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70" w:tblpY="222"/>
        <w:tblW w:w="8931" w:type="dxa"/>
        <w:tblLayout w:type="fixed"/>
        <w:tblCellMar>
          <w:left w:w="70" w:type="dxa"/>
          <w:right w:w="70" w:type="dxa"/>
        </w:tblCellMar>
        <w:tblLook w:val="0000" w:firstRow="0" w:lastRow="0" w:firstColumn="0" w:lastColumn="0" w:noHBand="0" w:noVBand="0"/>
      </w:tblPr>
      <w:tblGrid>
        <w:gridCol w:w="160"/>
        <w:gridCol w:w="1560"/>
        <w:gridCol w:w="7211"/>
      </w:tblGrid>
      <w:tr w:rsidR="00A32CEE" w:rsidRPr="00781FA0" w14:paraId="1ED5CFDA" w14:textId="77777777" w:rsidTr="0010646B">
        <w:trPr>
          <w:trHeight w:val="1320"/>
        </w:trPr>
        <w:tc>
          <w:tcPr>
            <w:tcW w:w="160" w:type="dxa"/>
          </w:tcPr>
          <w:p w14:paraId="412BA509" w14:textId="77777777" w:rsidR="00A32CEE" w:rsidRPr="00781FA0" w:rsidRDefault="00A32CEE" w:rsidP="00892393">
            <w:pPr>
              <w:jc w:val="center"/>
            </w:pPr>
          </w:p>
        </w:tc>
        <w:tc>
          <w:tcPr>
            <w:tcW w:w="1560" w:type="dxa"/>
            <w:vAlign w:val="center"/>
          </w:tcPr>
          <w:p w14:paraId="42672190" w14:textId="679E5E64" w:rsidR="00A32CEE" w:rsidRPr="00781FA0" w:rsidRDefault="00A32CEE" w:rsidP="00A32CEE">
            <w:pPr>
              <w:jc w:val="center"/>
            </w:pPr>
            <w:r w:rsidRPr="00781FA0">
              <w:rPr>
                <w:noProof/>
              </w:rPr>
              <w:drawing>
                <wp:inline distT="0" distB="0" distL="0" distR="0" wp14:anchorId="5BBCD497" wp14:editId="41981B56">
                  <wp:extent cx="937895" cy="94996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7895" cy="949960"/>
                          </a:xfrm>
                          <a:prstGeom prst="rect">
                            <a:avLst/>
                          </a:prstGeom>
                          <a:noFill/>
                          <a:ln>
                            <a:noFill/>
                          </a:ln>
                        </pic:spPr>
                      </pic:pic>
                    </a:graphicData>
                  </a:graphic>
                </wp:inline>
              </w:drawing>
            </w:r>
          </w:p>
        </w:tc>
        <w:tc>
          <w:tcPr>
            <w:tcW w:w="7211" w:type="dxa"/>
          </w:tcPr>
          <w:p w14:paraId="7DE08B37" w14:textId="77777777" w:rsidR="003D605F" w:rsidRDefault="00892393" w:rsidP="00892393">
            <w:pPr>
              <w:ind w:left="5"/>
              <w:jc w:val="center"/>
              <w:rPr>
                <w:b/>
                <w:bCs/>
                <w:sz w:val="36"/>
                <w:szCs w:val="36"/>
              </w:rPr>
            </w:pPr>
            <w:r w:rsidRPr="00781FA0">
              <w:rPr>
                <w:b/>
                <w:bCs/>
                <w:sz w:val="36"/>
                <w:szCs w:val="36"/>
              </w:rPr>
              <w:t xml:space="preserve">Кыргыз </w:t>
            </w:r>
            <w:proofErr w:type="spellStart"/>
            <w:r w:rsidRPr="00781FA0">
              <w:rPr>
                <w:b/>
                <w:bCs/>
                <w:sz w:val="36"/>
                <w:szCs w:val="36"/>
              </w:rPr>
              <w:t>Республикасынын</w:t>
            </w:r>
            <w:proofErr w:type="spellEnd"/>
          </w:p>
          <w:p w14:paraId="18B8930F" w14:textId="2A49C14E" w:rsidR="00892393" w:rsidRPr="00781FA0" w:rsidRDefault="00892393" w:rsidP="00892393">
            <w:pPr>
              <w:ind w:left="5"/>
              <w:jc w:val="center"/>
              <w:rPr>
                <w:b/>
                <w:bCs/>
                <w:sz w:val="36"/>
                <w:szCs w:val="36"/>
              </w:rPr>
            </w:pPr>
            <w:proofErr w:type="spellStart"/>
            <w:r w:rsidRPr="00781FA0">
              <w:rPr>
                <w:b/>
                <w:bCs/>
                <w:sz w:val="36"/>
                <w:szCs w:val="36"/>
              </w:rPr>
              <w:t>Улуттук</w:t>
            </w:r>
            <w:proofErr w:type="spellEnd"/>
            <w:r w:rsidRPr="00781FA0">
              <w:rPr>
                <w:b/>
                <w:bCs/>
                <w:sz w:val="36"/>
                <w:szCs w:val="36"/>
              </w:rPr>
              <w:t xml:space="preserve"> статистика </w:t>
            </w:r>
            <w:proofErr w:type="spellStart"/>
            <w:r w:rsidRPr="00781FA0">
              <w:rPr>
                <w:b/>
                <w:bCs/>
                <w:sz w:val="36"/>
                <w:szCs w:val="36"/>
              </w:rPr>
              <w:t>комитети</w:t>
            </w:r>
            <w:proofErr w:type="spellEnd"/>
          </w:p>
          <w:p w14:paraId="7BEE6529" w14:textId="77777777" w:rsidR="00892393" w:rsidRPr="00781FA0" w:rsidRDefault="00892393" w:rsidP="00892393">
            <w:pPr>
              <w:jc w:val="center"/>
              <w:rPr>
                <w:b/>
                <w:bCs/>
              </w:rPr>
            </w:pPr>
          </w:p>
          <w:p w14:paraId="03ABD760" w14:textId="77777777" w:rsidR="00892393" w:rsidRPr="00781FA0" w:rsidRDefault="00892393" w:rsidP="00892393">
            <w:pPr>
              <w:jc w:val="center"/>
              <w:rPr>
                <w:b/>
                <w:bCs/>
                <w:sz w:val="32"/>
                <w:szCs w:val="32"/>
              </w:rPr>
            </w:pPr>
            <w:r w:rsidRPr="00781FA0">
              <w:rPr>
                <w:b/>
                <w:bCs/>
                <w:sz w:val="32"/>
                <w:szCs w:val="32"/>
              </w:rPr>
              <w:t xml:space="preserve">Каракол </w:t>
            </w:r>
            <w:proofErr w:type="spellStart"/>
            <w:r w:rsidRPr="00781FA0">
              <w:rPr>
                <w:b/>
                <w:bCs/>
                <w:sz w:val="32"/>
                <w:szCs w:val="32"/>
              </w:rPr>
              <w:t>шаардык</w:t>
            </w:r>
            <w:proofErr w:type="spellEnd"/>
            <w:r w:rsidRPr="00781FA0">
              <w:rPr>
                <w:b/>
                <w:bCs/>
                <w:sz w:val="32"/>
                <w:szCs w:val="32"/>
              </w:rPr>
              <w:t xml:space="preserve"> статистика </w:t>
            </w:r>
            <w:proofErr w:type="spellStart"/>
            <w:r w:rsidRPr="00781FA0">
              <w:rPr>
                <w:b/>
                <w:bCs/>
                <w:sz w:val="32"/>
                <w:szCs w:val="32"/>
              </w:rPr>
              <w:t>башкармалыгы</w:t>
            </w:r>
            <w:proofErr w:type="spellEnd"/>
          </w:p>
          <w:p w14:paraId="2633732A" w14:textId="6B9D9DB8" w:rsidR="00A32CEE" w:rsidRPr="00781FA0" w:rsidRDefault="00A32CEE" w:rsidP="00A32CEE">
            <w:pPr>
              <w:jc w:val="center"/>
              <w:rPr>
                <w:sz w:val="32"/>
                <w:szCs w:val="32"/>
              </w:rPr>
            </w:pPr>
          </w:p>
        </w:tc>
      </w:tr>
    </w:tbl>
    <w:p w14:paraId="0B939D83" w14:textId="77777777" w:rsidR="00A32CEE" w:rsidRPr="00781FA0" w:rsidRDefault="00A32CEE" w:rsidP="00A32CEE">
      <w:pPr>
        <w:jc w:val="center"/>
      </w:pPr>
    </w:p>
    <w:p w14:paraId="390E70B9" w14:textId="77777777" w:rsidR="00A32CEE" w:rsidRPr="00781FA0" w:rsidRDefault="00A32CEE" w:rsidP="00A32CEE">
      <w:pPr>
        <w:jc w:val="center"/>
      </w:pPr>
    </w:p>
    <w:p w14:paraId="52E0B584" w14:textId="77777777" w:rsidR="00483B21" w:rsidRPr="00781FA0" w:rsidRDefault="00483B21" w:rsidP="00A32CEE">
      <w:pPr>
        <w:jc w:val="center"/>
      </w:pPr>
    </w:p>
    <w:p w14:paraId="53539C63" w14:textId="77777777" w:rsidR="00483B21" w:rsidRPr="00781FA0" w:rsidRDefault="00483B21" w:rsidP="00A32CEE">
      <w:pPr>
        <w:jc w:val="center"/>
      </w:pPr>
    </w:p>
    <w:p w14:paraId="1E1C3BF2" w14:textId="77777777" w:rsidR="00483B21" w:rsidRPr="00781FA0" w:rsidRDefault="00483B21" w:rsidP="00A32CEE">
      <w:pPr>
        <w:jc w:val="center"/>
      </w:pPr>
    </w:p>
    <w:p w14:paraId="43DB1E62" w14:textId="77777777" w:rsidR="00483B21" w:rsidRPr="00781FA0" w:rsidRDefault="00483B21" w:rsidP="00A32CEE">
      <w:pPr>
        <w:jc w:val="center"/>
      </w:pPr>
    </w:p>
    <w:p w14:paraId="7A0743A4" w14:textId="77777777" w:rsidR="00A32CEE" w:rsidRPr="00781FA0" w:rsidRDefault="00A32CEE" w:rsidP="00A32CEE">
      <w:pPr>
        <w:jc w:val="center"/>
        <w:rPr>
          <w:b/>
          <w:bCs/>
          <w:sz w:val="52"/>
          <w:szCs w:val="52"/>
        </w:rPr>
      </w:pPr>
      <w:r w:rsidRPr="00781FA0">
        <w:rPr>
          <w:b/>
          <w:bCs/>
          <w:sz w:val="52"/>
          <w:szCs w:val="52"/>
        </w:rPr>
        <w:t>2026</w:t>
      </w:r>
    </w:p>
    <w:p w14:paraId="03BAF400" w14:textId="77777777" w:rsidR="00A32CEE" w:rsidRPr="00781FA0" w:rsidRDefault="00A32CEE" w:rsidP="00A32CEE">
      <w:pPr>
        <w:jc w:val="center"/>
      </w:pPr>
    </w:p>
    <w:p w14:paraId="362F5C92" w14:textId="77777777" w:rsidR="00A32CEE" w:rsidRPr="00781FA0" w:rsidRDefault="00A32CEE" w:rsidP="00A32CEE">
      <w:pPr>
        <w:jc w:val="center"/>
      </w:pPr>
    </w:p>
    <w:p w14:paraId="7AE119FC" w14:textId="77777777" w:rsidR="00483B21" w:rsidRPr="00781FA0" w:rsidRDefault="00483B21" w:rsidP="00A32CEE">
      <w:pPr>
        <w:jc w:val="center"/>
      </w:pPr>
    </w:p>
    <w:p w14:paraId="54820928" w14:textId="77777777" w:rsidR="00483B21" w:rsidRPr="00781FA0" w:rsidRDefault="00483B21" w:rsidP="00A32CEE">
      <w:pPr>
        <w:jc w:val="center"/>
      </w:pPr>
    </w:p>
    <w:p w14:paraId="50DB1F00" w14:textId="77777777" w:rsidR="00483B21" w:rsidRPr="00781FA0" w:rsidRDefault="00483B21" w:rsidP="00A32CEE">
      <w:pPr>
        <w:jc w:val="center"/>
      </w:pPr>
    </w:p>
    <w:p w14:paraId="6BFBD4EC" w14:textId="77777777" w:rsidR="00483B21" w:rsidRPr="00781FA0" w:rsidRDefault="00483B21" w:rsidP="00A32CEE">
      <w:pPr>
        <w:jc w:val="center"/>
      </w:pPr>
    </w:p>
    <w:p w14:paraId="51FF2C32" w14:textId="77777777" w:rsidR="00A32CEE" w:rsidRPr="00781FA0" w:rsidRDefault="00A32CEE" w:rsidP="00A32CEE">
      <w:pPr>
        <w:jc w:val="center"/>
        <w:rPr>
          <w:b/>
          <w:bCs/>
          <w:sz w:val="52"/>
          <w:szCs w:val="52"/>
        </w:rPr>
      </w:pPr>
      <w:r w:rsidRPr="00781FA0">
        <w:rPr>
          <w:b/>
          <w:bCs/>
          <w:sz w:val="52"/>
          <w:szCs w:val="52"/>
        </w:rPr>
        <w:t xml:space="preserve">Январь-май </w:t>
      </w:r>
      <w:proofErr w:type="spellStart"/>
      <w:r w:rsidRPr="00781FA0">
        <w:rPr>
          <w:b/>
          <w:bCs/>
          <w:sz w:val="52"/>
          <w:szCs w:val="52"/>
        </w:rPr>
        <w:t>айларына</w:t>
      </w:r>
      <w:proofErr w:type="spellEnd"/>
      <w:r w:rsidRPr="00781FA0">
        <w:rPr>
          <w:b/>
          <w:bCs/>
          <w:sz w:val="52"/>
          <w:szCs w:val="52"/>
        </w:rPr>
        <w:t xml:space="preserve"> карата</w:t>
      </w:r>
    </w:p>
    <w:p w14:paraId="454F6E3A" w14:textId="77777777" w:rsidR="00A32CEE" w:rsidRPr="00781FA0" w:rsidRDefault="00A32CEE" w:rsidP="00A32CEE">
      <w:pPr>
        <w:jc w:val="center"/>
        <w:rPr>
          <w:b/>
          <w:bCs/>
          <w:sz w:val="52"/>
          <w:szCs w:val="52"/>
        </w:rPr>
      </w:pPr>
      <w:proofErr w:type="spellStart"/>
      <w:r w:rsidRPr="00781FA0">
        <w:rPr>
          <w:b/>
          <w:bCs/>
          <w:sz w:val="52"/>
          <w:szCs w:val="52"/>
        </w:rPr>
        <w:t>Ысык-Кѳл</w:t>
      </w:r>
      <w:proofErr w:type="spellEnd"/>
      <w:r w:rsidRPr="00781FA0">
        <w:rPr>
          <w:b/>
          <w:bCs/>
          <w:sz w:val="52"/>
          <w:szCs w:val="52"/>
        </w:rPr>
        <w:t xml:space="preserve"> </w:t>
      </w:r>
      <w:proofErr w:type="spellStart"/>
      <w:r w:rsidRPr="00781FA0">
        <w:rPr>
          <w:b/>
          <w:bCs/>
          <w:sz w:val="52"/>
          <w:szCs w:val="52"/>
        </w:rPr>
        <w:t>облусунун</w:t>
      </w:r>
      <w:proofErr w:type="spellEnd"/>
      <w:r w:rsidRPr="00781FA0">
        <w:rPr>
          <w:b/>
          <w:bCs/>
          <w:sz w:val="52"/>
          <w:szCs w:val="52"/>
        </w:rPr>
        <w:t xml:space="preserve"> </w:t>
      </w:r>
      <w:proofErr w:type="spellStart"/>
      <w:r w:rsidRPr="00781FA0">
        <w:rPr>
          <w:b/>
          <w:bCs/>
          <w:sz w:val="52"/>
          <w:szCs w:val="52"/>
        </w:rPr>
        <w:t>социалдык</w:t>
      </w:r>
      <w:proofErr w:type="spellEnd"/>
      <w:r w:rsidRPr="00781FA0">
        <w:rPr>
          <w:b/>
          <w:bCs/>
          <w:sz w:val="52"/>
          <w:szCs w:val="52"/>
        </w:rPr>
        <w:t xml:space="preserve"> </w:t>
      </w:r>
      <w:proofErr w:type="spellStart"/>
      <w:r w:rsidRPr="00781FA0">
        <w:rPr>
          <w:b/>
          <w:bCs/>
          <w:sz w:val="52"/>
          <w:szCs w:val="52"/>
        </w:rPr>
        <w:t>экономикалык</w:t>
      </w:r>
      <w:proofErr w:type="spellEnd"/>
      <w:r w:rsidRPr="00781FA0">
        <w:rPr>
          <w:b/>
          <w:bCs/>
          <w:sz w:val="52"/>
          <w:szCs w:val="52"/>
        </w:rPr>
        <w:t xml:space="preserve"> </w:t>
      </w:r>
      <w:proofErr w:type="spellStart"/>
      <w:r w:rsidRPr="00781FA0">
        <w:rPr>
          <w:b/>
          <w:bCs/>
          <w:sz w:val="52"/>
          <w:szCs w:val="52"/>
        </w:rPr>
        <w:t>абалы</w:t>
      </w:r>
      <w:proofErr w:type="spellEnd"/>
      <w:r w:rsidRPr="00781FA0">
        <w:rPr>
          <w:b/>
          <w:bCs/>
          <w:sz w:val="52"/>
          <w:szCs w:val="52"/>
        </w:rPr>
        <w:t xml:space="preserve"> </w:t>
      </w:r>
    </w:p>
    <w:p w14:paraId="13448EC6" w14:textId="77777777" w:rsidR="00A32CEE" w:rsidRPr="00781FA0" w:rsidRDefault="00A32CEE" w:rsidP="00A32CEE">
      <w:pPr>
        <w:jc w:val="center"/>
        <w:rPr>
          <w:b/>
          <w:bCs/>
          <w:sz w:val="52"/>
          <w:szCs w:val="52"/>
        </w:rPr>
      </w:pPr>
    </w:p>
    <w:p w14:paraId="1EFAEF43" w14:textId="77777777" w:rsidR="00A32CEE" w:rsidRPr="00781FA0" w:rsidRDefault="00A32CEE" w:rsidP="00A32CEE"/>
    <w:p w14:paraId="1BB9A247" w14:textId="13FC661F" w:rsidR="00A32CEE" w:rsidRPr="00781FA0" w:rsidRDefault="00A32CEE" w:rsidP="00A32CEE">
      <w:pPr>
        <w:jc w:val="center"/>
        <w:rPr>
          <w:bCs/>
        </w:rPr>
      </w:pPr>
      <w:r w:rsidRPr="00781FA0">
        <w:rPr>
          <w:bCs/>
          <w:noProof/>
        </w:rPr>
        <w:drawing>
          <wp:inline distT="0" distB="0" distL="0" distR="0" wp14:anchorId="7634940C" wp14:editId="14B84615">
            <wp:extent cx="5392269" cy="324802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9759" cy="3252536"/>
                    </a:xfrm>
                    <a:prstGeom prst="rect">
                      <a:avLst/>
                    </a:prstGeom>
                    <a:noFill/>
                    <a:ln>
                      <a:noFill/>
                    </a:ln>
                  </pic:spPr>
                </pic:pic>
              </a:graphicData>
            </a:graphic>
          </wp:inline>
        </w:drawing>
      </w:r>
    </w:p>
    <w:tbl>
      <w:tblPr>
        <w:tblW w:w="0" w:type="auto"/>
        <w:tblInd w:w="348" w:type="dxa"/>
        <w:tblLayout w:type="fixed"/>
        <w:tblLook w:val="0000" w:firstRow="0" w:lastRow="0" w:firstColumn="0" w:lastColumn="0" w:noHBand="0" w:noVBand="0"/>
      </w:tblPr>
      <w:tblGrid>
        <w:gridCol w:w="8583"/>
      </w:tblGrid>
      <w:tr w:rsidR="00A32CEE" w:rsidRPr="00781FA0" w14:paraId="50904C6D" w14:textId="77777777" w:rsidTr="0010646B">
        <w:tc>
          <w:tcPr>
            <w:tcW w:w="8583" w:type="dxa"/>
          </w:tcPr>
          <w:p w14:paraId="17D48F75" w14:textId="77777777" w:rsidR="00A32CEE" w:rsidRPr="00646AB8" w:rsidRDefault="00A32CEE" w:rsidP="00E10E95">
            <w:pPr>
              <w:keepNext/>
              <w:pageBreakBefore/>
              <w:jc w:val="center"/>
              <w:outlineLvl w:val="6"/>
              <w:rPr>
                <w:b/>
                <w:sz w:val="36"/>
                <w:szCs w:val="36"/>
              </w:rPr>
            </w:pPr>
            <w:r w:rsidRPr="00646AB8">
              <w:rPr>
                <w:b/>
                <w:sz w:val="36"/>
                <w:szCs w:val="36"/>
              </w:rPr>
              <w:lastRenderedPageBreak/>
              <w:t xml:space="preserve">Кыргыз </w:t>
            </w:r>
            <w:proofErr w:type="spellStart"/>
            <w:r w:rsidRPr="00646AB8">
              <w:rPr>
                <w:b/>
                <w:sz w:val="36"/>
                <w:szCs w:val="36"/>
              </w:rPr>
              <w:t>Республикасынын</w:t>
            </w:r>
            <w:proofErr w:type="spellEnd"/>
          </w:p>
        </w:tc>
      </w:tr>
      <w:tr w:rsidR="00A32CEE" w:rsidRPr="00781FA0" w14:paraId="48164DFA" w14:textId="77777777" w:rsidTr="0010646B">
        <w:tc>
          <w:tcPr>
            <w:tcW w:w="8583" w:type="dxa"/>
          </w:tcPr>
          <w:p w14:paraId="4AD0D208" w14:textId="54A94585" w:rsidR="00A32CEE" w:rsidRPr="00646AB8" w:rsidRDefault="00A32CEE" w:rsidP="00A32CEE">
            <w:pPr>
              <w:jc w:val="center"/>
              <w:rPr>
                <w:b/>
                <w:sz w:val="36"/>
                <w:szCs w:val="36"/>
              </w:rPr>
            </w:pPr>
            <w:proofErr w:type="spellStart"/>
            <w:r w:rsidRPr="00646AB8">
              <w:rPr>
                <w:b/>
                <w:sz w:val="36"/>
                <w:szCs w:val="36"/>
              </w:rPr>
              <w:t>Улуттук</w:t>
            </w:r>
            <w:proofErr w:type="spellEnd"/>
            <w:r w:rsidRPr="00646AB8">
              <w:rPr>
                <w:b/>
                <w:sz w:val="36"/>
                <w:szCs w:val="36"/>
              </w:rPr>
              <w:t xml:space="preserve"> статистика </w:t>
            </w:r>
            <w:proofErr w:type="spellStart"/>
            <w:r w:rsidR="00F072CE" w:rsidRPr="00646AB8">
              <w:rPr>
                <w:b/>
                <w:sz w:val="36"/>
                <w:szCs w:val="36"/>
              </w:rPr>
              <w:t>комитети</w:t>
            </w:r>
            <w:proofErr w:type="spellEnd"/>
          </w:p>
        </w:tc>
      </w:tr>
      <w:tr w:rsidR="00A32CEE" w:rsidRPr="00781FA0" w14:paraId="7ABC46A1" w14:textId="77777777" w:rsidTr="0010646B">
        <w:tc>
          <w:tcPr>
            <w:tcW w:w="8583" w:type="dxa"/>
          </w:tcPr>
          <w:p w14:paraId="1ABA5E31" w14:textId="2CB227D9" w:rsidR="00A32CEE" w:rsidRPr="00781FA0" w:rsidRDefault="00A32CEE" w:rsidP="00A32CEE">
            <w:pPr>
              <w:jc w:val="center"/>
              <w:rPr>
                <w:b/>
                <w:sz w:val="28"/>
                <w:szCs w:val="28"/>
              </w:rPr>
            </w:pPr>
          </w:p>
        </w:tc>
      </w:tr>
      <w:tr w:rsidR="00A32CEE" w:rsidRPr="00781FA0" w14:paraId="542C8446" w14:textId="77777777" w:rsidTr="0010646B">
        <w:tc>
          <w:tcPr>
            <w:tcW w:w="8583" w:type="dxa"/>
          </w:tcPr>
          <w:p w14:paraId="5FD6D3A5" w14:textId="77777777" w:rsidR="00A32CEE" w:rsidRPr="00646AB8" w:rsidRDefault="00A32CEE" w:rsidP="00A32CEE">
            <w:pPr>
              <w:keepNext/>
              <w:jc w:val="center"/>
              <w:outlineLvl w:val="5"/>
              <w:rPr>
                <w:b/>
                <w:sz w:val="32"/>
                <w:szCs w:val="32"/>
              </w:rPr>
            </w:pPr>
            <w:r w:rsidRPr="00646AB8">
              <w:rPr>
                <w:b/>
                <w:sz w:val="32"/>
                <w:szCs w:val="32"/>
              </w:rPr>
              <w:t xml:space="preserve">Каракол </w:t>
            </w:r>
            <w:proofErr w:type="spellStart"/>
            <w:r w:rsidRPr="00646AB8">
              <w:rPr>
                <w:b/>
                <w:sz w:val="32"/>
                <w:szCs w:val="32"/>
              </w:rPr>
              <w:t>шаардык</w:t>
            </w:r>
            <w:proofErr w:type="spellEnd"/>
            <w:r w:rsidRPr="00646AB8">
              <w:rPr>
                <w:b/>
                <w:sz w:val="32"/>
                <w:szCs w:val="32"/>
              </w:rPr>
              <w:t xml:space="preserve"> статистика</w:t>
            </w:r>
          </w:p>
          <w:p w14:paraId="4F8248B7" w14:textId="77777777" w:rsidR="00A32CEE" w:rsidRPr="00781FA0" w:rsidRDefault="00A32CEE" w:rsidP="00A32CEE">
            <w:pPr>
              <w:keepNext/>
              <w:jc w:val="center"/>
              <w:outlineLvl w:val="5"/>
              <w:rPr>
                <w:b/>
                <w:sz w:val="28"/>
              </w:rPr>
            </w:pPr>
            <w:r w:rsidRPr="00646AB8">
              <w:rPr>
                <w:b/>
                <w:sz w:val="32"/>
                <w:szCs w:val="32"/>
              </w:rPr>
              <w:t xml:space="preserve"> </w:t>
            </w:r>
            <w:proofErr w:type="spellStart"/>
            <w:r w:rsidRPr="00646AB8">
              <w:rPr>
                <w:b/>
                <w:sz w:val="32"/>
                <w:szCs w:val="32"/>
              </w:rPr>
              <w:t>башкармалыгы</w:t>
            </w:r>
            <w:proofErr w:type="spellEnd"/>
          </w:p>
        </w:tc>
      </w:tr>
    </w:tbl>
    <w:p w14:paraId="4ADB4B91" w14:textId="77777777" w:rsidR="00A32CEE" w:rsidRPr="00781FA0" w:rsidRDefault="00A32CEE" w:rsidP="00A32CEE">
      <w:pPr>
        <w:jc w:val="center"/>
      </w:pPr>
    </w:p>
    <w:p w14:paraId="59EEE738" w14:textId="77777777" w:rsidR="00A32CEE" w:rsidRPr="00781FA0" w:rsidRDefault="00A32CEE" w:rsidP="00A32CEE">
      <w:pPr>
        <w:jc w:val="center"/>
      </w:pPr>
    </w:p>
    <w:p w14:paraId="3D293E9D" w14:textId="77777777" w:rsidR="00A32CEE" w:rsidRPr="00781FA0" w:rsidRDefault="00A32CEE" w:rsidP="00A32CEE">
      <w:pPr>
        <w:jc w:val="center"/>
      </w:pPr>
    </w:p>
    <w:p w14:paraId="7253DCC2" w14:textId="77777777" w:rsidR="00A32CEE" w:rsidRPr="00781FA0" w:rsidRDefault="00A32CEE" w:rsidP="00A32CEE">
      <w:pPr>
        <w:jc w:val="center"/>
      </w:pPr>
    </w:p>
    <w:p w14:paraId="1648E282" w14:textId="77777777" w:rsidR="00A32CEE" w:rsidRPr="00781FA0" w:rsidRDefault="00A32CEE" w:rsidP="00A32CEE">
      <w:pPr>
        <w:jc w:val="center"/>
      </w:pPr>
    </w:p>
    <w:p w14:paraId="05265B97" w14:textId="77777777" w:rsidR="00A32CEE" w:rsidRPr="00781FA0" w:rsidRDefault="00A32CEE" w:rsidP="00A32CEE">
      <w:pPr>
        <w:jc w:val="center"/>
      </w:pPr>
    </w:p>
    <w:p w14:paraId="2B945279" w14:textId="77777777" w:rsidR="00A32CEE" w:rsidRPr="00781FA0" w:rsidRDefault="00A32CEE" w:rsidP="00A32CEE">
      <w:pPr>
        <w:jc w:val="center"/>
      </w:pPr>
    </w:p>
    <w:p w14:paraId="38337165" w14:textId="77777777" w:rsidR="00781FA0" w:rsidRPr="00781FA0" w:rsidRDefault="00781FA0" w:rsidP="00A32CEE">
      <w:pPr>
        <w:jc w:val="center"/>
      </w:pPr>
    </w:p>
    <w:p w14:paraId="2E7A4FAA" w14:textId="77777777" w:rsidR="00781FA0" w:rsidRPr="00781FA0" w:rsidRDefault="00781FA0" w:rsidP="00A32CEE">
      <w:pPr>
        <w:jc w:val="center"/>
      </w:pPr>
    </w:p>
    <w:p w14:paraId="3535E158" w14:textId="77777777" w:rsidR="00781FA0" w:rsidRDefault="00781FA0" w:rsidP="00A32CEE">
      <w:pPr>
        <w:jc w:val="center"/>
      </w:pPr>
    </w:p>
    <w:p w14:paraId="2DC7BC7D" w14:textId="77777777" w:rsidR="009E0846" w:rsidRPr="00781FA0" w:rsidRDefault="009E0846" w:rsidP="00A32CEE">
      <w:pPr>
        <w:jc w:val="center"/>
      </w:pPr>
    </w:p>
    <w:p w14:paraId="3EF73E26" w14:textId="77777777" w:rsidR="00781FA0" w:rsidRPr="00781FA0" w:rsidRDefault="00781FA0" w:rsidP="00A32CEE">
      <w:pPr>
        <w:jc w:val="center"/>
      </w:pPr>
    </w:p>
    <w:p w14:paraId="742CC2A5" w14:textId="77777777" w:rsidR="00A32CEE" w:rsidRPr="00781FA0" w:rsidRDefault="00A32CEE" w:rsidP="00A32CEE">
      <w:pPr>
        <w:jc w:val="center"/>
      </w:pPr>
    </w:p>
    <w:p w14:paraId="74343A36" w14:textId="77777777" w:rsidR="00A32CEE" w:rsidRPr="00781FA0" w:rsidRDefault="00A32CEE" w:rsidP="00A32CEE">
      <w:pPr>
        <w:jc w:val="center"/>
      </w:pPr>
    </w:p>
    <w:p w14:paraId="12AA16A4" w14:textId="77777777" w:rsidR="00A32CEE" w:rsidRPr="00781FA0" w:rsidRDefault="00A32CEE" w:rsidP="00A32CEE">
      <w:pPr>
        <w:jc w:val="center"/>
      </w:pPr>
    </w:p>
    <w:p w14:paraId="22335025" w14:textId="77777777" w:rsidR="00A32CEE" w:rsidRPr="00781FA0" w:rsidRDefault="00A32CEE" w:rsidP="00A32CEE">
      <w:pPr>
        <w:jc w:val="center"/>
        <w:rPr>
          <w:b/>
          <w:bCs/>
          <w:sz w:val="52"/>
          <w:szCs w:val="52"/>
        </w:rPr>
      </w:pPr>
      <w:r w:rsidRPr="00781FA0">
        <w:rPr>
          <w:b/>
          <w:bCs/>
          <w:sz w:val="52"/>
          <w:szCs w:val="52"/>
        </w:rPr>
        <w:t xml:space="preserve">Январь-май </w:t>
      </w:r>
      <w:proofErr w:type="spellStart"/>
      <w:r w:rsidRPr="00781FA0">
        <w:rPr>
          <w:b/>
          <w:bCs/>
          <w:sz w:val="52"/>
          <w:szCs w:val="52"/>
        </w:rPr>
        <w:t>айларына</w:t>
      </w:r>
      <w:proofErr w:type="spellEnd"/>
      <w:r w:rsidRPr="00781FA0">
        <w:rPr>
          <w:b/>
          <w:bCs/>
          <w:sz w:val="52"/>
          <w:szCs w:val="52"/>
        </w:rPr>
        <w:t xml:space="preserve"> карата</w:t>
      </w:r>
    </w:p>
    <w:p w14:paraId="2596689F" w14:textId="77777777" w:rsidR="00A32CEE" w:rsidRPr="00781FA0" w:rsidRDefault="00A32CEE" w:rsidP="00A32CEE">
      <w:pPr>
        <w:jc w:val="center"/>
        <w:rPr>
          <w:bCs/>
          <w:sz w:val="52"/>
          <w:szCs w:val="52"/>
        </w:rPr>
      </w:pPr>
      <w:proofErr w:type="spellStart"/>
      <w:r w:rsidRPr="00781FA0">
        <w:rPr>
          <w:b/>
          <w:bCs/>
          <w:sz w:val="52"/>
          <w:szCs w:val="52"/>
        </w:rPr>
        <w:t>Ысык-Кѳл</w:t>
      </w:r>
      <w:proofErr w:type="spellEnd"/>
      <w:r w:rsidRPr="00781FA0">
        <w:rPr>
          <w:b/>
          <w:bCs/>
          <w:sz w:val="52"/>
          <w:szCs w:val="52"/>
        </w:rPr>
        <w:t xml:space="preserve"> </w:t>
      </w:r>
      <w:proofErr w:type="spellStart"/>
      <w:r w:rsidRPr="00781FA0">
        <w:rPr>
          <w:b/>
          <w:bCs/>
          <w:sz w:val="52"/>
          <w:szCs w:val="52"/>
        </w:rPr>
        <w:t>облусунун</w:t>
      </w:r>
      <w:proofErr w:type="spellEnd"/>
      <w:r w:rsidRPr="00781FA0">
        <w:rPr>
          <w:b/>
          <w:bCs/>
          <w:sz w:val="52"/>
          <w:szCs w:val="52"/>
        </w:rPr>
        <w:t xml:space="preserve"> </w:t>
      </w:r>
      <w:proofErr w:type="spellStart"/>
      <w:r w:rsidRPr="00781FA0">
        <w:rPr>
          <w:b/>
          <w:bCs/>
          <w:sz w:val="52"/>
          <w:szCs w:val="52"/>
        </w:rPr>
        <w:t>социалдык</w:t>
      </w:r>
      <w:proofErr w:type="spellEnd"/>
      <w:r w:rsidRPr="00781FA0">
        <w:rPr>
          <w:b/>
          <w:bCs/>
          <w:sz w:val="52"/>
          <w:szCs w:val="52"/>
        </w:rPr>
        <w:t xml:space="preserve"> </w:t>
      </w:r>
      <w:proofErr w:type="spellStart"/>
      <w:r w:rsidRPr="00781FA0">
        <w:rPr>
          <w:b/>
          <w:bCs/>
          <w:sz w:val="52"/>
          <w:szCs w:val="52"/>
        </w:rPr>
        <w:t>экономикалык</w:t>
      </w:r>
      <w:proofErr w:type="spellEnd"/>
      <w:r w:rsidRPr="00781FA0">
        <w:rPr>
          <w:b/>
          <w:bCs/>
          <w:sz w:val="52"/>
          <w:szCs w:val="52"/>
        </w:rPr>
        <w:t xml:space="preserve"> </w:t>
      </w:r>
      <w:proofErr w:type="spellStart"/>
      <w:r w:rsidRPr="00781FA0">
        <w:rPr>
          <w:b/>
          <w:bCs/>
          <w:sz w:val="52"/>
          <w:szCs w:val="52"/>
        </w:rPr>
        <w:t>абалы</w:t>
      </w:r>
      <w:proofErr w:type="spellEnd"/>
      <w:r w:rsidRPr="00781FA0">
        <w:rPr>
          <w:bCs/>
          <w:sz w:val="52"/>
          <w:szCs w:val="52"/>
        </w:rPr>
        <w:t xml:space="preserve"> </w:t>
      </w:r>
    </w:p>
    <w:p w14:paraId="163852B0" w14:textId="77777777" w:rsidR="00A32CEE" w:rsidRPr="00781FA0" w:rsidRDefault="00A32CEE" w:rsidP="00A32CEE">
      <w:pPr>
        <w:jc w:val="center"/>
        <w:rPr>
          <w:b/>
          <w:sz w:val="32"/>
          <w:szCs w:val="32"/>
        </w:rPr>
      </w:pPr>
    </w:p>
    <w:p w14:paraId="09C8E2E3" w14:textId="77777777" w:rsidR="00A32CEE" w:rsidRPr="009E0846" w:rsidRDefault="00A32CEE" w:rsidP="00A32CEE">
      <w:pPr>
        <w:jc w:val="center"/>
        <w:rPr>
          <w:b/>
          <w:sz w:val="36"/>
          <w:szCs w:val="36"/>
        </w:rPr>
      </w:pPr>
      <w:proofErr w:type="spellStart"/>
      <w:r w:rsidRPr="009E0846">
        <w:rPr>
          <w:b/>
          <w:sz w:val="36"/>
          <w:szCs w:val="36"/>
        </w:rPr>
        <w:t>айлык</w:t>
      </w:r>
      <w:proofErr w:type="spellEnd"/>
      <w:r w:rsidRPr="009E0846">
        <w:rPr>
          <w:b/>
          <w:sz w:val="36"/>
          <w:szCs w:val="36"/>
        </w:rPr>
        <w:t xml:space="preserve"> чыгарылыш</w:t>
      </w:r>
    </w:p>
    <w:p w14:paraId="7AB4D3BC" w14:textId="77777777" w:rsidR="00A32CEE" w:rsidRPr="00781FA0" w:rsidRDefault="00A32CEE" w:rsidP="00A32CEE">
      <w:pPr>
        <w:jc w:val="center"/>
        <w:rPr>
          <w:b/>
          <w:sz w:val="32"/>
        </w:rPr>
      </w:pPr>
    </w:p>
    <w:p w14:paraId="062BD91F" w14:textId="77777777" w:rsidR="00A32CEE" w:rsidRPr="00781FA0" w:rsidRDefault="00A32CEE" w:rsidP="00A32CEE">
      <w:pPr>
        <w:jc w:val="center"/>
        <w:rPr>
          <w:b/>
          <w:sz w:val="32"/>
        </w:rPr>
      </w:pPr>
    </w:p>
    <w:p w14:paraId="5B353D9F" w14:textId="77777777" w:rsidR="00A32CEE" w:rsidRPr="00781FA0" w:rsidRDefault="00A32CEE" w:rsidP="00A32CEE">
      <w:pPr>
        <w:jc w:val="center"/>
        <w:rPr>
          <w:b/>
          <w:sz w:val="32"/>
        </w:rPr>
      </w:pPr>
    </w:p>
    <w:p w14:paraId="68FFDFED" w14:textId="77777777" w:rsidR="00781FA0" w:rsidRPr="00781FA0" w:rsidRDefault="00781FA0" w:rsidP="00A32CEE">
      <w:pPr>
        <w:jc w:val="center"/>
        <w:rPr>
          <w:b/>
          <w:sz w:val="32"/>
        </w:rPr>
      </w:pPr>
    </w:p>
    <w:p w14:paraId="66CE3E2E" w14:textId="77777777" w:rsidR="00781FA0" w:rsidRPr="00781FA0" w:rsidRDefault="00781FA0" w:rsidP="00A32CEE">
      <w:pPr>
        <w:jc w:val="center"/>
        <w:rPr>
          <w:b/>
          <w:sz w:val="32"/>
        </w:rPr>
      </w:pPr>
    </w:p>
    <w:p w14:paraId="2C3E3252" w14:textId="77777777" w:rsidR="00781FA0" w:rsidRPr="00781FA0" w:rsidRDefault="00781FA0" w:rsidP="00A32CEE">
      <w:pPr>
        <w:jc w:val="center"/>
        <w:rPr>
          <w:b/>
          <w:sz w:val="32"/>
        </w:rPr>
      </w:pPr>
    </w:p>
    <w:p w14:paraId="58ACB016" w14:textId="77777777" w:rsidR="00A32CEE" w:rsidRPr="00781FA0" w:rsidRDefault="00A32CEE" w:rsidP="00A32CEE">
      <w:pPr>
        <w:jc w:val="center"/>
        <w:rPr>
          <w:b/>
          <w:sz w:val="28"/>
        </w:rPr>
      </w:pPr>
    </w:p>
    <w:p w14:paraId="73EC3346" w14:textId="77777777" w:rsidR="00A32CEE" w:rsidRDefault="00A32CEE" w:rsidP="00A32CEE">
      <w:pPr>
        <w:jc w:val="center"/>
        <w:rPr>
          <w:b/>
          <w:sz w:val="28"/>
        </w:rPr>
      </w:pPr>
    </w:p>
    <w:p w14:paraId="7769938F" w14:textId="77777777" w:rsidR="006D138D" w:rsidRPr="00781FA0" w:rsidRDefault="006D138D" w:rsidP="00A32CEE">
      <w:pPr>
        <w:jc w:val="center"/>
        <w:rPr>
          <w:b/>
          <w:sz w:val="28"/>
        </w:rPr>
      </w:pPr>
    </w:p>
    <w:p w14:paraId="47780B3A" w14:textId="77777777" w:rsidR="00A32CEE" w:rsidRPr="00781FA0" w:rsidRDefault="00A32CEE" w:rsidP="00A32CEE">
      <w:pPr>
        <w:jc w:val="center"/>
        <w:rPr>
          <w:b/>
          <w:sz w:val="28"/>
        </w:rPr>
      </w:pPr>
    </w:p>
    <w:p w14:paraId="63538137" w14:textId="77777777" w:rsidR="00A32CEE" w:rsidRPr="00781FA0" w:rsidRDefault="00A32CEE" w:rsidP="00A32CEE">
      <w:pPr>
        <w:jc w:val="center"/>
        <w:rPr>
          <w:b/>
          <w:sz w:val="28"/>
        </w:rPr>
      </w:pPr>
    </w:p>
    <w:p w14:paraId="15911052" w14:textId="77777777" w:rsidR="00A32CEE" w:rsidRPr="00781FA0" w:rsidRDefault="00A32CEE" w:rsidP="00A32CEE">
      <w:pPr>
        <w:jc w:val="center"/>
        <w:rPr>
          <w:b/>
          <w:sz w:val="28"/>
        </w:rPr>
      </w:pPr>
    </w:p>
    <w:p w14:paraId="792BDE7F" w14:textId="77777777" w:rsidR="00A32CEE" w:rsidRPr="00781FA0" w:rsidRDefault="00A32CEE" w:rsidP="00A32CEE">
      <w:pPr>
        <w:jc w:val="center"/>
        <w:rPr>
          <w:b/>
          <w:sz w:val="28"/>
        </w:rPr>
      </w:pPr>
    </w:p>
    <w:p w14:paraId="23039DA2" w14:textId="77777777" w:rsidR="00A32CEE" w:rsidRPr="00781FA0" w:rsidRDefault="00A32CEE" w:rsidP="00A32CEE">
      <w:pPr>
        <w:jc w:val="center"/>
        <w:rPr>
          <w:b/>
          <w:sz w:val="28"/>
        </w:rPr>
      </w:pPr>
    </w:p>
    <w:p w14:paraId="5CC30E1E" w14:textId="77777777" w:rsidR="00A32CEE" w:rsidRPr="00781FA0" w:rsidRDefault="00A32CEE" w:rsidP="00A32CEE">
      <w:pPr>
        <w:jc w:val="center"/>
        <w:rPr>
          <w:b/>
          <w:sz w:val="28"/>
        </w:rPr>
      </w:pPr>
    </w:p>
    <w:p w14:paraId="42016C91" w14:textId="77777777" w:rsidR="00A32CEE" w:rsidRPr="00781FA0" w:rsidRDefault="00A32CEE" w:rsidP="00A32CEE">
      <w:pPr>
        <w:jc w:val="center"/>
        <w:rPr>
          <w:b/>
          <w:sz w:val="28"/>
        </w:rPr>
      </w:pPr>
      <w:r w:rsidRPr="00781FA0">
        <w:rPr>
          <w:b/>
          <w:sz w:val="28"/>
        </w:rPr>
        <w:t>____________________________________</w:t>
      </w:r>
    </w:p>
    <w:p w14:paraId="4BAEBE15" w14:textId="77777777" w:rsidR="00A32CEE" w:rsidRPr="009E0846" w:rsidRDefault="00A32CEE" w:rsidP="00A32CEE">
      <w:pPr>
        <w:jc w:val="center"/>
        <w:rPr>
          <w:b/>
          <w:sz w:val="28"/>
          <w:szCs w:val="28"/>
        </w:rPr>
      </w:pPr>
      <w:r w:rsidRPr="009E0846">
        <w:rPr>
          <w:b/>
          <w:sz w:val="28"/>
          <w:szCs w:val="28"/>
        </w:rPr>
        <w:t xml:space="preserve">Каракол </w:t>
      </w:r>
      <w:proofErr w:type="spellStart"/>
      <w:r w:rsidRPr="009E0846">
        <w:rPr>
          <w:b/>
          <w:sz w:val="28"/>
          <w:szCs w:val="28"/>
        </w:rPr>
        <w:t>шаары</w:t>
      </w:r>
      <w:proofErr w:type="spellEnd"/>
      <w:r w:rsidRPr="009E0846">
        <w:rPr>
          <w:b/>
          <w:sz w:val="28"/>
          <w:szCs w:val="28"/>
        </w:rPr>
        <w:t xml:space="preserve"> 2026 </w:t>
      </w:r>
      <w:proofErr w:type="spellStart"/>
      <w:r w:rsidRPr="009E0846">
        <w:rPr>
          <w:b/>
          <w:sz w:val="28"/>
          <w:szCs w:val="28"/>
        </w:rPr>
        <w:t>жыл</w:t>
      </w:r>
      <w:proofErr w:type="spellEnd"/>
    </w:p>
    <w:p w14:paraId="09BF0971" w14:textId="77777777" w:rsidR="00A32CEE" w:rsidRPr="00781FA0" w:rsidRDefault="00A32CEE" w:rsidP="00A32CEE">
      <w:pPr>
        <w:ind w:right="-1"/>
        <w:jc w:val="both"/>
        <w:rPr>
          <w:rFonts w:eastAsia="Calibri"/>
          <w:sz w:val="18"/>
          <w:szCs w:val="18"/>
          <w:lang w:eastAsia="en-US"/>
        </w:rPr>
      </w:pPr>
    </w:p>
    <w:p w14:paraId="00D9F76A" w14:textId="77777777" w:rsidR="00A32CEE" w:rsidRPr="006D138D" w:rsidRDefault="00A32CEE" w:rsidP="00781FA0">
      <w:pPr>
        <w:keepNext/>
        <w:pageBreakBefore/>
        <w:outlineLvl w:val="6"/>
        <w:rPr>
          <w:rFonts w:eastAsia="Calibri"/>
          <w:sz w:val="22"/>
          <w:szCs w:val="22"/>
          <w:lang w:eastAsia="en-US"/>
        </w:rPr>
      </w:pPr>
      <w:proofErr w:type="spellStart"/>
      <w:r w:rsidRPr="006D138D">
        <w:rPr>
          <w:rFonts w:eastAsia="Calibri"/>
          <w:sz w:val="22"/>
          <w:szCs w:val="22"/>
          <w:lang w:eastAsia="en-US"/>
        </w:rPr>
        <w:lastRenderedPageBreak/>
        <w:t>Редакциялык-басмалык</w:t>
      </w:r>
      <w:proofErr w:type="spellEnd"/>
      <w:r w:rsidRPr="006D138D">
        <w:rPr>
          <w:rFonts w:eastAsia="Calibri"/>
          <w:sz w:val="22"/>
          <w:szCs w:val="22"/>
          <w:lang w:eastAsia="en-US"/>
        </w:rPr>
        <w:t xml:space="preserve"> Кенеш: </w:t>
      </w:r>
    </w:p>
    <w:p w14:paraId="44F55C4C" w14:textId="77777777" w:rsidR="00A32CEE" w:rsidRPr="006D138D" w:rsidRDefault="00A32CEE" w:rsidP="00A32CEE">
      <w:pPr>
        <w:ind w:left="708" w:right="-1"/>
        <w:jc w:val="both"/>
        <w:rPr>
          <w:rFonts w:eastAsia="Calibri"/>
          <w:sz w:val="22"/>
          <w:szCs w:val="22"/>
          <w:lang w:eastAsia="en-US"/>
        </w:rPr>
      </w:pPr>
    </w:p>
    <w:tbl>
      <w:tblPr>
        <w:tblW w:w="0" w:type="auto"/>
        <w:tblInd w:w="534" w:type="dxa"/>
        <w:tblLayout w:type="fixed"/>
        <w:tblLook w:val="0000" w:firstRow="0" w:lastRow="0" w:firstColumn="0" w:lastColumn="0" w:noHBand="0" w:noVBand="0"/>
      </w:tblPr>
      <w:tblGrid>
        <w:gridCol w:w="1984"/>
        <w:gridCol w:w="284"/>
        <w:gridCol w:w="3260"/>
      </w:tblGrid>
      <w:tr w:rsidR="00A32CEE" w:rsidRPr="006D138D" w14:paraId="2EA5226C" w14:textId="77777777" w:rsidTr="005E05FB">
        <w:tc>
          <w:tcPr>
            <w:tcW w:w="1984" w:type="dxa"/>
            <w:tcBorders>
              <w:top w:val="nil"/>
              <w:left w:val="nil"/>
              <w:bottom w:val="nil"/>
              <w:right w:val="nil"/>
            </w:tcBorders>
          </w:tcPr>
          <w:p w14:paraId="13E2B1B2" w14:textId="77777777" w:rsidR="00A32CEE" w:rsidRPr="006D138D" w:rsidRDefault="00A32CEE" w:rsidP="00A32CEE">
            <w:pPr>
              <w:jc w:val="both"/>
              <w:rPr>
                <w:rFonts w:eastAsia="Calibri"/>
                <w:sz w:val="22"/>
                <w:szCs w:val="22"/>
                <w:lang w:eastAsia="en-US"/>
              </w:rPr>
            </w:pPr>
            <w:proofErr w:type="spellStart"/>
            <w:r w:rsidRPr="006D138D">
              <w:rPr>
                <w:rFonts w:eastAsia="Calibri"/>
                <w:sz w:val="22"/>
                <w:szCs w:val="22"/>
                <w:lang w:eastAsia="en-US"/>
              </w:rPr>
              <w:t>Кеңештин</w:t>
            </w:r>
            <w:proofErr w:type="spellEnd"/>
            <w:r w:rsidRPr="006D138D">
              <w:rPr>
                <w:rFonts w:eastAsia="Calibri"/>
                <w:sz w:val="22"/>
                <w:szCs w:val="22"/>
                <w:lang w:eastAsia="en-US"/>
              </w:rPr>
              <w:t xml:space="preserve"> </w:t>
            </w:r>
            <w:proofErr w:type="spellStart"/>
            <w:r w:rsidRPr="006D138D">
              <w:rPr>
                <w:rFonts w:eastAsia="Calibri"/>
                <w:sz w:val="22"/>
                <w:szCs w:val="22"/>
                <w:lang w:eastAsia="en-US"/>
              </w:rPr>
              <w:t>тѳрагасы</w:t>
            </w:r>
            <w:proofErr w:type="spellEnd"/>
          </w:p>
        </w:tc>
        <w:tc>
          <w:tcPr>
            <w:tcW w:w="284" w:type="dxa"/>
            <w:tcBorders>
              <w:top w:val="nil"/>
              <w:left w:val="nil"/>
              <w:bottom w:val="nil"/>
              <w:right w:val="nil"/>
            </w:tcBorders>
          </w:tcPr>
          <w:p w14:paraId="7AC7AFAF" w14:textId="77777777" w:rsidR="00A32CEE" w:rsidRPr="006D138D" w:rsidRDefault="00A32CEE" w:rsidP="00A32CEE">
            <w:pPr>
              <w:jc w:val="both"/>
              <w:rPr>
                <w:rFonts w:eastAsia="Calibri"/>
                <w:sz w:val="22"/>
                <w:szCs w:val="22"/>
                <w:lang w:eastAsia="en-US"/>
              </w:rPr>
            </w:pPr>
            <w:r w:rsidRPr="006D138D">
              <w:rPr>
                <w:rFonts w:eastAsia="Calibri"/>
                <w:sz w:val="22"/>
                <w:szCs w:val="22"/>
                <w:lang w:eastAsia="en-US"/>
              </w:rPr>
              <w:t>-</w:t>
            </w:r>
          </w:p>
        </w:tc>
        <w:tc>
          <w:tcPr>
            <w:tcW w:w="3260" w:type="dxa"/>
            <w:tcBorders>
              <w:top w:val="nil"/>
              <w:left w:val="nil"/>
              <w:bottom w:val="nil"/>
              <w:right w:val="nil"/>
            </w:tcBorders>
          </w:tcPr>
          <w:p w14:paraId="59ABCB5A" w14:textId="77777777" w:rsidR="00A32CEE" w:rsidRPr="006D138D" w:rsidRDefault="00A32CEE" w:rsidP="00A32CEE">
            <w:pPr>
              <w:jc w:val="both"/>
              <w:rPr>
                <w:rFonts w:eastAsia="Calibri"/>
                <w:sz w:val="22"/>
                <w:szCs w:val="22"/>
                <w:lang w:eastAsia="en-US"/>
              </w:rPr>
            </w:pPr>
            <w:proofErr w:type="spellStart"/>
            <w:r w:rsidRPr="006D138D">
              <w:rPr>
                <w:rFonts w:eastAsia="Calibri"/>
                <w:sz w:val="22"/>
                <w:szCs w:val="22"/>
                <w:lang w:eastAsia="en-US"/>
              </w:rPr>
              <w:t>Искатов</w:t>
            </w:r>
            <w:proofErr w:type="spellEnd"/>
            <w:r w:rsidRPr="006D138D">
              <w:rPr>
                <w:rFonts w:eastAsia="Calibri"/>
                <w:sz w:val="22"/>
                <w:szCs w:val="22"/>
                <w:lang w:eastAsia="en-US"/>
              </w:rPr>
              <w:t xml:space="preserve"> У.Т.</w:t>
            </w:r>
          </w:p>
        </w:tc>
      </w:tr>
      <w:tr w:rsidR="00A32CEE" w:rsidRPr="006D138D" w14:paraId="6275B603" w14:textId="77777777" w:rsidTr="005E05FB">
        <w:tc>
          <w:tcPr>
            <w:tcW w:w="1984" w:type="dxa"/>
            <w:tcBorders>
              <w:top w:val="nil"/>
              <w:left w:val="nil"/>
              <w:bottom w:val="nil"/>
              <w:right w:val="nil"/>
            </w:tcBorders>
          </w:tcPr>
          <w:p w14:paraId="10266433" w14:textId="77777777" w:rsidR="00A32CEE" w:rsidRPr="006D138D" w:rsidRDefault="00A32CEE" w:rsidP="00A32CEE">
            <w:pPr>
              <w:jc w:val="both"/>
              <w:rPr>
                <w:rFonts w:eastAsia="Calibri"/>
                <w:sz w:val="22"/>
                <w:szCs w:val="22"/>
                <w:lang w:eastAsia="en-US"/>
              </w:rPr>
            </w:pPr>
            <w:proofErr w:type="spellStart"/>
            <w:r w:rsidRPr="006D138D">
              <w:rPr>
                <w:rFonts w:eastAsia="Calibri"/>
                <w:sz w:val="22"/>
                <w:szCs w:val="22"/>
                <w:lang w:eastAsia="en-US"/>
              </w:rPr>
              <w:t>Кеңештин</w:t>
            </w:r>
            <w:proofErr w:type="spellEnd"/>
            <w:r w:rsidRPr="006D138D">
              <w:rPr>
                <w:rFonts w:eastAsia="Calibri"/>
                <w:sz w:val="22"/>
                <w:szCs w:val="22"/>
                <w:lang w:eastAsia="en-US"/>
              </w:rPr>
              <w:t xml:space="preserve"> </w:t>
            </w:r>
            <w:proofErr w:type="spellStart"/>
            <w:r w:rsidRPr="006D138D">
              <w:rPr>
                <w:rFonts w:eastAsia="Calibri"/>
                <w:sz w:val="22"/>
                <w:szCs w:val="22"/>
                <w:lang w:eastAsia="en-US"/>
              </w:rPr>
              <w:t>мүчѳлѳрү</w:t>
            </w:r>
            <w:proofErr w:type="spellEnd"/>
          </w:p>
        </w:tc>
        <w:tc>
          <w:tcPr>
            <w:tcW w:w="284" w:type="dxa"/>
            <w:tcBorders>
              <w:top w:val="nil"/>
              <w:left w:val="nil"/>
              <w:bottom w:val="nil"/>
              <w:right w:val="nil"/>
            </w:tcBorders>
          </w:tcPr>
          <w:p w14:paraId="2BDEBFA3" w14:textId="77777777" w:rsidR="00A32CEE" w:rsidRPr="006D138D" w:rsidRDefault="00A32CEE" w:rsidP="00A32CEE">
            <w:pPr>
              <w:jc w:val="both"/>
              <w:rPr>
                <w:rFonts w:eastAsia="Calibri"/>
                <w:sz w:val="22"/>
                <w:szCs w:val="22"/>
                <w:lang w:eastAsia="en-US"/>
              </w:rPr>
            </w:pPr>
            <w:r w:rsidRPr="006D138D">
              <w:rPr>
                <w:rFonts w:eastAsia="Calibri"/>
                <w:sz w:val="22"/>
                <w:szCs w:val="22"/>
                <w:lang w:eastAsia="en-US"/>
              </w:rPr>
              <w:t>-</w:t>
            </w:r>
          </w:p>
        </w:tc>
        <w:tc>
          <w:tcPr>
            <w:tcW w:w="3260" w:type="dxa"/>
            <w:tcBorders>
              <w:top w:val="nil"/>
              <w:left w:val="nil"/>
              <w:bottom w:val="nil"/>
              <w:right w:val="nil"/>
            </w:tcBorders>
          </w:tcPr>
          <w:p w14:paraId="1B6A9228" w14:textId="77777777" w:rsidR="00A32CEE" w:rsidRPr="006D138D" w:rsidRDefault="00A32CEE" w:rsidP="00A32CEE">
            <w:pPr>
              <w:jc w:val="both"/>
              <w:rPr>
                <w:rFonts w:eastAsia="Calibri"/>
                <w:sz w:val="22"/>
                <w:szCs w:val="22"/>
                <w:lang w:eastAsia="en-US"/>
              </w:rPr>
            </w:pPr>
            <w:proofErr w:type="spellStart"/>
            <w:r w:rsidRPr="006D138D">
              <w:rPr>
                <w:rFonts w:eastAsia="Calibri"/>
                <w:sz w:val="22"/>
                <w:szCs w:val="22"/>
                <w:lang w:eastAsia="en-US"/>
              </w:rPr>
              <w:t>Эсентаева</w:t>
            </w:r>
            <w:proofErr w:type="spellEnd"/>
            <w:r w:rsidRPr="006D138D">
              <w:rPr>
                <w:rFonts w:eastAsia="Calibri"/>
                <w:sz w:val="22"/>
                <w:szCs w:val="22"/>
                <w:lang w:eastAsia="en-US"/>
              </w:rPr>
              <w:t xml:space="preserve"> Г.Ш.</w:t>
            </w:r>
          </w:p>
        </w:tc>
      </w:tr>
      <w:tr w:rsidR="00A32CEE" w:rsidRPr="006D138D" w14:paraId="00144CD1" w14:textId="77777777" w:rsidTr="005E05FB">
        <w:tc>
          <w:tcPr>
            <w:tcW w:w="1984" w:type="dxa"/>
            <w:tcBorders>
              <w:top w:val="nil"/>
              <w:left w:val="nil"/>
              <w:bottom w:val="nil"/>
              <w:right w:val="nil"/>
            </w:tcBorders>
          </w:tcPr>
          <w:p w14:paraId="58D474BE" w14:textId="77777777" w:rsidR="00A32CEE" w:rsidRPr="006D138D" w:rsidRDefault="00A32CEE" w:rsidP="00A32CEE">
            <w:pPr>
              <w:jc w:val="both"/>
              <w:rPr>
                <w:rFonts w:eastAsia="Calibri"/>
                <w:sz w:val="22"/>
                <w:szCs w:val="22"/>
                <w:lang w:eastAsia="en-US"/>
              </w:rPr>
            </w:pPr>
          </w:p>
        </w:tc>
        <w:tc>
          <w:tcPr>
            <w:tcW w:w="284" w:type="dxa"/>
            <w:tcBorders>
              <w:top w:val="nil"/>
              <w:left w:val="nil"/>
              <w:bottom w:val="nil"/>
              <w:right w:val="nil"/>
            </w:tcBorders>
          </w:tcPr>
          <w:p w14:paraId="698F8D30" w14:textId="77777777" w:rsidR="00A32CEE" w:rsidRPr="006D138D" w:rsidRDefault="00A32CEE" w:rsidP="00A32CEE">
            <w:pPr>
              <w:jc w:val="both"/>
              <w:rPr>
                <w:rFonts w:eastAsia="Calibri"/>
                <w:sz w:val="22"/>
                <w:szCs w:val="22"/>
                <w:lang w:eastAsia="en-US"/>
              </w:rPr>
            </w:pPr>
            <w:r w:rsidRPr="006D138D">
              <w:rPr>
                <w:rFonts w:eastAsia="Calibri"/>
                <w:sz w:val="22"/>
                <w:szCs w:val="22"/>
                <w:lang w:eastAsia="en-US"/>
              </w:rPr>
              <w:t>-</w:t>
            </w:r>
          </w:p>
        </w:tc>
        <w:tc>
          <w:tcPr>
            <w:tcW w:w="3260" w:type="dxa"/>
            <w:tcBorders>
              <w:top w:val="nil"/>
              <w:left w:val="nil"/>
              <w:bottom w:val="nil"/>
              <w:right w:val="nil"/>
            </w:tcBorders>
          </w:tcPr>
          <w:p w14:paraId="4328676B" w14:textId="77777777" w:rsidR="00A32CEE" w:rsidRPr="006D138D" w:rsidRDefault="00A32CEE" w:rsidP="00A32CEE">
            <w:pPr>
              <w:jc w:val="both"/>
              <w:rPr>
                <w:rFonts w:eastAsia="Calibri"/>
                <w:sz w:val="22"/>
                <w:szCs w:val="22"/>
                <w:lang w:eastAsia="en-US"/>
              </w:rPr>
            </w:pPr>
            <w:r w:rsidRPr="006D138D">
              <w:rPr>
                <w:rFonts w:eastAsia="Calibri"/>
                <w:sz w:val="22"/>
                <w:szCs w:val="22"/>
                <w:lang w:eastAsia="en-US"/>
              </w:rPr>
              <w:t xml:space="preserve">Дамир </w:t>
            </w:r>
            <w:proofErr w:type="spellStart"/>
            <w:r w:rsidRPr="006D138D">
              <w:rPr>
                <w:rFonts w:eastAsia="Calibri"/>
                <w:sz w:val="22"/>
                <w:szCs w:val="22"/>
                <w:lang w:eastAsia="en-US"/>
              </w:rPr>
              <w:t>кызы</w:t>
            </w:r>
            <w:proofErr w:type="spellEnd"/>
            <w:r w:rsidRPr="006D138D">
              <w:rPr>
                <w:rFonts w:eastAsia="Calibri"/>
                <w:sz w:val="22"/>
                <w:szCs w:val="22"/>
                <w:lang w:eastAsia="en-US"/>
              </w:rPr>
              <w:t xml:space="preserve"> Венера</w:t>
            </w:r>
          </w:p>
        </w:tc>
      </w:tr>
      <w:tr w:rsidR="00A32CEE" w:rsidRPr="006D138D" w14:paraId="306D0A52" w14:textId="77777777" w:rsidTr="005E05FB">
        <w:tc>
          <w:tcPr>
            <w:tcW w:w="1984" w:type="dxa"/>
            <w:tcBorders>
              <w:top w:val="nil"/>
              <w:left w:val="nil"/>
              <w:bottom w:val="nil"/>
              <w:right w:val="nil"/>
            </w:tcBorders>
          </w:tcPr>
          <w:p w14:paraId="25D39258" w14:textId="77777777" w:rsidR="00A32CEE" w:rsidRPr="006D138D" w:rsidRDefault="00A32CEE" w:rsidP="00A32CEE">
            <w:pPr>
              <w:jc w:val="both"/>
              <w:rPr>
                <w:rFonts w:eastAsia="Calibri"/>
                <w:sz w:val="22"/>
                <w:szCs w:val="22"/>
                <w:lang w:eastAsia="en-US"/>
              </w:rPr>
            </w:pPr>
          </w:p>
        </w:tc>
        <w:tc>
          <w:tcPr>
            <w:tcW w:w="284" w:type="dxa"/>
            <w:tcBorders>
              <w:top w:val="nil"/>
              <w:left w:val="nil"/>
              <w:bottom w:val="nil"/>
              <w:right w:val="nil"/>
            </w:tcBorders>
          </w:tcPr>
          <w:p w14:paraId="40A1F816" w14:textId="77777777" w:rsidR="00A32CEE" w:rsidRPr="006D138D" w:rsidRDefault="00A32CEE" w:rsidP="00A32CEE">
            <w:pPr>
              <w:jc w:val="both"/>
              <w:rPr>
                <w:rFonts w:eastAsia="Calibri"/>
                <w:sz w:val="22"/>
                <w:szCs w:val="22"/>
                <w:lang w:eastAsia="en-US"/>
              </w:rPr>
            </w:pPr>
            <w:r w:rsidRPr="006D138D">
              <w:rPr>
                <w:rFonts w:eastAsia="Calibri"/>
                <w:sz w:val="22"/>
                <w:szCs w:val="22"/>
                <w:lang w:eastAsia="en-US"/>
              </w:rPr>
              <w:t>-</w:t>
            </w:r>
          </w:p>
        </w:tc>
        <w:tc>
          <w:tcPr>
            <w:tcW w:w="3260" w:type="dxa"/>
            <w:tcBorders>
              <w:top w:val="nil"/>
              <w:left w:val="nil"/>
              <w:bottom w:val="nil"/>
              <w:right w:val="nil"/>
            </w:tcBorders>
          </w:tcPr>
          <w:p w14:paraId="20B73B5C" w14:textId="77777777" w:rsidR="00A32CEE" w:rsidRPr="006D138D" w:rsidRDefault="00A32CEE" w:rsidP="00A32CEE">
            <w:pPr>
              <w:jc w:val="both"/>
              <w:rPr>
                <w:rFonts w:eastAsia="Calibri"/>
                <w:sz w:val="22"/>
                <w:szCs w:val="22"/>
                <w:lang w:eastAsia="en-US"/>
              </w:rPr>
            </w:pPr>
            <w:proofErr w:type="spellStart"/>
            <w:r w:rsidRPr="006D138D">
              <w:rPr>
                <w:rFonts w:eastAsia="Calibri"/>
                <w:sz w:val="22"/>
                <w:szCs w:val="22"/>
                <w:lang w:eastAsia="en-US"/>
              </w:rPr>
              <w:t>Намазбеков</w:t>
            </w:r>
            <w:proofErr w:type="spellEnd"/>
            <w:r w:rsidRPr="006D138D">
              <w:rPr>
                <w:rFonts w:eastAsia="Calibri"/>
                <w:sz w:val="22"/>
                <w:szCs w:val="22"/>
                <w:lang w:eastAsia="en-US"/>
              </w:rPr>
              <w:t xml:space="preserve"> Н.А.</w:t>
            </w:r>
          </w:p>
        </w:tc>
      </w:tr>
      <w:tr w:rsidR="00A32CEE" w:rsidRPr="006D138D" w14:paraId="7EFFFF48" w14:textId="77777777" w:rsidTr="005E05FB">
        <w:tc>
          <w:tcPr>
            <w:tcW w:w="1984" w:type="dxa"/>
            <w:tcBorders>
              <w:top w:val="nil"/>
              <w:left w:val="nil"/>
              <w:bottom w:val="nil"/>
              <w:right w:val="nil"/>
            </w:tcBorders>
          </w:tcPr>
          <w:p w14:paraId="6231B3B8" w14:textId="77777777" w:rsidR="00A32CEE" w:rsidRPr="006D138D" w:rsidRDefault="00A32CEE" w:rsidP="00A32CEE">
            <w:pPr>
              <w:jc w:val="both"/>
              <w:rPr>
                <w:rFonts w:eastAsia="Calibri"/>
                <w:sz w:val="22"/>
                <w:szCs w:val="22"/>
                <w:lang w:eastAsia="en-US"/>
              </w:rPr>
            </w:pPr>
          </w:p>
        </w:tc>
        <w:tc>
          <w:tcPr>
            <w:tcW w:w="284" w:type="dxa"/>
            <w:tcBorders>
              <w:top w:val="nil"/>
              <w:left w:val="nil"/>
              <w:bottom w:val="nil"/>
              <w:right w:val="nil"/>
            </w:tcBorders>
          </w:tcPr>
          <w:p w14:paraId="27C88212" w14:textId="77777777" w:rsidR="00A32CEE" w:rsidRPr="006D138D" w:rsidRDefault="00A32CEE" w:rsidP="00A32CEE">
            <w:pPr>
              <w:jc w:val="both"/>
              <w:rPr>
                <w:rFonts w:eastAsia="Calibri"/>
                <w:sz w:val="22"/>
                <w:szCs w:val="22"/>
                <w:lang w:eastAsia="en-US"/>
              </w:rPr>
            </w:pPr>
            <w:r w:rsidRPr="006D138D">
              <w:rPr>
                <w:rFonts w:eastAsia="Calibri"/>
                <w:sz w:val="22"/>
                <w:szCs w:val="22"/>
                <w:lang w:eastAsia="en-US"/>
              </w:rPr>
              <w:t>-</w:t>
            </w:r>
          </w:p>
        </w:tc>
        <w:tc>
          <w:tcPr>
            <w:tcW w:w="3260" w:type="dxa"/>
            <w:tcBorders>
              <w:top w:val="nil"/>
              <w:left w:val="nil"/>
              <w:bottom w:val="nil"/>
              <w:right w:val="nil"/>
            </w:tcBorders>
          </w:tcPr>
          <w:p w14:paraId="5232B96A" w14:textId="77777777" w:rsidR="00A32CEE" w:rsidRPr="006D138D" w:rsidRDefault="00A32CEE" w:rsidP="00A32CEE">
            <w:pPr>
              <w:jc w:val="both"/>
              <w:rPr>
                <w:rFonts w:eastAsia="Calibri"/>
                <w:sz w:val="22"/>
                <w:szCs w:val="22"/>
                <w:lang w:eastAsia="en-US"/>
              </w:rPr>
            </w:pPr>
            <w:proofErr w:type="spellStart"/>
            <w:r w:rsidRPr="006D138D">
              <w:rPr>
                <w:rFonts w:eastAsia="Calibri"/>
                <w:sz w:val="22"/>
                <w:szCs w:val="22"/>
                <w:lang w:eastAsia="en-US"/>
              </w:rPr>
              <w:t>Касымбекова</w:t>
            </w:r>
            <w:proofErr w:type="spellEnd"/>
            <w:r w:rsidRPr="006D138D">
              <w:rPr>
                <w:rFonts w:eastAsia="Calibri"/>
                <w:sz w:val="22"/>
                <w:szCs w:val="22"/>
                <w:lang w:eastAsia="en-US"/>
              </w:rPr>
              <w:t xml:space="preserve"> Ж.Т.</w:t>
            </w:r>
          </w:p>
        </w:tc>
      </w:tr>
      <w:tr w:rsidR="00A32CEE" w:rsidRPr="006D138D" w14:paraId="49DFA224" w14:textId="77777777" w:rsidTr="005E05FB">
        <w:tc>
          <w:tcPr>
            <w:tcW w:w="1984" w:type="dxa"/>
            <w:tcBorders>
              <w:top w:val="nil"/>
              <w:left w:val="nil"/>
              <w:bottom w:val="nil"/>
              <w:right w:val="nil"/>
            </w:tcBorders>
          </w:tcPr>
          <w:p w14:paraId="3DF15CF3" w14:textId="77777777" w:rsidR="00A32CEE" w:rsidRPr="006D138D" w:rsidRDefault="00A32CEE" w:rsidP="00A32CEE">
            <w:pPr>
              <w:jc w:val="both"/>
              <w:rPr>
                <w:rFonts w:eastAsia="Calibri"/>
                <w:sz w:val="22"/>
                <w:szCs w:val="22"/>
                <w:lang w:eastAsia="en-US"/>
              </w:rPr>
            </w:pPr>
          </w:p>
        </w:tc>
        <w:tc>
          <w:tcPr>
            <w:tcW w:w="284" w:type="dxa"/>
            <w:tcBorders>
              <w:top w:val="nil"/>
              <w:left w:val="nil"/>
              <w:bottom w:val="nil"/>
              <w:right w:val="nil"/>
            </w:tcBorders>
          </w:tcPr>
          <w:p w14:paraId="6F87B06A" w14:textId="77777777" w:rsidR="00A32CEE" w:rsidRPr="006D138D" w:rsidRDefault="00A32CEE" w:rsidP="00A32CEE">
            <w:pPr>
              <w:jc w:val="both"/>
              <w:rPr>
                <w:rFonts w:eastAsia="Calibri"/>
                <w:sz w:val="22"/>
                <w:szCs w:val="22"/>
                <w:lang w:eastAsia="en-US"/>
              </w:rPr>
            </w:pPr>
            <w:r w:rsidRPr="006D138D">
              <w:rPr>
                <w:rFonts w:eastAsia="Calibri"/>
                <w:sz w:val="22"/>
                <w:szCs w:val="22"/>
                <w:lang w:eastAsia="en-US"/>
              </w:rPr>
              <w:t>-</w:t>
            </w:r>
          </w:p>
        </w:tc>
        <w:tc>
          <w:tcPr>
            <w:tcW w:w="3260" w:type="dxa"/>
            <w:tcBorders>
              <w:top w:val="nil"/>
              <w:left w:val="nil"/>
              <w:bottom w:val="nil"/>
              <w:right w:val="nil"/>
            </w:tcBorders>
          </w:tcPr>
          <w:p w14:paraId="4387C00E" w14:textId="77777777" w:rsidR="00A32CEE" w:rsidRPr="006D138D" w:rsidRDefault="00A32CEE" w:rsidP="00A32CEE">
            <w:pPr>
              <w:jc w:val="both"/>
              <w:rPr>
                <w:rFonts w:eastAsia="Calibri"/>
                <w:sz w:val="22"/>
                <w:szCs w:val="22"/>
                <w:lang w:eastAsia="en-US"/>
              </w:rPr>
            </w:pPr>
            <w:proofErr w:type="spellStart"/>
            <w:r w:rsidRPr="006D138D">
              <w:rPr>
                <w:rFonts w:eastAsia="Calibri"/>
                <w:sz w:val="22"/>
                <w:szCs w:val="22"/>
                <w:lang w:eastAsia="en-US"/>
              </w:rPr>
              <w:t>Даниярова</w:t>
            </w:r>
            <w:proofErr w:type="spellEnd"/>
            <w:r w:rsidRPr="006D138D">
              <w:rPr>
                <w:rFonts w:eastAsia="Calibri"/>
                <w:sz w:val="22"/>
                <w:szCs w:val="22"/>
                <w:lang w:eastAsia="en-US"/>
              </w:rPr>
              <w:t xml:space="preserve"> Р.К.</w:t>
            </w:r>
          </w:p>
        </w:tc>
      </w:tr>
    </w:tbl>
    <w:p w14:paraId="235C1CBE" w14:textId="77777777" w:rsidR="00A32CEE" w:rsidRPr="006D138D" w:rsidRDefault="00A32CEE" w:rsidP="00A32CEE">
      <w:pPr>
        <w:ind w:right="-1" w:firstLine="708"/>
        <w:jc w:val="both"/>
        <w:rPr>
          <w:rFonts w:eastAsia="Calibri"/>
          <w:sz w:val="22"/>
          <w:szCs w:val="22"/>
          <w:lang w:eastAsia="en-US"/>
        </w:rPr>
      </w:pPr>
    </w:p>
    <w:p w14:paraId="1FC75A73" w14:textId="77777777" w:rsidR="00A32CEE" w:rsidRPr="006D138D" w:rsidRDefault="00A32CEE" w:rsidP="00A32CEE">
      <w:pPr>
        <w:ind w:right="-1" w:firstLine="708"/>
        <w:jc w:val="both"/>
        <w:rPr>
          <w:rFonts w:eastAsia="Calibri"/>
          <w:sz w:val="22"/>
          <w:szCs w:val="22"/>
          <w:lang w:eastAsia="en-US"/>
        </w:rPr>
      </w:pPr>
    </w:p>
    <w:p w14:paraId="3DE5B4CF" w14:textId="77777777" w:rsidR="00A32CEE" w:rsidRPr="006D138D" w:rsidRDefault="00A32CEE" w:rsidP="00A32CEE">
      <w:pPr>
        <w:ind w:right="-1" w:firstLine="708"/>
        <w:jc w:val="both"/>
        <w:rPr>
          <w:rFonts w:eastAsia="Calibri"/>
          <w:sz w:val="22"/>
          <w:szCs w:val="22"/>
          <w:lang w:eastAsia="en-US"/>
        </w:rPr>
      </w:pPr>
    </w:p>
    <w:p w14:paraId="30564A88" w14:textId="77777777" w:rsidR="00A32CEE" w:rsidRPr="006D138D" w:rsidRDefault="00A32CEE" w:rsidP="00A32CEE">
      <w:pPr>
        <w:ind w:right="-1" w:firstLine="708"/>
        <w:jc w:val="both"/>
        <w:rPr>
          <w:rFonts w:eastAsia="Calibri"/>
          <w:sz w:val="22"/>
          <w:szCs w:val="22"/>
          <w:lang w:eastAsia="en-US"/>
        </w:rPr>
      </w:pPr>
      <w:proofErr w:type="spellStart"/>
      <w:r w:rsidRPr="006D138D">
        <w:rPr>
          <w:rFonts w:eastAsia="Calibri"/>
          <w:sz w:val="22"/>
          <w:szCs w:val="22"/>
          <w:lang w:eastAsia="en-US"/>
        </w:rPr>
        <w:t>Ушул</w:t>
      </w:r>
      <w:proofErr w:type="spellEnd"/>
      <w:r w:rsidRPr="006D138D">
        <w:rPr>
          <w:rFonts w:eastAsia="Calibri"/>
          <w:sz w:val="22"/>
          <w:szCs w:val="22"/>
          <w:lang w:eastAsia="en-US"/>
        </w:rPr>
        <w:t xml:space="preserve"> </w:t>
      </w:r>
      <w:proofErr w:type="spellStart"/>
      <w:r w:rsidRPr="006D138D">
        <w:rPr>
          <w:rFonts w:eastAsia="Calibri"/>
          <w:sz w:val="22"/>
          <w:szCs w:val="22"/>
          <w:lang w:eastAsia="en-US"/>
        </w:rPr>
        <w:t>басылмага</w:t>
      </w:r>
      <w:proofErr w:type="spellEnd"/>
      <w:r w:rsidRPr="006D138D">
        <w:rPr>
          <w:rFonts w:eastAsia="Calibri"/>
          <w:sz w:val="22"/>
          <w:szCs w:val="22"/>
          <w:lang w:eastAsia="en-US"/>
        </w:rPr>
        <w:t xml:space="preserve"> </w:t>
      </w:r>
      <w:proofErr w:type="spellStart"/>
      <w:r w:rsidRPr="006D138D">
        <w:rPr>
          <w:rFonts w:eastAsia="Calibri"/>
          <w:sz w:val="22"/>
          <w:szCs w:val="22"/>
          <w:lang w:eastAsia="en-US"/>
        </w:rPr>
        <w:t>байланыштуу</w:t>
      </w:r>
      <w:proofErr w:type="spellEnd"/>
      <w:r w:rsidRPr="006D138D">
        <w:rPr>
          <w:rFonts w:eastAsia="Calibri"/>
          <w:sz w:val="22"/>
          <w:szCs w:val="22"/>
          <w:lang w:eastAsia="en-US"/>
        </w:rPr>
        <w:t xml:space="preserve"> </w:t>
      </w:r>
      <w:proofErr w:type="spellStart"/>
      <w:r w:rsidRPr="006D138D">
        <w:rPr>
          <w:rFonts w:eastAsia="Calibri"/>
          <w:sz w:val="22"/>
          <w:szCs w:val="22"/>
          <w:lang w:eastAsia="en-US"/>
        </w:rPr>
        <w:t>суроолор</w:t>
      </w:r>
      <w:proofErr w:type="spellEnd"/>
      <w:r w:rsidRPr="006D138D">
        <w:rPr>
          <w:rFonts w:eastAsia="Calibri"/>
          <w:sz w:val="22"/>
          <w:szCs w:val="22"/>
          <w:lang w:eastAsia="en-US"/>
        </w:rPr>
        <w:t xml:space="preserve"> </w:t>
      </w:r>
      <w:proofErr w:type="spellStart"/>
      <w:r w:rsidRPr="006D138D">
        <w:rPr>
          <w:rFonts w:eastAsia="Calibri"/>
          <w:sz w:val="22"/>
          <w:szCs w:val="22"/>
          <w:lang w:eastAsia="en-US"/>
        </w:rPr>
        <w:t>болсо</w:t>
      </w:r>
      <w:proofErr w:type="spellEnd"/>
      <w:r w:rsidRPr="006D138D">
        <w:rPr>
          <w:rFonts w:eastAsia="Calibri"/>
          <w:sz w:val="22"/>
          <w:szCs w:val="22"/>
          <w:lang w:eastAsia="en-US"/>
        </w:rPr>
        <w:t xml:space="preserve"> </w:t>
      </w:r>
      <w:proofErr w:type="spellStart"/>
      <w:r w:rsidRPr="006D138D">
        <w:rPr>
          <w:rFonts w:eastAsia="Calibri"/>
          <w:sz w:val="22"/>
          <w:szCs w:val="22"/>
          <w:lang w:eastAsia="en-US"/>
        </w:rPr>
        <w:t>тѳмѳнкү</w:t>
      </w:r>
      <w:proofErr w:type="spellEnd"/>
      <w:r w:rsidRPr="006D138D">
        <w:rPr>
          <w:rFonts w:eastAsia="Calibri"/>
          <w:sz w:val="22"/>
          <w:szCs w:val="22"/>
          <w:lang w:eastAsia="en-US"/>
        </w:rPr>
        <w:t xml:space="preserve"> </w:t>
      </w:r>
      <w:proofErr w:type="spellStart"/>
      <w:r w:rsidRPr="006D138D">
        <w:rPr>
          <w:rFonts w:eastAsia="Calibri"/>
          <w:sz w:val="22"/>
          <w:szCs w:val="22"/>
          <w:lang w:eastAsia="en-US"/>
        </w:rPr>
        <w:t>дарекке</w:t>
      </w:r>
      <w:proofErr w:type="spellEnd"/>
      <w:r w:rsidRPr="006D138D">
        <w:rPr>
          <w:rFonts w:eastAsia="Calibri"/>
          <w:sz w:val="22"/>
          <w:szCs w:val="22"/>
          <w:lang w:eastAsia="en-US"/>
        </w:rPr>
        <w:t xml:space="preserve"> </w:t>
      </w:r>
      <w:proofErr w:type="spellStart"/>
      <w:r w:rsidRPr="006D138D">
        <w:rPr>
          <w:rFonts w:eastAsia="Calibri"/>
          <w:sz w:val="22"/>
          <w:szCs w:val="22"/>
          <w:lang w:eastAsia="en-US"/>
        </w:rPr>
        <w:t>кайрылыңыздар</w:t>
      </w:r>
      <w:proofErr w:type="spellEnd"/>
      <w:r w:rsidRPr="006D138D">
        <w:rPr>
          <w:rFonts w:eastAsia="Calibri"/>
          <w:sz w:val="22"/>
          <w:szCs w:val="22"/>
          <w:lang w:eastAsia="en-US"/>
        </w:rPr>
        <w:t>:</w:t>
      </w:r>
    </w:p>
    <w:p w14:paraId="79761B5E" w14:textId="77777777" w:rsidR="00A32CEE" w:rsidRPr="006D138D" w:rsidRDefault="00A32CEE" w:rsidP="00A32CEE">
      <w:pPr>
        <w:ind w:left="1134"/>
        <w:rPr>
          <w:rFonts w:eastAsia="Calibri"/>
          <w:sz w:val="22"/>
          <w:szCs w:val="22"/>
          <w:lang w:eastAsia="en-US"/>
        </w:rPr>
      </w:pPr>
      <w:r w:rsidRPr="006D138D">
        <w:rPr>
          <w:rFonts w:eastAsia="Calibri"/>
          <w:sz w:val="22"/>
          <w:szCs w:val="22"/>
          <w:lang w:eastAsia="en-US"/>
        </w:rPr>
        <w:t xml:space="preserve">Каракол </w:t>
      </w:r>
      <w:proofErr w:type="spellStart"/>
      <w:r w:rsidRPr="006D138D">
        <w:rPr>
          <w:rFonts w:eastAsia="Calibri"/>
          <w:sz w:val="22"/>
          <w:szCs w:val="22"/>
          <w:lang w:eastAsia="en-US"/>
        </w:rPr>
        <w:t>шаары</w:t>
      </w:r>
      <w:proofErr w:type="spellEnd"/>
      <w:r w:rsidRPr="006D138D">
        <w:rPr>
          <w:rFonts w:eastAsia="Calibri"/>
          <w:sz w:val="22"/>
          <w:szCs w:val="22"/>
          <w:lang w:eastAsia="en-US"/>
        </w:rPr>
        <w:t xml:space="preserve">, </w:t>
      </w:r>
      <w:proofErr w:type="spellStart"/>
      <w:r w:rsidRPr="006D138D">
        <w:rPr>
          <w:rFonts w:eastAsia="Calibri"/>
          <w:sz w:val="22"/>
          <w:szCs w:val="22"/>
          <w:lang w:eastAsia="en-US"/>
        </w:rPr>
        <w:t>Кутманалиев</w:t>
      </w:r>
      <w:proofErr w:type="spellEnd"/>
      <w:r w:rsidRPr="006D138D">
        <w:rPr>
          <w:rFonts w:eastAsia="Calibri"/>
          <w:sz w:val="22"/>
          <w:szCs w:val="22"/>
          <w:lang w:eastAsia="en-US"/>
        </w:rPr>
        <w:t xml:space="preserve"> </w:t>
      </w:r>
      <w:proofErr w:type="spellStart"/>
      <w:r w:rsidRPr="006D138D">
        <w:rPr>
          <w:rFonts w:eastAsia="Calibri"/>
          <w:sz w:val="22"/>
          <w:szCs w:val="22"/>
          <w:lang w:eastAsia="en-US"/>
        </w:rPr>
        <w:t>кѳчѳсү</w:t>
      </w:r>
      <w:proofErr w:type="spellEnd"/>
      <w:r w:rsidRPr="006D138D">
        <w:rPr>
          <w:rFonts w:eastAsia="Calibri"/>
          <w:sz w:val="22"/>
          <w:szCs w:val="22"/>
          <w:lang w:eastAsia="en-US"/>
        </w:rPr>
        <w:t>, №114</w:t>
      </w:r>
    </w:p>
    <w:p w14:paraId="4304EECB" w14:textId="77777777" w:rsidR="00A32CEE" w:rsidRPr="006D138D" w:rsidRDefault="00A32CEE" w:rsidP="00A32CEE">
      <w:pPr>
        <w:ind w:left="1134"/>
        <w:rPr>
          <w:rFonts w:eastAsia="Calibri"/>
          <w:sz w:val="22"/>
          <w:szCs w:val="22"/>
          <w:lang w:eastAsia="en-US"/>
        </w:rPr>
      </w:pPr>
      <w:r w:rsidRPr="006D138D">
        <w:rPr>
          <w:rFonts w:eastAsia="Calibri"/>
          <w:sz w:val="22"/>
          <w:szCs w:val="22"/>
          <w:lang w:eastAsia="en-US"/>
        </w:rPr>
        <w:t>телефон (0 3922) 5-24-73. факс: (0 3922) 5-29-24</w:t>
      </w:r>
      <w:r w:rsidRPr="006D138D">
        <w:rPr>
          <w:rFonts w:eastAsia="Calibri"/>
          <w:i/>
          <w:sz w:val="22"/>
          <w:szCs w:val="22"/>
          <w:lang w:eastAsia="en-US"/>
        </w:rPr>
        <w:t>;</w:t>
      </w:r>
      <w:r w:rsidRPr="006D138D">
        <w:rPr>
          <w:rFonts w:eastAsia="Calibri"/>
          <w:sz w:val="22"/>
          <w:szCs w:val="22"/>
          <w:lang w:eastAsia="en-US"/>
        </w:rPr>
        <w:t xml:space="preserve"> </w:t>
      </w:r>
      <w:r w:rsidRPr="006D138D">
        <w:rPr>
          <w:rFonts w:eastAsia="Calibri"/>
          <w:sz w:val="22"/>
          <w:szCs w:val="22"/>
          <w:lang w:eastAsia="en-US"/>
        </w:rPr>
        <w:br/>
      </w:r>
      <w:r w:rsidRPr="006D138D">
        <w:rPr>
          <w:rFonts w:eastAsia="Calibri"/>
          <w:sz w:val="22"/>
          <w:szCs w:val="22"/>
          <w:lang w:val="en-US" w:eastAsia="en-US"/>
        </w:rPr>
        <w:t>e</w:t>
      </w:r>
      <w:r w:rsidRPr="006D138D">
        <w:rPr>
          <w:rFonts w:eastAsia="Calibri"/>
          <w:sz w:val="22"/>
          <w:szCs w:val="22"/>
          <w:lang w:eastAsia="en-US"/>
        </w:rPr>
        <w:t>-</w:t>
      </w:r>
      <w:r w:rsidRPr="006D138D">
        <w:rPr>
          <w:rFonts w:eastAsia="Calibri"/>
          <w:sz w:val="22"/>
          <w:szCs w:val="22"/>
          <w:lang w:val="en-US" w:eastAsia="en-US"/>
        </w:rPr>
        <w:t>mail</w:t>
      </w:r>
      <w:r w:rsidRPr="006D138D">
        <w:rPr>
          <w:rFonts w:eastAsia="Calibri"/>
          <w:sz w:val="22"/>
          <w:szCs w:val="22"/>
          <w:lang w:eastAsia="en-US"/>
        </w:rPr>
        <w:t xml:space="preserve">: </w:t>
      </w:r>
      <w:proofErr w:type="spellStart"/>
      <w:r w:rsidRPr="006D138D">
        <w:rPr>
          <w:rFonts w:eastAsia="Calibri"/>
          <w:sz w:val="22"/>
          <w:szCs w:val="22"/>
          <w:lang w:val="en-US" w:eastAsia="en-US"/>
        </w:rPr>
        <w:t>issykkul</w:t>
      </w:r>
      <w:proofErr w:type="spellEnd"/>
      <w:r w:rsidRPr="006D138D">
        <w:rPr>
          <w:rFonts w:eastAsia="Calibri"/>
          <w:sz w:val="22"/>
          <w:szCs w:val="22"/>
          <w:lang w:eastAsia="en-US"/>
        </w:rPr>
        <w:t>@</w:t>
      </w:r>
      <w:r w:rsidRPr="006D138D">
        <w:rPr>
          <w:rFonts w:eastAsia="Calibri"/>
          <w:sz w:val="22"/>
          <w:szCs w:val="22"/>
          <w:lang w:val="en-US" w:eastAsia="en-US"/>
        </w:rPr>
        <w:t>stat</w:t>
      </w:r>
      <w:r w:rsidRPr="006D138D">
        <w:rPr>
          <w:rFonts w:eastAsia="Calibri"/>
          <w:sz w:val="22"/>
          <w:szCs w:val="22"/>
          <w:lang w:eastAsia="en-US"/>
        </w:rPr>
        <w:t>.</w:t>
      </w:r>
      <w:r w:rsidRPr="006D138D">
        <w:rPr>
          <w:rFonts w:eastAsia="Calibri"/>
          <w:sz w:val="22"/>
          <w:szCs w:val="22"/>
          <w:lang w:val="en-US" w:eastAsia="en-US"/>
        </w:rPr>
        <w:t>kg</w:t>
      </w:r>
    </w:p>
    <w:p w14:paraId="2F49AF26" w14:textId="77777777" w:rsidR="00A32CEE" w:rsidRPr="006D138D" w:rsidRDefault="00A32CEE" w:rsidP="00A32CEE">
      <w:pPr>
        <w:ind w:left="1474"/>
        <w:rPr>
          <w:rFonts w:eastAsia="Calibri"/>
          <w:sz w:val="22"/>
          <w:szCs w:val="22"/>
          <w:lang w:eastAsia="en-US"/>
        </w:rPr>
      </w:pPr>
      <w:r w:rsidRPr="006D138D">
        <w:rPr>
          <w:rFonts w:eastAsia="Calibri"/>
          <w:sz w:val="22"/>
          <w:szCs w:val="22"/>
          <w:lang w:eastAsia="en-US"/>
        </w:rPr>
        <w:t xml:space="preserve">Каракол </w:t>
      </w:r>
      <w:proofErr w:type="spellStart"/>
      <w:r w:rsidRPr="006D138D">
        <w:rPr>
          <w:rFonts w:eastAsia="Calibri"/>
          <w:sz w:val="22"/>
          <w:szCs w:val="22"/>
          <w:lang w:eastAsia="en-US"/>
        </w:rPr>
        <w:t>шаардык</w:t>
      </w:r>
      <w:proofErr w:type="spellEnd"/>
      <w:r w:rsidRPr="006D138D">
        <w:rPr>
          <w:rFonts w:eastAsia="Calibri"/>
          <w:sz w:val="22"/>
          <w:szCs w:val="22"/>
          <w:lang w:eastAsia="en-US"/>
        </w:rPr>
        <w:t xml:space="preserve"> статистика </w:t>
      </w:r>
      <w:proofErr w:type="spellStart"/>
      <w:r w:rsidRPr="006D138D">
        <w:rPr>
          <w:rFonts w:eastAsia="Calibri"/>
          <w:sz w:val="22"/>
          <w:szCs w:val="22"/>
          <w:lang w:eastAsia="en-US"/>
        </w:rPr>
        <w:t>башкармалыгы</w:t>
      </w:r>
      <w:proofErr w:type="spellEnd"/>
    </w:p>
    <w:p w14:paraId="38D110A2" w14:textId="77777777" w:rsidR="00A32CEE" w:rsidRPr="006D138D" w:rsidRDefault="00A32CEE" w:rsidP="00A32CEE">
      <w:pPr>
        <w:ind w:left="1474"/>
        <w:rPr>
          <w:rFonts w:eastAsia="Calibri"/>
          <w:sz w:val="22"/>
          <w:szCs w:val="22"/>
          <w:lang w:eastAsia="en-US"/>
        </w:rPr>
      </w:pPr>
      <w:proofErr w:type="spellStart"/>
      <w:r w:rsidRPr="006D138D">
        <w:rPr>
          <w:rFonts w:eastAsia="Calibri"/>
          <w:sz w:val="22"/>
          <w:szCs w:val="22"/>
          <w:lang w:eastAsia="en-US"/>
        </w:rPr>
        <w:t>Жыйынтыктоо</w:t>
      </w:r>
      <w:proofErr w:type="spellEnd"/>
      <w:r w:rsidRPr="006D138D">
        <w:rPr>
          <w:rFonts w:eastAsia="Calibri"/>
          <w:sz w:val="22"/>
          <w:szCs w:val="22"/>
          <w:lang w:eastAsia="en-US"/>
        </w:rPr>
        <w:t xml:space="preserve"> </w:t>
      </w:r>
      <w:proofErr w:type="spellStart"/>
      <w:r w:rsidRPr="006D138D">
        <w:rPr>
          <w:rFonts w:eastAsia="Calibri"/>
          <w:sz w:val="22"/>
          <w:szCs w:val="22"/>
          <w:lang w:eastAsia="en-US"/>
        </w:rPr>
        <w:t>иштердин</w:t>
      </w:r>
      <w:proofErr w:type="spellEnd"/>
      <w:r w:rsidRPr="006D138D">
        <w:rPr>
          <w:rFonts w:eastAsia="Calibri"/>
          <w:sz w:val="22"/>
          <w:szCs w:val="22"/>
          <w:lang w:eastAsia="en-US"/>
        </w:rPr>
        <w:t xml:space="preserve"> </w:t>
      </w:r>
      <w:proofErr w:type="spellStart"/>
      <w:r w:rsidRPr="006D138D">
        <w:rPr>
          <w:rFonts w:eastAsia="Calibri"/>
          <w:sz w:val="22"/>
          <w:szCs w:val="22"/>
          <w:lang w:eastAsia="en-US"/>
        </w:rPr>
        <w:t>статистикасы</w:t>
      </w:r>
      <w:proofErr w:type="spellEnd"/>
      <w:r w:rsidRPr="006D138D">
        <w:rPr>
          <w:rFonts w:eastAsia="Calibri"/>
          <w:sz w:val="22"/>
          <w:szCs w:val="22"/>
          <w:lang w:eastAsia="en-US"/>
        </w:rPr>
        <w:t xml:space="preserve">, регистр </w:t>
      </w:r>
      <w:proofErr w:type="spellStart"/>
      <w:r w:rsidRPr="006D138D">
        <w:rPr>
          <w:rFonts w:eastAsia="Calibri"/>
          <w:sz w:val="22"/>
          <w:szCs w:val="22"/>
          <w:lang w:eastAsia="en-US"/>
        </w:rPr>
        <w:t>жана</w:t>
      </w:r>
      <w:proofErr w:type="spellEnd"/>
      <w:r w:rsidRPr="006D138D">
        <w:rPr>
          <w:rFonts w:eastAsia="Calibri"/>
          <w:sz w:val="22"/>
          <w:szCs w:val="22"/>
          <w:lang w:eastAsia="en-US"/>
        </w:rPr>
        <w:t xml:space="preserve"> </w:t>
      </w:r>
      <w:proofErr w:type="spellStart"/>
      <w:r w:rsidRPr="006D138D">
        <w:rPr>
          <w:rFonts w:eastAsia="Calibri"/>
          <w:sz w:val="22"/>
          <w:szCs w:val="22"/>
          <w:lang w:eastAsia="en-US"/>
        </w:rPr>
        <w:t>реалдуу</w:t>
      </w:r>
      <w:proofErr w:type="spellEnd"/>
      <w:r w:rsidRPr="006D138D">
        <w:rPr>
          <w:rFonts w:eastAsia="Calibri"/>
          <w:sz w:val="22"/>
          <w:szCs w:val="22"/>
          <w:lang w:eastAsia="en-US"/>
        </w:rPr>
        <w:t xml:space="preserve"> сектор </w:t>
      </w:r>
      <w:proofErr w:type="spellStart"/>
      <w:r w:rsidRPr="006D138D">
        <w:rPr>
          <w:rFonts w:eastAsia="Calibri"/>
          <w:sz w:val="22"/>
          <w:szCs w:val="22"/>
          <w:lang w:eastAsia="en-US"/>
        </w:rPr>
        <w:t>бѳлүмү</w:t>
      </w:r>
      <w:proofErr w:type="spellEnd"/>
    </w:p>
    <w:p w14:paraId="4777E9CC" w14:textId="77777777" w:rsidR="00A32CEE" w:rsidRPr="006D138D" w:rsidRDefault="00A32CEE" w:rsidP="00A32CEE">
      <w:pPr>
        <w:ind w:left="1474"/>
        <w:rPr>
          <w:rFonts w:eastAsia="Calibri"/>
          <w:sz w:val="22"/>
          <w:szCs w:val="22"/>
          <w:lang w:eastAsia="en-US"/>
        </w:rPr>
      </w:pPr>
    </w:p>
    <w:p w14:paraId="5E5113DE" w14:textId="77777777" w:rsidR="00A32CEE" w:rsidRPr="006D138D" w:rsidRDefault="00A32CEE" w:rsidP="00A32CEE">
      <w:pPr>
        <w:ind w:left="1474"/>
        <w:rPr>
          <w:rFonts w:eastAsia="Calibri"/>
          <w:sz w:val="22"/>
          <w:szCs w:val="22"/>
          <w:lang w:eastAsia="en-US"/>
        </w:rPr>
      </w:pPr>
    </w:p>
    <w:p w14:paraId="677426E7" w14:textId="77777777" w:rsidR="00A32CEE" w:rsidRPr="006D138D" w:rsidRDefault="00A32CEE" w:rsidP="00A32CEE">
      <w:pPr>
        <w:ind w:right="-1" w:firstLine="709"/>
        <w:jc w:val="both"/>
        <w:rPr>
          <w:rFonts w:eastAsia="Calibri"/>
          <w:sz w:val="22"/>
          <w:szCs w:val="22"/>
          <w:lang w:eastAsia="en-US"/>
        </w:rPr>
      </w:pPr>
      <w:r w:rsidRPr="006D138D">
        <w:rPr>
          <w:rFonts w:eastAsia="Calibri"/>
          <w:sz w:val="22"/>
          <w:szCs w:val="22"/>
          <w:lang w:eastAsia="en-US"/>
        </w:rPr>
        <w:t xml:space="preserve">Кыргыз </w:t>
      </w:r>
      <w:proofErr w:type="spellStart"/>
      <w:r w:rsidRPr="006D138D">
        <w:rPr>
          <w:rFonts w:eastAsia="Calibri"/>
          <w:sz w:val="22"/>
          <w:szCs w:val="22"/>
          <w:lang w:eastAsia="en-US"/>
        </w:rPr>
        <w:t>Республикасынын</w:t>
      </w:r>
      <w:proofErr w:type="spellEnd"/>
      <w:r w:rsidRPr="006D138D">
        <w:rPr>
          <w:rFonts w:eastAsia="Calibri"/>
          <w:sz w:val="22"/>
          <w:szCs w:val="22"/>
          <w:lang w:eastAsia="en-US"/>
        </w:rPr>
        <w:t xml:space="preserve"> </w:t>
      </w:r>
      <w:proofErr w:type="spellStart"/>
      <w:r w:rsidRPr="006D138D">
        <w:rPr>
          <w:rFonts w:eastAsia="Calibri"/>
          <w:sz w:val="22"/>
          <w:szCs w:val="22"/>
          <w:lang w:eastAsia="en-US"/>
        </w:rPr>
        <w:t>Ысык-Кѳл</w:t>
      </w:r>
      <w:proofErr w:type="spellEnd"/>
      <w:r w:rsidRPr="006D138D">
        <w:rPr>
          <w:rFonts w:eastAsia="Calibri"/>
          <w:sz w:val="22"/>
          <w:szCs w:val="22"/>
          <w:lang w:eastAsia="en-US"/>
        </w:rPr>
        <w:t xml:space="preserve"> </w:t>
      </w:r>
      <w:proofErr w:type="spellStart"/>
      <w:r w:rsidRPr="006D138D">
        <w:rPr>
          <w:rFonts w:eastAsia="Calibri"/>
          <w:sz w:val="22"/>
          <w:szCs w:val="22"/>
          <w:lang w:eastAsia="en-US"/>
        </w:rPr>
        <w:t>облусунун</w:t>
      </w:r>
      <w:proofErr w:type="spellEnd"/>
      <w:r w:rsidRPr="006D138D">
        <w:rPr>
          <w:rFonts w:eastAsia="Calibri"/>
          <w:sz w:val="22"/>
          <w:szCs w:val="22"/>
          <w:lang w:eastAsia="en-US"/>
        </w:rPr>
        <w:t xml:space="preserve"> </w:t>
      </w:r>
      <w:proofErr w:type="spellStart"/>
      <w:r w:rsidRPr="006D138D">
        <w:rPr>
          <w:rFonts w:eastAsia="Calibri"/>
          <w:sz w:val="22"/>
          <w:szCs w:val="22"/>
          <w:lang w:eastAsia="en-US"/>
        </w:rPr>
        <w:t>аймактар</w:t>
      </w:r>
      <w:proofErr w:type="spellEnd"/>
      <w:r w:rsidRPr="006D138D">
        <w:rPr>
          <w:rFonts w:eastAsia="Calibri"/>
          <w:sz w:val="22"/>
          <w:szCs w:val="22"/>
          <w:lang w:eastAsia="en-US"/>
        </w:rPr>
        <w:t xml:space="preserve"> </w:t>
      </w:r>
      <w:proofErr w:type="spellStart"/>
      <w:r w:rsidRPr="006D138D">
        <w:rPr>
          <w:rFonts w:eastAsia="Calibri"/>
          <w:sz w:val="22"/>
          <w:szCs w:val="22"/>
          <w:lang w:eastAsia="en-US"/>
        </w:rPr>
        <w:t>боюнча</w:t>
      </w:r>
      <w:proofErr w:type="spellEnd"/>
      <w:r w:rsidRPr="006D138D">
        <w:rPr>
          <w:rFonts w:eastAsia="Calibri"/>
          <w:sz w:val="22"/>
          <w:szCs w:val="22"/>
          <w:lang w:eastAsia="en-US"/>
        </w:rPr>
        <w:t xml:space="preserve"> </w:t>
      </w:r>
      <w:proofErr w:type="spellStart"/>
      <w:r w:rsidRPr="006D138D">
        <w:rPr>
          <w:rFonts w:eastAsia="Calibri"/>
          <w:sz w:val="22"/>
          <w:szCs w:val="22"/>
          <w:lang w:eastAsia="en-US"/>
        </w:rPr>
        <w:t>облустун</w:t>
      </w:r>
      <w:proofErr w:type="spellEnd"/>
      <w:r w:rsidRPr="006D138D">
        <w:rPr>
          <w:rFonts w:eastAsia="Calibri"/>
          <w:sz w:val="22"/>
          <w:szCs w:val="22"/>
          <w:lang w:eastAsia="en-US"/>
        </w:rPr>
        <w:t xml:space="preserve"> 2026-жылдын январь-май </w:t>
      </w:r>
      <w:proofErr w:type="spellStart"/>
      <w:r w:rsidRPr="006D138D">
        <w:rPr>
          <w:rFonts w:eastAsia="Calibri"/>
          <w:color w:val="000000"/>
          <w:sz w:val="22"/>
          <w:szCs w:val="22"/>
          <w:lang w:eastAsia="en-US"/>
        </w:rPr>
        <w:t>айларындагы</w:t>
      </w:r>
      <w:proofErr w:type="spellEnd"/>
      <w:r w:rsidRPr="006D138D">
        <w:rPr>
          <w:rFonts w:eastAsia="Calibri"/>
          <w:color w:val="000000"/>
          <w:sz w:val="22"/>
          <w:szCs w:val="22"/>
          <w:lang w:eastAsia="en-US"/>
        </w:rPr>
        <w:t xml:space="preserve"> </w:t>
      </w:r>
      <w:proofErr w:type="spellStart"/>
      <w:r w:rsidRPr="006D138D">
        <w:rPr>
          <w:rFonts w:eastAsia="Calibri"/>
          <w:color w:val="000000"/>
          <w:sz w:val="22"/>
          <w:szCs w:val="22"/>
          <w:lang w:eastAsia="en-US"/>
        </w:rPr>
        <w:t>социалдык</w:t>
      </w:r>
      <w:r w:rsidRPr="006D138D">
        <w:rPr>
          <w:rFonts w:eastAsia="Calibri"/>
          <w:sz w:val="22"/>
          <w:szCs w:val="22"/>
          <w:lang w:eastAsia="en-US"/>
        </w:rPr>
        <w:t>-экономикалык</w:t>
      </w:r>
      <w:proofErr w:type="spellEnd"/>
      <w:r w:rsidRPr="006D138D">
        <w:rPr>
          <w:rFonts w:eastAsia="Calibri"/>
          <w:sz w:val="22"/>
          <w:szCs w:val="22"/>
          <w:lang w:eastAsia="en-US"/>
        </w:rPr>
        <w:t xml:space="preserve"> </w:t>
      </w:r>
      <w:proofErr w:type="spellStart"/>
      <w:r w:rsidRPr="006D138D">
        <w:rPr>
          <w:rFonts w:eastAsia="Calibri"/>
          <w:sz w:val="22"/>
          <w:szCs w:val="22"/>
          <w:lang w:eastAsia="en-US"/>
        </w:rPr>
        <w:t>абалын</w:t>
      </w:r>
      <w:proofErr w:type="spellEnd"/>
      <w:r w:rsidRPr="006D138D">
        <w:rPr>
          <w:rFonts w:eastAsia="Calibri"/>
          <w:sz w:val="22"/>
          <w:szCs w:val="22"/>
          <w:lang w:eastAsia="en-US"/>
        </w:rPr>
        <w:t xml:space="preserve"> </w:t>
      </w:r>
      <w:proofErr w:type="spellStart"/>
      <w:r w:rsidRPr="006D138D">
        <w:rPr>
          <w:rFonts w:eastAsia="Calibri"/>
          <w:sz w:val="22"/>
          <w:szCs w:val="22"/>
          <w:lang w:eastAsia="en-US"/>
        </w:rPr>
        <w:t>чагылдырат</w:t>
      </w:r>
      <w:proofErr w:type="spellEnd"/>
      <w:r w:rsidRPr="006D138D">
        <w:rPr>
          <w:rFonts w:eastAsia="Calibri"/>
          <w:sz w:val="22"/>
          <w:szCs w:val="22"/>
          <w:lang w:eastAsia="en-US"/>
        </w:rPr>
        <w:t xml:space="preserve">. </w:t>
      </w:r>
    </w:p>
    <w:p w14:paraId="6E056466" w14:textId="77777777" w:rsidR="00A32CEE" w:rsidRPr="006D138D" w:rsidRDefault="00A32CEE" w:rsidP="00A32CEE">
      <w:pPr>
        <w:ind w:right="-1" w:firstLine="709"/>
        <w:jc w:val="both"/>
        <w:rPr>
          <w:rFonts w:eastAsia="Calibri"/>
          <w:sz w:val="22"/>
          <w:szCs w:val="22"/>
          <w:lang w:eastAsia="en-US"/>
        </w:rPr>
      </w:pPr>
    </w:p>
    <w:p w14:paraId="5FE9A041" w14:textId="77777777" w:rsidR="00A32CEE" w:rsidRPr="006D138D" w:rsidRDefault="00A32CEE" w:rsidP="00A32CEE">
      <w:pPr>
        <w:ind w:right="-1" w:firstLine="709"/>
        <w:jc w:val="both"/>
        <w:rPr>
          <w:rFonts w:eastAsia="Calibri"/>
          <w:sz w:val="22"/>
          <w:szCs w:val="22"/>
          <w:lang w:eastAsia="en-US"/>
        </w:rPr>
      </w:pPr>
      <w:r w:rsidRPr="006D138D">
        <w:rPr>
          <w:rFonts w:eastAsia="Calibri"/>
          <w:sz w:val="22"/>
          <w:szCs w:val="22"/>
          <w:lang w:eastAsia="en-US"/>
        </w:rPr>
        <w:t xml:space="preserve">Тираж: 6 </w:t>
      </w:r>
      <w:proofErr w:type="spellStart"/>
      <w:r w:rsidRPr="006D138D">
        <w:rPr>
          <w:rFonts w:eastAsia="Calibri"/>
          <w:sz w:val="22"/>
          <w:szCs w:val="22"/>
          <w:lang w:eastAsia="en-US"/>
        </w:rPr>
        <w:t>нуска</w:t>
      </w:r>
      <w:proofErr w:type="spellEnd"/>
      <w:r w:rsidRPr="006D138D">
        <w:rPr>
          <w:rFonts w:eastAsia="Calibri"/>
          <w:sz w:val="22"/>
          <w:szCs w:val="22"/>
          <w:lang w:eastAsia="en-US"/>
        </w:rPr>
        <w:t>.</w:t>
      </w:r>
    </w:p>
    <w:p w14:paraId="20B5B98D" w14:textId="77777777" w:rsidR="00A32CEE" w:rsidRPr="006D138D" w:rsidRDefault="00A32CEE" w:rsidP="00A32CEE">
      <w:pPr>
        <w:ind w:right="-1" w:firstLine="709"/>
        <w:jc w:val="both"/>
        <w:rPr>
          <w:rFonts w:eastAsia="Calibri"/>
          <w:sz w:val="22"/>
          <w:szCs w:val="22"/>
          <w:lang w:eastAsia="en-US"/>
        </w:rPr>
      </w:pPr>
    </w:p>
    <w:p w14:paraId="769C2B30" w14:textId="77777777" w:rsidR="00A32CEE" w:rsidRPr="006D138D" w:rsidRDefault="00A32CEE" w:rsidP="00A32CEE">
      <w:pPr>
        <w:ind w:right="-1" w:firstLine="709"/>
        <w:jc w:val="both"/>
        <w:outlineLvl w:val="0"/>
        <w:rPr>
          <w:rFonts w:eastAsia="Calibri"/>
          <w:sz w:val="22"/>
          <w:szCs w:val="22"/>
          <w:lang w:eastAsia="en-US"/>
        </w:rPr>
      </w:pPr>
      <w:bookmarkStart w:id="0" w:name="_Toc166640330"/>
      <w:bookmarkStart w:id="1" w:name="_Toc166641326"/>
      <w:proofErr w:type="spellStart"/>
      <w:r w:rsidRPr="006D138D">
        <w:rPr>
          <w:rFonts w:eastAsia="Calibri"/>
          <w:sz w:val="22"/>
          <w:szCs w:val="22"/>
          <w:lang w:eastAsia="en-US"/>
        </w:rPr>
        <w:t>Басылма</w:t>
      </w:r>
      <w:proofErr w:type="spellEnd"/>
      <w:r w:rsidRPr="006D138D">
        <w:rPr>
          <w:rFonts w:eastAsia="Calibri"/>
          <w:sz w:val="22"/>
          <w:szCs w:val="22"/>
          <w:lang w:eastAsia="en-US"/>
        </w:rPr>
        <w:t xml:space="preserve"> </w:t>
      </w:r>
      <w:proofErr w:type="spellStart"/>
      <w:r w:rsidRPr="006D138D">
        <w:rPr>
          <w:rFonts w:eastAsia="Calibri"/>
          <w:sz w:val="22"/>
          <w:szCs w:val="22"/>
          <w:lang w:eastAsia="en-US"/>
        </w:rPr>
        <w:t>магниттик</w:t>
      </w:r>
      <w:proofErr w:type="spellEnd"/>
      <w:r w:rsidRPr="006D138D">
        <w:rPr>
          <w:rFonts w:eastAsia="Calibri"/>
          <w:sz w:val="22"/>
          <w:szCs w:val="22"/>
          <w:lang w:eastAsia="en-US"/>
        </w:rPr>
        <w:t xml:space="preserve"> </w:t>
      </w:r>
      <w:proofErr w:type="spellStart"/>
      <w:r w:rsidRPr="006D138D">
        <w:rPr>
          <w:rFonts w:eastAsia="Calibri"/>
          <w:sz w:val="22"/>
          <w:szCs w:val="22"/>
          <w:lang w:eastAsia="en-US"/>
        </w:rPr>
        <w:t>дискеталарда</w:t>
      </w:r>
      <w:proofErr w:type="spellEnd"/>
      <w:r w:rsidRPr="006D138D">
        <w:rPr>
          <w:rFonts w:eastAsia="Calibri"/>
          <w:sz w:val="22"/>
          <w:szCs w:val="22"/>
          <w:lang w:eastAsia="en-US"/>
        </w:rPr>
        <w:t xml:space="preserve"> да бар.</w:t>
      </w:r>
      <w:bookmarkEnd w:id="0"/>
      <w:bookmarkEnd w:id="1"/>
    </w:p>
    <w:p w14:paraId="6031CFE4" w14:textId="77777777" w:rsidR="00A32CEE" w:rsidRPr="006D138D" w:rsidRDefault="00A32CEE" w:rsidP="00A32CEE">
      <w:pPr>
        <w:ind w:right="-1"/>
        <w:jc w:val="both"/>
        <w:rPr>
          <w:rFonts w:eastAsia="Calibri"/>
          <w:sz w:val="22"/>
          <w:szCs w:val="22"/>
          <w:lang w:eastAsia="en-US"/>
        </w:rPr>
      </w:pPr>
    </w:p>
    <w:p w14:paraId="7201369E" w14:textId="77777777" w:rsidR="00A32CEE" w:rsidRPr="006D138D" w:rsidRDefault="00A32CEE" w:rsidP="00A32CEE">
      <w:pPr>
        <w:ind w:right="-1" w:firstLine="709"/>
        <w:jc w:val="both"/>
        <w:outlineLvl w:val="0"/>
        <w:rPr>
          <w:sz w:val="22"/>
          <w:szCs w:val="22"/>
        </w:rPr>
      </w:pPr>
      <w:proofErr w:type="spellStart"/>
      <w:r w:rsidRPr="006D138D">
        <w:rPr>
          <w:color w:val="333333"/>
          <w:sz w:val="22"/>
          <w:szCs w:val="22"/>
          <w:shd w:val="clear" w:color="auto" w:fill="FFFFFF"/>
        </w:rPr>
        <w:t>Пайдалануучулар</w:t>
      </w:r>
      <w:proofErr w:type="spellEnd"/>
      <w:r w:rsidRPr="006D138D">
        <w:rPr>
          <w:color w:val="333333"/>
          <w:sz w:val="22"/>
          <w:szCs w:val="22"/>
          <w:shd w:val="clear" w:color="auto" w:fill="FFFFFF"/>
        </w:rPr>
        <w:t xml:space="preserve"> </w:t>
      </w:r>
      <w:proofErr w:type="spellStart"/>
      <w:r w:rsidRPr="006D138D">
        <w:rPr>
          <w:color w:val="333333"/>
          <w:sz w:val="22"/>
          <w:szCs w:val="22"/>
          <w:shd w:val="clear" w:color="auto" w:fill="FFFFFF"/>
        </w:rPr>
        <w:t>расмий</w:t>
      </w:r>
      <w:proofErr w:type="spellEnd"/>
      <w:r w:rsidRPr="006D138D">
        <w:rPr>
          <w:color w:val="333333"/>
          <w:sz w:val="22"/>
          <w:szCs w:val="22"/>
          <w:shd w:val="clear" w:color="auto" w:fill="FFFFFF"/>
        </w:rPr>
        <w:t xml:space="preserve"> </w:t>
      </w:r>
      <w:proofErr w:type="spellStart"/>
      <w:r w:rsidRPr="006D138D">
        <w:rPr>
          <w:color w:val="333333"/>
          <w:sz w:val="22"/>
          <w:szCs w:val="22"/>
          <w:shd w:val="clear" w:color="auto" w:fill="FFFFFF"/>
        </w:rPr>
        <w:t>статистиканын</w:t>
      </w:r>
      <w:proofErr w:type="spellEnd"/>
      <w:r w:rsidRPr="006D138D">
        <w:rPr>
          <w:color w:val="333333"/>
          <w:sz w:val="22"/>
          <w:szCs w:val="22"/>
          <w:shd w:val="clear" w:color="auto" w:fill="FFFFFF"/>
        </w:rPr>
        <w:t xml:space="preserve"> </w:t>
      </w:r>
      <w:proofErr w:type="spellStart"/>
      <w:r w:rsidRPr="006D138D">
        <w:rPr>
          <w:color w:val="333333"/>
          <w:sz w:val="22"/>
          <w:szCs w:val="22"/>
          <w:shd w:val="clear" w:color="auto" w:fill="FFFFFF"/>
        </w:rPr>
        <w:t>маалыматтарын</w:t>
      </w:r>
      <w:proofErr w:type="spellEnd"/>
      <w:r w:rsidRPr="006D138D">
        <w:rPr>
          <w:color w:val="333333"/>
          <w:sz w:val="22"/>
          <w:szCs w:val="22"/>
          <w:shd w:val="clear" w:color="auto" w:fill="FFFFFF"/>
        </w:rPr>
        <w:t xml:space="preserve"> </w:t>
      </w:r>
      <w:proofErr w:type="spellStart"/>
      <w:r w:rsidRPr="006D138D">
        <w:rPr>
          <w:color w:val="333333"/>
          <w:sz w:val="22"/>
          <w:szCs w:val="22"/>
          <w:shd w:val="clear" w:color="auto" w:fill="FFFFFF"/>
        </w:rPr>
        <w:t>жана</w:t>
      </w:r>
      <w:proofErr w:type="spellEnd"/>
      <w:r w:rsidRPr="006D138D">
        <w:rPr>
          <w:color w:val="333333"/>
          <w:sz w:val="22"/>
          <w:szCs w:val="22"/>
          <w:shd w:val="clear" w:color="auto" w:fill="FFFFFF"/>
        </w:rPr>
        <w:t xml:space="preserve"> </w:t>
      </w:r>
      <w:proofErr w:type="spellStart"/>
      <w:r w:rsidRPr="006D138D">
        <w:rPr>
          <w:color w:val="333333"/>
          <w:sz w:val="22"/>
          <w:szCs w:val="22"/>
          <w:shd w:val="clear" w:color="auto" w:fill="FFFFFF"/>
        </w:rPr>
        <w:t>тиешелүү</w:t>
      </w:r>
      <w:proofErr w:type="spellEnd"/>
      <w:r w:rsidRPr="006D138D">
        <w:rPr>
          <w:color w:val="333333"/>
          <w:sz w:val="22"/>
          <w:szCs w:val="22"/>
          <w:shd w:val="clear" w:color="auto" w:fill="FFFFFF"/>
        </w:rPr>
        <w:t xml:space="preserve"> </w:t>
      </w:r>
      <w:proofErr w:type="spellStart"/>
      <w:r w:rsidRPr="006D138D">
        <w:rPr>
          <w:color w:val="333333"/>
          <w:sz w:val="22"/>
          <w:szCs w:val="22"/>
          <w:shd w:val="clear" w:color="auto" w:fill="FFFFFF"/>
        </w:rPr>
        <w:t>метамаалыматтарды</w:t>
      </w:r>
      <w:proofErr w:type="spellEnd"/>
      <w:r w:rsidRPr="006D138D">
        <w:rPr>
          <w:color w:val="333333"/>
          <w:sz w:val="22"/>
          <w:szCs w:val="22"/>
          <w:shd w:val="clear" w:color="auto" w:fill="FFFFFF"/>
        </w:rPr>
        <w:t xml:space="preserve"> </w:t>
      </w:r>
      <w:proofErr w:type="spellStart"/>
      <w:r w:rsidRPr="006D138D">
        <w:rPr>
          <w:color w:val="333333"/>
          <w:sz w:val="22"/>
          <w:szCs w:val="22"/>
          <w:shd w:val="clear" w:color="auto" w:fill="FFFFFF"/>
        </w:rPr>
        <w:t>пайдаланууда</w:t>
      </w:r>
      <w:proofErr w:type="spellEnd"/>
      <w:r w:rsidRPr="006D138D">
        <w:rPr>
          <w:color w:val="333333"/>
          <w:sz w:val="22"/>
          <w:szCs w:val="22"/>
          <w:shd w:val="clear" w:color="auto" w:fill="FFFFFF"/>
        </w:rPr>
        <w:t xml:space="preserve"> </w:t>
      </w:r>
      <w:proofErr w:type="spellStart"/>
      <w:r w:rsidRPr="006D138D">
        <w:rPr>
          <w:color w:val="333333"/>
          <w:sz w:val="22"/>
          <w:szCs w:val="22"/>
          <w:shd w:val="clear" w:color="auto" w:fill="FFFFFF"/>
        </w:rPr>
        <w:t>алардын</w:t>
      </w:r>
      <w:proofErr w:type="spellEnd"/>
      <w:r w:rsidRPr="006D138D">
        <w:rPr>
          <w:color w:val="333333"/>
          <w:sz w:val="22"/>
          <w:szCs w:val="22"/>
          <w:shd w:val="clear" w:color="auto" w:fill="FFFFFF"/>
        </w:rPr>
        <w:t xml:space="preserve"> </w:t>
      </w:r>
      <w:proofErr w:type="spellStart"/>
      <w:r w:rsidRPr="006D138D">
        <w:rPr>
          <w:color w:val="333333"/>
          <w:sz w:val="22"/>
          <w:szCs w:val="22"/>
          <w:shd w:val="clear" w:color="auto" w:fill="FFFFFF"/>
        </w:rPr>
        <w:t>булагына</w:t>
      </w:r>
      <w:proofErr w:type="spellEnd"/>
      <w:r w:rsidRPr="006D138D">
        <w:rPr>
          <w:color w:val="333333"/>
          <w:sz w:val="22"/>
          <w:szCs w:val="22"/>
          <w:shd w:val="clear" w:color="auto" w:fill="FFFFFF"/>
        </w:rPr>
        <w:t xml:space="preserve"> </w:t>
      </w:r>
      <w:proofErr w:type="spellStart"/>
      <w:r w:rsidRPr="006D138D">
        <w:rPr>
          <w:color w:val="333333"/>
          <w:sz w:val="22"/>
          <w:szCs w:val="22"/>
          <w:shd w:val="clear" w:color="auto" w:fill="FFFFFF"/>
        </w:rPr>
        <w:t>шилтеме</w:t>
      </w:r>
      <w:proofErr w:type="spellEnd"/>
      <w:r w:rsidRPr="006D138D">
        <w:rPr>
          <w:color w:val="333333"/>
          <w:sz w:val="22"/>
          <w:szCs w:val="22"/>
          <w:shd w:val="clear" w:color="auto" w:fill="FFFFFF"/>
        </w:rPr>
        <w:t xml:space="preserve"> </w:t>
      </w:r>
      <w:proofErr w:type="spellStart"/>
      <w:r w:rsidRPr="006D138D">
        <w:rPr>
          <w:color w:val="333333"/>
          <w:sz w:val="22"/>
          <w:szCs w:val="22"/>
          <w:shd w:val="clear" w:color="auto" w:fill="FFFFFF"/>
        </w:rPr>
        <w:t>берүүгө</w:t>
      </w:r>
      <w:proofErr w:type="spellEnd"/>
      <w:r w:rsidRPr="006D138D">
        <w:rPr>
          <w:color w:val="333333"/>
          <w:sz w:val="22"/>
          <w:szCs w:val="22"/>
          <w:shd w:val="clear" w:color="auto" w:fill="FFFFFF"/>
        </w:rPr>
        <w:t xml:space="preserve"> </w:t>
      </w:r>
      <w:proofErr w:type="spellStart"/>
      <w:r w:rsidRPr="006D138D">
        <w:rPr>
          <w:color w:val="333333"/>
          <w:sz w:val="22"/>
          <w:szCs w:val="22"/>
          <w:shd w:val="clear" w:color="auto" w:fill="FFFFFF"/>
        </w:rPr>
        <w:t>милдеттүү</w:t>
      </w:r>
      <w:proofErr w:type="spellEnd"/>
      <w:r w:rsidRPr="006D138D">
        <w:rPr>
          <w:color w:val="333333"/>
          <w:sz w:val="22"/>
          <w:szCs w:val="22"/>
          <w:shd w:val="clear" w:color="auto" w:fill="FFFFFF"/>
        </w:rPr>
        <w:t>. (“</w:t>
      </w:r>
      <w:proofErr w:type="spellStart"/>
      <w:r w:rsidRPr="006D138D">
        <w:rPr>
          <w:color w:val="333333"/>
          <w:sz w:val="22"/>
          <w:szCs w:val="22"/>
          <w:shd w:val="clear" w:color="auto" w:fill="FFFFFF"/>
        </w:rPr>
        <w:t>Расмий</w:t>
      </w:r>
      <w:proofErr w:type="spellEnd"/>
      <w:r w:rsidRPr="006D138D">
        <w:rPr>
          <w:color w:val="333333"/>
          <w:sz w:val="22"/>
          <w:szCs w:val="22"/>
          <w:shd w:val="clear" w:color="auto" w:fill="FFFFFF"/>
        </w:rPr>
        <w:t xml:space="preserve"> статистика </w:t>
      </w:r>
      <w:proofErr w:type="spellStart"/>
      <w:r w:rsidRPr="006D138D">
        <w:rPr>
          <w:color w:val="333333"/>
          <w:sz w:val="22"/>
          <w:szCs w:val="22"/>
          <w:shd w:val="clear" w:color="auto" w:fill="FFFFFF"/>
        </w:rPr>
        <w:t>жөнүндө</w:t>
      </w:r>
      <w:proofErr w:type="spellEnd"/>
      <w:r w:rsidRPr="006D138D">
        <w:rPr>
          <w:color w:val="333333"/>
          <w:sz w:val="22"/>
          <w:szCs w:val="22"/>
          <w:shd w:val="clear" w:color="auto" w:fill="FFFFFF"/>
        </w:rPr>
        <w:t xml:space="preserve">” Кыргыз </w:t>
      </w:r>
      <w:proofErr w:type="spellStart"/>
      <w:r w:rsidRPr="006D138D">
        <w:rPr>
          <w:color w:val="333333"/>
          <w:sz w:val="22"/>
          <w:szCs w:val="22"/>
          <w:shd w:val="clear" w:color="auto" w:fill="FFFFFF"/>
        </w:rPr>
        <w:t>Республикасынын</w:t>
      </w:r>
      <w:proofErr w:type="spellEnd"/>
      <w:r w:rsidRPr="006D138D">
        <w:rPr>
          <w:color w:val="333333"/>
          <w:sz w:val="22"/>
          <w:szCs w:val="22"/>
          <w:shd w:val="clear" w:color="auto" w:fill="FFFFFF"/>
        </w:rPr>
        <w:t xml:space="preserve"> </w:t>
      </w:r>
      <w:proofErr w:type="spellStart"/>
      <w:r w:rsidRPr="006D138D">
        <w:rPr>
          <w:color w:val="333333"/>
          <w:sz w:val="22"/>
          <w:szCs w:val="22"/>
          <w:shd w:val="clear" w:color="auto" w:fill="FFFFFF"/>
        </w:rPr>
        <w:t>Мыйзамынын</w:t>
      </w:r>
      <w:proofErr w:type="spellEnd"/>
      <w:r w:rsidRPr="006D138D">
        <w:rPr>
          <w:color w:val="333333"/>
          <w:sz w:val="22"/>
          <w:szCs w:val="22"/>
          <w:shd w:val="clear" w:color="auto" w:fill="FFFFFF"/>
        </w:rPr>
        <w:t xml:space="preserve"> 30-беренеси).</w:t>
      </w:r>
    </w:p>
    <w:p w14:paraId="33992E9B" w14:textId="77777777" w:rsidR="00A32CEE" w:rsidRPr="006D138D" w:rsidRDefault="00A32CEE" w:rsidP="00A32CEE">
      <w:pPr>
        <w:ind w:right="-1" w:firstLine="709"/>
        <w:jc w:val="both"/>
        <w:outlineLvl w:val="0"/>
        <w:rPr>
          <w:rFonts w:eastAsia="Calibri"/>
          <w:sz w:val="22"/>
          <w:szCs w:val="22"/>
          <w:lang w:eastAsia="en-US"/>
        </w:rPr>
      </w:pPr>
    </w:p>
    <w:p w14:paraId="169DB6AB" w14:textId="77777777" w:rsidR="00A32CEE" w:rsidRPr="006D138D" w:rsidRDefault="00A32CEE" w:rsidP="00A32CEE">
      <w:pPr>
        <w:ind w:right="-1"/>
        <w:jc w:val="both"/>
        <w:rPr>
          <w:rFonts w:eastAsia="Calibri"/>
          <w:sz w:val="22"/>
          <w:szCs w:val="22"/>
          <w:lang w:eastAsia="en-US"/>
        </w:rPr>
      </w:pPr>
    </w:p>
    <w:p w14:paraId="3B75871A" w14:textId="77777777" w:rsidR="00A32CEE" w:rsidRPr="006D138D" w:rsidRDefault="00A32CEE" w:rsidP="00A32CEE">
      <w:pPr>
        <w:ind w:right="-1" w:firstLine="709"/>
        <w:jc w:val="both"/>
        <w:outlineLvl w:val="0"/>
        <w:rPr>
          <w:rFonts w:eastAsia="Calibri"/>
          <w:b/>
          <w:sz w:val="22"/>
          <w:szCs w:val="22"/>
          <w:lang w:eastAsia="en-US"/>
        </w:rPr>
      </w:pPr>
      <w:bookmarkStart w:id="2" w:name="_Toc166640331"/>
      <w:bookmarkStart w:id="3" w:name="_Toc166641327"/>
      <w:proofErr w:type="spellStart"/>
      <w:r w:rsidRPr="006D138D">
        <w:rPr>
          <w:rFonts w:eastAsia="Calibri"/>
          <w:b/>
          <w:sz w:val="22"/>
          <w:szCs w:val="22"/>
          <w:lang w:eastAsia="en-US"/>
        </w:rPr>
        <w:t>Шартуу</w:t>
      </w:r>
      <w:proofErr w:type="spellEnd"/>
      <w:r w:rsidRPr="006D138D">
        <w:rPr>
          <w:rFonts w:eastAsia="Calibri"/>
          <w:b/>
          <w:sz w:val="22"/>
          <w:szCs w:val="22"/>
          <w:lang w:eastAsia="en-US"/>
        </w:rPr>
        <w:t xml:space="preserve"> </w:t>
      </w:r>
      <w:proofErr w:type="spellStart"/>
      <w:r w:rsidRPr="006D138D">
        <w:rPr>
          <w:rFonts w:eastAsia="Calibri"/>
          <w:b/>
          <w:sz w:val="22"/>
          <w:szCs w:val="22"/>
          <w:lang w:eastAsia="en-US"/>
        </w:rPr>
        <w:t>белгилер</w:t>
      </w:r>
      <w:proofErr w:type="spellEnd"/>
      <w:r w:rsidRPr="006D138D">
        <w:rPr>
          <w:rFonts w:eastAsia="Calibri"/>
          <w:b/>
          <w:sz w:val="22"/>
          <w:szCs w:val="22"/>
          <w:lang w:eastAsia="en-US"/>
        </w:rPr>
        <w:t>:</w:t>
      </w:r>
      <w:bookmarkEnd w:id="2"/>
      <w:bookmarkEnd w:id="3"/>
    </w:p>
    <w:p w14:paraId="26CCC724" w14:textId="77777777" w:rsidR="00A32CEE" w:rsidRPr="006D138D" w:rsidRDefault="00A32CEE" w:rsidP="00A32CEE">
      <w:pPr>
        <w:ind w:right="-1"/>
        <w:jc w:val="both"/>
        <w:rPr>
          <w:rFonts w:eastAsia="Calibri"/>
          <w:sz w:val="22"/>
          <w:szCs w:val="22"/>
          <w:lang w:eastAsia="en-US"/>
        </w:rPr>
      </w:pPr>
    </w:p>
    <w:tbl>
      <w:tblPr>
        <w:tblW w:w="7450" w:type="dxa"/>
        <w:tblLayout w:type="fixed"/>
        <w:tblCellMar>
          <w:left w:w="70" w:type="dxa"/>
          <w:right w:w="70" w:type="dxa"/>
        </w:tblCellMar>
        <w:tblLook w:val="0000" w:firstRow="0" w:lastRow="0" w:firstColumn="0" w:lastColumn="0" w:noHBand="0" w:noVBand="0"/>
      </w:tblPr>
      <w:tblGrid>
        <w:gridCol w:w="637"/>
        <w:gridCol w:w="6813"/>
      </w:tblGrid>
      <w:tr w:rsidR="00A32CEE" w:rsidRPr="006D138D" w14:paraId="31DC0E83" w14:textId="77777777" w:rsidTr="005E05FB">
        <w:tc>
          <w:tcPr>
            <w:tcW w:w="637" w:type="dxa"/>
            <w:tcBorders>
              <w:top w:val="nil"/>
              <w:left w:val="nil"/>
              <w:bottom w:val="nil"/>
              <w:right w:val="nil"/>
            </w:tcBorders>
          </w:tcPr>
          <w:p w14:paraId="190069A0" w14:textId="77777777" w:rsidR="00A32CEE" w:rsidRPr="006D138D" w:rsidRDefault="00A32CEE" w:rsidP="00A32CEE">
            <w:pPr>
              <w:ind w:right="-1"/>
              <w:jc w:val="both"/>
              <w:rPr>
                <w:rFonts w:eastAsia="Calibri"/>
                <w:sz w:val="22"/>
                <w:szCs w:val="22"/>
                <w:lang w:eastAsia="en-US"/>
              </w:rPr>
            </w:pPr>
            <w:r w:rsidRPr="006D138D">
              <w:rPr>
                <w:rFonts w:eastAsia="Calibri"/>
                <w:sz w:val="22"/>
                <w:szCs w:val="22"/>
                <w:lang w:eastAsia="en-US"/>
              </w:rPr>
              <w:t>-</w:t>
            </w:r>
          </w:p>
        </w:tc>
        <w:tc>
          <w:tcPr>
            <w:tcW w:w="6813" w:type="dxa"/>
            <w:tcBorders>
              <w:top w:val="nil"/>
              <w:left w:val="nil"/>
              <w:bottom w:val="nil"/>
              <w:right w:val="nil"/>
            </w:tcBorders>
          </w:tcPr>
          <w:p w14:paraId="3FE0E5C8" w14:textId="77777777" w:rsidR="00A32CEE" w:rsidRPr="006D138D" w:rsidRDefault="00A32CEE" w:rsidP="00A32CEE">
            <w:pPr>
              <w:ind w:right="-1"/>
              <w:jc w:val="both"/>
              <w:rPr>
                <w:rFonts w:eastAsia="Calibri"/>
                <w:sz w:val="22"/>
                <w:szCs w:val="22"/>
                <w:lang w:eastAsia="en-US"/>
              </w:rPr>
            </w:pPr>
            <w:proofErr w:type="spellStart"/>
            <w:r w:rsidRPr="006D138D">
              <w:rPr>
                <w:rFonts w:eastAsia="Calibri"/>
                <w:sz w:val="22"/>
                <w:szCs w:val="22"/>
                <w:lang w:eastAsia="en-US"/>
              </w:rPr>
              <w:t>кубулуш</w:t>
            </w:r>
            <w:proofErr w:type="spellEnd"/>
            <w:r w:rsidRPr="006D138D">
              <w:rPr>
                <w:rFonts w:eastAsia="Calibri"/>
                <w:sz w:val="22"/>
                <w:szCs w:val="22"/>
                <w:lang w:eastAsia="en-US"/>
              </w:rPr>
              <w:t xml:space="preserve"> </w:t>
            </w:r>
            <w:proofErr w:type="spellStart"/>
            <w:r w:rsidRPr="006D138D">
              <w:rPr>
                <w:rFonts w:eastAsia="Calibri"/>
                <w:sz w:val="22"/>
                <w:szCs w:val="22"/>
                <w:lang w:eastAsia="en-US"/>
              </w:rPr>
              <w:t>болгон</w:t>
            </w:r>
            <w:proofErr w:type="spellEnd"/>
            <w:r w:rsidRPr="006D138D">
              <w:rPr>
                <w:rFonts w:eastAsia="Calibri"/>
                <w:sz w:val="22"/>
                <w:szCs w:val="22"/>
                <w:lang w:eastAsia="en-US"/>
              </w:rPr>
              <w:t xml:space="preserve"> </w:t>
            </w:r>
            <w:proofErr w:type="spellStart"/>
            <w:r w:rsidRPr="006D138D">
              <w:rPr>
                <w:rFonts w:eastAsia="Calibri"/>
                <w:sz w:val="22"/>
                <w:szCs w:val="22"/>
                <w:lang w:eastAsia="en-US"/>
              </w:rPr>
              <w:t>эмес</w:t>
            </w:r>
            <w:proofErr w:type="spellEnd"/>
            <w:r w:rsidRPr="006D138D">
              <w:rPr>
                <w:rFonts w:eastAsia="Calibri"/>
                <w:sz w:val="22"/>
                <w:szCs w:val="22"/>
                <w:lang w:eastAsia="en-US"/>
              </w:rPr>
              <w:t>;</w:t>
            </w:r>
          </w:p>
        </w:tc>
      </w:tr>
      <w:tr w:rsidR="00A32CEE" w:rsidRPr="006D138D" w14:paraId="6CB392E3" w14:textId="77777777" w:rsidTr="005E05FB">
        <w:tc>
          <w:tcPr>
            <w:tcW w:w="637" w:type="dxa"/>
            <w:tcBorders>
              <w:top w:val="nil"/>
              <w:left w:val="nil"/>
              <w:bottom w:val="nil"/>
              <w:right w:val="nil"/>
            </w:tcBorders>
          </w:tcPr>
          <w:p w14:paraId="62257DCC" w14:textId="77777777" w:rsidR="00A32CEE" w:rsidRPr="006D138D" w:rsidRDefault="00A32CEE" w:rsidP="00A32CEE">
            <w:pPr>
              <w:ind w:right="-1"/>
              <w:jc w:val="both"/>
              <w:rPr>
                <w:rFonts w:eastAsia="Calibri"/>
                <w:sz w:val="22"/>
                <w:szCs w:val="22"/>
                <w:lang w:eastAsia="en-US"/>
              </w:rPr>
            </w:pPr>
            <w:r w:rsidRPr="006D138D">
              <w:rPr>
                <w:rFonts w:eastAsia="Calibri"/>
                <w:sz w:val="22"/>
                <w:szCs w:val="22"/>
                <w:lang w:eastAsia="en-US"/>
              </w:rPr>
              <w:t>...</w:t>
            </w:r>
          </w:p>
        </w:tc>
        <w:tc>
          <w:tcPr>
            <w:tcW w:w="6813" w:type="dxa"/>
            <w:tcBorders>
              <w:top w:val="nil"/>
              <w:left w:val="nil"/>
              <w:bottom w:val="nil"/>
              <w:right w:val="nil"/>
            </w:tcBorders>
          </w:tcPr>
          <w:p w14:paraId="5357DC84" w14:textId="77777777" w:rsidR="00A32CEE" w:rsidRPr="006D138D" w:rsidRDefault="00A32CEE" w:rsidP="00A32CEE">
            <w:pPr>
              <w:ind w:right="-1"/>
              <w:jc w:val="both"/>
              <w:rPr>
                <w:rFonts w:eastAsia="Calibri"/>
                <w:sz w:val="22"/>
                <w:szCs w:val="22"/>
                <w:lang w:eastAsia="en-US"/>
              </w:rPr>
            </w:pPr>
            <w:proofErr w:type="spellStart"/>
            <w:r w:rsidRPr="006D138D">
              <w:rPr>
                <w:rFonts w:eastAsia="Calibri"/>
                <w:sz w:val="22"/>
                <w:szCs w:val="22"/>
                <w:lang w:eastAsia="en-US"/>
              </w:rPr>
              <w:t>маалымат</w:t>
            </w:r>
            <w:proofErr w:type="spellEnd"/>
            <w:r w:rsidRPr="006D138D">
              <w:rPr>
                <w:rFonts w:eastAsia="Calibri"/>
                <w:sz w:val="22"/>
                <w:szCs w:val="22"/>
                <w:lang w:eastAsia="en-US"/>
              </w:rPr>
              <w:t xml:space="preserve"> жок;</w:t>
            </w:r>
          </w:p>
        </w:tc>
      </w:tr>
      <w:tr w:rsidR="00A32CEE" w:rsidRPr="006D138D" w14:paraId="7F11A617" w14:textId="77777777" w:rsidTr="005E05FB">
        <w:tc>
          <w:tcPr>
            <w:tcW w:w="637" w:type="dxa"/>
            <w:tcBorders>
              <w:top w:val="nil"/>
              <w:left w:val="nil"/>
              <w:bottom w:val="nil"/>
              <w:right w:val="nil"/>
            </w:tcBorders>
          </w:tcPr>
          <w:p w14:paraId="4016EDA0" w14:textId="77777777" w:rsidR="00A32CEE" w:rsidRPr="006D138D" w:rsidRDefault="00A32CEE" w:rsidP="00A32CEE">
            <w:pPr>
              <w:ind w:right="-1"/>
              <w:jc w:val="both"/>
              <w:rPr>
                <w:rFonts w:eastAsia="Calibri"/>
                <w:sz w:val="22"/>
                <w:szCs w:val="22"/>
                <w:lang w:eastAsia="en-US"/>
              </w:rPr>
            </w:pPr>
            <w:r w:rsidRPr="006D138D">
              <w:rPr>
                <w:rFonts w:eastAsia="Calibri"/>
                <w:sz w:val="22"/>
                <w:szCs w:val="22"/>
                <w:lang w:eastAsia="en-US"/>
              </w:rPr>
              <w:t>0,0</w:t>
            </w:r>
          </w:p>
        </w:tc>
        <w:tc>
          <w:tcPr>
            <w:tcW w:w="6813" w:type="dxa"/>
            <w:tcBorders>
              <w:top w:val="nil"/>
              <w:left w:val="nil"/>
              <w:bottom w:val="nil"/>
              <w:right w:val="nil"/>
            </w:tcBorders>
          </w:tcPr>
          <w:p w14:paraId="4AA6E0FA" w14:textId="77777777" w:rsidR="00A32CEE" w:rsidRPr="006D138D" w:rsidRDefault="00A32CEE" w:rsidP="00A32CEE">
            <w:pPr>
              <w:ind w:right="-1"/>
              <w:jc w:val="both"/>
              <w:rPr>
                <w:rFonts w:eastAsia="Calibri"/>
                <w:sz w:val="22"/>
                <w:szCs w:val="22"/>
                <w:lang w:eastAsia="en-US"/>
              </w:rPr>
            </w:pPr>
            <w:proofErr w:type="spellStart"/>
            <w:r w:rsidRPr="006D138D">
              <w:rPr>
                <w:rFonts w:eastAsia="Calibri"/>
                <w:sz w:val="22"/>
                <w:szCs w:val="22"/>
                <w:lang w:eastAsia="en-US"/>
              </w:rPr>
              <w:t>аябай</w:t>
            </w:r>
            <w:proofErr w:type="spellEnd"/>
            <w:r w:rsidRPr="006D138D">
              <w:rPr>
                <w:rFonts w:eastAsia="Calibri"/>
                <w:sz w:val="22"/>
                <w:szCs w:val="22"/>
                <w:lang w:eastAsia="en-US"/>
              </w:rPr>
              <w:t xml:space="preserve"> </w:t>
            </w:r>
            <w:proofErr w:type="spellStart"/>
            <w:r w:rsidRPr="006D138D">
              <w:rPr>
                <w:rFonts w:eastAsia="Calibri"/>
                <w:sz w:val="22"/>
                <w:szCs w:val="22"/>
                <w:lang w:eastAsia="en-US"/>
              </w:rPr>
              <w:t>кичине</w:t>
            </w:r>
            <w:proofErr w:type="spellEnd"/>
            <w:r w:rsidRPr="006D138D">
              <w:rPr>
                <w:rFonts w:eastAsia="Calibri"/>
                <w:sz w:val="22"/>
                <w:szCs w:val="22"/>
                <w:lang w:eastAsia="en-US"/>
              </w:rPr>
              <w:t xml:space="preserve"> </w:t>
            </w:r>
            <w:proofErr w:type="spellStart"/>
            <w:r w:rsidRPr="006D138D">
              <w:rPr>
                <w:rFonts w:eastAsia="Calibri"/>
                <w:sz w:val="22"/>
                <w:szCs w:val="22"/>
                <w:lang w:eastAsia="en-US"/>
              </w:rPr>
              <w:t>ѳлчѳм</w:t>
            </w:r>
            <w:proofErr w:type="spellEnd"/>
          </w:p>
        </w:tc>
      </w:tr>
    </w:tbl>
    <w:p w14:paraId="631DC74D" w14:textId="77777777" w:rsidR="00A32CEE" w:rsidRPr="006D138D" w:rsidRDefault="00A32CEE" w:rsidP="00A32CEE">
      <w:pPr>
        <w:ind w:right="-1"/>
        <w:jc w:val="both"/>
        <w:rPr>
          <w:rFonts w:eastAsia="Calibri"/>
          <w:sz w:val="22"/>
          <w:szCs w:val="22"/>
          <w:lang w:eastAsia="en-US"/>
        </w:rPr>
      </w:pPr>
    </w:p>
    <w:p w14:paraId="0873B40F" w14:textId="77777777" w:rsidR="00A32CEE" w:rsidRPr="006D138D" w:rsidRDefault="00A32CEE" w:rsidP="00A32CEE">
      <w:pPr>
        <w:ind w:right="-1" w:firstLine="709"/>
        <w:jc w:val="both"/>
        <w:outlineLvl w:val="0"/>
        <w:rPr>
          <w:rFonts w:eastAsia="Calibri"/>
          <w:sz w:val="22"/>
          <w:szCs w:val="22"/>
          <w:lang w:eastAsia="en-US"/>
        </w:rPr>
      </w:pPr>
      <w:proofErr w:type="spellStart"/>
      <w:r w:rsidRPr="006D138D">
        <w:rPr>
          <w:rFonts w:eastAsia="Calibri"/>
          <w:sz w:val="22"/>
          <w:szCs w:val="22"/>
          <w:lang w:eastAsia="en-US"/>
        </w:rPr>
        <w:t>Жыйынтыктын</w:t>
      </w:r>
      <w:proofErr w:type="spellEnd"/>
      <w:r w:rsidRPr="006D138D">
        <w:rPr>
          <w:rFonts w:eastAsia="Calibri"/>
          <w:sz w:val="22"/>
          <w:szCs w:val="22"/>
          <w:lang w:eastAsia="en-US"/>
        </w:rPr>
        <w:t xml:space="preserve"> </w:t>
      </w:r>
      <w:proofErr w:type="spellStart"/>
      <w:r w:rsidRPr="006D138D">
        <w:rPr>
          <w:rFonts w:eastAsia="Calibri"/>
          <w:sz w:val="22"/>
          <w:szCs w:val="22"/>
          <w:lang w:eastAsia="en-US"/>
        </w:rPr>
        <w:t>кошулган</w:t>
      </w:r>
      <w:proofErr w:type="spellEnd"/>
      <w:r w:rsidRPr="006D138D">
        <w:rPr>
          <w:rFonts w:eastAsia="Calibri"/>
          <w:sz w:val="22"/>
          <w:szCs w:val="22"/>
          <w:lang w:eastAsia="en-US"/>
        </w:rPr>
        <w:t xml:space="preserve"> </w:t>
      </w:r>
      <w:proofErr w:type="spellStart"/>
      <w:r w:rsidRPr="006D138D">
        <w:rPr>
          <w:rFonts w:eastAsia="Calibri"/>
          <w:sz w:val="22"/>
          <w:szCs w:val="22"/>
          <w:lang w:eastAsia="en-US"/>
        </w:rPr>
        <w:t>суммалардан</w:t>
      </w:r>
      <w:proofErr w:type="spellEnd"/>
      <w:r w:rsidRPr="006D138D">
        <w:rPr>
          <w:rFonts w:eastAsia="Calibri"/>
          <w:sz w:val="22"/>
          <w:szCs w:val="22"/>
          <w:lang w:eastAsia="en-US"/>
        </w:rPr>
        <w:t xml:space="preserve"> </w:t>
      </w:r>
      <w:proofErr w:type="spellStart"/>
      <w:r w:rsidRPr="006D138D">
        <w:rPr>
          <w:rFonts w:eastAsia="Calibri"/>
          <w:sz w:val="22"/>
          <w:szCs w:val="22"/>
          <w:lang w:eastAsia="en-US"/>
        </w:rPr>
        <w:t>бир</w:t>
      </w:r>
      <w:proofErr w:type="spellEnd"/>
      <w:r w:rsidRPr="006D138D">
        <w:rPr>
          <w:rFonts w:eastAsia="Calibri"/>
          <w:sz w:val="22"/>
          <w:szCs w:val="22"/>
          <w:lang w:eastAsia="en-US"/>
        </w:rPr>
        <w:t xml:space="preserve"> </w:t>
      </w:r>
      <w:proofErr w:type="spellStart"/>
      <w:r w:rsidRPr="006D138D">
        <w:rPr>
          <w:rFonts w:eastAsia="Calibri"/>
          <w:sz w:val="22"/>
          <w:szCs w:val="22"/>
          <w:lang w:eastAsia="en-US"/>
        </w:rPr>
        <w:t>азыраак</w:t>
      </w:r>
      <w:proofErr w:type="spellEnd"/>
      <w:r w:rsidRPr="006D138D">
        <w:rPr>
          <w:rFonts w:eastAsia="Calibri"/>
          <w:sz w:val="22"/>
          <w:szCs w:val="22"/>
          <w:lang w:eastAsia="en-US"/>
        </w:rPr>
        <w:t xml:space="preserve"> </w:t>
      </w:r>
      <w:proofErr w:type="spellStart"/>
      <w:r w:rsidRPr="006D138D">
        <w:rPr>
          <w:rFonts w:eastAsia="Calibri"/>
          <w:sz w:val="22"/>
          <w:szCs w:val="22"/>
          <w:lang w:eastAsia="en-US"/>
        </w:rPr>
        <w:t>айырмасы</w:t>
      </w:r>
      <w:proofErr w:type="spellEnd"/>
      <w:r w:rsidRPr="006D138D">
        <w:rPr>
          <w:rFonts w:eastAsia="Calibri"/>
          <w:sz w:val="22"/>
          <w:szCs w:val="22"/>
          <w:lang w:eastAsia="en-US"/>
        </w:rPr>
        <w:t xml:space="preserve">, </w:t>
      </w:r>
      <w:proofErr w:type="spellStart"/>
      <w:r w:rsidRPr="006D138D">
        <w:rPr>
          <w:rFonts w:eastAsia="Calibri"/>
          <w:sz w:val="22"/>
          <w:szCs w:val="22"/>
          <w:lang w:eastAsia="en-US"/>
        </w:rPr>
        <w:t>алардын</w:t>
      </w:r>
      <w:proofErr w:type="spellEnd"/>
      <w:r w:rsidRPr="006D138D">
        <w:rPr>
          <w:rFonts w:eastAsia="Calibri"/>
          <w:sz w:val="22"/>
          <w:szCs w:val="22"/>
          <w:lang w:eastAsia="en-US"/>
        </w:rPr>
        <w:t xml:space="preserve"> </w:t>
      </w:r>
      <w:proofErr w:type="spellStart"/>
      <w:r w:rsidRPr="006D138D">
        <w:rPr>
          <w:rFonts w:eastAsia="Calibri"/>
          <w:sz w:val="22"/>
          <w:szCs w:val="22"/>
          <w:lang w:eastAsia="en-US"/>
        </w:rPr>
        <w:t>тегеректелиши</w:t>
      </w:r>
      <w:proofErr w:type="spellEnd"/>
      <w:r w:rsidRPr="006D138D">
        <w:rPr>
          <w:rFonts w:eastAsia="Calibri"/>
          <w:sz w:val="22"/>
          <w:szCs w:val="22"/>
          <w:lang w:eastAsia="en-US"/>
        </w:rPr>
        <w:t xml:space="preserve"> </w:t>
      </w:r>
      <w:proofErr w:type="spellStart"/>
      <w:r w:rsidRPr="006D138D">
        <w:rPr>
          <w:rFonts w:eastAsia="Calibri"/>
          <w:sz w:val="22"/>
          <w:szCs w:val="22"/>
          <w:lang w:eastAsia="en-US"/>
        </w:rPr>
        <w:t>менен</w:t>
      </w:r>
      <w:proofErr w:type="spellEnd"/>
      <w:r w:rsidRPr="006D138D">
        <w:rPr>
          <w:rFonts w:eastAsia="Calibri"/>
          <w:sz w:val="22"/>
          <w:szCs w:val="22"/>
          <w:lang w:eastAsia="en-US"/>
        </w:rPr>
        <w:t xml:space="preserve"> </w:t>
      </w:r>
      <w:proofErr w:type="spellStart"/>
      <w:r w:rsidRPr="006D138D">
        <w:rPr>
          <w:rFonts w:eastAsia="Calibri"/>
          <w:sz w:val="22"/>
          <w:szCs w:val="22"/>
          <w:lang w:eastAsia="en-US"/>
        </w:rPr>
        <w:t>түшүндүрүлѳт</w:t>
      </w:r>
      <w:proofErr w:type="spellEnd"/>
    </w:p>
    <w:p w14:paraId="59CF6A2E" w14:textId="77777777" w:rsidR="00A32CEE" w:rsidRPr="006D138D" w:rsidRDefault="00A32CEE" w:rsidP="00A32CEE">
      <w:pPr>
        <w:ind w:right="-1" w:firstLine="709"/>
        <w:jc w:val="both"/>
        <w:outlineLvl w:val="0"/>
        <w:rPr>
          <w:rFonts w:eastAsia="Calibri"/>
          <w:sz w:val="22"/>
          <w:szCs w:val="22"/>
          <w:lang w:eastAsia="en-US"/>
        </w:rPr>
      </w:pPr>
    </w:p>
    <w:p w14:paraId="05295289" w14:textId="77777777" w:rsidR="00A32CEE" w:rsidRPr="006D138D" w:rsidRDefault="00A32CEE" w:rsidP="00A32CEE">
      <w:pPr>
        <w:ind w:right="-1" w:firstLine="709"/>
        <w:jc w:val="both"/>
        <w:outlineLvl w:val="0"/>
        <w:rPr>
          <w:rFonts w:eastAsia="Calibri"/>
          <w:sz w:val="22"/>
          <w:szCs w:val="22"/>
          <w:lang w:eastAsia="en-US"/>
        </w:rPr>
      </w:pPr>
      <w:bookmarkStart w:id="4" w:name="_Toc166640333"/>
      <w:bookmarkStart w:id="5" w:name="_Toc166641329"/>
      <w:proofErr w:type="spellStart"/>
      <w:r w:rsidRPr="006D138D">
        <w:rPr>
          <w:rFonts w:eastAsia="Calibri"/>
          <w:sz w:val="22"/>
          <w:szCs w:val="22"/>
          <w:lang w:eastAsia="en-US"/>
        </w:rPr>
        <w:t>Айрым</w:t>
      </w:r>
      <w:proofErr w:type="spellEnd"/>
      <w:r w:rsidRPr="006D138D">
        <w:rPr>
          <w:rFonts w:eastAsia="Calibri"/>
          <w:sz w:val="22"/>
          <w:szCs w:val="22"/>
          <w:lang w:eastAsia="en-US"/>
        </w:rPr>
        <w:t xml:space="preserve"> </w:t>
      </w:r>
      <w:proofErr w:type="spellStart"/>
      <w:r w:rsidRPr="006D138D">
        <w:rPr>
          <w:rFonts w:eastAsia="Calibri"/>
          <w:sz w:val="22"/>
          <w:szCs w:val="22"/>
          <w:lang w:eastAsia="en-US"/>
        </w:rPr>
        <w:t>учурларда</w:t>
      </w:r>
      <w:proofErr w:type="spellEnd"/>
      <w:r w:rsidRPr="006D138D">
        <w:rPr>
          <w:rFonts w:eastAsia="Calibri"/>
          <w:sz w:val="22"/>
          <w:szCs w:val="22"/>
          <w:lang w:eastAsia="en-US"/>
        </w:rPr>
        <w:t xml:space="preserve"> </w:t>
      </w:r>
      <w:proofErr w:type="spellStart"/>
      <w:r w:rsidRPr="006D138D">
        <w:rPr>
          <w:rFonts w:eastAsia="Calibri"/>
          <w:sz w:val="22"/>
          <w:szCs w:val="22"/>
          <w:lang w:eastAsia="en-US"/>
        </w:rPr>
        <w:t>райондук</w:t>
      </w:r>
      <w:proofErr w:type="spellEnd"/>
      <w:r w:rsidRPr="006D138D">
        <w:rPr>
          <w:rFonts w:eastAsia="Calibri"/>
          <w:sz w:val="22"/>
          <w:szCs w:val="22"/>
          <w:lang w:eastAsia="en-US"/>
        </w:rPr>
        <w:t xml:space="preserve"> (</w:t>
      </w:r>
      <w:proofErr w:type="spellStart"/>
      <w:r w:rsidRPr="006D138D">
        <w:rPr>
          <w:rFonts w:eastAsia="Calibri"/>
          <w:sz w:val="22"/>
          <w:szCs w:val="22"/>
          <w:lang w:eastAsia="en-US"/>
        </w:rPr>
        <w:t>шаардык</w:t>
      </w:r>
      <w:proofErr w:type="spellEnd"/>
      <w:r w:rsidRPr="006D138D">
        <w:rPr>
          <w:rFonts w:eastAsia="Calibri"/>
          <w:sz w:val="22"/>
          <w:szCs w:val="22"/>
          <w:lang w:eastAsia="en-US"/>
        </w:rPr>
        <w:t xml:space="preserve">) </w:t>
      </w:r>
      <w:proofErr w:type="spellStart"/>
      <w:r w:rsidRPr="006D138D">
        <w:rPr>
          <w:rFonts w:eastAsia="Calibri"/>
          <w:sz w:val="22"/>
          <w:szCs w:val="22"/>
          <w:lang w:eastAsia="en-US"/>
        </w:rPr>
        <w:t>деңгээлдеги</w:t>
      </w:r>
      <w:proofErr w:type="spellEnd"/>
      <w:r w:rsidRPr="006D138D">
        <w:rPr>
          <w:rFonts w:eastAsia="Calibri"/>
          <w:sz w:val="22"/>
          <w:szCs w:val="22"/>
          <w:lang w:eastAsia="en-US"/>
        </w:rPr>
        <w:t xml:space="preserve"> </w:t>
      </w:r>
      <w:proofErr w:type="spellStart"/>
      <w:r w:rsidRPr="006D138D">
        <w:rPr>
          <w:rFonts w:eastAsia="Calibri"/>
          <w:sz w:val="22"/>
          <w:szCs w:val="22"/>
          <w:lang w:eastAsia="en-US"/>
        </w:rPr>
        <w:t>кѳрсѳткүчтѳрдүн</w:t>
      </w:r>
      <w:proofErr w:type="spellEnd"/>
      <w:r w:rsidRPr="006D138D">
        <w:rPr>
          <w:rFonts w:eastAsia="Calibri"/>
          <w:sz w:val="22"/>
          <w:szCs w:val="22"/>
          <w:lang w:eastAsia="en-US"/>
        </w:rPr>
        <w:t xml:space="preserve"> </w:t>
      </w:r>
      <w:proofErr w:type="spellStart"/>
      <w:r w:rsidRPr="006D138D">
        <w:rPr>
          <w:rFonts w:eastAsia="Calibri"/>
          <w:sz w:val="22"/>
          <w:szCs w:val="22"/>
          <w:lang w:eastAsia="en-US"/>
        </w:rPr>
        <w:t>жыйынтыгы</w:t>
      </w:r>
      <w:proofErr w:type="spellEnd"/>
      <w:r w:rsidRPr="006D138D">
        <w:rPr>
          <w:rFonts w:eastAsia="Calibri"/>
          <w:sz w:val="22"/>
          <w:szCs w:val="22"/>
          <w:lang w:eastAsia="en-US"/>
        </w:rPr>
        <w:t xml:space="preserve"> </w:t>
      </w:r>
      <w:proofErr w:type="spellStart"/>
      <w:r w:rsidRPr="006D138D">
        <w:rPr>
          <w:rFonts w:eastAsia="Calibri"/>
          <w:sz w:val="22"/>
          <w:szCs w:val="22"/>
          <w:lang w:eastAsia="en-US"/>
        </w:rPr>
        <w:t>облустун</w:t>
      </w:r>
      <w:proofErr w:type="spellEnd"/>
      <w:r w:rsidRPr="006D138D">
        <w:rPr>
          <w:rFonts w:eastAsia="Calibri"/>
          <w:sz w:val="22"/>
          <w:szCs w:val="22"/>
          <w:lang w:eastAsia="en-US"/>
        </w:rPr>
        <w:t xml:space="preserve"> </w:t>
      </w:r>
      <w:proofErr w:type="spellStart"/>
      <w:r w:rsidRPr="006D138D">
        <w:rPr>
          <w:rFonts w:eastAsia="Calibri"/>
          <w:sz w:val="22"/>
          <w:szCs w:val="22"/>
          <w:lang w:eastAsia="en-US"/>
        </w:rPr>
        <w:t>жыйынтыгына</w:t>
      </w:r>
      <w:proofErr w:type="spellEnd"/>
      <w:r w:rsidRPr="006D138D">
        <w:rPr>
          <w:rFonts w:eastAsia="Calibri"/>
          <w:sz w:val="22"/>
          <w:szCs w:val="22"/>
          <w:lang w:eastAsia="en-US"/>
        </w:rPr>
        <w:t xml:space="preserve"> дал </w:t>
      </w:r>
      <w:proofErr w:type="spellStart"/>
      <w:r w:rsidRPr="006D138D">
        <w:rPr>
          <w:rFonts w:eastAsia="Calibri"/>
          <w:sz w:val="22"/>
          <w:szCs w:val="22"/>
          <w:lang w:eastAsia="en-US"/>
        </w:rPr>
        <w:t>келбейт</w:t>
      </w:r>
      <w:proofErr w:type="spellEnd"/>
      <w:r w:rsidRPr="006D138D">
        <w:rPr>
          <w:rFonts w:eastAsia="Calibri"/>
          <w:sz w:val="22"/>
          <w:szCs w:val="22"/>
          <w:lang w:eastAsia="en-US"/>
        </w:rPr>
        <w:t xml:space="preserve">. </w:t>
      </w:r>
      <w:bookmarkEnd w:id="4"/>
      <w:bookmarkEnd w:id="5"/>
    </w:p>
    <w:p w14:paraId="1D5013DC" w14:textId="77777777" w:rsidR="00A32CEE" w:rsidRPr="00781FA0" w:rsidRDefault="00A32CEE" w:rsidP="00A32CEE">
      <w:pPr>
        <w:jc w:val="center"/>
        <w:rPr>
          <w:rFonts w:eastAsia="Calibri"/>
          <w:sz w:val="18"/>
          <w:szCs w:val="18"/>
          <w:lang w:eastAsia="en-US"/>
        </w:rPr>
      </w:pPr>
    </w:p>
    <w:p w14:paraId="24169A58" w14:textId="77777777" w:rsidR="00A32CEE" w:rsidRPr="00781FA0" w:rsidRDefault="00A32CEE" w:rsidP="00A32CEE">
      <w:pPr>
        <w:jc w:val="center"/>
      </w:pPr>
    </w:p>
    <w:p w14:paraId="122BD705" w14:textId="77777777" w:rsidR="00A32CEE" w:rsidRPr="00781FA0" w:rsidRDefault="00A32CEE" w:rsidP="00A32CEE">
      <w:pPr>
        <w:jc w:val="center"/>
      </w:pPr>
    </w:p>
    <w:p w14:paraId="36E4A55F" w14:textId="77777777" w:rsidR="00A32CEE" w:rsidRPr="00781FA0" w:rsidRDefault="00A32CEE" w:rsidP="00A32CEE">
      <w:pPr>
        <w:jc w:val="center"/>
        <w:rPr>
          <w:b/>
          <w:bCs/>
          <w:color w:val="000000"/>
        </w:rPr>
      </w:pPr>
    </w:p>
    <w:p w14:paraId="7CA8FD15" w14:textId="77777777" w:rsidR="00A32CEE" w:rsidRPr="00781FA0" w:rsidRDefault="00A32CEE" w:rsidP="00A32CEE">
      <w:pPr>
        <w:jc w:val="center"/>
        <w:rPr>
          <w:b/>
          <w:bCs/>
          <w:color w:val="000000"/>
        </w:rPr>
      </w:pPr>
    </w:p>
    <w:p w14:paraId="7A020B15" w14:textId="77777777" w:rsidR="00A32CEE" w:rsidRPr="00781FA0" w:rsidRDefault="00A32CEE" w:rsidP="00A32CEE">
      <w:pPr>
        <w:jc w:val="center"/>
        <w:rPr>
          <w:b/>
          <w:bCs/>
          <w:color w:val="000000"/>
        </w:rPr>
      </w:pPr>
    </w:p>
    <w:p w14:paraId="3B701998" w14:textId="77777777" w:rsidR="00A32CEE" w:rsidRPr="00781FA0" w:rsidRDefault="00A32CEE" w:rsidP="00A32CEE">
      <w:pPr>
        <w:jc w:val="center"/>
        <w:rPr>
          <w:b/>
          <w:bCs/>
          <w:color w:val="000000"/>
        </w:rPr>
      </w:pPr>
    </w:p>
    <w:p w14:paraId="5692A486" w14:textId="77777777" w:rsidR="00A32CEE" w:rsidRPr="00781FA0" w:rsidRDefault="00A32CEE" w:rsidP="00A32CEE">
      <w:pPr>
        <w:jc w:val="center"/>
        <w:rPr>
          <w:b/>
          <w:bCs/>
          <w:color w:val="000000"/>
          <w:sz w:val="22"/>
          <w:szCs w:val="22"/>
        </w:rPr>
      </w:pPr>
      <w:bookmarkStart w:id="6" w:name="_Toc290390307"/>
      <w:bookmarkStart w:id="7" w:name="_Toc290390459"/>
      <w:bookmarkStart w:id="8" w:name="_Toc298311010"/>
      <w:bookmarkStart w:id="9" w:name="_Toc298311388"/>
    </w:p>
    <w:p w14:paraId="52BE8D62" w14:textId="77777777" w:rsidR="00A32CEE" w:rsidRPr="00781FA0" w:rsidRDefault="00A32CEE" w:rsidP="00E10E95">
      <w:pPr>
        <w:keepNext/>
        <w:pageBreakBefore/>
        <w:jc w:val="center"/>
        <w:outlineLvl w:val="6"/>
        <w:rPr>
          <w:b/>
          <w:bCs/>
          <w:color w:val="000000"/>
          <w:sz w:val="22"/>
          <w:szCs w:val="22"/>
        </w:rPr>
      </w:pPr>
      <w:r w:rsidRPr="00781FA0">
        <w:rPr>
          <w:b/>
          <w:bCs/>
          <w:color w:val="000000"/>
          <w:sz w:val="22"/>
          <w:szCs w:val="22"/>
        </w:rPr>
        <w:lastRenderedPageBreak/>
        <w:t>М А З М У Н У</w:t>
      </w:r>
    </w:p>
    <w:p w14:paraId="7342C73C" w14:textId="77777777" w:rsidR="00A32CEE" w:rsidRPr="00781FA0" w:rsidRDefault="00A32CEE" w:rsidP="00A32CEE">
      <w:pPr>
        <w:jc w:val="center"/>
        <w:rPr>
          <w:sz w:val="22"/>
          <w:szCs w:val="22"/>
        </w:rPr>
      </w:pPr>
    </w:p>
    <w:p w14:paraId="63E23272" w14:textId="77777777" w:rsidR="00A32CEE" w:rsidRPr="00781FA0" w:rsidRDefault="00A32CEE" w:rsidP="00781FA0">
      <w:pPr>
        <w:tabs>
          <w:tab w:val="right" w:leader="dot" w:pos="8647"/>
        </w:tabs>
        <w:ind w:left="240"/>
        <w:rPr>
          <w:smallCaps/>
          <w:noProof/>
          <w:color w:val="0000FF"/>
          <w:sz w:val="22"/>
          <w:szCs w:val="22"/>
          <w:u w:val="single"/>
        </w:rPr>
      </w:pPr>
      <w:r w:rsidRPr="00781FA0">
        <w:rPr>
          <w:smallCaps/>
          <w:noProof/>
          <w:color w:val="000000"/>
          <w:sz w:val="22"/>
          <w:szCs w:val="22"/>
        </w:rPr>
        <w:fldChar w:fldCharType="begin"/>
      </w:r>
      <w:r w:rsidRPr="00781FA0">
        <w:rPr>
          <w:smallCaps/>
          <w:noProof/>
          <w:color w:val="000000"/>
          <w:sz w:val="22"/>
          <w:szCs w:val="22"/>
        </w:rPr>
        <w:instrText xml:space="preserve"> TOC \o "1-3" \h \z </w:instrText>
      </w:r>
      <w:r w:rsidRPr="00781FA0">
        <w:rPr>
          <w:smallCaps/>
          <w:noProof/>
          <w:color w:val="000000"/>
          <w:sz w:val="22"/>
          <w:szCs w:val="22"/>
        </w:rPr>
        <w:fldChar w:fldCharType="separate"/>
      </w:r>
      <w:r w:rsidRPr="00781FA0">
        <w:rPr>
          <w:smallCaps/>
          <w:noProof/>
          <w:color w:val="000000"/>
          <w:sz w:val="22"/>
          <w:szCs w:val="22"/>
        </w:rPr>
        <w:t>Реалдуу сектор</w:t>
      </w:r>
    </w:p>
    <w:p w14:paraId="77B61DBF" w14:textId="77777777" w:rsidR="00A32CEE" w:rsidRPr="00781FA0" w:rsidRDefault="00A32CEE" w:rsidP="00781FA0">
      <w:pPr>
        <w:tabs>
          <w:tab w:val="right" w:leader="dot" w:pos="8647"/>
        </w:tabs>
        <w:rPr>
          <w:sz w:val="22"/>
          <w:szCs w:val="22"/>
        </w:rPr>
      </w:pPr>
    </w:p>
    <w:p w14:paraId="20A01C87" w14:textId="4D3A9ED0" w:rsidR="00A32CEE" w:rsidRPr="00781FA0" w:rsidRDefault="00A32CEE" w:rsidP="00781FA0">
      <w:pPr>
        <w:tabs>
          <w:tab w:val="right" w:leader="dot" w:pos="8647"/>
        </w:tabs>
        <w:ind w:left="480"/>
        <w:rPr>
          <w:noProof/>
          <w:sz w:val="22"/>
          <w:szCs w:val="22"/>
        </w:rPr>
      </w:pPr>
      <w:hyperlink w:anchor="_Toc298311011" w:history="1">
        <w:r w:rsidRPr="00781FA0">
          <w:rPr>
            <w:noProof/>
            <w:sz w:val="22"/>
            <w:szCs w:val="22"/>
          </w:rPr>
          <w:t>Ѳнѳр жай.</w:t>
        </w:r>
        <w:r w:rsidRPr="00781FA0">
          <w:rPr>
            <w:noProof/>
            <w:webHidden/>
            <w:sz w:val="22"/>
            <w:szCs w:val="22"/>
          </w:rPr>
          <w:tab/>
        </w:r>
        <w:r w:rsidR="002A3B8A">
          <w:rPr>
            <w:noProof/>
            <w:webHidden/>
            <w:sz w:val="22"/>
            <w:szCs w:val="22"/>
          </w:rPr>
          <w:t>5</w:t>
        </w:r>
      </w:hyperlink>
    </w:p>
    <w:p w14:paraId="39732F80" w14:textId="35B7E710" w:rsidR="00A32CEE" w:rsidRPr="00781FA0" w:rsidRDefault="00A32CEE" w:rsidP="00781FA0">
      <w:pPr>
        <w:tabs>
          <w:tab w:val="right" w:leader="dot" w:pos="8647"/>
        </w:tabs>
        <w:ind w:left="480"/>
        <w:rPr>
          <w:i/>
          <w:iCs/>
          <w:noProof/>
          <w:sz w:val="22"/>
          <w:szCs w:val="22"/>
        </w:rPr>
      </w:pPr>
      <w:hyperlink w:anchor="_Toc298311022" w:history="1">
        <w:r w:rsidRPr="00781FA0">
          <w:rPr>
            <w:noProof/>
            <w:sz w:val="22"/>
            <w:szCs w:val="22"/>
          </w:rPr>
          <w:t>Айыл чарбасы.</w:t>
        </w:r>
        <w:r w:rsidRPr="00781FA0">
          <w:rPr>
            <w:noProof/>
            <w:webHidden/>
            <w:sz w:val="22"/>
            <w:szCs w:val="22"/>
          </w:rPr>
          <w:tab/>
        </w:r>
      </w:hyperlink>
      <w:r w:rsidR="002A3B8A">
        <w:t>8</w:t>
      </w:r>
    </w:p>
    <w:p w14:paraId="12F20DC8" w14:textId="3B865895" w:rsidR="00A32CEE" w:rsidRPr="00781FA0" w:rsidRDefault="00A32CEE" w:rsidP="00781FA0">
      <w:pPr>
        <w:tabs>
          <w:tab w:val="right" w:leader="dot" w:pos="8647"/>
        </w:tabs>
        <w:ind w:left="480"/>
        <w:rPr>
          <w:noProof/>
          <w:sz w:val="22"/>
          <w:szCs w:val="22"/>
        </w:rPr>
      </w:pPr>
      <w:hyperlink w:anchor="_Toc298311026" w:history="1">
        <w:r w:rsidRPr="00781FA0">
          <w:rPr>
            <w:noProof/>
            <w:sz w:val="22"/>
            <w:szCs w:val="22"/>
          </w:rPr>
          <w:t>Курулуш.</w:t>
        </w:r>
        <w:r w:rsidRPr="00781FA0">
          <w:rPr>
            <w:noProof/>
            <w:webHidden/>
            <w:sz w:val="22"/>
            <w:szCs w:val="22"/>
          </w:rPr>
          <w:tab/>
        </w:r>
        <w:r w:rsidR="002A3B8A">
          <w:rPr>
            <w:noProof/>
            <w:webHidden/>
            <w:sz w:val="22"/>
            <w:szCs w:val="22"/>
          </w:rPr>
          <w:t>9</w:t>
        </w:r>
      </w:hyperlink>
    </w:p>
    <w:p w14:paraId="6B0761AF" w14:textId="4C3212D8" w:rsidR="00A32CEE" w:rsidRPr="00781FA0" w:rsidRDefault="00A32CEE" w:rsidP="00781FA0">
      <w:pPr>
        <w:tabs>
          <w:tab w:val="right" w:leader="dot" w:pos="8647"/>
        </w:tabs>
        <w:ind w:left="480"/>
        <w:rPr>
          <w:i/>
          <w:iCs/>
          <w:noProof/>
          <w:sz w:val="22"/>
          <w:szCs w:val="22"/>
        </w:rPr>
      </w:pPr>
      <w:hyperlink w:anchor="_Toc298311024" w:history="1">
        <w:r w:rsidRPr="00781FA0">
          <w:rPr>
            <w:noProof/>
            <w:sz w:val="22"/>
            <w:szCs w:val="22"/>
          </w:rPr>
          <w:t>Транспорт жана байланыш.</w:t>
        </w:r>
        <w:r w:rsidRPr="00781FA0">
          <w:rPr>
            <w:noProof/>
            <w:webHidden/>
            <w:sz w:val="22"/>
            <w:szCs w:val="22"/>
          </w:rPr>
          <w:tab/>
        </w:r>
        <w:r w:rsidR="002A3B8A">
          <w:rPr>
            <w:noProof/>
            <w:webHidden/>
            <w:sz w:val="22"/>
            <w:szCs w:val="22"/>
          </w:rPr>
          <w:t>9</w:t>
        </w:r>
      </w:hyperlink>
    </w:p>
    <w:p w14:paraId="153B60FA" w14:textId="68988C11" w:rsidR="00A32CEE" w:rsidRPr="00781FA0" w:rsidRDefault="00A32CEE" w:rsidP="00781FA0">
      <w:pPr>
        <w:tabs>
          <w:tab w:val="right" w:leader="dot" w:pos="8647"/>
        </w:tabs>
        <w:ind w:left="480"/>
        <w:rPr>
          <w:noProof/>
          <w:sz w:val="22"/>
          <w:szCs w:val="22"/>
        </w:rPr>
      </w:pPr>
      <w:hyperlink w:anchor="_Toc298311026" w:history="1">
        <w:r w:rsidRPr="00781FA0">
          <w:rPr>
            <w:noProof/>
            <w:sz w:val="22"/>
            <w:szCs w:val="22"/>
          </w:rPr>
          <w:t>Керектѳѳ рыногу.</w:t>
        </w:r>
        <w:r w:rsidRPr="00781FA0">
          <w:rPr>
            <w:noProof/>
            <w:webHidden/>
            <w:sz w:val="22"/>
            <w:szCs w:val="22"/>
          </w:rPr>
          <w:tab/>
          <w:t>1</w:t>
        </w:r>
        <w:r w:rsidR="002A3B8A">
          <w:rPr>
            <w:noProof/>
            <w:webHidden/>
            <w:sz w:val="22"/>
            <w:szCs w:val="22"/>
          </w:rPr>
          <w:t>0</w:t>
        </w:r>
      </w:hyperlink>
    </w:p>
    <w:p w14:paraId="2204079A" w14:textId="71ED3FEF" w:rsidR="00A32CEE" w:rsidRPr="00781FA0" w:rsidRDefault="00A32CEE" w:rsidP="00781FA0">
      <w:pPr>
        <w:tabs>
          <w:tab w:val="right" w:leader="dot" w:pos="8647"/>
        </w:tabs>
        <w:ind w:left="480"/>
        <w:rPr>
          <w:noProof/>
          <w:sz w:val="22"/>
          <w:szCs w:val="22"/>
        </w:rPr>
      </w:pPr>
      <w:hyperlink w:anchor="_Toc298311026" w:history="1">
        <w:r w:rsidRPr="00781FA0">
          <w:rPr>
            <w:noProof/>
            <w:sz w:val="22"/>
            <w:szCs w:val="22"/>
          </w:rPr>
          <w:t>Кызмат кѳрсѳтүү рыногу.</w:t>
        </w:r>
        <w:r w:rsidRPr="00781FA0">
          <w:rPr>
            <w:noProof/>
            <w:webHidden/>
            <w:sz w:val="22"/>
            <w:szCs w:val="22"/>
          </w:rPr>
          <w:tab/>
          <w:t>1</w:t>
        </w:r>
        <w:r w:rsidR="002A3B8A">
          <w:rPr>
            <w:noProof/>
            <w:webHidden/>
            <w:sz w:val="22"/>
            <w:szCs w:val="22"/>
          </w:rPr>
          <w:t>1</w:t>
        </w:r>
      </w:hyperlink>
    </w:p>
    <w:p w14:paraId="0FA45BF1" w14:textId="53D34228" w:rsidR="00A32CEE" w:rsidRPr="00781FA0" w:rsidRDefault="00A32CEE" w:rsidP="00781FA0">
      <w:pPr>
        <w:tabs>
          <w:tab w:val="right" w:leader="dot" w:pos="8647"/>
        </w:tabs>
        <w:ind w:left="480"/>
        <w:rPr>
          <w:noProof/>
          <w:sz w:val="22"/>
          <w:szCs w:val="22"/>
        </w:rPr>
      </w:pPr>
      <w:hyperlink w:anchor="_Toc298311026" w:history="1">
        <w:r w:rsidRPr="00781FA0">
          <w:rPr>
            <w:noProof/>
            <w:sz w:val="22"/>
            <w:szCs w:val="22"/>
          </w:rPr>
          <w:t>Эмгек акы жана эмгек рыногу.</w:t>
        </w:r>
        <w:r w:rsidRPr="00781FA0">
          <w:rPr>
            <w:noProof/>
            <w:webHidden/>
            <w:sz w:val="22"/>
            <w:szCs w:val="22"/>
          </w:rPr>
          <w:tab/>
          <w:t>1</w:t>
        </w:r>
        <w:r w:rsidR="002A3B8A">
          <w:rPr>
            <w:noProof/>
            <w:webHidden/>
            <w:sz w:val="22"/>
            <w:szCs w:val="22"/>
          </w:rPr>
          <w:t>2</w:t>
        </w:r>
      </w:hyperlink>
    </w:p>
    <w:p w14:paraId="2F67DA7C" w14:textId="469BD5A7" w:rsidR="00A32CEE" w:rsidRPr="00781FA0" w:rsidRDefault="00A32CEE" w:rsidP="00781FA0">
      <w:pPr>
        <w:tabs>
          <w:tab w:val="right" w:leader="dot" w:pos="8647"/>
        </w:tabs>
        <w:ind w:left="480"/>
        <w:rPr>
          <w:noProof/>
          <w:sz w:val="22"/>
          <w:szCs w:val="22"/>
        </w:rPr>
      </w:pPr>
      <w:hyperlink w:anchor="_Toc298311026" w:history="1">
        <w:r w:rsidRPr="00781FA0">
          <w:rPr>
            <w:noProof/>
            <w:sz w:val="22"/>
            <w:szCs w:val="22"/>
          </w:rPr>
          <w:t>Баалардын жана тарифдердин индекси.</w:t>
        </w:r>
        <w:r w:rsidRPr="00781FA0">
          <w:rPr>
            <w:noProof/>
            <w:webHidden/>
            <w:sz w:val="22"/>
            <w:szCs w:val="22"/>
          </w:rPr>
          <w:tab/>
          <w:t>1</w:t>
        </w:r>
        <w:r w:rsidR="002A3B8A">
          <w:rPr>
            <w:noProof/>
            <w:webHidden/>
            <w:sz w:val="22"/>
            <w:szCs w:val="22"/>
          </w:rPr>
          <w:t>3</w:t>
        </w:r>
      </w:hyperlink>
    </w:p>
    <w:p w14:paraId="3E3587C9" w14:textId="77777777" w:rsidR="00A32CEE" w:rsidRPr="00781FA0" w:rsidRDefault="00A32CEE" w:rsidP="00781FA0">
      <w:pPr>
        <w:tabs>
          <w:tab w:val="right" w:leader="dot" w:pos="8647"/>
        </w:tabs>
        <w:ind w:left="240"/>
        <w:rPr>
          <w:smallCaps/>
          <w:noProof/>
          <w:sz w:val="22"/>
          <w:szCs w:val="22"/>
        </w:rPr>
      </w:pPr>
    </w:p>
    <w:p w14:paraId="26A70176" w14:textId="77777777" w:rsidR="00A32CEE" w:rsidRPr="00781FA0" w:rsidRDefault="00A32CEE" w:rsidP="00781FA0">
      <w:pPr>
        <w:tabs>
          <w:tab w:val="right" w:leader="dot" w:pos="8647"/>
        </w:tabs>
        <w:ind w:left="240"/>
        <w:rPr>
          <w:smallCaps/>
          <w:noProof/>
          <w:sz w:val="22"/>
          <w:szCs w:val="22"/>
        </w:rPr>
      </w:pPr>
      <w:r w:rsidRPr="00781FA0">
        <w:rPr>
          <w:smallCaps/>
          <w:noProof/>
          <w:sz w:val="22"/>
          <w:szCs w:val="22"/>
        </w:rPr>
        <w:t>Мамлекеттик сектор</w:t>
      </w:r>
    </w:p>
    <w:p w14:paraId="6FEFE4BB" w14:textId="162F42FA" w:rsidR="00A32CEE" w:rsidRPr="00781FA0" w:rsidRDefault="00A32CEE" w:rsidP="00781FA0">
      <w:pPr>
        <w:tabs>
          <w:tab w:val="right" w:leader="dot" w:pos="8647"/>
        </w:tabs>
        <w:ind w:left="480"/>
        <w:rPr>
          <w:bCs/>
          <w:i/>
          <w:iCs/>
          <w:noProof/>
          <w:sz w:val="22"/>
          <w:szCs w:val="22"/>
        </w:rPr>
      </w:pPr>
      <w:hyperlink w:anchor="_Toc298311030" w:history="1">
        <w:r w:rsidRPr="00781FA0">
          <w:rPr>
            <w:noProof/>
            <w:sz w:val="22"/>
            <w:szCs w:val="22"/>
          </w:rPr>
          <w:t>Жергиликтүү бюджеттин аткарылышы.</w:t>
        </w:r>
        <w:r w:rsidRPr="00781FA0">
          <w:rPr>
            <w:noProof/>
            <w:webHidden/>
            <w:sz w:val="22"/>
            <w:szCs w:val="22"/>
          </w:rPr>
          <w:tab/>
        </w:r>
        <w:r w:rsidR="002A3B8A">
          <w:rPr>
            <w:noProof/>
            <w:webHidden/>
            <w:sz w:val="22"/>
            <w:szCs w:val="22"/>
          </w:rPr>
          <w:t>17</w:t>
        </w:r>
      </w:hyperlink>
    </w:p>
    <w:p w14:paraId="6126C41B" w14:textId="77777777" w:rsidR="00A32CEE" w:rsidRPr="00781FA0" w:rsidRDefault="00A32CEE" w:rsidP="00781FA0">
      <w:pPr>
        <w:tabs>
          <w:tab w:val="right" w:leader="dot" w:pos="7088"/>
          <w:tab w:val="right" w:leader="dot" w:pos="8647"/>
        </w:tabs>
        <w:ind w:left="480"/>
        <w:rPr>
          <w:noProof/>
          <w:sz w:val="22"/>
          <w:szCs w:val="22"/>
        </w:rPr>
      </w:pPr>
    </w:p>
    <w:p w14:paraId="273E287C" w14:textId="77777777" w:rsidR="00A32CEE" w:rsidRPr="00781FA0" w:rsidRDefault="00A32CEE" w:rsidP="00781FA0">
      <w:pPr>
        <w:tabs>
          <w:tab w:val="right" w:leader="dot" w:pos="7088"/>
          <w:tab w:val="right" w:leader="dot" w:pos="8647"/>
        </w:tabs>
        <w:ind w:left="480" w:hanging="196"/>
        <w:rPr>
          <w:smallCaps/>
          <w:sz w:val="22"/>
          <w:szCs w:val="22"/>
        </w:rPr>
      </w:pPr>
      <w:r w:rsidRPr="00781FA0">
        <w:rPr>
          <w:smallCaps/>
          <w:sz w:val="22"/>
          <w:szCs w:val="22"/>
        </w:rPr>
        <w:t>Социалдык сектор</w:t>
      </w:r>
    </w:p>
    <w:p w14:paraId="16A3ED5F" w14:textId="77777777" w:rsidR="00A32CEE" w:rsidRPr="00781FA0" w:rsidRDefault="00A32CEE" w:rsidP="00781FA0">
      <w:pPr>
        <w:tabs>
          <w:tab w:val="right" w:leader="dot" w:pos="7088"/>
          <w:tab w:val="right" w:leader="dot" w:pos="8647"/>
        </w:tabs>
        <w:ind w:left="480"/>
        <w:rPr>
          <w:noProof/>
          <w:sz w:val="22"/>
          <w:szCs w:val="22"/>
        </w:rPr>
      </w:pPr>
    </w:p>
    <w:p w14:paraId="29D62490" w14:textId="4FDE4780" w:rsidR="00A32CEE" w:rsidRPr="00781FA0" w:rsidRDefault="00A32CEE" w:rsidP="00781FA0">
      <w:pPr>
        <w:tabs>
          <w:tab w:val="right" w:leader="dot" w:pos="8647"/>
        </w:tabs>
        <w:ind w:left="480"/>
        <w:rPr>
          <w:sz w:val="22"/>
          <w:szCs w:val="22"/>
        </w:rPr>
      </w:pPr>
      <w:hyperlink w:anchor="_Toc298311030" w:history="1">
        <w:r w:rsidRPr="00781FA0">
          <w:rPr>
            <w:sz w:val="22"/>
            <w:szCs w:val="22"/>
          </w:rPr>
          <w:t>Демографиялык кырдаал.</w:t>
        </w:r>
        <w:r w:rsidRPr="00781FA0">
          <w:rPr>
            <w:webHidden/>
            <w:sz w:val="22"/>
            <w:szCs w:val="22"/>
          </w:rPr>
          <w:tab/>
        </w:r>
        <w:r w:rsidR="002A3B8A">
          <w:rPr>
            <w:webHidden/>
            <w:sz w:val="22"/>
            <w:szCs w:val="22"/>
          </w:rPr>
          <w:t>19</w:t>
        </w:r>
      </w:hyperlink>
    </w:p>
    <w:p w14:paraId="174573FE" w14:textId="77777777" w:rsidR="00A32CEE" w:rsidRPr="00781FA0" w:rsidRDefault="00A32CEE" w:rsidP="00781FA0">
      <w:pPr>
        <w:tabs>
          <w:tab w:val="right" w:leader="dot" w:pos="8647"/>
        </w:tabs>
        <w:ind w:left="240"/>
        <w:rPr>
          <w:smallCaps/>
          <w:noProof/>
          <w:sz w:val="22"/>
          <w:szCs w:val="22"/>
        </w:rPr>
      </w:pPr>
    </w:p>
    <w:p w14:paraId="5E7F9C48" w14:textId="77777777" w:rsidR="00A32CEE" w:rsidRPr="00781FA0" w:rsidRDefault="00A32CEE" w:rsidP="00781FA0">
      <w:pPr>
        <w:tabs>
          <w:tab w:val="right" w:leader="dot" w:pos="8647"/>
        </w:tabs>
        <w:ind w:left="240"/>
        <w:rPr>
          <w:smallCaps/>
          <w:noProof/>
          <w:sz w:val="22"/>
          <w:szCs w:val="22"/>
        </w:rPr>
      </w:pPr>
      <w:hyperlink w:anchor="_Toc298311034" w:history="1">
        <w:r w:rsidRPr="00781FA0">
          <w:rPr>
            <w:smallCaps/>
            <w:noProof/>
            <w:sz w:val="22"/>
            <w:szCs w:val="22"/>
          </w:rPr>
          <w:t>Тиркеме</w:t>
        </w:r>
      </w:hyperlink>
    </w:p>
    <w:p w14:paraId="609B5B28" w14:textId="45D9CA9B" w:rsidR="00A32CEE" w:rsidRPr="00781FA0" w:rsidRDefault="00A32CEE" w:rsidP="00781FA0">
      <w:pPr>
        <w:tabs>
          <w:tab w:val="right" w:leader="dot" w:pos="8647"/>
        </w:tabs>
        <w:ind w:left="480"/>
        <w:rPr>
          <w:i/>
          <w:iCs/>
          <w:noProof/>
          <w:sz w:val="22"/>
          <w:szCs w:val="22"/>
        </w:rPr>
      </w:pPr>
      <w:hyperlink w:anchor="_Toc298311035" w:history="1">
        <w:r w:rsidRPr="00781FA0">
          <w:rPr>
            <w:noProof/>
            <w:sz w:val="22"/>
            <w:szCs w:val="22"/>
          </w:rPr>
          <w:t xml:space="preserve">Экономикалык ишмердиктин түрлѳрү боюнча ѳнѳр жай </w:t>
        </w:r>
        <w:r w:rsidR="00781FA0">
          <w:rPr>
            <w:noProof/>
            <w:sz w:val="22"/>
            <w:szCs w:val="22"/>
          </w:rPr>
          <w:t xml:space="preserve">                                        </w:t>
        </w:r>
        <w:r w:rsidRPr="00781FA0">
          <w:rPr>
            <w:noProof/>
            <w:sz w:val="22"/>
            <w:szCs w:val="22"/>
          </w:rPr>
          <w:t>продукцияларын ѳндүрүү кѳлѳмү</w:t>
        </w:r>
        <w:r w:rsidRPr="00781FA0">
          <w:rPr>
            <w:noProof/>
            <w:webHidden/>
            <w:sz w:val="22"/>
            <w:szCs w:val="22"/>
          </w:rPr>
          <w:tab/>
        </w:r>
        <w:r w:rsidR="002A3B8A">
          <w:rPr>
            <w:noProof/>
            <w:webHidden/>
            <w:sz w:val="22"/>
            <w:szCs w:val="22"/>
          </w:rPr>
          <w:t>20</w:t>
        </w:r>
      </w:hyperlink>
    </w:p>
    <w:p w14:paraId="4305080A" w14:textId="29530C79" w:rsidR="00A32CEE" w:rsidRPr="00781FA0" w:rsidRDefault="00A32CEE" w:rsidP="00781FA0">
      <w:pPr>
        <w:tabs>
          <w:tab w:val="right" w:leader="dot" w:pos="8647"/>
        </w:tabs>
        <w:ind w:left="480"/>
        <w:rPr>
          <w:i/>
          <w:iCs/>
          <w:noProof/>
          <w:sz w:val="22"/>
          <w:szCs w:val="22"/>
        </w:rPr>
      </w:pPr>
      <w:hyperlink w:anchor="_Toc298311036" w:history="1">
        <w:r w:rsidRPr="00781FA0">
          <w:rPr>
            <w:noProof/>
            <w:sz w:val="22"/>
            <w:szCs w:val="22"/>
          </w:rPr>
          <w:t>Ѳнѳр жай продукцияларынын негизги түрлѳрүн ѳндүрүү</w:t>
        </w:r>
        <w:r w:rsidRPr="00781FA0">
          <w:rPr>
            <w:noProof/>
            <w:webHidden/>
            <w:sz w:val="22"/>
            <w:szCs w:val="22"/>
          </w:rPr>
          <w:tab/>
          <w:t>2</w:t>
        </w:r>
        <w:r w:rsidR="002A3B8A">
          <w:rPr>
            <w:noProof/>
            <w:webHidden/>
            <w:sz w:val="22"/>
            <w:szCs w:val="22"/>
          </w:rPr>
          <w:t>0</w:t>
        </w:r>
      </w:hyperlink>
    </w:p>
    <w:p w14:paraId="331240CC" w14:textId="77777777" w:rsidR="00A32CEE" w:rsidRPr="00781FA0" w:rsidRDefault="00A32CEE" w:rsidP="00A32CEE">
      <w:pPr>
        <w:tabs>
          <w:tab w:val="right" w:leader="dot" w:pos="7371"/>
        </w:tabs>
        <w:ind w:left="480"/>
        <w:rPr>
          <w:noProof/>
          <w:sz w:val="22"/>
          <w:szCs w:val="22"/>
        </w:rPr>
      </w:pPr>
    </w:p>
    <w:p w14:paraId="5E4CB1CB" w14:textId="77777777" w:rsidR="00A32CEE" w:rsidRPr="00781FA0" w:rsidRDefault="00A32CEE" w:rsidP="00A32CEE">
      <w:pPr>
        <w:tabs>
          <w:tab w:val="right" w:leader="dot" w:pos="7371"/>
        </w:tabs>
        <w:jc w:val="center"/>
        <w:rPr>
          <w:sz w:val="36"/>
        </w:rPr>
      </w:pPr>
      <w:r w:rsidRPr="00781FA0">
        <w:rPr>
          <w:sz w:val="22"/>
          <w:szCs w:val="22"/>
        </w:rPr>
        <w:fldChar w:fldCharType="end"/>
      </w:r>
    </w:p>
    <w:p w14:paraId="3F4D90DD" w14:textId="77777777" w:rsidR="00A32CEE" w:rsidRPr="00781FA0" w:rsidRDefault="00A32CEE" w:rsidP="00A32CEE">
      <w:pPr>
        <w:jc w:val="center"/>
        <w:rPr>
          <w:sz w:val="36"/>
        </w:rPr>
      </w:pPr>
    </w:p>
    <w:p w14:paraId="1DBB3924" w14:textId="77777777" w:rsidR="00A32CEE" w:rsidRPr="00781FA0" w:rsidRDefault="00A32CEE" w:rsidP="00A32CEE">
      <w:pPr>
        <w:jc w:val="center"/>
        <w:rPr>
          <w:sz w:val="36"/>
        </w:rPr>
      </w:pPr>
    </w:p>
    <w:p w14:paraId="328BDF2A" w14:textId="77777777" w:rsidR="00A32CEE" w:rsidRPr="00781FA0" w:rsidRDefault="00A32CEE" w:rsidP="00A32CEE">
      <w:pPr>
        <w:jc w:val="center"/>
        <w:rPr>
          <w:sz w:val="36"/>
        </w:rPr>
      </w:pPr>
    </w:p>
    <w:p w14:paraId="3AFD13DE" w14:textId="77777777" w:rsidR="00A32CEE" w:rsidRPr="00781FA0" w:rsidRDefault="00A32CEE" w:rsidP="00A32CEE">
      <w:pPr>
        <w:jc w:val="center"/>
        <w:rPr>
          <w:sz w:val="22"/>
          <w:szCs w:val="22"/>
        </w:rPr>
      </w:pPr>
    </w:p>
    <w:p w14:paraId="19EFFBAD" w14:textId="77777777" w:rsidR="00A32CEE" w:rsidRPr="00781FA0" w:rsidRDefault="00A32CEE" w:rsidP="00A32CEE">
      <w:pPr>
        <w:jc w:val="center"/>
        <w:rPr>
          <w:sz w:val="22"/>
          <w:szCs w:val="22"/>
        </w:rPr>
      </w:pPr>
    </w:p>
    <w:p w14:paraId="2696CF07" w14:textId="77777777" w:rsidR="00A32CEE" w:rsidRPr="00781FA0" w:rsidRDefault="00A32CEE" w:rsidP="00A32CEE">
      <w:pPr>
        <w:jc w:val="center"/>
        <w:rPr>
          <w:sz w:val="22"/>
          <w:szCs w:val="22"/>
        </w:rPr>
      </w:pPr>
    </w:p>
    <w:p w14:paraId="0290F558" w14:textId="77777777" w:rsidR="00A32CEE" w:rsidRPr="00781FA0" w:rsidRDefault="00A32CEE" w:rsidP="00A32CEE">
      <w:pPr>
        <w:jc w:val="center"/>
        <w:rPr>
          <w:sz w:val="22"/>
          <w:szCs w:val="22"/>
        </w:rPr>
      </w:pPr>
    </w:p>
    <w:p w14:paraId="0E20F47C" w14:textId="77777777" w:rsidR="00A32CEE" w:rsidRPr="00781FA0" w:rsidRDefault="00A32CEE" w:rsidP="00A32CEE">
      <w:pPr>
        <w:jc w:val="center"/>
        <w:rPr>
          <w:sz w:val="22"/>
          <w:szCs w:val="22"/>
        </w:rPr>
      </w:pPr>
    </w:p>
    <w:p w14:paraId="214FDF6A" w14:textId="77777777" w:rsidR="00A32CEE" w:rsidRPr="00781FA0" w:rsidRDefault="00A32CEE" w:rsidP="00A32CEE">
      <w:pPr>
        <w:jc w:val="center"/>
        <w:rPr>
          <w:sz w:val="22"/>
          <w:szCs w:val="22"/>
        </w:rPr>
      </w:pPr>
    </w:p>
    <w:p w14:paraId="103AAFFD" w14:textId="77777777" w:rsidR="00A32CEE" w:rsidRPr="00781FA0" w:rsidRDefault="00A32CEE" w:rsidP="00A32CEE">
      <w:pPr>
        <w:jc w:val="center"/>
        <w:rPr>
          <w:sz w:val="22"/>
          <w:szCs w:val="22"/>
        </w:rPr>
      </w:pPr>
    </w:p>
    <w:p w14:paraId="367E4584" w14:textId="77777777" w:rsidR="00A32CEE" w:rsidRPr="00781FA0" w:rsidRDefault="00A32CEE" w:rsidP="00A32CEE">
      <w:pPr>
        <w:jc w:val="center"/>
        <w:rPr>
          <w:sz w:val="22"/>
          <w:szCs w:val="22"/>
        </w:rPr>
      </w:pPr>
    </w:p>
    <w:p w14:paraId="253DB32B" w14:textId="77777777" w:rsidR="00A32CEE" w:rsidRPr="00781FA0" w:rsidRDefault="00A32CEE" w:rsidP="00A32CEE">
      <w:pPr>
        <w:jc w:val="center"/>
        <w:rPr>
          <w:sz w:val="22"/>
          <w:szCs w:val="22"/>
        </w:rPr>
      </w:pPr>
    </w:p>
    <w:p w14:paraId="4B0F46C5" w14:textId="77777777" w:rsidR="00A32CEE" w:rsidRPr="00781FA0" w:rsidRDefault="00A32CEE" w:rsidP="00A32CEE">
      <w:pPr>
        <w:jc w:val="center"/>
        <w:rPr>
          <w:sz w:val="22"/>
          <w:szCs w:val="22"/>
        </w:rPr>
      </w:pPr>
    </w:p>
    <w:p w14:paraId="241ADEB7" w14:textId="77777777" w:rsidR="00A32CEE" w:rsidRPr="00781FA0" w:rsidRDefault="00A32CEE" w:rsidP="00A32CEE">
      <w:pPr>
        <w:jc w:val="center"/>
        <w:rPr>
          <w:sz w:val="22"/>
          <w:szCs w:val="22"/>
        </w:rPr>
      </w:pPr>
    </w:p>
    <w:bookmarkEnd w:id="6"/>
    <w:bookmarkEnd w:id="7"/>
    <w:bookmarkEnd w:id="8"/>
    <w:bookmarkEnd w:id="9"/>
    <w:p w14:paraId="35DEE294" w14:textId="77777777" w:rsidR="00A32CEE" w:rsidRPr="00781FA0" w:rsidRDefault="00A32CEE" w:rsidP="00A32CEE">
      <w:pPr>
        <w:jc w:val="both"/>
        <w:rPr>
          <w:b/>
          <w:bCs/>
          <w:sz w:val="28"/>
          <w:szCs w:val="28"/>
        </w:rPr>
      </w:pPr>
    </w:p>
    <w:p w14:paraId="42A72846" w14:textId="77777777" w:rsidR="00A32CEE" w:rsidRPr="00781FA0" w:rsidRDefault="00A32CEE" w:rsidP="00781FA0">
      <w:pPr>
        <w:keepNext/>
        <w:pageBreakBefore/>
        <w:outlineLvl w:val="6"/>
        <w:rPr>
          <w:b/>
          <w:bCs/>
          <w:sz w:val="28"/>
          <w:szCs w:val="28"/>
        </w:rPr>
      </w:pPr>
      <w:proofErr w:type="spellStart"/>
      <w:r w:rsidRPr="00781FA0">
        <w:rPr>
          <w:b/>
          <w:bCs/>
          <w:sz w:val="28"/>
          <w:szCs w:val="28"/>
        </w:rPr>
        <w:lastRenderedPageBreak/>
        <w:t>Реалдуу</w:t>
      </w:r>
      <w:proofErr w:type="spellEnd"/>
      <w:r w:rsidRPr="00781FA0">
        <w:rPr>
          <w:b/>
          <w:bCs/>
          <w:sz w:val="28"/>
          <w:szCs w:val="28"/>
        </w:rPr>
        <w:t xml:space="preserve"> сектор</w:t>
      </w:r>
    </w:p>
    <w:p w14:paraId="21C0DD79" w14:textId="77777777" w:rsidR="00A32CEE" w:rsidRPr="00781FA0" w:rsidRDefault="00A32CEE" w:rsidP="00A32CEE">
      <w:pPr>
        <w:keepNext/>
        <w:outlineLvl w:val="2"/>
        <w:rPr>
          <w:b/>
          <w:bCs/>
        </w:rPr>
      </w:pPr>
      <w:bookmarkStart w:id="10" w:name="_Toc251423848"/>
      <w:bookmarkStart w:id="11" w:name="_Toc251424018"/>
    </w:p>
    <w:p w14:paraId="7EFD2ED7" w14:textId="77777777" w:rsidR="00A32CEE" w:rsidRPr="00781FA0" w:rsidRDefault="00A32CEE" w:rsidP="00A32CEE">
      <w:pPr>
        <w:keepNext/>
        <w:outlineLvl w:val="2"/>
        <w:rPr>
          <w:b/>
          <w:bCs/>
          <w:color w:val="000000"/>
          <w:sz w:val="26"/>
          <w:szCs w:val="26"/>
        </w:rPr>
      </w:pPr>
      <w:bookmarkStart w:id="12" w:name="_Toc298311011"/>
      <w:bookmarkStart w:id="13" w:name="_Toc298311389"/>
      <w:r w:rsidRPr="00781FA0">
        <w:rPr>
          <w:b/>
          <w:bCs/>
          <w:color w:val="000000"/>
        </w:rPr>
        <w:t xml:space="preserve"> </w:t>
      </w:r>
      <w:proofErr w:type="spellStart"/>
      <w:r w:rsidRPr="00781FA0">
        <w:rPr>
          <w:b/>
          <w:bCs/>
          <w:color w:val="000000"/>
          <w:sz w:val="26"/>
          <w:szCs w:val="26"/>
        </w:rPr>
        <w:t>Ѳнѳр</w:t>
      </w:r>
      <w:proofErr w:type="spellEnd"/>
      <w:r w:rsidRPr="00781FA0">
        <w:rPr>
          <w:b/>
          <w:bCs/>
          <w:color w:val="000000"/>
          <w:sz w:val="26"/>
          <w:szCs w:val="26"/>
        </w:rPr>
        <w:t xml:space="preserve"> </w:t>
      </w:r>
      <w:proofErr w:type="spellStart"/>
      <w:r w:rsidRPr="00781FA0">
        <w:rPr>
          <w:b/>
          <w:bCs/>
          <w:color w:val="000000"/>
          <w:sz w:val="26"/>
          <w:szCs w:val="26"/>
        </w:rPr>
        <w:t>жай</w:t>
      </w:r>
      <w:bookmarkEnd w:id="10"/>
      <w:bookmarkEnd w:id="11"/>
      <w:bookmarkEnd w:id="12"/>
      <w:bookmarkEnd w:id="13"/>
      <w:proofErr w:type="spellEnd"/>
    </w:p>
    <w:p w14:paraId="51FADDAC" w14:textId="77777777" w:rsidR="00A32CEE" w:rsidRPr="00781FA0" w:rsidRDefault="00A32CEE" w:rsidP="00A32CEE"/>
    <w:p w14:paraId="2016FB29" w14:textId="77777777" w:rsidR="00A32CEE" w:rsidRPr="00781FA0" w:rsidRDefault="00A32CEE" w:rsidP="00A32CEE">
      <w:pPr>
        <w:ind w:firstLine="567"/>
        <w:jc w:val="both"/>
        <w:rPr>
          <w:sz w:val="22"/>
          <w:szCs w:val="22"/>
        </w:rPr>
      </w:pPr>
      <w:proofErr w:type="spellStart"/>
      <w:r w:rsidRPr="00781FA0">
        <w:rPr>
          <w:color w:val="000000"/>
          <w:sz w:val="22"/>
          <w:szCs w:val="22"/>
        </w:rPr>
        <w:t>Үстүбүздѳгү</w:t>
      </w:r>
      <w:proofErr w:type="spellEnd"/>
      <w:r w:rsidRPr="00781FA0">
        <w:rPr>
          <w:color w:val="000000"/>
          <w:sz w:val="22"/>
          <w:szCs w:val="22"/>
        </w:rPr>
        <w:t xml:space="preserve"> </w:t>
      </w:r>
      <w:proofErr w:type="spellStart"/>
      <w:r w:rsidRPr="00781FA0">
        <w:rPr>
          <w:color w:val="000000"/>
          <w:sz w:val="22"/>
          <w:szCs w:val="22"/>
        </w:rPr>
        <w:t>жылдын</w:t>
      </w:r>
      <w:proofErr w:type="spellEnd"/>
      <w:r w:rsidRPr="00781FA0">
        <w:rPr>
          <w:color w:val="000000"/>
          <w:sz w:val="22"/>
          <w:szCs w:val="22"/>
        </w:rPr>
        <w:t xml:space="preserve"> </w:t>
      </w:r>
      <w:bookmarkStart w:id="14" w:name="_Hlk232163979"/>
      <w:bookmarkStart w:id="15" w:name="_Hlk192599115"/>
      <w:r w:rsidRPr="00781FA0">
        <w:rPr>
          <w:color w:val="000000"/>
          <w:sz w:val="22"/>
          <w:szCs w:val="22"/>
        </w:rPr>
        <w:t xml:space="preserve">январь-май </w:t>
      </w:r>
      <w:bookmarkEnd w:id="14"/>
      <w:proofErr w:type="spellStart"/>
      <w:r w:rsidRPr="00781FA0">
        <w:rPr>
          <w:color w:val="000000"/>
          <w:sz w:val="22"/>
          <w:szCs w:val="22"/>
        </w:rPr>
        <w:t>айларында</w:t>
      </w:r>
      <w:proofErr w:type="spellEnd"/>
      <w:r w:rsidRPr="00781FA0">
        <w:rPr>
          <w:color w:val="000000"/>
          <w:sz w:val="22"/>
          <w:szCs w:val="22"/>
        </w:rPr>
        <w:t xml:space="preserve"> </w:t>
      </w:r>
      <w:bookmarkEnd w:id="15"/>
      <w:proofErr w:type="spellStart"/>
      <w:r w:rsidRPr="00781FA0">
        <w:rPr>
          <w:color w:val="000000"/>
          <w:sz w:val="22"/>
          <w:szCs w:val="22"/>
        </w:rPr>
        <w:t>ѳнѳр</w:t>
      </w:r>
      <w:proofErr w:type="spellEnd"/>
      <w:r w:rsidRPr="00781FA0">
        <w:rPr>
          <w:color w:val="000000"/>
          <w:sz w:val="22"/>
          <w:szCs w:val="22"/>
        </w:rPr>
        <w:t xml:space="preserve"> </w:t>
      </w:r>
      <w:proofErr w:type="spellStart"/>
      <w:r w:rsidRPr="00781FA0">
        <w:rPr>
          <w:color w:val="000000"/>
          <w:sz w:val="22"/>
          <w:szCs w:val="22"/>
        </w:rPr>
        <w:t>жай</w:t>
      </w:r>
      <w:proofErr w:type="spellEnd"/>
      <w:r w:rsidRPr="00781FA0">
        <w:rPr>
          <w:color w:val="000000"/>
          <w:sz w:val="22"/>
          <w:szCs w:val="22"/>
        </w:rPr>
        <w:t xml:space="preserve"> </w:t>
      </w:r>
      <w:proofErr w:type="spellStart"/>
      <w:r w:rsidRPr="00781FA0">
        <w:rPr>
          <w:color w:val="000000"/>
          <w:sz w:val="22"/>
          <w:szCs w:val="22"/>
        </w:rPr>
        <w:t>ишканалары</w:t>
      </w:r>
      <w:proofErr w:type="spellEnd"/>
      <w:r w:rsidRPr="00781FA0">
        <w:rPr>
          <w:color w:val="000000"/>
          <w:sz w:val="22"/>
          <w:szCs w:val="22"/>
        </w:rPr>
        <w:t xml:space="preserve"> </w:t>
      </w:r>
      <w:proofErr w:type="spellStart"/>
      <w:r w:rsidRPr="00781FA0">
        <w:rPr>
          <w:color w:val="000000"/>
          <w:sz w:val="22"/>
          <w:szCs w:val="22"/>
        </w:rPr>
        <w:t>тарабынан</w:t>
      </w:r>
      <w:proofErr w:type="spellEnd"/>
      <w:r w:rsidRPr="00781FA0">
        <w:rPr>
          <w:color w:val="000000"/>
          <w:sz w:val="22"/>
          <w:szCs w:val="22"/>
        </w:rPr>
        <w:t xml:space="preserve"> 63310,6 млн. </w:t>
      </w:r>
      <w:proofErr w:type="spellStart"/>
      <w:r w:rsidRPr="00781FA0">
        <w:rPr>
          <w:color w:val="000000"/>
          <w:sz w:val="22"/>
          <w:szCs w:val="22"/>
        </w:rPr>
        <w:t>сомдук</w:t>
      </w:r>
      <w:proofErr w:type="spellEnd"/>
      <w:r w:rsidRPr="00781FA0">
        <w:rPr>
          <w:color w:val="000000"/>
          <w:sz w:val="22"/>
          <w:szCs w:val="22"/>
        </w:rPr>
        <w:t xml:space="preserve"> продукция </w:t>
      </w:r>
      <w:proofErr w:type="spellStart"/>
      <w:r w:rsidRPr="00781FA0">
        <w:rPr>
          <w:color w:val="000000"/>
          <w:sz w:val="22"/>
          <w:szCs w:val="22"/>
        </w:rPr>
        <w:t>ѳндүрүлдү</w:t>
      </w:r>
      <w:proofErr w:type="spellEnd"/>
      <w:r w:rsidRPr="00781FA0">
        <w:rPr>
          <w:color w:val="000000"/>
          <w:sz w:val="22"/>
          <w:szCs w:val="22"/>
        </w:rPr>
        <w:t xml:space="preserve">, 2025-жылдын январь-май </w:t>
      </w:r>
      <w:proofErr w:type="spellStart"/>
      <w:r w:rsidRPr="00781FA0">
        <w:rPr>
          <w:color w:val="000000"/>
          <w:sz w:val="22"/>
          <w:szCs w:val="22"/>
        </w:rPr>
        <w:t>айларына</w:t>
      </w:r>
      <w:proofErr w:type="spellEnd"/>
      <w:r w:rsidRPr="00781FA0">
        <w:rPr>
          <w:color w:val="000000"/>
          <w:sz w:val="22"/>
          <w:szCs w:val="22"/>
        </w:rPr>
        <w:t xml:space="preserve"> карата </w:t>
      </w:r>
      <w:proofErr w:type="spellStart"/>
      <w:r w:rsidRPr="00781FA0">
        <w:rPr>
          <w:bCs/>
          <w:color w:val="000000"/>
          <w:sz w:val="22"/>
          <w:szCs w:val="22"/>
        </w:rPr>
        <w:t>ѳнѳр</w:t>
      </w:r>
      <w:proofErr w:type="spellEnd"/>
      <w:r w:rsidRPr="00781FA0">
        <w:rPr>
          <w:bCs/>
          <w:color w:val="000000"/>
          <w:sz w:val="22"/>
          <w:szCs w:val="22"/>
        </w:rPr>
        <w:t xml:space="preserve"> </w:t>
      </w:r>
      <w:proofErr w:type="spellStart"/>
      <w:r w:rsidRPr="00781FA0">
        <w:rPr>
          <w:bCs/>
          <w:color w:val="000000"/>
          <w:sz w:val="22"/>
          <w:szCs w:val="22"/>
        </w:rPr>
        <w:t>жай</w:t>
      </w:r>
      <w:proofErr w:type="spellEnd"/>
      <w:r w:rsidRPr="00781FA0">
        <w:rPr>
          <w:color w:val="000000"/>
          <w:sz w:val="22"/>
          <w:szCs w:val="22"/>
        </w:rPr>
        <w:t xml:space="preserve"> </w:t>
      </w:r>
      <w:proofErr w:type="spellStart"/>
      <w:r w:rsidRPr="00781FA0">
        <w:rPr>
          <w:color w:val="000000"/>
          <w:sz w:val="22"/>
          <w:szCs w:val="22"/>
        </w:rPr>
        <w:t>продукциясынын</w:t>
      </w:r>
      <w:proofErr w:type="spellEnd"/>
      <w:r w:rsidRPr="00781FA0">
        <w:rPr>
          <w:color w:val="000000"/>
          <w:sz w:val="22"/>
          <w:szCs w:val="22"/>
        </w:rPr>
        <w:t xml:space="preserve"> </w:t>
      </w:r>
      <w:proofErr w:type="spellStart"/>
      <w:r w:rsidRPr="00781FA0">
        <w:rPr>
          <w:color w:val="000000"/>
          <w:sz w:val="22"/>
          <w:szCs w:val="22"/>
        </w:rPr>
        <w:t>физикалык</w:t>
      </w:r>
      <w:proofErr w:type="spellEnd"/>
      <w:r w:rsidRPr="00781FA0">
        <w:rPr>
          <w:color w:val="000000"/>
          <w:sz w:val="22"/>
          <w:szCs w:val="22"/>
        </w:rPr>
        <w:t xml:space="preserve"> </w:t>
      </w:r>
      <w:proofErr w:type="spellStart"/>
      <w:r w:rsidRPr="00781FA0">
        <w:rPr>
          <w:color w:val="000000"/>
          <w:sz w:val="22"/>
          <w:szCs w:val="22"/>
        </w:rPr>
        <w:t>кѳлѳмүнүн</w:t>
      </w:r>
      <w:proofErr w:type="spellEnd"/>
      <w:r w:rsidRPr="00781FA0">
        <w:rPr>
          <w:color w:val="000000"/>
          <w:sz w:val="22"/>
          <w:szCs w:val="22"/>
        </w:rPr>
        <w:t xml:space="preserve"> </w:t>
      </w:r>
      <w:proofErr w:type="spellStart"/>
      <w:r w:rsidRPr="00781FA0">
        <w:rPr>
          <w:color w:val="000000"/>
          <w:sz w:val="22"/>
          <w:szCs w:val="22"/>
        </w:rPr>
        <w:t>индекси</w:t>
      </w:r>
      <w:proofErr w:type="spellEnd"/>
      <w:r w:rsidRPr="00781FA0">
        <w:rPr>
          <w:color w:val="000000"/>
          <w:sz w:val="22"/>
          <w:szCs w:val="22"/>
        </w:rPr>
        <w:t xml:space="preserve"> – 121,2 </w:t>
      </w:r>
      <w:proofErr w:type="spellStart"/>
      <w:r w:rsidRPr="00781FA0">
        <w:rPr>
          <w:color w:val="000000"/>
          <w:sz w:val="22"/>
          <w:szCs w:val="22"/>
        </w:rPr>
        <w:t>пайызды</w:t>
      </w:r>
      <w:proofErr w:type="spellEnd"/>
      <w:r w:rsidRPr="00781FA0">
        <w:rPr>
          <w:color w:val="000000"/>
          <w:sz w:val="22"/>
          <w:szCs w:val="22"/>
        </w:rPr>
        <w:t xml:space="preserve"> </w:t>
      </w:r>
      <w:proofErr w:type="spellStart"/>
      <w:r w:rsidRPr="00781FA0">
        <w:rPr>
          <w:color w:val="000000"/>
          <w:sz w:val="22"/>
          <w:szCs w:val="22"/>
        </w:rPr>
        <w:t>түздү</w:t>
      </w:r>
      <w:proofErr w:type="spellEnd"/>
      <w:r w:rsidRPr="00781FA0">
        <w:rPr>
          <w:color w:val="000000"/>
          <w:sz w:val="22"/>
          <w:szCs w:val="22"/>
        </w:rPr>
        <w:t>, «</w:t>
      </w:r>
      <w:proofErr w:type="spellStart"/>
      <w:r w:rsidRPr="00781FA0">
        <w:rPr>
          <w:color w:val="000000"/>
          <w:sz w:val="22"/>
          <w:szCs w:val="22"/>
        </w:rPr>
        <w:t>Кумтѳр</w:t>
      </w:r>
      <w:proofErr w:type="spellEnd"/>
      <w:r w:rsidRPr="00781FA0">
        <w:rPr>
          <w:color w:val="000000"/>
          <w:sz w:val="22"/>
          <w:szCs w:val="22"/>
        </w:rPr>
        <w:t xml:space="preserve">» кен </w:t>
      </w:r>
      <w:proofErr w:type="spellStart"/>
      <w:r w:rsidRPr="00781FA0">
        <w:rPr>
          <w:color w:val="000000"/>
          <w:sz w:val="22"/>
          <w:szCs w:val="22"/>
        </w:rPr>
        <w:t>казуу</w:t>
      </w:r>
      <w:proofErr w:type="spellEnd"/>
      <w:r w:rsidRPr="00781FA0">
        <w:rPr>
          <w:color w:val="000000"/>
          <w:sz w:val="22"/>
          <w:szCs w:val="22"/>
        </w:rPr>
        <w:t xml:space="preserve"> </w:t>
      </w:r>
      <w:proofErr w:type="spellStart"/>
      <w:r w:rsidRPr="00781FA0">
        <w:rPr>
          <w:color w:val="000000"/>
          <w:sz w:val="22"/>
          <w:szCs w:val="22"/>
        </w:rPr>
        <w:t>ишканаларын</w:t>
      </w:r>
      <w:proofErr w:type="spellEnd"/>
      <w:r w:rsidRPr="00781FA0">
        <w:rPr>
          <w:color w:val="000000"/>
          <w:sz w:val="22"/>
          <w:szCs w:val="22"/>
        </w:rPr>
        <w:t xml:space="preserve"> </w:t>
      </w:r>
      <w:proofErr w:type="spellStart"/>
      <w:r w:rsidRPr="00781FA0">
        <w:rPr>
          <w:color w:val="000000"/>
          <w:sz w:val="22"/>
          <w:szCs w:val="22"/>
        </w:rPr>
        <w:t>эсепке</w:t>
      </w:r>
      <w:proofErr w:type="spellEnd"/>
      <w:r w:rsidRPr="00781FA0">
        <w:rPr>
          <w:color w:val="000000"/>
          <w:sz w:val="22"/>
          <w:szCs w:val="22"/>
        </w:rPr>
        <w:t xml:space="preserve"> </w:t>
      </w:r>
      <w:proofErr w:type="spellStart"/>
      <w:r w:rsidRPr="00781FA0">
        <w:rPr>
          <w:color w:val="000000"/>
          <w:sz w:val="22"/>
          <w:szCs w:val="22"/>
        </w:rPr>
        <w:t>албаганда</w:t>
      </w:r>
      <w:proofErr w:type="spellEnd"/>
      <w:r w:rsidRPr="00781FA0">
        <w:rPr>
          <w:color w:val="000000"/>
          <w:sz w:val="22"/>
          <w:szCs w:val="22"/>
        </w:rPr>
        <w:t xml:space="preserve"> 5841,3  млн. </w:t>
      </w:r>
      <w:proofErr w:type="spellStart"/>
      <w:r w:rsidRPr="00781FA0">
        <w:rPr>
          <w:color w:val="000000"/>
          <w:sz w:val="22"/>
          <w:szCs w:val="22"/>
        </w:rPr>
        <w:t>сомдук</w:t>
      </w:r>
      <w:proofErr w:type="spellEnd"/>
      <w:r w:rsidRPr="00781FA0">
        <w:rPr>
          <w:color w:val="000000"/>
          <w:sz w:val="22"/>
          <w:szCs w:val="22"/>
        </w:rPr>
        <w:t xml:space="preserve"> продукция </w:t>
      </w:r>
      <w:proofErr w:type="spellStart"/>
      <w:r w:rsidRPr="00781FA0">
        <w:rPr>
          <w:color w:val="000000"/>
          <w:sz w:val="22"/>
          <w:szCs w:val="22"/>
        </w:rPr>
        <w:t>ѳндүрүлдү</w:t>
      </w:r>
      <w:proofErr w:type="spellEnd"/>
      <w:r w:rsidRPr="00781FA0">
        <w:rPr>
          <w:color w:val="000000"/>
          <w:sz w:val="22"/>
          <w:szCs w:val="22"/>
        </w:rPr>
        <w:t xml:space="preserve"> же </w:t>
      </w:r>
      <w:proofErr w:type="spellStart"/>
      <w:r w:rsidRPr="00781FA0">
        <w:rPr>
          <w:color w:val="000000"/>
          <w:sz w:val="22"/>
          <w:szCs w:val="22"/>
        </w:rPr>
        <w:t>физикалык</w:t>
      </w:r>
      <w:proofErr w:type="spellEnd"/>
      <w:r w:rsidRPr="00781FA0">
        <w:rPr>
          <w:color w:val="000000"/>
          <w:sz w:val="22"/>
          <w:szCs w:val="22"/>
        </w:rPr>
        <w:t xml:space="preserve"> </w:t>
      </w:r>
      <w:proofErr w:type="spellStart"/>
      <w:r w:rsidRPr="00781FA0">
        <w:rPr>
          <w:color w:val="000000"/>
          <w:sz w:val="22"/>
          <w:szCs w:val="22"/>
        </w:rPr>
        <w:t>кѳлѳмүнүн</w:t>
      </w:r>
      <w:proofErr w:type="spellEnd"/>
      <w:r w:rsidRPr="00781FA0">
        <w:rPr>
          <w:color w:val="000000"/>
          <w:sz w:val="22"/>
          <w:szCs w:val="22"/>
        </w:rPr>
        <w:t xml:space="preserve"> </w:t>
      </w:r>
      <w:proofErr w:type="spellStart"/>
      <w:r w:rsidRPr="00781FA0">
        <w:rPr>
          <w:color w:val="000000"/>
          <w:sz w:val="22"/>
          <w:szCs w:val="22"/>
        </w:rPr>
        <w:t>индекси</w:t>
      </w:r>
      <w:proofErr w:type="spellEnd"/>
      <w:r w:rsidRPr="00781FA0">
        <w:rPr>
          <w:color w:val="000000"/>
          <w:sz w:val="22"/>
          <w:szCs w:val="22"/>
        </w:rPr>
        <w:t xml:space="preserve"> 135,2 </w:t>
      </w:r>
      <w:proofErr w:type="spellStart"/>
      <w:r w:rsidRPr="00781FA0">
        <w:rPr>
          <w:color w:val="000000"/>
          <w:sz w:val="22"/>
          <w:szCs w:val="22"/>
        </w:rPr>
        <w:t>пайызды</w:t>
      </w:r>
      <w:proofErr w:type="spellEnd"/>
      <w:r w:rsidRPr="00781FA0">
        <w:rPr>
          <w:sz w:val="22"/>
          <w:szCs w:val="22"/>
        </w:rPr>
        <w:t xml:space="preserve"> </w:t>
      </w:r>
      <w:proofErr w:type="spellStart"/>
      <w:r w:rsidRPr="00781FA0">
        <w:rPr>
          <w:sz w:val="22"/>
          <w:szCs w:val="22"/>
        </w:rPr>
        <w:t>түздү</w:t>
      </w:r>
      <w:proofErr w:type="spellEnd"/>
      <w:r w:rsidRPr="00781FA0">
        <w:rPr>
          <w:sz w:val="22"/>
          <w:szCs w:val="22"/>
        </w:rPr>
        <w:t xml:space="preserve">. </w:t>
      </w:r>
    </w:p>
    <w:p w14:paraId="2CAE080C" w14:textId="77777777" w:rsidR="00A32CEE" w:rsidRPr="00781FA0" w:rsidRDefault="00A32CEE" w:rsidP="00A32CEE">
      <w:pPr>
        <w:ind w:firstLine="709"/>
        <w:jc w:val="both"/>
        <w:rPr>
          <w:sz w:val="22"/>
          <w:szCs w:val="22"/>
        </w:rPr>
      </w:pPr>
      <w:r w:rsidRPr="00781FA0">
        <w:rPr>
          <w:sz w:val="22"/>
          <w:szCs w:val="22"/>
        </w:rPr>
        <w:tab/>
      </w:r>
    </w:p>
    <w:p w14:paraId="57EF2542" w14:textId="77777777" w:rsidR="00781FA0" w:rsidRDefault="00A32CEE" w:rsidP="00A32CEE">
      <w:pPr>
        <w:autoSpaceDE w:val="0"/>
        <w:autoSpaceDN w:val="0"/>
        <w:rPr>
          <w:b/>
          <w:sz w:val="22"/>
          <w:szCs w:val="22"/>
        </w:rPr>
      </w:pPr>
      <w:r w:rsidRPr="00781FA0">
        <w:rPr>
          <w:b/>
          <w:sz w:val="22"/>
          <w:szCs w:val="22"/>
        </w:rPr>
        <w:t>1-таблица:</w:t>
      </w:r>
      <w:r w:rsidRPr="00781FA0">
        <w:rPr>
          <w:b/>
          <w:sz w:val="22"/>
          <w:szCs w:val="22"/>
        </w:rPr>
        <w:tab/>
      </w:r>
      <w:proofErr w:type="spellStart"/>
      <w:r w:rsidRPr="00781FA0">
        <w:rPr>
          <w:b/>
          <w:sz w:val="22"/>
          <w:szCs w:val="22"/>
        </w:rPr>
        <w:t>Экономикалык</w:t>
      </w:r>
      <w:proofErr w:type="spellEnd"/>
      <w:r w:rsidRPr="00781FA0">
        <w:rPr>
          <w:b/>
          <w:sz w:val="22"/>
          <w:szCs w:val="22"/>
        </w:rPr>
        <w:t xml:space="preserve"> </w:t>
      </w:r>
      <w:proofErr w:type="spellStart"/>
      <w:r w:rsidRPr="00781FA0">
        <w:rPr>
          <w:b/>
          <w:sz w:val="22"/>
          <w:szCs w:val="22"/>
        </w:rPr>
        <w:t>ишмердиктин</w:t>
      </w:r>
      <w:proofErr w:type="spellEnd"/>
      <w:r w:rsidRPr="00781FA0">
        <w:rPr>
          <w:b/>
          <w:sz w:val="22"/>
          <w:szCs w:val="22"/>
        </w:rPr>
        <w:t xml:space="preserve"> </w:t>
      </w:r>
      <w:proofErr w:type="spellStart"/>
      <w:r w:rsidRPr="00781FA0">
        <w:rPr>
          <w:b/>
          <w:sz w:val="22"/>
          <w:szCs w:val="22"/>
        </w:rPr>
        <w:t>түрлѳрү</w:t>
      </w:r>
      <w:proofErr w:type="spellEnd"/>
      <w:r w:rsidRPr="00781FA0">
        <w:rPr>
          <w:b/>
          <w:i/>
          <w:iCs/>
          <w:sz w:val="22"/>
          <w:szCs w:val="22"/>
        </w:rPr>
        <w:t xml:space="preserve"> </w:t>
      </w:r>
      <w:proofErr w:type="spellStart"/>
      <w:r w:rsidRPr="00781FA0">
        <w:rPr>
          <w:b/>
          <w:sz w:val="22"/>
          <w:szCs w:val="22"/>
        </w:rPr>
        <w:t>боюнча</w:t>
      </w:r>
      <w:proofErr w:type="spellEnd"/>
      <w:r w:rsidRPr="00781FA0">
        <w:rPr>
          <w:b/>
          <w:sz w:val="22"/>
          <w:szCs w:val="22"/>
        </w:rPr>
        <w:t xml:space="preserve"> </w:t>
      </w:r>
      <w:proofErr w:type="spellStart"/>
      <w:r w:rsidRPr="00781FA0">
        <w:rPr>
          <w:b/>
          <w:sz w:val="22"/>
          <w:szCs w:val="22"/>
        </w:rPr>
        <w:t>ѳнѳр</w:t>
      </w:r>
      <w:proofErr w:type="spellEnd"/>
      <w:r w:rsidRPr="00781FA0">
        <w:rPr>
          <w:b/>
          <w:sz w:val="22"/>
          <w:szCs w:val="22"/>
        </w:rPr>
        <w:t xml:space="preserve"> жай</w:t>
      </w:r>
      <w:r w:rsidR="00781FA0">
        <w:rPr>
          <w:b/>
          <w:sz w:val="22"/>
          <w:szCs w:val="22"/>
        </w:rPr>
        <w:t xml:space="preserve"> </w:t>
      </w:r>
      <w:proofErr w:type="spellStart"/>
      <w:r w:rsidRPr="00781FA0">
        <w:rPr>
          <w:b/>
          <w:sz w:val="22"/>
          <w:szCs w:val="22"/>
        </w:rPr>
        <w:t>продукциясынын</w:t>
      </w:r>
      <w:proofErr w:type="spellEnd"/>
      <w:r w:rsidRPr="00781FA0">
        <w:rPr>
          <w:b/>
          <w:sz w:val="22"/>
          <w:szCs w:val="22"/>
        </w:rPr>
        <w:t xml:space="preserve"> </w:t>
      </w:r>
    </w:p>
    <w:p w14:paraId="2144327B" w14:textId="6B78E146" w:rsidR="00A32CEE" w:rsidRPr="00781FA0" w:rsidRDefault="00781FA0" w:rsidP="00A32CEE">
      <w:pPr>
        <w:autoSpaceDE w:val="0"/>
        <w:autoSpaceDN w:val="0"/>
        <w:rPr>
          <w:b/>
          <w:sz w:val="22"/>
          <w:szCs w:val="22"/>
        </w:rPr>
      </w:pPr>
      <w:r>
        <w:rPr>
          <w:b/>
          <w:sz w:val="22"/>
          <w:szCs w:val="22"/>
        </w:rPr>
        <w:t xml:space="preserve">                          </w:t>
      </w:r>
      <w:proofErr w:type="spellStart"/>
      <w:r w:rsidR="00A32CEE" w:rsidRPr="00781FA0">
        <w:rPr>
          <w:b/>
          <w:sz w:val="22"/>
          <w:szCs w:val="22"/>
        </w:rPr>
        <w:t>физикалык</w:t>
      </w:r>
      <w:proofErr w:type="spellEnd"/>
      <w:r w:rsidR="00A32CEE" w:rsidRPr="00781FA0">
        <w:rPr>
          <w:b/>
          <w:sz w:val="22"/>
          <w:szCs w:val="22"/>
        </w:rPr>
        <w:t xml:space="preserve"> </w:t>
      </w:r>
      <w:proofErr w:type="spellStart"/>
      <w:r w:rsidR="00A32CEE" w:rsidRPr="00781FA0">
        <w:rPr>
          <w:b/>
          <w:sz w:val="22"/>
          <w:szCs w:val="22"/>
        </w:rPr>
        <w:t>кѳлѳмүнүн</w:t>
      </w:r>
      <w:proofErr w:type="spellEnd"/>
      <w:r w:rsidR="00A32CEE" w:rsidRPr="00781FA0">
        <w:rPr>
          <w:b/>
          <w:sz w:val="22"/>
          <w:szCs w:val="22"/>
        </w:rPr>
        <w:t xml:space="preserve"> </w:t>
      </w:r>
      <w:proofErr w:type="spellStart"/>
      <w:r w:rsidR="00A32CEE" w:rsidRPr="00781FA0">
        <w:rPr>
          <w:b/>
          <w:sz w:val="22"/>
          <w:szCs w:val="22"/>
        </w:rPr>
        <w:t>индекси</w:t>
      </w:r>
      <w:proofErr w:type="spellEnd"/>
    </w:p>
    <w:p w14:paraId="50516A48" w14:textId="6634A0CD" w:rsidR="00A32CEE" w:rsidRPr="00781FA0" w:rsidRDefault="00A32CEE" w:rsidP="00A32CEE">
      <w:pPr>
        <w:autoSpaceDE w:val="0"/>
        <w:autoSpaceDN w:val="0"/>
        <w:rPr>
          <w:i/>
          <w:iCs/>
          <w:sz w:val="18"/>
          <w:szCs w:val="18"/>
        </w:rPr>
      </w:pPr>
      <w:r w:rsidRPr="00781FA0">
        <w:rPr>
          <w:i/>
          <w:iCs/>
        </w:rPr>
        <w:tab/>
      </w:r>
      <w:r w:rsidR="00781FA0">
        <w:rPr>
          <w:i/>
          <w:iCs/>
        </w:rPr>
        <w:t xml:space="preserve">              </w:t>
      </w:r>
      <w:r w:rsidRPr="00781FA0">
        <w:rPr>
          <w:i/>
          <w:iCs/>
          <w:sz w:val="18"/>
          <w:szCs w:val="18"/>
        </w:rPr>
        <w:t>(</w:t>
      </w:r>
      <w:proofErr w:type="spellStart"/>
      <w:r w:rsidRPr="00781FA0">
        <w:rPr>
          <w:i/>
          <w:iCs/>
          <w:sz w:val="18"/>
          <w:szCs w:val="18"/>
        </w:rPr>
        <w:t>мурунку</w:t>
      </w:r>
      <w:proofErr w:type="spellEnd"/>
      <w:r w:rsidRPr="00781FA0">
        <w:rPr>
          <w:i/>
          <w:iCs/>
          <w:sz w:val="18"/>
          <w:szCs w:val="18"/>
        </w:rPr>
        <w:t xml:space="preserve"> жылдын </w:t>
      </w:r>
      <w:proofErr w:type="spellStart"/>
      <w:r w:rsidRPr="00781FA0">
        <w:rPr>
          <w:i/>
          <w:iCs/>
          <w:sz w:val="18"/>
          <w:szCs w:val="18"/>
        </w:rPr>
        <w:t>тийиштүү</w:t>
      </w:r>
      <w:proofErr w:type="spellEnd"/>
      <w:r w:rsidRPr="00781FA0">
        <w:rPr>
          <w:i/>
          <w:iCs/>
          <w:sz w:val="18"/>
          <w:szCs w:val="18"/>
        </w:rPr>
        <w:t xml:space="preserve"> </w:t>
      </w:r>
      <w:proofErr w:type="spellStart"/>
      <w:r w:rsidRPr="00781FA0">
        <w:rPr>
          <w:i/>
          <w:iCs/>
          <w:sz w:val="18"/>
          <w:szCs w:val="18"/>
        </w:rPr>
        <w:t>мезгилине</w:t>
      </w:r>
      <w:proofErr w:type="spellEnd"/>
      <w:r w:rsidRPr="00781FA0">
        <w:rPr>
          <w:i/>
          <w:iCs/>
          <w:sz w:val="18"/>
          <w:szCs w:val="18"/>
        </w:rPr>
        <w:t xml:space="preserve"> карата </w:t>
      </w:r>
      <w:proofErr w:type="spellStart"/>
      <w:r w:rsidRPr="00781FA0">
        <w:rPr>
          <w:i/>
          <w:iCs/>
          <w:sz w:val="18"/>
          <w:szCs w:val="18"/>
        </w:rPr>
        <w:t>пайыз</w:t>
      </w:r>
      <w:proofErr w:type="spellEnd"/>
      <w:r w:rsidRPr="00781FA0">
        <w:rPr>
          <w:i/>
          <w:iCs/>
          <w:sz w:val="18"/>
          <w:szCs w:val="18"/>
        </w:rPr>
        <w:t xml:space="preserve"> </w:t>
      </w:r>
      <w:proofErr w:type="spellStart"/>
      <w:r w:rsidRPr="00781FA0">
        <w:rPr>
          <w:i/>
          <w:iCs/>
          <w:sz w:val="18"/>
          <w:szCs w:val="18"/>
        </w:rPr>
        <w:t>менен</w:t>
      </w:r>
      <w:proofErr w:type="spellEnd"/>
      <w:r w:rsidRPr="00781FA0">
        <w:rPr>
          <w:i/>
          <w:iCs/>
          <w:sz w:val="18"/>
          <w:szCs w:val="18"/>
        </w:rPr>
        <w:t>)</w:t>
      </w:r>
    </w:p>
    <w:p w14:paraId="5E671E93" w14:textId="77777777" w:rsidR="00A32CEE" w:rsidRPr="00781FA0" w:rsidRDefault="00A32CEE" w:rsidP="00A32CEE">
      <w:pPr>
        <w:autoSpaceDE w:val="0"/>
        <w:autoSpaceDN w:val="0"/>
        <w:jc w:val="center"/>
        <w:rPr>
          <w:sz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22"/>
        <w:gridCol w:w="1257"/>
        <w:gridCol w:w="984"/>
      </w:tblGrid>
      <w:tr w:rsidR="00A32CEE" w:rsidRPr="00781FA0" w14:paraId="428A2D82" w14:textId="77777777" w:rsidTr="00781FA0">
        <w:trPr>
          <w:cantSplit/>
          <w:trHeight w:val="340"/>
        </w:trPr>
        <w:tc>
          <w:tcPr>
            <w:tcW w:w="3750" w:type="pct"/>
            <w:vMerge w:val="restart"/>
          </w:tcPr>
          <w:p w14:paraId="350CE61D" w14:textId="77777777" w:rsidR="00A32CEE" w:rsidRPr="00781FA0" w:rsidRDefault="00A32CEE" w:rsidP="00A32CEE">
            <w:pPr>
              <w:jc w:val="center"/>
              <w:rPr>
                <w:sz w:val="18"/>
                <w:szCs w:val="18"/>
              </w:rPr>
            </w:pPr>
          </w:p>
        </w:tc>
        <w:tc>
          <w:tcPr>
            <w:tcW w:w="1250" w:type="pct"/>
            <w:gridSpan w:val="2"/>
            <w:vAlign w:val="center"/>
          </w:tcPr>
          <w:p w14:paraId="4AE4B1EA" w14:textId="77777777" w:rsidR="00A32CEE" w:rsidRPr="00781FA0" w:rsidRDefault="00A32CEE" w:rsidP="00A32CEE">
            <w:pPr>
              <w:jc w:val="center"/>
              <w:rPr>
                <w:b/>
                <w:sz w:val="18"/>
                <w:szCs w:val="18"/>
              </w:rPr>
            </w:pPr>
            <w:r w:rsidRPr="00781FA0">
              <w:rPr>
                <w:b/>
                <w:sz w:val="18"/>
                <w:szCs w:val="18"/>
              </w:rPr>
              <w:t>январь-май</w:t>
            </w:r>
          </w:p>
        </w:tc>
      </w:tr>
      <w:tr w:rsidR="00A32CEE" w:rsidRPr="00781FA0" w14:paraId="3C901CF0" w14:textId="77777777" w:rsidTr="00781FA0">
        <w:trPr>
          <w:cantSplit/>
          <w:trHeight w:val="340"/>
        </w:trPr>
        <w:tc>
          <w:tcPr>
            <w:tcW w:w="3750" w:type="pct"/>
            <w:vMerge/>
            <w:tcBorders>
              <w:bottom w:val="single" w:sz="4" w:space="0" w:color="auto"/>
            </w:tcBorders>
          </w:tcPr>
          <w:p w14:paraId="4A00A35A" w14:textId="77777777" w:rsidR="00A32CEE" w:rsidRPr="00781FA0" w:rsidRDefault="00A32CEE" w:rsidP="00A32CEE">
            <w:pPr>
              <w:jc w:val="center"/>
              <w:rPr>
                <w:sz w:val="18"/>
                <w:szCs w:val="18"/>
              </w:rPr>
            </w:pPr>
          </w:p>
        </w:tc>
        <w:tc>
          <w:tcPr>
            <w:tcW w:w="701" w:type="pct"/>
            <w:tcBorders>
              <w:bottom w:val="single" w:sz="4" w:space="0" w:color="auto"/>
            </w:tcBorders>
            <w:vAlign w:val="center"/>
          </w:tcPr>
          <w:p w14:paraId="15878658" w14:textId="77777777" w:rsidR="00A32CEE" w:rsidRPr="00781FA0" w:rsidRDefault="00A32CEE" w:rsidP="00A32CEE">
            <w:pPr>
              <w:jc w:val="center"/>
              <w:rPr>
                <w:b/>
                <w:sz w:val="18"/>
                <w:szCs w:val="18"/>
              </w:rPr>
            </w:pPr>
            <w:r w:rsidRPr="00781FA0">
              <w:rPr>
                <w:b/>
                <w:sz w:val="18"/>
                <w:szCs w:val="18"/>
              </w:rPr>
              <w:t>2025</w:t>
            </w:r>
          </w:p>
        </w:tc>
        <w:tc>
          <w:tcPr>
            <w:tcW w:w="549" w:type="pct"/>
            <w:tcBorders>
              <w:bottom w:val="single" w:sz="4" w:space="0" w:color="auto"/>
            </w:tcBorders>
            <w:vAlign w:val="center"/>
          </w:tcPr>
          <w:p w14:paraId="0B399EDC" w14:textId="77777777" w:rsidR="00A32CEE" w:rsidRPr="00781FA0" w:rsidRDefault="00A32CEE" w:rsidP="00A32CEE">
            <w:pPr>
              <w:jc w:val="center"/>
              <w:rPr>
                <w:b/>
                <w:sz w:val="18"/>
                <w:szCs w:val="18"/>
              </w:rPr>
            </w:pPr>
            <w:r w:rsidRPr="00781FA0">
              <w:rPr>
                <w:b/>
                <w:sz w:val="18"/>
                <w:szCs w:val="18"/>
              </w:rPr>
              <w:t>2026</w:t>
            </w:r>
          </w:p>
        </w:tc>
      </w:tr>
      <w:tr w:rsidR="00A32CEE" w:rsidRPr="00781FA0" w14:paraId="7576FBAA" w14:textId="77777777" w:rsidTr="00781FA0">
        <w:trPr>
          <w:cantSplit/>
          <w:trHeight w:val="340"/>
        </w:trPr>
        <w:tc>
          <w:tcPr>
            <w:tcW w:w="3750" w:type="pct"/>
            <w:tcBorders>
              <w:top w:val="single" w:sz="4" w:space="0" w:color="auto"/>
              <w:left w:val="single" w:sz="4" w:space="0" w:color="auto"/>
              <w:bottom w:val="nil"/>
              <w:right w:val="single" w:sz="4" w:space="0" w:color="auto"/>
            </w:tcBorders>
            <w:vAlign w:val="bottom"/>
          </w:tcPr>
          <w:p w14:paraId="7FB2F3CF" w14:textId="77777777" w:rsidR="00A32CEE" w:rsidRPr="00781FA0" w:rsidRDefault="00A32CEE" w:rsidP="00A32CEE">
            <w:pPr>
              <w:keepNext/>
              <w:autoSpaceDE w:val="0"/>
              <w:autoSpaceDN w:val="0"/>
              <w:outlineLvl w:val="0"/>
              <w:rPr>
                <w:b/>
                <w:sz w:val="18"/>
                <w:szCs w:val="18"/>
              </w:rPr>
            </w:pPr>
            <w:proofErr w:type="spellStart"/>
            <w:r w:rsidRPr="00781FA0">
              <w:rPr>
                <w:b/>
                <w:sz w:val="18"/>
                <w:szCs w:val="18"/>
              </w:rPr>
              <w:t>Баардыгы</w:t>
            </w:r>
            <w:proofErr w:type="spellEnd"/>
          </w:p>
        </w:tc>
        <w:tc>
          <w:tcPr>
            <w:tcW w:w="701" w:type="pct"/>
            <w:tcBorders>
              <w:top w:val="single" w:sz="4" w:space="0" w:color="auto"/>
              <w:left w:val="single" w:sz="4" w:space="0" w:color="auto"/>
              <w:bottom w:val="nil"/>
              <w:right w:val="single" w:sz="4" w:space="0" w:color="auto"/>
            </w:tcBorders>
            <w:vAlign w:val="bottom"/>
          </w:tcPr>
          <w:p w14:paraId="0F403720" w14:textId="77777777" w:rsidR="00A32CEE" w:rsidRPr="00781FA0" w:rsidRDefault="00A32CEE" w:rsidP="00A32CEE">
            <w:pPr>
              <w:jc w:val="center"/>
              <w:rPr>
                <w:b/>
                <w:bCs/>
                <w:sz w:val="18"/>
                <w:szCs w:val="18"/>
              </w:rPr>
            </w:pPr>
            <w:r w:rsidRPr="00781FA0">
              <w:rPr>
                <w:b/>
                <w:bCs/>
                <w:sz w:val="18"/>
                <w:szCs w:val="18"/>
              </w:rPr>
              <w:t>98,6</w:t>
            </w:r>
          </w:p>
        </w:tc>
        <w:tc>
          <w:tcPr>
            <w:tcW w:w="549" w:type="pct"/>
            <w:tcBorders>
              <w:top w:val="single" w:sz="4" w:space="0" w:color="auto"/>
              <w:left w:val="single" w:sz="4" w:space="0" w:color="auto"/>
              <w:bottom w:val="nil"/>
              <w:right w:val="single" w:sz="4" w:space="0" w:color="auto"/>
            </w:tcBorders>
            <w:vAlign w:val="bottom"/>
          </w:tcPr>
          <w:p w14:paraId="2D8F81E5" w14:textId="77777777" w:rsidR="00A32CEE" w:rsidRPr="00781FA0" w:rsidRDefault="00A32CEE" w:rsidP="00A32CEE">
            <w:pPr>
              <w:jc w:val="center"/>
              <w:rPr>
                <w:b/>
                <w:bCs/>
                <w:sz w:val="18"/>
                <w:szCs w:val="18"/>
              </w:rPr>
            </w:pPr>
            <w:r w:rsidRPr="00781FA0">
              <w:rPr>
                <w:b/>
                <w:bCs/>
                <w:sz w:val="18"/>
                <w:szCs w:val="18"/>
              </w:rPr>
              <w:t>121,2</w:t>
            </w:r>
          </w:p>
        </w:tc>
      </w:tr>
      <w:tr w:rsidR="00A32CEE" w:rsidRPr="00781FA0" w14:paraId="585B8F1B" w14:textId="77777777" w:rsidTr="00781FA0">
        <w:trPr>
          <w:cantSplit/>
          <w:trHeight w:val="340"/>
        </w:trPr>
        <w:tc>
          <w:tcPr>
            <w:tcW w:w="3750" w:type="pct"/>
            <w:tcBorders>
              <w:top w:val="nil"/>
              <w:left w:val="single" w:sz="4" w:space="0" w:color="auto"/>
              <w:bottom w:val="nil"/>
              <w:right w:val="single" w:sz="4" w:space="0" w:color="auto"/>
            </w:tcBorders>
            <w:vAlign w:val="bottom"/>
          </w:tcPr>
          <w:p w14:paraId="70A1A1EA" w14:textId="77777777" w:rsidR="00A32CEE" w:rsidRPr="00781FA0" w:rsidRDefault="00A32CEE" w:rsidP="00A32CEE">
            <w:pPr>
              <w:keepNext/>
              <w:autoSpaceDE w:val="0"/>
              <w:autoSpaceDN w:val="0"/>
              <w:outlineLvl w:val="0"/>
              <w:rPr>
                <w:b/>
                <w:sz w:val="18"/>
                <w:szCs w:val="18"/>
              </w:rPr>
            </w:pPr>
            <w:r w:rsidRPr="00781FA0">
              <w:rPr>
                <w:b/>
                <w:sz w:val="18"/>
                <w:szCs w:val="18"/>
              </w:rPr>
              <w:t>«</w:t>
            </w:r>
            <w:proofErr w:type="spellStart"/>
            <w:r w:rsidRPr="00781FA0">
              <w:rPr>
                <w:b/>
                <w:sz w:val="18"/>
                <w:szCs w:val="18"/>
              </w:rPr>
              <w:t>Кумтѳр</w:t>
            </w:r>
            <w:proofErr w:type="spellEnd"/>
            <w:r w:rsidRPr="00781FA0">
              <w:rPr>
                <w:b/>
                <w:sz w:val="18"/>
                <w:szCs w:val="18"/>
              </w:rPr>
              <w:t xml:space="preserve">» кен </w:t>
            </w:r>
            <w:proofErr w:type="spellStart"/>
            <w:r w:rsidRPr="00781FA0">
              <w:rPr>
                <w:b/>
                <w:sz w:val="18"/>
                <w:szCs w:val="18"/>
              </w:rPr>
              <w:t>казуу</w:t>
            </w:r>
            <w:proofErr w:type="spellEnd"/>
            <w:r w:rsidRPr="00781FA0">
              <w:rPr>
                <w:b/>
                <w:sz w:val="18"/>
                <w:szCs w:val="18"/>
              </w:rPr>
              <w:t xml:space="preserve"> </w:t>
            </w:r>
            <w:proofErr w:type="spellStart"/>
            <w:r w:rsidRPr="00781FA0">
              <w:rPr>
                <w:b/>
                <w:sz w:val="18"/>
                <w:szCs w:val="18"/>
              </w:rPr>
              <w:t>ишканаларын</w:t>
            </w:r>
            <w:proofErr w:type="spellEnd"/>
            <w:r w:rsidRPr="00781FA0">
              <w:rPr>
                <w:b/>
                <w:sz w:val="18"/>
                <w:szCs w:val="18"/>
              </w:rPr>
              <w:t xml:space="preserve"> </w:t>
            </w:r>
            <w:proofErr w:type="spellStart"/>
            <w:r w:rsidRPr="00781FA0">
              <w:rPr>
                <w:b/>
                <w:sz w:val="18"/>
                <w:szCs w:val="18"/>
              </w:rPr>
              <w:t>эсепке</w:t>
            </w:r>
            <w:proofErr w:type="spellEnd"/>
            <w:r w:rsidRPr="00781FA0">
              <w:rPr>
                <w:b/>
                <w:sz w:val="18"/>
                <w:szCs w:val="18"/>
              </w:rPr>
              <w:t xml:space="preserve"> </w:t>
            </w:r>
            <w:proofErr w:type="spellStart"/>
            <w:r w:rsidRPr="00781FA0">
              <w:rPr>
                <w:b/>
                <w:sz w:val="18"/>
                <w:szCs w:val="18"/>
              </w:rPr>
              <w:t>албаганда</w:t>
            </w:r>
            <w:proofErr w:type="spellEnd"/>
            <w:r w:rsidRPr="00781FA0">
              <w:rPr>
                <w:b/>
                <w:sz w:val="18"/>
                <w:szCs w:val="18"/>
              </w:rPr>
              <w:t xml:space="preserve">      </w:t>
            </w:r>
          </w:p>
        </w:tc>
        <w:tc>
          <w:tcPr>
            <w:tcW w:w="701" w:type="pct"/>
            <w:tcBorders>
              <w:top w:val="nil"/>
              <w:left w:val="single" w:sz="4" w:space="0" w:color="auto"/>
              <w:bottom w:val="nil"/>
              <w:right w:val="single" w:sz="4" w:space="0" w:color="auto"/>
            </w:tcBorders>
            <w:vAlign w:val="bottom"/>
          </w:tcPr>
          <w:p w14:paraId="03CD8346" w14:textId="77777777" w:rsidR="00A32CEE" w:rsidRPr="00781FA0" w:rsidRDefault="00A32CEE" w:rsidP="00A32CEE">
            <w:pPr>
              <w:jc w:val="center"/>
              <w:rPr>
                <w:sz w:val="18"/>
                <w:szCs w:val="18"/>
              </w:rPr>
            </w:pPr>
            <w:r w:rsidRPr="00781FA0">
              <w:rPr>
                <w:sz w:val="18"/>
                <w:szCs w:val="18"/>
              </w:rPr>
              <w:t>124,6</w:t>
            </w:r>
          </w:p>
        </w:tc>
        <w:tc>
          <w:tcPr>
            <w:tcW w:w="549" w:type="pct"/>
            <w:tcBorders>
              <w:top w:val="nil"/>
              <w:left w:val="single" w:sz="4" w:space="0" w:color="auto"/>
              <w:bottom w:val="nil"/>
              <w:right w:val="single" w:sz="4" w:space="0" w:color="auto"/>
            </w:tcBorders>
            <w:vAlign w:val="bottom"/>
          </w:tcPr>
          <w:p w14:paraId="7E31D23E" w14:textId="77777777" w:rsidR="00A32CEE" w:rsidRPr="00781FA0" w:rsidRDefault="00A32CEE" w:rsidP="00A32CEE">
            <w:pPr>
              <w:jc w:val="center"/>
              <w:rPr>
                <w:sz w:val="18"/>
                <w:szCs w:val="18"/>
              </w:rPr>
            </w:pPr>
            <w:r w:rsidRPr="00781FA0">
              <w:rPr>
                <w:sz w:val="18"/>
                <w:szCs w:val="18"/>
              </w:rPr>
              <w:t>135,2</w:t>
            </w:r>
          </w:p>
        </w:tc>
      </w:tr>
      <w:tr w:rsidR="00A32CEE" w:rsidRPr="00781FA0" w14:paraId="0F1077E1" w14:textId="77777777" w:rsidTr="00781FA0">
        <w:trPr>
          <w:cantSplit/>
          <w:trHeight w:val="340"/>
        </w:trPr>
        <w:tc>
          <w:tcPr>
            <w:tcW w:w="3750" w:type="pct"/>
            <w:tcBorders>
              <w:top w:val="nil"/>
              <w:left w:val="single" w:sz="4" w:space="0" w:color="auto"/>
              <w:bottom w:val="nil"/>
              <w:right w:val="single" w:sz="4" w:space="0" w:color="auto"/>
            </w:tcBorders>
            <w:vAlign w:val="bottom"/>
          </w:tcPr>
          <w:p w14:paraId="4B8DDEF1" w14:textId="77777777" w:rsidR="00A32CEE" w:rsidRPr="00781FA0" w:rsidRDefault="00A32CEE" w:rsidP="00A32CEE">
            <w:pPr>
              <w:rPr>
                <w:b/>
                <w:bCs/>
                <w:sz w:val="18"/>
                <w:szCs w:val="18"/>
              </w:rPr>
            </w:pPr>
            <w:r w:rsidRPr="00781FA0">
              <w:rPr>
                <w:b/>
                <w:bCs/>
                <w:sz w:val="18"/>
                <w:szCs w:val="18"/>
                <w:lang w:val="en-US"/>
              </w:rPr>
              <w:t>I</w:t>
            </w:r>
            <w:r w:rsidRPr="00781FA0">
              <w:rPr>
                <w:b/>
                <w:bCs/>
                <w:sz w:val="18"/>
                <w:szCs w:val="18"/>
              </w:rPr>
              <w:t xml:space="preserve">. </w:t>
            </w:r>
            <w:proofErr w:type="spellStart"/>
            <w:r w:rsidRPr="00781FA0">
              <w:rPr>
                <w:b/>
                <w:bCs/>
                <w:sz w:val="18"/>
                <w:szCs w:val="18"/>
              </w:rPr>
              <w:t>Пайдалуу</w:t>
            </w:r>
            <w:proofErr w:type="spellEnd"/>
            <w:r w:rsidRPr="00781FA0">
              <w:rPr>
                <w:b/>
                <w:bCs/>
                <w:sz w:val="18"/>
                <w:szCs w:val="18"/>
              </w:rPr>
              <w:t xml:space="preserve"> </w:t>
            </w:r>
            <w:proofErr w:type="spellStart"/>
            <w:r w:rsidRPr="00781FA0">
              <w:rPr>
                <w:b/>
                <w:bCs/>
                <w:sz w:val="18"/>
                <w:szCs w:val="18"/>
              </w:rPr>
              <w:t>кендерди</w:t>
            </w:r>
            <w:proofErr w:type="spellEnd"/>
            <w:r w:rsidRPr="00781FA0">
              <w:rPr>
                <w:b/>
                <w:bCs/>
                <w:sz w:val="18"/>
                <w:szCs w:val="18"/>
              </w:rPr>
              <w:t xml:space="preserve"> </w:t>
            </w:r>
            <w:proofErr w:type="spellStart"/>
            <w:r w:rsidRPr="00781FA0">
              <w:rPr>
                <w:b/>
                <w:bCs/>
                <w:sz w:val="18"/>
                <w:szCs w:val="18"/>
              </w:rPr>
              <w:t>казуу</w:t>
            </w:r>
            <w:proofErr w:type="spellEnd"/>
          </w:p>
        </w:tc>
        <w:tc>
          <w:tcPr>
            <w:tcW w:w="701" w:type="pct"/>
            <w:tcBorders>
              <w:top w:val="nil"/>
              <w:left w:val="single" w:sz="4" w:space="0" w:color="auto"/>
              <w:bottom w:val="nil"/>
              <w:right w:val="single" w:sz="4" w:space="0" w:color="auto"/>
            </w:tcBorders>
            <w:vAlign w:val="bottom"/>
          </w:tcPr>
          <w:p w14:paraId="1CAE9F1E" w14:textId="77777777" w:rsidR="00A32CEE" w:rsidRPr="00781FA0" w:rsidRDefault="00A32CEE" w:rsidP="00A32CEE">
            <w:pPr>
              <w:jc w:val="center"/>
              <w:rPr>
                <w:b/>
                <w:bCs/>
                <w:sz w:val="18"/>
                <w:szCs w:val="18"/>
              </w:rPr>
            </w:pPr>
            <w:r w:rsidRPr="00781FA0">
              <w:rPr>
                <w:b/>
                <w:bCs/>
                <w:sz w:val="18"/>
                <w:szCs w:val="18"/>
              </w:rPr>
              <w:t>233,5</w:t>
            </w:r>
          </w:p>
        </w:tc>
        <w:tc>
          <w:tcPr>
            <w:tcW w:w="549" w:type="pct"/>
            <w:tcBorders>
              <w:top w:val="nil"/>
              <w:left w:val="single" w:sz="4" w:space="0" w:color="auto"/>
              <w:bottom w:val="nil"/>
              <w:right w:val="single" w:sz="4" w:space="0" w:color="auto"/>
            </w:tcBorders>
            <w:vAlign w:val="bottom"/>
          </w:tcPr>
          <w:p w14:paraId="721AF406" w14:textId="77777777" w:rsidR="00A32CEE" w:rsidRPr="00781FA0" w:rsidRDefault="00A32CEE" w:rsidP="00A32CEE">
            <w:pPr>
              <w:jc w:val="center"/>
              <w:rPr>
                <w:b/>
                <w:bCs/>
                <w:sz w:val="18"/>
                <w:szCs w:val="18"/>
              </w:rPr>
            </w:pPr>
            <w:r w:rsidRPr="00781FA0">
              <w:rPr>
                <w:b/>
                <w:bCs/>
                <w:sz w:val="18"/>
                <w:szCs w:val="18"/>
              </w:rPr>
              <w:t>2,0 э</w:t>
            </w:r>
          </w:p>
        </w:tc>
      </w:tr>
      <w:tr w:rsidR="00A32CEE" w:rsidRPr="00781FA0" w14:paraId="5C92EA90" w14:textId="77777777" w:rsidTr="00781FA0">
        <w:trPr>
          <w:cantSplit/>
          <w:trHeight w:val="340"/>
        </w:trPr>
        <w:tc>
          <w:tcPr>
            <w:tcW w:w="3750" w:type="pct"/>
            <w:tcBorders>
              <w:top w:val="nil"/>
              <w:left w:val="single" w:sz="4" w:space="0" w:color="auto"/>
              <w:bottom w:val="nil"/>
              <w:right w:val="single" w:sz="4" w:space="0" w:color="auto"/>
            </w:tcBorders>
            <w:vAlign w:val="bottom"/>
          </w:tcPr>
          <w:p w14:paraId="05D3A339" w14:textId="77777777" w:rsidR="00A32CEE" w:rsidRPr="00781FA0" w:rsidRDefault="00A32CEE" w:rsidP="00A32CEE">
            <w:pPr>
              <w:rPr>
                <w:b/>
                <w:bCs/>
                <w:sz w:val="18"/>
                <w:szCs w:val="18"/>
              </w:rPr>
            </w:pPr>
            <w:r w:rsidRPr="00781FA0">
              <w:rPr>
                <w:sz w:val="18"/>
                <w:szCs w:val="18"/>
              </w:rPr>
              <w:t xml:space="preserve">- </w:t>
            </w:r>
            <w:proofErr w:type="spellStart"/>
            <w:r w:rsidRPr="00781FA0">
              <w:rPr>
                <w:sz w:val="18"/>
                <w:szCs w:val="18"/>
              </w:rPr>
              <w:t>таш</w:t>
            </w:r>
            <w:proofErr w:type="spellEnd"/>
            <w:r w:rsidRPr="00781FA0">
              <w:rPr>
                <w:sz w:val="18"/>
                <w:szCs w:val="18"/>
              </w:rPr>
              <w:t xml:space="preserve">  </w:t>
            </w:r>
            <w:proofErr w:type="spellStart"/>
            <w:r w:rsidRPr="00781FA0">
              <w:rPr>
                <w:sz w:val="18"/>
                <w:szCs w:val="18"/>
              </w:rPr>
              <w:t>кѳмүр</w:t>
            </w:r>
            <w:proofErr w:type="spellEnd"/>
            <w:r w:rsidRPr="00781FA0">
              <w:rPr>
                <w:sz w:val="18"/>
                <w:szCs w:val="18"/>
              </w:rPr>
              <w:t xml:space="preserve"> </w:t>
            </w:r>
            <w:proofErr w:type="spellStart"/>
            <w:r w:rsidRPr="00781FA0">
              <w:rPr>
                <w:sz w:val="18"/>
                <w:szCs w:val="18"/>
              </w:rPr>
              <w:t>жана</w:t>
            </w:r>
            <w:proofErr w:type="spellEnd"/>
            <w:r w:rsidRPr="00781FA0">
              <w:rPr>
                <w:sz w:val="18"/>
                <w:szCs w:val="18"/>
              </w:rPr>
              <w:t xml:space="preserve"> </w:t>
            </w:r>
            <w:proofErr w:type="spellStart"/>
            <w:r w:rsidRPr="00781FA0">
              <w:rPr>
                <w:sz w:val="18"/>
                <w:szCs w:val="18"/>
              </w:rPr>
              <w:t>лигнитти</w:t>
            </w:r>
            <w:proofErr w:type="spellEnd"/>
            <w:r w:rsidRPr="00781FA0">
              <w:rPr>
                <w:sz w:val="18"/>
                <w:szCs w:val="18"/>
              </w:rPr>
              <w:t xml:space="preserve"> </w:t>
            </w:r>
            <w:proofErr w:type="spellStart"/>
            <w:r w:rsidRPr="00781FA0">
              <w:rPr>
                <w:sz w:val="18"/>
                <w:szCs w:val="18"/>
              </w:rPr>
              <w:t>казуу</w:t>
            </w:r>
            <w:proofErr w:type="spellEnd"/>
            <w:r w:rsidRPr="00781FA0">
              <w:rPr>
                <w:sz w:val="18"/>
                <w:szCs w:val="18"/>
              </w:rPr>
              <w:t xml:space="preserve"> </w:t>
            </w:r>
          </w:p>
        </w:tc>
        <w:tc>
          <w:tcPr>
            <w:tcW w:w="701" w:type="pct"/>
            <w:tcBorders>
              <w:top w:val="nil"/>
              <w:left w:val="single" w:sz="4" w:space="0" w:color="auto"/>
              <w:bottom w:val="nil"/>
              <w:right w:val="single" w:sz="4" w:space="0" w:color="auto"/>
            </w:tcBorders>
            <w:vAlign w:val="bottom"/>
          </w:tcPr>
          <w:p w14:paraId="232962D4" w14:textId="77777777" w:rsidR="00A32CEE" w:rsidRPr="00781FA0" w:rsidRDefault="00A32CEE" w:rsidP="00A32CEE">
            <w:pPr>
              <w:jc w:val="center"/>
              <w:rPr>
                <w:sz w:val="18"/>
                <w:szCs w:val="18"/>
              </w:rPr>
            </w:pPr>
            <w:r w:rsidRPr="00781FA0">
              <w:rPr>
                <w:sz w:val="18"/>
                <w:szCs w:val="18"/>
              </w:rPr>
              <w:t>47,2</w:t>
            </w:r>
          </w:p>
        </w:tc>
        <w:tc>
          <w:tcPr>
            <w:tcW w:w="549" w:type="pct"/>
            <w:tcBorders>
              <w:top w:val="nil"/>
              <w:left w:val="single" w:sz="4" w:space="0" w:color="auto"/>
              <w:bottom w:val="nil"/>
              <w:right w:val="single" w:sz="4" w:space="0" w:color="auto"/>
            </w:tcBorders>
            <w:vAlign w:val="bottom"/>
          </w:tcPr>
          <w:p w14:paraId="05C11D6F" w14:textId="77777777" w:rsidR="00A32CEE" w:rsidRPr="00781FA0" w:rsidRDefault="00A32CEE" w:rsidP="00A32CEE">
            <w:pPr>
              <w:jc w:val="center"/>
              <w:rPr>
                <w:sz w:val="18"/>
                <w:szCs w:val="18"/>
              </w:rPr>
            </w:pPr>
            <w:r w:rsidRPr="00781FA0">
              <w:rPr>
                <w:sz w:val="18"/>
                <w:szCs w:val="18"/>
              </w:rPr>
              <w:t>-</w:t>
            </w:r>
          </w:p>
        </w:tc>
      </w:tr>
      <w:tr w:rsidR="00A32CEE" w:rsidRPr="00781FA0" w14:paraId="54A4C3FE" w14:textId="77777777" w:rsidTr="00781FA0">
        <w:trPr>
          <w:cantSplit/>
          <w:trHeight w:val="340"/>
        </w:trPr>
        <w:tc>
          <w:tcPr>
            <w:tcW w:w="3750" w:type="pct"/>
            <w:tcBorders>
              <w:top w:val="nil"/>
              <w:left w:val="single" w:sz="4" w:space="0" w:color="auto"/>
              <w:bottom w:val="nil"/>
              <w:right w:val="single" w:sz="4" w:space="0" w:color="auto"/>
            </w:tcBorders>
            <w:vAlign w:val="bottom"/>
          </w:tcPr>
          <w:p w14:paraId="0B3D7BD8" w14:textId="77777777" w:rsidR="00A32CEE" w:rsidRPr="00781FA0" w:rsidRDefault="00A32CEE" w:rsidP="00A32CEE">
            <w:pPr>
              <w:rPr>
                <w:sz w:val="18"/>
                <w:szCs w:val="18"/>
              </w:rPr>
            </w:pPr>
            <w:r w:rsidRPr="00781FA0">
              <w:rPr>
                <w:sz w:val="18"/>
                <w:szCs w:val="18"/>
              </w:rPr>
              <w:t xml:space="preserve">- башка металл </w:t>
            </w:r>
            <w:proofErr w:type="spellStart"/>
            <w:r w:rsidRPr="00781FA0">
              <w:rPr>
                <w:sz w:val="18"/>
                <w:szCs w:val="18"/>
              </w:rPr>
              <w:t>рудасын</w:t>
            </w:r>
            <w:proofErr w:type="spellEnd"/>
            <w:r w:rsidRPr="00781FA0">
              <w:rPr>
                <w:sz w:val="18"/>
                <w:szCs w:val="18"/>
              </w:rPr>
              <w:t xml:space="preserve"> </w:t>
            </w:r>
            <w:proofErr w:type="spellStart"/>
            <w:r w:rsidRPr="00781FA0">
              <w:rPr>
                <w:sz w:val="18"/>
                <w:szCs w:val="18"/>
              </w:rPr>
              <w:t>казуу</w:t>
            </w:r>
            <w:proofErr w:type="spellEnd"/>
          </w:p>
        </w:tc>
        <w:tc>
          <w:tcPr>
            <w:tcW w:w="701" w:type="pct"/>
            <w:tcBorders>
              <w:top w:val="nil"/>
              <w:left w:val="single" w:sz="4" w:space="0" w:color="auto"/>
              <w:bottom w:val="nil"/>
              <w:right w:val="single" w:sz="4" w:space="0" w:color="auto"/>
            </w:tcBorders>
            <w:vAlign w:val="bottom"/>
          </w:tcPr>
          <w:p w14:paraId="50C4C5AA" w14:textId="77777777" w:rsidR="00A32CEE" w:rsidRPr="00781FA0" w:rsidRDefault="00A32CEE" w:rsidP="00A32CEE">
            <w:pPr>
              <w:ind w:left="-91" w:right="-142"/>
              <w:jc w:val="center"/>
              <w:rPr>
                <w:sz w:val="18"/>
                <w:szCs w:val="18"/>
              </w:rPr>
            </w:pPr>
            <w:r w:rsidRPr="00781FA0">
              <w:rPr>
                <w:sz w:val="18"/>
                <w:szCs w:val="18"/>
              </w:rPr>
              <w:t>2,4 э</w:t>
            </w:r>
          </w:p>
        </w:tc>
        <w:tc>
          <w:tcPr>
            <w:tcW w:w="549" w:type="pct"/>
            <w:tcBorders>
              <w:top w:val="nil"/>
              <w:left w:val="single" w:sz="4" w:space="0" w:color="auto"/>
              <w:bottom w:val="nil"/>
              <w:right w:val="single" w:sz="4" w:space="0" w:color="auto"/>
            </w:tcBorders>
            <w:vAlign w:val="bottom"/>
          </w:tcPr>
          <w:p w14:paraId="27DFED71" w14:textId="77777777" w:rsidR="00A32CEE" w:rsidRPr="00781FA0" w:rsidRDefault="00A32CEE" w:rsidP="00A32CEE">
            <w:pPr>
              <w:ind w:left="-91" w:right="-142"/>
              <w:jc w:val="center"/>
              <w:rPr>
                <w:sz w:val="18"/>
                <w:szCs w:val="18"/>
              </w:rPr>
            </w:pPr>
            <w:r w:rsidRPr="00781FA0">
              <w:rPr>
                <w:sz w:val="18"/>
                <w:szCs w:val="18"/>
              </w:rPr>
              <w:t>2,4 э</w:t>
            </w:r>
          </w:p>
        </w:tc>
      </w:tr>
      <w:tr w:rsidR="00A32CEE" w:rsidRPr="00781FA0" w14:paraId="4BA3C99C" w14:textId="77777777" w:rsidTr="00781FA0">
        <w:trPr>
          <w:cantSplit/>
          <w:trHeight w:val="340"/>
        </w:trPr>
        <w:tc>
          <w:tcPr>
            <w:tcW w:w="3750" w:type="pct"/>
            <w:tcBorders>
              <w:top w:val="nil"/>
              <w:left w:val="single" w:sz="4" w:space="0" w:color="auto"/>
              <w:bottom w:val="nil"/>
              <w:right w:val="single" w:sz="4" w:space="0" w:color="auto"/>
            </w:tcBorders>
            <w:vAlign w:val="bottom"/>
          </w:tcPr>
          <w:p w14:paraId="4FFFCD1A" w14:textId="77777777" w:rsidR="00A32CEE" w:rsidRPr="00781FA0" w:rsidRDefault="00A32CEE" w:rsidP="00A32CEE">
            <w:pPr>
              <w:rPr>
                <w:b/>
                <w:bCs/>
                <w:sz w:val="18"/>
                <w:szCs w:val="18"/>
              </w:rPr>
            </w:pPr>
            <w:r w:rsidRPr="00781FA0">
              <w:rPr>
                <w:sz w:val="18"/>
                <w:szCs w:val="18"/>
              </w:rPr>
              <w:t xml:space="preserve">- башка </w:t>
            </w:r>
            <w:proofErr w:type="spellStart"/>
            <w:r w:rsidRPr="00781FA0">
              <w:rPr>
                <w:sz w:val="18"/>
                <w:szCs w:val="18"/>
              </w:rPr>
              <w:t>пайдалуу</w:t>
            </w:r>
            <w:proofErr w:type="spellEnd"/>
            <w:r w:rsidRPr="00781FA0">
              <w:rPr>
                <w:sz w:val="18"/>
                <w:szCs w:val="18"/>
              </w:rPr>
              <w:t xml:space="preserve"> </w:t>
            </w:r>
            <w:proofErr w:type="spellStart"/>
            <w:r w:rsidRPr="00781FA0">
              <w:rPr>
                <w:sz w:val="18"/>
                <w:szCs w:val="18"/>
              </w:rPr>
              <w:t>кендерди</w:t>
            </w:r>
            <w:proofErr w:type="spellEnd"/>
            <w:r w:rsidRPr="00781FA0">
              <w:rPr>
                <w:sz w:val="18"/>
                <w:szCs w:val="18"/>
              </w:rPr>
              <w:t xml:space="preserve"> </w:t>
            </w:r>
            <w:proofErr w:type="spellStart"/>
            <w:r w:rsidRPr="00781FA0">
              <w:rPr>
                <w:sz w:val="18"/>
                <w:szCs w:val="18"/>
              </w:rPr>
              <w:t>казуу</w:t>
            </w:r>
            <w:proofErr w:type="spellEnd"/>
            <w:r w:rsidRPr="00781FA0">
              <w:rPr>
                <w:sz w:val="18"/>
                <w:szCs w:val="18"/>
              </w:rPr>
              <w:t xml:space="preserve"> </w:t>
            </w:r>
          </w:p>
        </w:tc>
        <w:tc>
          <w:tcPr>
            <w:tcW w:w="701" w:type="pct"/>
            <w:tcBorders>
              <w:top w:val="nil"/>
              <w:left w:val="single" w:sz="4" w:space="0" w:color="auto"/>
              <w:bottom w:val="nil"/>
              <w:right w:val="single" w:sz="4" w:space="0" w:color="auto"/>
            </w:tcBorders>
            <w:vAlign w:val="bottom"/>
          </w:tcPr>
          <w:p w14:paraId="236C3284" w14:textId="77777777" w:rsidR="00A32CEE" w:rsidRPr="00781FA0" w:rsidRDefault="00A32CEE" w:rsidP="00A32CEE">
            <w:pPr>
              <w:ind w:left="-91" w:right="-142"/>
              <w:jc w:val="center"/>
              <w:rPr>
                <w:sz w:val="18"/>
                <w:szCs w:val="18"/>
              </w:rPr>
            </w:pPr>
            <w:r w:rsidRPr="00781FA0">
              <w:rPr>
                <w:sz w:val="18"/>
                <w:szCs w:val="18"/>
              </w:rPr>
              <w:t>2,5 э</w:t>
            </w:r>
          </w:p>
        </w:tc>
        <w:tc>
          <w:tcPr>
            <w:tcW w:w="549" w:type="pct"/>
            <w:tcBorders>
              <w:top w:val="nil"/>
              <w:left w:val="single" w:sz="4" w:space="0" w:color="auto"/>
              <w:bottom w:val="nil"/>
              <w:right w:val="single" w:sz="4" w:space="0" w:color="auto"/>
            </w:tcBorders>
            <w:vAlign w:val="bottom"/>
          </w:tcPr>
          <w:p w14:paraId="08DAC427" w14:textId="77777777" w:rsidR="00A32CEE" w:rsidRPr="00781FA0" w:rsidRDefault="00A32CEE" w:rsidP="00A32CEE">
            <w:pPr>
              <w:ind w:left="-91" w:right="-142"/>
              <w:jc w:val="center"/>
              <w:rPr>
                <w:sz w:val="18"/>
                <w:szCs w:val="18"/>
              </w:rPr>
            </w:pPr>
            <w:r w:rsidRPr="00781FA0">
              <w:rPr>
                <w:sz w:val="18"/>
                <w:szCs w:val="18"/>
              </w:rPr>
              <w:t>112,9</w:t>
            </w:r>
          </w:p>
        </w:tc>
      </w:tr>
      <w:tr w:rsidR="00A32CEE" w:rsidRPr="00781FA0" w14:paraId="73CF0B7A" w14:textId="77777777" w:rsidTr="00781FA0">
        <w:trPr>
          <w:cantSplit/>
          <w:trHeight w:val="340"/>
        </w:trPr>
        <w:tc>
          <w:tcPr>
            <w:tcW w:w="3750" w:type="pct"/>
            <w:tcBorders>
              <w:top w:val="nil"/>
              <w:left w:val="single" w:sz="4" w:space="0" w:color="auto"/>
              <w:bottom w:val="nil"/>
              <w:right w:val="single" w:sz="4" w:space="0" w:color="auto"/>
            </w:tcBorders>
            <w:vAlign w:val="bottom"/>
          </w:tcPr>
          <w:p w14:paraId="657A3D69" w14:textId="77777777" w:rsidR="00A32CEE" w:rsidRPr="00781FA0" w:rsidRDefault="00A32CEE" w:rsidP="00A32CEE">
            <w:pPr>
              <w:rPr>
                <w:b/>
                <w:bCs/>
                <w:sz w:val="18"/>
                <w:szCs w:val="18"/>
              </w:rPr>
            </w:pPr>
            <w:r w:rsidRPr="00781FA0">
              <w:rPr>
                <w:b/>
                <w:bCs/>
                <w:sz w:val="18"/>
                <w:szCs w:val="18"/>
                <w:lang w:val="en-US"/>
              </w:rPr>
              <w:t>II</w:t>
            </w:r>
            <w:r w:rsidRPr="00781FA0">
              <w:rPr>
                <w:b/>
                <w:bCs/>
                <w:sz w:val="18"/>
                <w:szCs w:val="18"/>
              </w:rPr>
              <w:t>.</w:t>
            </w:r>
            <w:proofErr w:type="spellStart"/>
            <w:r w:rsidRPr="00781FA0">
              <w:rPr>
                <w:b/>
                <w:bCs/>
                <w:sz w:val="18"/>
                <w:szCs w:val="18"/>
              </w:rPr>
              <w:t>Иштетүү</w:t>
            </w:r>
            <w:proofErr w:type="spellEnd"/>
            <w:r w:rsidRPr="00781FA0">
              <w:rPr>
                <w:b/>
                <w:bCs/>
                <w:sz w:val="18"/>
                <w:szCs w:val="18"/>
              </w:rPr>
              <w:t xml:space="preserve"> </w:t>
            </w:r>
            <w:proofErr w:type="spellStart"/>
            <w:r w:rsidRPr="00781FA0">
              <w:rPr>
                <w:b/>
                <w:bCs/>
                <w:sz w:val="18"/>
                <w:szCs w:val="18"/>
              </w:rPr>
              <w:t>ѳнѳр</w:t>
            </w:r>
            <w:proofErr w:type="spellEnd"/>
            <w:r w:rsidRPr="00781FA0">
              <w:rPr>
                <w:b/>
                <w:bCs/>
                <w:sz w:val="18"/>
                <w:szCs w:val="18"/>
              </w:rPr>
              <w:t xml:space="preserve"> </w:t>
            </w:r>
            <w:proofErr w:type="spellStart"/>
            <w:r w:rsidRPr="00781FA0">
              <w:rPr>
                <w:b/>
                <w:bCs/>
                <w:sz w:val="18"/>
                <w:szCs w:val="18"/>
              </w:rPr>
              <w:t>жайы</w:t>
            </w:r>
            <w:proofErr w:type="spellEnd"/>
          </w:p>
        </w:tc>
        <w:tc>
          <w:tcPr>
            <w:tcW w:w="701" w:type="pct"/>
            <w:tcBorders>
              <w:top w:val="nil"/>
              <w:left w:val="single" w:sz="4" w:space="0" w:color="auto"/>
              <w:bottom w:val="nil"/>
              <w:right w:val="single" w:sz="4" w:space="0" w:color="auto"/>
            </w:tcBorders>
            <w:vAlign w:val="bottom"/>
          </w:tcPr>
          <w:p w14:paraId="1D92D9E3" w14:textId="77777777" w:rsidR="00A32CEE" w:rsidRPr="00781FA0" w:rsidRDefault="00A32CEE" w:rsidP="00A32CEE">
            <w:pPr>
              <w:jc w:val="center"/>
              <w:rPr>
                <w:b/>
                <w:bCs/>
                <w:sz w:val="18"/>
                <w:szCs w:val="18"/>
              </w:rPr>
            </w:pPr>
            <w:r w:rsidRPr="00781FA0">
              <w:rPr>
                <w:b/>
                <w:bCs/>
                <w:sz w:val="18"/>
                <w:szCs w:val="18"/>
              </w:rPr>
              <w:t>97,0</w:t>
            </w:r>
          </w:p>
        </w:tc>
        <w:tc>
          <w:tcPr>
            <w:tcW w:w="549" w:type="pct"/>
            <w:tcBorders>
              <w:top w:val="nil"/>
              <w:left w:val="single" w:sz="4" w:space="0" w:color="auto"/>
              <w:bottom w:val="nil"/>
              <w:right w:val="single" w:sz="4" w:space="0" w:color="auto"/>
            </w:tcBorders>
            <w:vAlign w:val="bottom"/>
          </w:tcPr>
          <w:p w14:paraId="25BD8CCB" w14:textId="77777777" w:rsidR="00A32CEE" w:rsidRPr="00781FA0" w:rsidRDefault="00A32CEE" w:rsidP="00A32CEE">
            <w:pPr>
              <w:jc w:val="center"/>
              <w:rPr>
                <w:b/>
                <w:bCs/>
                <w:sz w:val="18"/>
                <w:szCs w:val="18"/>
              </w:rPr>
            </w:pPr>
            <w:r w:rsidRPr="00781FA0">
              <w:rPr>
                <w:b/>
                <w:bCs/>
                <w:sz w:val="18"/>
                <w:szCs w:val="18"/>
              </w:rPr>
              <w:t>119,7</w:t>
            </w:r>
          </w:p>
        </w:tc>
      </w:tr>
      <w:tr w:rsidR="00A32CEE" w:rsidRPr="00781FA0" w14:paraId="5BA05032" w14:textId="77777777" w:rsidTr="00781FA0">
        <w:trPr>
          <w:cantSplit/>
          <w:trHeight w:val="340"/>
        </w:trPr>
        <w:tc>
          <w:tcPr>
            <w:tcW w:w="3750" w:type="pct"/>
            <w:tcBorders>
              <w:top w:val="nil"/>
              <w:left w:val="single" w:sz="4" w:space="0" w:color="auto"/>
              <w:bottom w:val="nil"/>
              <w:right w:val="single" w:sz="4" w:space="0" w:color="auto"/>
            </w:tcBorders>
            <w:vAlign w:val="bottom"/>
          </w:tcPr>
          <w:p w14:paraId="68F84F50" w14:textId="77777777" w:rsidR="00A32CEE" w:rsidRPr="00781FA0" w:rsidRDefault="00A32CEE" w:rsidP="00A32CEE">
            <w:pPr>
              <w:rPr>
                <w:sz w:val="18"/>
                <w:szCs w:val="18"/>
              </w:rPr>
            </w:pPr>
            <w:r w:rsidRPr="00781FA0">
              <w:rPr>
                <w:sz w:val="18"/>
                <w:szCs w:val="18"/>
              </w:rPr>
              <w:t xml:space="preserve">Тамак </w:t>
            </w:r>
            <w:proofErr w:type="spellStart"/>
            <w:r w:rsidRPr="00781FA0">
              <w:rPr>
                <w:sz w:val="18"/>
                <w:szCs w:val="18"/>
              </w:rPr>
              <w:t>аш</w:t>
            </w:r>
            <w:proofErr w:type="spellEnd"/>
            <w:r w:rsidRPr="00781FA0">
              <w:rPr>
                <w:sz w:val="18"/>
                <w:szCs w:val="18"/>
              </w:rPr>
              <w:t xml:space="preserve"> </w:t>
            </w:r>
            <w:proofErr w:type="spellStart"/>
            <w:r w:rsidRPr="00781FA0">
              <w:rPr>
                <w:sz w:val="18"/>
                <w:szCs w:val="18"/>
              </w:rPr>
              <w:t>азыктарын</w:t>
            </w:r>
            <w:proofErr w:type="spellEnd"/>
            <w:r w:rsidRPr="00781FA0">
              <w:rPr>
                <w:sz w:val="18"/>
                <w:szCs w:val="18"/>
              </w:rPr>
              <w:t xml:space="preserve"> </w:t>
            </w:r>
            <w:proofErr w:type="spellStart"/>
            <w:r w:rsidRPr="00781FA0">
              <w:rPr>
                <w:sz w:val="18"/>
                <w:szCs w:val="18"/>
              </w:rPr>
              <w:t>ѳндүрүү</w:t>
            </w:r>
            <w:proofErr w:type="spellEnd"/>
            <w:r w:rsidRPr="00781FA0">
              <w:rPr>
                <w:sz w:val="18"/>
                <w:szCs w:val="18"/>
              </w:rPr>
              <w:t>, (</w:t>
            </w:r>
            <w:proofErr w:type="spellStart"/>
            <w:r w:rsidRPr="00781FA0">
              <w:rPr>
                <w:sz w:val="18"/>
                <w:szCs w:val="18"/>
              </w:rPr>
              <w:t>суусундуктар</w:t>
            </w:r>
            <w:proofErr w:type="spellEnd"/>
            <w:r w:rsidRPr="00781FA0">
              <w:rPr>
                <w:sz w:val="18"/>
                <w:szCs w:val="18"/>
              </w:rPr>
              <w:t xml:space="preserve"> </w:t>
            </w:r>
            <w:proofErr w:type="spellStart"/>
            <w:r w:rsidRPr="00781FA0">
              <w:rPr>
                <w:sz w:val="18"/>
                <w:szCs w:val="18"/>
              </w:rPr>
              <w:t>кошо</w:t>
            </w:r>
            <w:proofErr w:type="spellEnd"/>
            <w:r w:rsidRPr="00781FA0">
              <w:rPr>
                <w:sz w:val="18"/>
                <w:szCs w:val="18"/>
              </w:rPr>
              <w:t>)</w:t>
            </w:r>
          </w:p>
        </w:tc>
        <w:tc>
          <w:tcPr>
            <w:tcW w:w="701" w:type="pct"/>
            <w:tcBorders>
              <w:top w:val="nil"/>
              <w:left w:val="single" w:sz="4" w:space="0" w:color="auto"/>
              <w:bottom w:val="nil"/>
              <w:right w:val="single" w:sz="4" w:space="0" w:color="auto"/>
            </w:tcBorders>
            <w:vAlign w:val="bottom"/>
          </w:tcPr>
          <w:p w14:paraId="1907A3FB" w14:textId="77777777" w:rsidR="00A32CEE" w:rsidRPr="00781FA0" w:rsidRDefault="00A32CEE" w:rsidP="00A32CEE">
            <w:pPr>
              <w:jc w:val="center"/>
              <w:rPr>
                <w:sz w:val="18"/>
                <w:szCs w:val="18"/>
              </w:rPr>
            </w:pPr>
            <w:r w:rsidRPr="00781FA0">
              <w:rPr>
                <w:sz w:val="18"/>
                <w:szCs w:val="18"/>
              </w:rPr>
              <w:t>104,2</w:t>
            </w:r>
          </w:p>
        </w:tc>
        <w:tc>
          <w:tcPr>
            <w:tcW w:w="549" w:type="pct"/>
            <w:tcBorders>
              <w:top w:val="nil"/>
              <w:left w:val="single" w:sz="4" w:space="0" w:color="auto"/>
              <w:bottom w:val="nil"/>
              <w:right w:val="single" w:sz="4" w:space="0" w:color="auto"/>
            </w:tcBorders>
            <w:vAlign w:val="bottom"/>
          </w:tcPr>
          <w:p w14:paraId="552A8795" w14:textId="77777777" w:rsidR="00A32CEE" w:rsidRPr="00781FA0" w:rsidRDefault="00A32CEE" w:rsidP="00A32CEE">
            <w:pPr>
              <w:jc w:val="center"/>
              <w:rPr>
                <w:sz w:val="18"/>
                <w:szCs w:val="18"/>
              </w:rPr>
            </w:pPr>
            <w:r w:rsidRPr="00781FA0">
              <w:rPr>
                <w:sz w:val="18"/>
                <w:szCs w:val="18"/>
              </w:rPr>
              <w:t>117,7</w:t>
            </w:r>
          </w:p>
        </w:tc>
      </w:tr>
      <w:tr w:rsidR="00A32CEE" w:rsidRPr="00781FA0" w14:paraId="46D365B4" w14:textId="77777777" w:rsidTr="00781FA0">
        <w:trPr>
          <w:cantSplit/>
          <w:trHeight w:val="340"/>
        </w:trPr>
        <w:tc>
          <w:tcPr>
            <w:tcW w:w="3750" w:type="pct"/>
            <w:tcBorders>
              <w:top w:val="nil"/>
              <w:left w:val="single" w:sz="4" w:space="0" w:color="auto"/>
              <w:bottom w:val="nil"/>
              <w:right w:val="single" w:sz="4" w:space="0" w:color="auto"/>
            </w:tcBorders>
            <w:vAlign w:val="bottom"/>
          </w:tcPr>
          <w:p w14:paraId="30316BAD" w14:textId="77777777" w:rsidR="00A32CEE" w:rsidRPr="00781FA0" w:rsidRDefault="00A32CEE" w:rsidP="00A32CEE">
            <w:pPr>
              <w:rPr>
                <w:sz w:val="18"/>
                <w:szCs w:val="18"/>
              </w:rPr>
            </w:pPr>
            <w:r w:rsidRPr="00781FA0">
              <w:rPr>
                <w:sz w:val="18"/>
                <w:szCs w:val="18"/>
              </w:rPr>
              <w:t xml:space="preserve">Текстиль </w:t>
            </w:r>
            <w:proofErr w:type="spellStart"/>
            <w:r w:rsidRPr="00781FA0">
              <w:rPr>
                <w:sz w:val="18"/>
                <w:szCs w:val="18"/>
              </w:rPr>
              <w:t>ѳндүрүшү</w:t>
            </w:r>
            <w:proofErr w:type="spellEnd"/>
            <w:r w:rsidRPr="00781FA0">
              <w:rPr>
                <w:sz w:val="18"/>
                <w:szCs w:val="18"/>
              </w:rPr>
              <w:t xml:space="preserve">, </w:t>
            </w:r>
            <w:proofErr w:type="spellStart"/>
            <w:r w:rsidRPr="00781FA0">
              <w:rPr>
                <w:sz w:val="18"/>
                <w:szCs w:val="18"/>
              </w:rPr>
              <w:t>тигүү</w:t>
            </w:r>
            <w:proofErr w:type="spellEnd"/>
            <w:r w:rsidRPr="00781FA0">
              <w:rPr>
                <w:sz w:val="18"/>
                <w:szCs w:val="18"/>
              </w:rPr>
              <w:t xml:space="preserve">,  бут </w:t>
            </w:r>
            <w:proofErr w:type="spellStart"/>
            <w:r w:rsidRPr="00781FA0">
              <w:rPr>
                <w:sz w:val="18"/>
                <w:szCs w:val="18"/>
              </w:rPr>
              <w:t>кийим</w:t>
            </w:r>
            <w:proofErr w:type="spellEnd"/>
            <w:r w:rsidRPr="00781FA0">
              <w:rPr>
                <w:sz w:val="18"/>
                <w:szCs w:val="18"/>
              </w:rPr>
              <w:t xml:space="preserve">, </w:t>
            </w:r>
            <w:proofErr w:type="spellStart"/>
            <w:r w:rsidRPr="00781FA0">
              <w:rPr>
                <w:sz w:val="18"/>
                <w:szCs w:val="18"/>
              </w:rPr>
              <w:t>булгаары</w:t>
            </w:r>
            <w:proofErr w:type="spellEnd"/>
            <w:r w:rsidRPr="00781FA0">
              <w:rPr>
                <w:sz w:val="18"/>
                <w:szCs w:val="18"/>
              </w:rPr>
              <w:t xml:space="preserve">, </w:t>
            </w:r>
            <w:proofErr w:type="spellStart"/>
            <w:r w:rsidRPr="00781FA0">
              <w:rPr>
                <w:sz w:val="18"/>
                <w:szCs w:val="18"/>
              </w:rPr>
              <w:t>булгаарыдан</w:t>
            </w:r>
            <w:proofErr w:type="spellEnd"/>
            <w:r w:rsidRPr="00781FA0">
              <w:rPr>
                <w:sz w:val="18"/>
                <w:szCs w:val="18"/>
              </w:rPr>
              <w:t xml:space="preserve"> </w:t>
            </w:r>
            <w:proofErr w:type="spellStart"/>
            <w:r w:rsidRPr="00781FA0">
              <w:rPr>
                <w:sz w:val="18"/>
                <w:szCs w:val="18"/>
              </w:rPr>
              <w:t>жасалган</w:t>
            </w:r>
            <w:proofErr w:type="spellEnd"/>
            <w:r w:rsidRPr="00781FA0">
              <w:rPr>
                <w:sz w:val="18"/>
                <w:szCs w:val="18"/>
              </w:rPr>
              <w:t xml:space="preserve"> </w:t>
            </w:r>
            <w:proofErr w:type="spellStart"/>
            <w:r w:rsidRPr="00781FA0">
              <w:rPr>
                <w:sz w:val="18"/>
                <w:szCs w:val="18"/>
              </w:rPr>
              <w:t>буюмдар</w:t>
            </w:r>
            <w:proofErr w:type="spellEnd"/>
            <w:r w:rsidRPr="00781FA0">
              <w:rPr>
                <w:sz w:val="18"/>
                <w:szCs w:val="18"/>
              </w:rPr>
              <w:t xml:space="preserve"> </w:t>
            </w:r>
            <w:proofErr w:type="spellStart"/>
            <w:r w:rsidRPr="00781FA0">
              <w:rPr>
                <w:sz w:val="18"/>
                <w:szCs w:val="18"/>
              </w:rPr>
              <w:t>ѳндүрүшү</w:t>
            </w:r>
            <w:proofErr w:type="spellEnd"/>
          </w:p>
        </w:tc>
        <w:tc>
          <w:tcPr>
            <w:tcW w:w="701" w:type="pct"/>
            <w:tcBorders>
              <w:top w:val="nil"/>
              <w:left w:val="single" w:sz="4" w:space="0" w:color="auto"/>
              <w:bottom w:val="nil"/>
              <w:right w:val="single" w:sz="4" w:space="0" w:color="auto"/>
            </w:tcBorders>
            <w:vAlign w:val="bottom"/>
          </w:tcPr>
          <w:p w14:paraId="72FC99B2" w14:textId="77777777" w:rsidR="00A32CEE" w:rsidRPr="00781FA0" w:rsidRDefault="00A32CEE" w:rsidP="00A32CEE">
            <w:pPr>
              <w:jc w:val="center"/>
              <w:rPr>
                <w:sz w:val="18"/>
                <w:szCs w:val="18"/>
              </w:rPr>
            </w:pPr>
            <w:r w:rsidRPr="00781FA0">
              <w:rPr>
                <w:sz w:val="18"/>
                <w:szCs w:val="18"/>
              </w:rPr>
              <w:t>132,9</w:t>
            </w:r>
          </w:p>
        </w:tc>
        <w:tc>
          <w:tcPr>
            <w:tcW w:w="549" w:type="pct"/>
            <w:tcBorders>
              <w:top w:val="nil"/>
              <w:left w:val="single" w:sz="4" w:space="0" w:color="auto"/>
              <w:bottom w:val="nil"/>
              <w:right w:val="single" w:sz="4" w:space="0" w:color="auto"/>
            </w:tcBorders>
            <w:vAlign w:val="bottom"/>
          </w:tcPr>
          <w:p w14:paraId="5FA1374D" w14:textId="77777777" w:rsidR="00A32CEE" w:rsidRPr="00781FA0" w:rsidRDefault="00A32CEE" w:rsidP="00A32CEE">
            <w:pPr>
              <w:jc w:val="center"/>
              <w:rPr>
                <w:sz w:val="18"/>
                <w:szCs w:val="18"/>
              </w:rPr>
            </w:pPr>
            <w:r w:rsidRPr="00781FA0">
              <w:rPr>
                <w:sz w:val="18"/>
                <w:szCs w:val="18"/>
              </w:rPr>
              <w:t>74,2</w:t>
            </w:r>
          </w:p>
        </w:tc>
      </w:tr>
      <w:tr w:rsidR="00A32CEE" w:rsidRPr="00781FA0" w14:paraId="21D7CC76" w14:textId="77777777" w:rsidTr="00781FA0">
        <w:trPr>
          <w:cantSplit/>
          <w:trHeight w:val="340"/>
        </w:trPr>
        <w:tc>
          <w:tcPr>
            <w:tcW w:w="3750" w:type="pct"/>
            <w:tcBorders>
              <w:top w:val="nil"/>
              <w:left w:val="single" w:sz="4" w:space="0" w:color="auto"/>
              <w:bottom w:val="nil"/>
              <w:right w:val="single" w:sz="4" w:space="0" w:color="auto"/>
            </w:tcBorders>
            <w:vAlign w:val="bottom"/>
          </w:tcPr>
          <w:p w14:paraId="36F19756" w14:textId="77777777" w:rsidR="00A32CEE" w:rsidRPr="00781FA0" w:rsidRDefault="00A32CEE" w:rsidP="00A32CEE">
            <w:pPr>
              <w:rPr>
                <w:sz w:val="18"/>
                <w:szCs w:val="18"/>
              </w:rPr>
            </w:pPr>
            <w:proofErr w:type="spellStart"/>
            <w:r w:rsidRPr="00781FA0">
              <w:rPr>
                <w:sz w:val="18"/>
                <w:szCs w:val="18"/>
              </w:rPr>
              <w:t>Жыгачтан</w:t>
            </w:r>
            <w:proofErr w:type="spellEnd"/>
            <w:r w:rsidRPr="00781FA0">
              <w:rPr>
                <w:sz w:val="18"/>
                <w:szCs w:val="18"/>
              </w:rPr>
              <w:t xml:space="preserve"> </w:t>
            </w:r>
            <w:proofErr w:type="spellStart"/>
            <w:r w:rsidRPr="00781FA0">
              <w:rPr>
                <w:sz w:val="18"/>
                <w:szCs w:val="18"/>
              </w:rPr>
              <w:t>жана</w:t>
            </w:r>
            <w:proofErr w:type="spellEnd"/>
            <w:r w:rsidRPr="00781FA0">
              <w:rPr>
                <w:sz w:val="18"/>
                <w:szCs w:val="18"/>
              </w:rPr>
              <w:t xml:space="preserve"> </w:t>
            </w:r>
            <w:proofErr w:type="spellStart"/>
            <w:r w:rsidRPr="00781FA0">
              <w:rPr>
                <w:sz w:val="18"/>
                <w:szCs w:val="18"/>
              </w:rPr>
              <w:t>кагаздан</w:t>
            </w:r>
            <w:proofErr w:type="spellEnd"/>
            <w:r w:rsidRPr="00781FA0">
              <w:rPr>
                <w:sz w:val="18"/>
                <w:szCs w:val="18"/>
              </w:rPr>
              <w:t xml:space="preserve"> </w:t>
            </w:r>
            <w:proofErr w:type="spellStart"/>
            <w:r w:rsidRPr="00781FA0">
              <w:rPr>
                <w:sz w:val="18"/>
                <w:szCs w:val="18"/>
              </w:rPr>
              <w:t>жасалган</w:t>
            </w:r>
            <w:proofErr w:type="spellEnd"/>
            <w:r w:rsidRPr="00781FA0">
              <w:rPr>
                <w:sz w:val="18"/>
                <w:szCs w:val="18"/>
              </w:rPr>
              <w:t xml:space="preserve"> </w:t>
            </w:r>
            <w:proofErr w:type="spellStart"/>
            <w:r w:rsidRPr="00781FA0">
              <w:rPr>
                <w:sz w:val="18"/>
                <w:szCs w:val="18"/>
              </w:rPr>
              <w:t>буюмдарды</w:t>
            </w:r>
            <w:proofErr w:type="spellEnd"/>
            <w:r w:rsidRPr="00781FA0">
              <w:rPr>
                <w:sz w:val="18"/>
                <w:szCs w:val="18"/>
              </w:rPr>
              <w:t xml:space="preserve"> </w:t>
            </w:r>
            <w:proofErr w:type="spellStart"/>
            <w:r w:rsidRPr="00781FA0">
              <w:rPr>
                <w:sz w:val="18"/>
                <w:szCs w:val="18"/>
              </w:rPr>
              <w:t>чыгаруу</w:t>
            </w:r>
            <w:proofErr w:type="spellEnd"/>
            <w:r w:rsidRPr="00781FA0">
              <w:rPr>
                <w:sz w:val="18"/>
                <w:szCs w:val="18"/>
              </w:rPr>
              <w:t xml:space="preserve"> </w:t>
            </w:r>
            <w:proofErr w:type="spellStart"/>
            <w:r w:rsidRPr="00781FA0">
              <w:rPr>
                <w:sz w:val="18"/>
                <w:szCs w:val="18"/>
              </w:rPr>
              <w:t>ѳндүрүшү</w:t>
            </w:r>
            <w:proofErr w:type="spellEnd"/>
            <w:r w:rsidRPr="00781FA0">
              <w:rPr>
                <w:sz w:val="18"/>
                <w:szCs w:val="18"/>
              </w:rPr>
              <w:t xml:space="preserve">, </w:t>
            </w:r>
            <w:proofErr w:type="spellStart"/>
            <w:r w:rsidRPr="00781FA0">
              <w:rPr>
                <w:sz w:val="18"/>
                <w:szCs w:val="18"/>
              </w:rPr>
              <w:t>басмакана</w:t>
            </w:r>
            <w:proofErr w:type="spellEnd"/>
            <w:r w:rsidRPr="00781FA0">
              <w:rPr>
                <w:sz w:val="18"/>
                <w:szCs w:val="18"/>
              </w:rPr>
              <w:t xml:space="preserve"> </w:t>
            </w:r>
            <w:proofErr w:type="spellStart"/>
            <w:r w:rsidRPr="00781FA0">
              <w:rPr>
                <w:sz w:val="18"/>
                <w:szCs w:val="18"/>
              </w:rPr>
              <w:t>ишмердиги</w:t>
            </w:r>
            <w:proofErr w:type="spellEnd"/>
          </w:p>
        </w:tc>
        <w:tc>
          <w:tcPr>
            <w:tcW w:w="701" w:type="pct"/>
            <w:tcBorders>
              <w:top w:val="nil"/>
              <w:left w:val="single" w:sz="4" w:space="0" w:color="auto"/>
              <w:bottom w:val="nil"/>
              <w:right w:val="single" w:sz="4" w:space="0" w:color="auto"/>
            </w:tcBorders>
            <w:vAlign w:val="bottom"/>
          </w:tcPr>
          <w:p w14:paraId="6D479C20" w14:textId="77777777" w:rsidR="00A32CEE" w:rsidRPr="00781FA0" w:rsidRDefault="00A32CEE" w:rsidP="00A32CEE">
            <w:pPr>
              <w:jc w:val="center"/>
              <w:rPr>
                <w:sz w:val="18"/>
                <w:szCs w:val="18"/>
              </w:rPr>
            </w:pPr>
            <w:r w:rsidRPr="00781FA0">
              <w:rPr>
                <w:sz w:val="18"/>
                <w:szCs w:val="18"/>
              </w:rPr>
              <w:t>111,7</w:t>
            </w:r>
          </w:p>
        </w:tc>
        <w:tc>
          <w:tcPr>
            <w:tcW w:w="549" w:type="pct"/>
            <w:tcBorders>
              <w:top w:val="nil"/>
              <w:left w:val="single" w:sz="4" w:space="0" w:color="auto"/>
              <w:bottom w:val="nil"/>
              <w:right w:val="single" w:sz="4" w:space="0" w:color="auto"/>
            </w:tcBorders>
            <w:vAlign w:val="bottom"/>
          </w:tcPr>
          <w:p w14:paraId="6F3D6851" w14:textId="77777777" w:rsidR="00A32CEE" w:rsidRPr="00781FA0" w:rsidRDefault="00A32CEE" w:rsidP="00A32CEE">
            <w:pPr>
              <w:jc w:val="center"/>
              <w:rPr>
                <w:sz w:val="18"/>
                <w:szCs w:val="18"/>
              </w:rPr>
            </w:pPr>
            <w:r w:rsidRPr="00781FA0">
              <w:rPr>
                <w:sz w:val="18"/>
                <w:szCs w:val="18"/>
              </w:rPr>
              <w:t>103,1</w:t>
            </w:r>
          </w:p>
        </w:tc>
      </w:tr>
      <w:tr w:rsidR="00A32CEE" w:rsidRPr="00781FA0" w14:paraId="3BFD8A95" w14:textId="77777777" w:rsidTr="00781FA0">
        <w:trPr>
          <w:cantSplit/>
          <w:trHeight w:val="340"/>
        </w:trPr>
        <w:tc>
          <w:tcPr>
            <w:tcW w:w="3750" w:type="pct"/>
            <w:tcBorders>
              <w:top w:val="nil"/>
              <w:left w:val="single" w:sz="4" w:space="0" w:color="auto"/>
              <w:bottom w:val="nil"/>
              <w:right w:val="single" w:sz="4" w:space="0" w:color="auto"/>
            </w:tcBorders>
            <w:vAlign w:val="bottom"/>
          </w:tcPr>
          <w:p w14:paraId="6ECB8708" w14:textId="77777777" w:rsidR="00A32CEE" w:rsidRPr="00781FA0" w:rsidRDefault="00A32CEE" w:rsidP="00A32CEE">
            <w:pPr>
              <w:rPr>
                <w:sz w:val="18"/>
                <w:szCs w:val="18"/>
              </w:rPr>
            </w:pPr>
            <w:r w:rsidRPr="00781FA0">
              <w:rPr>
                <w:sz w:val="18"/>
                <w:szCs w:val="18"/>
              </w:rPr>
              <w:t xml:space="preserve">Химия </w:t>
            </w:r>
            <w:proofErr w:type="spellStart"/>
            <w:r w:rsidRPr="00781FA0">
              <w:rPr>
                <w:sz w:val="18"/>
                <w:szCs w:val="18"/>
              </w:rPr>
              <w:t>ѳндүрүшү</w:t>
            </w:r>
            <w:proofErr w:type="spellEnd"/>
          </w:p>
        </w:tc>
        <w:tc>
          <w:tcPr>
            <w:tcW w:w="701" w:type="pct"/>
            <w:tcBorders>
              <w:top w:val="nil"/>
              <w:left w:val="single" w:sz="4" w:space="0" w:color="auto"/>
              <w:bottom w:val="nil"/>
              <w:right w:val="single" w:sz="4" w:space="0" w:color="auto"/>
            </w:tcBorders>
            <w:vAlign w:val="bottom"/>
          </w:tcPr>
          <w:p w14:paraId="110838A4" w14:textId="77777777" w:rsidR="00A32CEE" w:rsidRPr="00781FA0" w:rsidRDefault="00A32CEE" w:rsidP="00A32CEE">
            <w:pPr>
              <w:jc w:val="center"/>
              <w:rPr>
                <w:sz w:val="18"/>
                <w:szCs w:val="18"/>
              </w:rPr>
            </w:pPr>
            <w:r w:rsidRPr="00781FA0">
              <w:rPr>
                <w:sz w:val="18"/>
                <w:szCs w:val="18"/>
              </w:rPr>
              <w:t>43,3</w:t>
            </w:r>
          </w:p>
        </w:tc>
        <w:tc>
          <w:tcPr>
            <w:tcW w:w="549" w:type="pct"/>
            <w:tcBorders>
              <w:top w:val="nil"/>
              <w:left w:val="single" w:sz="4" w:space="0" w:color="auto"/>
              <w:bottom w:val="nil"/>
              <w:right w:val="single" w:sz="4" w:space="0" w:color="auto"/>
            </w:tcBorders>
            <w:vAlign w:val="bottom"/>
          </w:tcPr>
          <w:p w14:paraId="0371B370" w14:textId="77777777" w:rsidR="00A32CEE" w:rsidRPr="00781FA0" w:rsidRDefault="00A32CEE" w:rsidP="00A32CEE">
            <w:pPr>
              <w:jc w:val="center"/>
              <w:rPr>
                <w:sz w:val="18"/>
                <w:szCs w:val="18"/>
              </w:rPr>
            </w:pPr>
            <w:r w:rsidRPr="00781FA0">
              <w:rPr>
                <w:sz w:val="18"/>
                <w:szCs w:val="18"/>
              </w:rPr>
              <w:t>197,6</w:t>
            </w:r>
          </w:p>
        </w:tc>
      </w:tr>
      <w:tr w:rsidR="00A32CEE" w:rsidRPr="00781FA0" w14:paraId="14859398" w14:textId="77777777" w:rsidTr="00781FA0">
        <w:trPr>
          <w:cantSplit/>
          <w:trHeight w:val="340"/>
        </w:trPr>
        <w:tc>
          <w:tcPr>
            <w:tcW w:w="3750" w:type="pct"/>
            <w:tcBorders>
              <w:top w:val="nil"/>
              <w:left w:val="single" w:sz="4" w:space="0" w:color="auto"/>
              <w:bottom w:val="nil"/>
              <w:right w:val="single" w:sz="4" w:space="0" w:color="auto"/>
            </w:tcBorders>
            <w:vAlign w:val="bottom"/>
          </w:tcPr>
          <w:p w14:paraId="08BA4721" w14:textId="77777777" w:rsidR="00A32CEE" w:rsidRPr="00781FA0" w:rsidRDefault="00A32CEE" w:rsidP="00A32CEE">
            <w:pPr>
              <w:rPr>
                <w:sz w:val="18"/>
                <w:szCs w:val="18"/>
              </w:rPr>
            </w:pPr>
            <w:r w:rsidRPr="00781FA0">
              <w:rPr>
                <w:sz w:val="18"/>
                <w:szCs w:val="18"/>
              </w:rPr>
              <w:t xml:space="preserve">Резина, пластмасса </w:t>
            </w:r>
            <w:proofErr w:type="spellStart"/>
            <w:r w:rsidRPr="00781FA0">
              <w:rPr>
                <w:sz w:val="18"/>
                <w:szCs w:val="18"/>
              </w:rPr>
              <w:t>ѳндүрүшү</w:t>
            </w:r>
            <w:proofErr w:type="spellEnd"/>
            <w:r w:rsidRPr="00781FA0">
              <w:rPr>
                <w:sz w:val="18"/>
                <w:szCs w:val="18"/>
              </w:rPr>
              <w:t xml:space="preserve"> , башка металл </w:t>
            </w:r>
            <w:proofErr w:type="spellStart"/>
            <w:r w:rsidRPr="00781FA0">
              <w:rPr>
                <w:sz w:val="18"/>
                <w:szCs w:val="18"/>
              </w:rPr>
              <w:t>эмес</w:t>
            </w:r>
            <w:proofErr w:type="spellEnd"/>
            <w:r w:rsidRPr="00781FA0">
              <w:rPr>
                <w:sz w:val="18"/>
                <w:szCs w:val="18"/>
              </w:rPr>
              <w:t xml:space="preserve"> </w:t>
            </w:r>
            <w:proofErr w:type="spellStart"/>
            <w:r w:rsidRPr="00781FA0">
              <w:rPr>
                <w:sz w:val="18"/>
                <w:szCs w:val="18"/>
              </w:rPr>
              <w:t>минералдык</w:t>
            </w:r>
            <w:proofErr w:type="spellEnd"/>
            <w:r w:rsidRPr="00781FA0">
              <w:rPr>
                <w:sz w:val="18"/>
                <w:szCs w:val="18"/>
              </w:rPr>
              <w:t xml:space="preserve"> </w:t>
            </w:r>
            <w:proofErr w:type="spellStart"/>
            <w:r w:rsidRPr="00781FA0">
              <w:rPr>
                <w:sz w:val="18"/>
                <w:szCs w:val="18"/>
              </w:rPr>
              <w:t>продуктыларынын</w:t>
            </w:r>
            <w:proofErr w:type="spellEnd"/>
            <w:r w:rsidRPr="00781FA0">
              <w:rPr>
                <w:sz w:val="18"/>
                <w:szCs w:val="18"/>
              </w:rPr>
              <w:t xml:space="preserve"> </w:t>
            </w:r>
            <w:proofErr w:type="spellStart"/>
            <w:r w:rsidRPr="00781FA0">
              <w:rPr>
                <w:sz w:val="18"/>
                <w:szCs w:val="18"/>
              </w:rPr>
              <w:t>ѳндүрүшү</w:t>
            </w:r>
            <w:proofErr w:type="spellEnd"/>
          </w:p>
        </w:tc>
        <w:tc>
          <w:tcPr>
            <w:tcW w:w="701" w:type="pct"/>
            <w:tcBorders>
              <w:top w:val="nil"/>
              <w:left w:val="single" w:sz="4" w:space="0" w:color="auto"/>
              <w:bottom w:val="nil"/>
              <w:right w:val="single" w:sz="4" w:space="0" w:color="auto"/>
            </w:tcBorders>
            <w:vAlign w:val="bottom"/>
          </w:tcPr>
          <w:p w14:paraId="6D477E06" w14:textId="77777777" w:rsidR="00A32CEE" w:rsidRPr="00781FA0" w:rsidRDefault="00A32CEE" w:rsidP="00A32CEE">
            <w:pPr>
              <w:jc w:val="center"/>
              <w:rPr>
                <w:sz w:val="18"/>
                <w:szCs w:val="18"/>
              </w:rPr>
            </w:pPr>
            <w:r w:rsidRPr="00781FA0">
              <w:rPr>
                <w:sz w:val="18"/>
                <w:szCs w:val="18"/>
              </w:rPr>
              <w:t>2,3 э</w:t>
            </w:r>
          </w:p>
        </w:tc>
        <w:tc>
          <w:tcPr>
            <w:tcW w:w="549" w:type="pct"/>
            <w:tcBorders>
              <w:top w:val="nil"/>
              <w:left w:val="single" w:sz="4" w:space="0" w:color="auto"/>
              <w:bottom w:val="nil"/>
              <w:right w:val="single" w:sz="4" w:space="0" w:color="auto"/>
            </w:tcBorders>
            <w:vAlign w:val="bottom"/>
          </w:tcPr>
          <w:p w14:paraId="6ABA9F7E" w14:textId="77777777" w:rsidR="00A32CEE" w:rsidRPr="00781FA0" w:rsidRDefault="00A32CEE" w:rsidP="00A32CEE">
            <w:pPr>
              <w:jc w:val="center"/>
              <w:rPr>
                <w:sz w:val="18"/>
                <w:szCs w:val="18"/>
              </w:rPr>
            </w:pPr>
            <w:r w:rsidRPr="00781FA0">
              <w:rPr>
                <w:sz w:val="18"/>
                <w:szCs w:val="18"/>
              </w:rPr>
              <w:t>61,5</w:t>
            </w:r>
          </w:p>
        </w:tc>
      </w:tr>
      <w:tr w:rsidR="00A32CEE" w:rsidRPr="00781FA0" w14:paraId="314D6732" w14:textId="77777777" w:rsidTr="00781FA0">
        <w:trPr>
          <w:cantSplit/>
          <w:trHeight w:val="340"/>
        </w:trPr>
        <w:tc>
          <w:tcPr>
            <w:tcW w:w="3750" w:type="pct"/>
            <w:tcBorders>
              <w:top w:val="nil"/>
              <w:left w:val="single" w:sz="4" w:space="0" w:color="auto"/>
              <w:bottom w:val="nil"/>
              <w:right w:val="single" w:sz="4" w:space="0" w:color="auto"/>
            </w:tcBorders>
            <w:vAlign w:val="bottom"/>
          </w:tcPr>
          <w:p w14:paraId="637BFA7E" w14:textId="77777777" w:rsidR="00A32CEE" w:rsidRPr="00781FA0" w:rsidRDefault="00A32CEE" w:rsidP="00A32CEE">
            <w:pPr>
              <w:rPr>
                <w:sz w:val="18"/>
                <w:szCs w:val="18"/>
              </w:rPr>
            </w:pPr>
            <w:proofErr w:type="spellStart"/>
            <w:r w:rsidRPr="00781FA0">
              <w:rPr>
                <w:sz w:val="18"/>
                <w:szCs w:val="18"/>
              </w:rPr>
              <w:t>Негизги</w:t>
            </w:r>
            <w:proofErr w:type="spellEnd"/>
            <w:r w:rsidRPr="00781FA0">
              <w:rPr>
                <w:sz w:val="18"/>
                <w:szCs w:val="18"/>
              </w:rPr>
              <w:t xml:space="preserve"> металл </w:t>
            </w:r>
            <w:proofErr w:type="spellStart"/>
            <w:r w:rsidRPr="00781FA0">
              <w:rPr>
                <w:sz w:val="18"/>
                <w:szCs w:val="18"/>
              </w:rPr>
              <w:t>ѳндүрүү</w:t>
            </w:r>
            <w:proofErr w:type="spellEnd"/>
            <w:r w:rsidRPr="00781FA0">
              <w:rPr>
                <w:sz w:val="18"/>
                <w:szCs w:val="18"/>
              </w:rPr>
              <w:t xml:space="preserve"> </w:t>
            </w:r>
            <w:proofErr w:type="spellStart"/>
            <w:r w:rsidRPr="00781FA0">
              <w:rPr>
                <w:sz w:val="18"/>
                <w:szCs w:val="18"/>
              </w:rPr>
              <w:t>жана</w:t>
            </w:r>
            <w:proofErr w:type="spellEnd"/>
            <w:r w:rsidRPr="00781FA0">
              <w:rPr>
                <w:sz w:val="18"/>
                <w:szCs w:val="18"/>
              </w:rPr>
              <w:t xml:space="preserve"> </w:t>
            </w:r>
            <w:proofErr w:type="spellStart"/>
            <w:r w:rsidRPr="00781FA0">
              <w:rPr>
                <w:sz w:val="18"/>
                <w:szCs w:val="18"/>
              </w:rPr>
              <w:t>даяр</w:t>
            </w:r>
            <w:proofErr w:type="spellEnd"/>
            <w:r w:rsidRPr="00781FA0">
              <w:rPr>
                <w:sz w:val="18"/>
                <w:szCs w:val="18"/>
              </w:rPr>
              <w:t xml:space="preserve"> металл </w:t>
            </w:r>
            <w:proofErr w:type="spellStart"/>
            <w:r w:rsidRPr="00781FA0">
              <w:rPr>
                <w:sz w:val="18"/>
                <w:szCs w:val="18"/>
              </w:rPr>
              <w:t>буюмдарынын</w:t>
            </w:r>
            <w:proofErr w:type="spellEnd"/>
            <w:r w:rsidRPr="00781FA0">
              <w:rPr>
                <w:sz w:val="18"/>
                <w:szCs w:val="18"/>
              </w:rPr>
              <w:t xml:space="preserve"> </w:t>
            </w:r>
            <w:proofErr w:type="spellStart"/>
            <w:r w:rsidRPr="00781FA0">
              <w:rPr>
                <w:sz w:val="18"/>
                <w:szCs w:val="18"/>
              </w:rPr>
              <w:t>ѳндүрүшү</w:t>
            </w:r>
            <w:proofErr w:type="spellEnd"/>
            <w:r w:rsidRPr="00781FA0">
              <w:rPr>
                <w:sz w:val="18"/>
                <w:szCs w:val="18"/>
              </w:rPr>
              <w:t xml:space="preserve"> (машина </w:t>
            </w:r>
            <w:proofErr w:type="spellStart"/>
            <w:r w:rsidRPr="00781FA0">
              <w:rPr>
                <w:sz w:val="18"/>
                <w:szCs w:val="18"/>
              </w:rPr>
              <w:t>жана</w:t>
            </w:r>
            <w:proofErr w:type="spellEnd"/>
            <w:r w:rsidRPr="00781FA0">
              <w:rPr>
                <w:sz w:val="18"/>
                <w:szCs w:val="18"/>
              </w:rPr>
              <w:t xml:space="preserve"> </w:t>
            </w:r>
            <w:proofErr w:type="spellStart"/>
            <w:r w:rsidRPr="00781FA0">
              <w:rPr>
                <w:sz w:val="18"/>
                <w:szCs w:val="18"/>
              </w:rPr>
              <w:t>жабдуулардын</w:t>
            </w:r>
            <w:proofErr w:type="spellEnd"/>
            <w:r w:rsidRPr="00781FA0">
              <w:rPr>
                <w:sz w:val="18"/>
                <w:szCs w:val="18"/>
              </w:rPr>
              <w:t xml:space="preserve"> </w:t>
            </w:r>
            <w:proofErr w:type="spellStart"/>
            <w:r w:rsidRPr="00781FA0">
              <w:rPr>
                <w:sz w:val="18"/>
                <w:szCs w:val="18"/>
              </w:rPr>
              <w:t>ѳндүрүшүн</w:t>
            </w:r>
            <w:proofErr w:type="spellEnd"/>
            <w:r w:rsidRPr="00781FA0">
              <w:rPr>
                <w:sz w:val="18"/>
                <w:szCs w:val="18"/>
              </w:rPr>
              <w:t xml:space="preserve"> </w:t>
            </w:r>
            <w:proofErr w:type="spellStart"/>
            <w:r w:rsidRPr="00781FA0">
              <w:rPr>
                <w:sz w:val="18"/>
                <w:szCs w:val="18"/>
              </w:rPr>
              <w:t>кошпогондо</w:t>
            </w:r>
            <w:proofErr w:type="spellEnd"/>
            <w:r w:rsidRPr="00781FA0">
              <w:rPr>
                <w:sz w:val="18"/>
                <w:szCs w:val="18"/>
              </w:rPr>
              <w:t>)</w:t>
            </w:r>
          </w:p>
        </w:tc>
        <w:tc>
          <w:tcPr>
            <w:tcW w:w="701" w:type="pct"/>
            <w:tcBorders>
              <w:top w:val="nil"/>
              <w:left w:val="single" w:sz="4" w:space="0" w:color="auto"/>
              <w:bottom w:val="nil"/>
              <w:right w:val="single" w:sz="4" w:space="0" w:color="auto"/>
            </w:tcBorders>
            <w:vAlign w:val="bottom"/>
          </w:tcPr>
          <w:p w14:paraId="2645B088" w14:textId="77777777" w:rsidR="00A32CEE" w:rsidRPr="00781FA0" w:rsidRDefault="00A32CEE" w:rsidP="00A32CEE">
            <w:pPr>
              <w:jc w:val="center"/>
              <w:rPr>
                <w:sz w:val="18"/>
                <w:szCs w:val="18"/>
              </w:rPr>
            </w:pPr>
            <w:r w:rsidRPr="00781FA0">
              <w:rPr>
                <w:sz w:val="18"/>
                <w:szCs w:val="18"/>
              </w:rPr>
              <w:t>96,3</w:t>
            </w:r>
          </w:p>
        </w:tc>
        <w:tc>
          <w:tcPr>
            <w:tcW w:w="549" w:type="pct"/>
            <w:tcBorders>
              <w:top w:val="nil"/>
              <w:left w:val="single" w:sz="4" w:space="0" w:color="auto"/>
              <w:bottom w:val="nil"/>
              <w:right w:val="single" w:sz="4" w:space="0" w:color="auto"/>
            </w:tcBorders>
            <w:vAlign w:val="bottom"/>
          </w:tcPr>
          <w:p w14:paraId="5A921571" w14:textId="77777777" w:rsidR="00A32CEE" w:rsidRPr="00781FA0" w:rsidRDefault="00A32CEE" w:rsidP="00A32CEE">
            <w:pPr>
              <w:jc w:val="center"/>
              <w:rPr>
                <w:sz w:val="18"/>
                <w:szCs w:val="18"/>
              </w:rPr>
            </w:pPr>
            <w:r w:rsidRPr="00781FA0">
              <w:rPr>
                <w:sz w:val="18"/>
                <w:szCs w:val="18"/>
              </w:rPr>
              <w:t>120,3</w:t>
            </w:r>
          </w:p>
        </w:tc>
      </w:tr>
      <w:tr w:rsidR="00A32CEE" w:rsidRPr="00781FA0" w14:paraId="2604400F" w14:textId="77777777" w:rsidTr="00781FA0">
        <w:trPr>
          <w:cantSplit/>
          <w:trHeight w:val="340"/>
        </w:trPr>
        <w:tc>
          <w:tcPr>
            <w:tcW w:w="3750" w:type="pct"/>
            <w:tcBorders>
              <w:top w:val="nil"/>
              <w:left w:val="single" w:sz="4" w:space="0" w:color="auto"/>
              <w:bottom w:val="nil"/>
              <w:right w:val="single" w:sz="4" w:space="0" w:color="auto"/>
            </w:tcBorders>
            <w:vAlign w:val="bottom"/>
          </w:tcPr>
          <w:p w14:paraId="017CA629" w14:textId="77777777" w:rsidR="00A32CEE" w:rsidRPr="00781FA0" w:rsidRDefault="00A32CEE" w:rsidP="00A32CEE">
            <w:pPr>
              <w:rPr>
                <w:sz w:val="18"/>
                <w:szCs w:val="18"/>
              </w:rPr>
            </w:pPr>
            <w:proofErr w:type="spellStart"/>
            <w:r w:rsidRPr="00781FA0">
              <w:rPr>
                <w:sz w:val="18"/>
                <w:szCs w:val="18"/>
              </w:rPr>
              <w:t>Электрондук</w:t>
            </w:r>
            <w:proofErr w:type="spellEnd"/>
            <w:r w:rsidRPr="00781FA0">
              <w:rPr>
                <w:sz w:val="18"/>
                <w:szCs w:val="18"/>
              </w:rPr>
              <w:t xml:space="preserve"> </w:t>
            </w:r>
            <w:proofErr w:type="spellStart"/>
            <w:r w:rsidRPr="00781FA0">
              <w:rPr>
                <w:sz w:val="18"/>
                <w:szCs w:val="18"/>
              </w:rPr>
              <w:t>жана</w:t>
            </w:r>
            <w:proofErr w:type="spellEnd"/>
            <w:r w:rsidRPr="00781FA0">
              <w:rPr>
                <w:sz w:val="18"/>
                <w:szCs w:val="18"/>
              </w:rPr>
              <w:t xml:space="preserve"> </w:t>
            </w:r>
            <w:proofErr w:type="spellStart"/>
            <w:r w:rsidRPr="00781FA0">
              <w:rPr>
                <w:sz w:val="18"/>
                <w:szCs w:val="18"/>
              </w:rPr>
              <w:t>оптикалык</w:t>
            </w:r>
            <w:proofErr w:type="spellEnd"/>
            <w:r w:rsidRPr="00781FA0">
              <w:rPr>
                <w:sz w:val="18"/>
                <w:szCs w:val="18"/>
              </w:rPr>
              <w:t xml:space="preserve"> </w:t>
            </w:r>
            <w:proofErr w:type="spellStart"/>
            <w:r w:rsidRPr="00781FA0">
              <w:rPr>
                <w:sz w:val="18"/>
                <w:szCs w:val="18"/>
              </w:rPr>
              <w:t>жабдууларды</w:t>
            </w:r>
            <w:proofErr w:type="spellEnd"/>
            <w:r w:rsidRPr="00781FA0">
              <w:rPr>
                <w:sz w:val="18"/>
                <w:szCs w:val="18"/>
              </w:rPr>
              <w:t xml:space="preserve"> </w:t>
            </w:r>
            <w:proofErr w:type="spellStart"/>
            <w:r w:rsidRPr="00781FA0">
              <w:rPr>
                <w:sz w:val="18"/>
                <w:szCs w:val="18"/>
              </w:rPr>
              <w:t>ѳндүрүү</w:t>
            </w:r>
            <w:proofErr w:type="spellEnd"/>
          </w:p>
        </w:tc>
        <w:tc>
          <w:tcPr>
            <w:tcW w:w="701" w:type="pct"/>
            <w:tcBorders>
              <w:top w:val="nil"/>
              <w:left w:val="single" w:sz="4" w:space="0" w:color="auto"/>
              <w:bottom w:val="nil"/>
              <w:right w:val="single" w:sz="4" w:space="0" w:color="auto"/>
            </w:tcBorders>
            <w:vAlign w:val="bottom"/>
          </w:tcPr>
          <w:p w14:paraId="25FF20D4" w14:textId="77777777" w:rsidR="00A32CEE" w:rsidRPr="00781FA0" w:rsidRDefault="00A32CEE" w:rsidP="00A32CEE">
            <w:pPr>
              <w:jc w:val="center"/>
              <w:rPr>
                <w:sz w:val="18"/>
                <w:szCs w:val="18"/>
              </w:rPr>
            </w:pPr>
            <w:r w:rsidRPr="00781FA0">
              <w:rPr>
                <w:sz w:val="18"/>
                <w:szCs w:val="18"/>
              </w:rPr>
              <w:t>-</w:t>
            </w:r>
          </w:p>
        </w:tc>
        <w:tc>
          <w:tcPr>
            <w:tcW w:w="549" w:type="pct"/>
            <w:tcBorders>
              <w:top w:val="nil"/>
              <w:left w:val="single" w:sz="4" w:space="0" w:color="auto"/>
              <w:bottom w:val="nil"/>
              <w:right w:val="single" w:sz="4" w:space="0" w:color="auto"/>
            </w:tcBorders>
            <w:vAlign w:val="bottom"/>
          </w:tcPr>
          <w:p w14:paraId="479B25C1" w14:textId="77777777" w:rsidR="00A32CEE" w:rsidRPr="00781FA0" w:rsidRDefault="00A32CEE" w:rsidP="00A32CEE">
            <w:pPr>
              <w:jc w:val="center"/>
              <w:rPr>
                <w:sz w:val="18"/>
                <w:szCs w:val="18"/>
              </w:rPr>
            </w:pPr>
            <w:r w:rsidRPr="00781FA0">
              <w:rPr>
                <w:sz w:val="18"/>
                <w:szCs w:val="18"/>
              </w:rPr>
              <w:t>11,5</w:t>
            </w:r>
          </w:p>
        </w:tc>
      </w:tr>
      <w:tr w:rsidR="00A32CEE" w:rsidRPr="00781FA0" w14:paraId="7B5DB755" w14:textId="77777777" w:rsidTr="00781FA0">
        <w:trPr>
          <w:cantSplit/>
          <w:trHeight w:val="340"/>
        </w:trPr>
        <w:tc>
          <w:tcPr>
            <w:tcW w:w="3750" w:type="pct"/>
            <w:tcBorders>
              <w:top w:val="nil"/>
              <w:left w:val="single" w:sz="4" w:space="0" w:color="auto"/>
              <w:bottom w:val="nil"/>
              <w:right w:val="single" w:sz="4" w:space="0" w:color="auto"/>
            </w:tcBorders>
            <w:vAlign w:val="bottom"/>
          </w:tcPr>
          <w:p w14:paraId="0C1A40A4" w14:textId="77777777" w:rsidR="00A32CEE" w:rsidRPr="00781FA0" w:rsidRDefault="00A32CEE" w:rsidP="00A32CEE">
            <w:pPr>
              <w:rPr>
                <w:sz w:val="18"/>
                <w:szCs w:val="18"/>
              </w:rPr>
            </w:pPr>
            <w:r w:rsidRPr="00781FA0">
              <w:rPr>
                <w:sz w:val="18"/>
                <w:szCs w:val="18"/>
              </w:rPr>
              <w:t xml:space="preserve">Электр </w:t>
            </w:r>
            <w:proofErr w:type="spellStart"/>
            <w:r w:rsidRPr="00781FA0">
              <w:rPr>
                <w:sz w:val="18"/>
                <w:szCs w:val="18"/>
              </w:rPr>
              <w:t>жабдууларын</w:t>
            </w:r>
            <w:proofErr w:type="spellEnd"/>
            <w:r w:rsidRPr="00781FA0">
              <w:rPr>
                <w:sz w:val="18"/>
                <w:szCs w:val="18"/>
              </w:rPr>
              <w:t xml:space="preserve"> </w:t>
            </w:r>
            <w:proofErr w:type="spellStart"/>
            <w:r w:rsidRPr="00781FA0">
              <w:rPr>
                <w:sz w:val="18"/>
                <w:szCs w:val="18"/>
              </w:rPr>
              <w:t>ѳндүрүү</w:t>
            </w:r>
            <w:proofErr w:type="spellEnd"/>
          </w:p>
        </w:tc>
        <w:tc>
          <w:tcPr>
            <w:tcW w:w="701" w:type="pct"/>
            <w:tcBorders>
              <w:top w:val="nil"/>
              <w:left w:val="single" w:sz="4" w:space="0" w:color="auto"/>
              <w:bottom w:val="nil"/>
              <w:right w:val="single" w:sz="4" w:space="0" w:color="auto"/>
            </w:tcBorders>
            <w:vAlign w:val="bottom"/>
          </w:tcPr>
          <w:p w14:paraId="662E881A" w14:textId="77777777" w:rsidR="00A32CEE" w:rsidRPr="00781FA0" w:rsidRDefault="00A32CEE" w:rsidP="00A32CEE">
            <w:pPr>
              <w:jc w:val="center"/>
              <w:rPr>
                <w:sz w:val="18"/>
                <w:szCs w:val="18"/>
              </w:rPr>
            </w:pPr>
            <w:r w:rsidRPr="00781FA0">
              <w:rPr>
                <w:sz w:val="18"/>
                <w:szCs w:val="18"/>
              </w:rPr>
              <w:t>92,6</w:t>
            </w:r>
          </w:p>
        </w:tc>
        <w:tc>
          <w:tcPr>
            <w:tcW w:w="549" w:type="pct"/>
            <w:tcBorders>
              <w:top w:val="nil"/>
              <w:left w:val="single" w:sz="4" w:space="0" w:color="auto"/>
              <w:bottom w:val="nil"/>
              <w:right w:val="single" w:sz="4" w:space="0" w:color="auto"/>
            </w:tcBorders>
            <w:vAlign w:val="bottom"/>
          </w:tcPr>
          <w:p w14:paraId="222833F3" w14:textId="77777777" w:rsidR="00A32CEE" w:rsidRPr="00781FA0" w:rsidRDefault="00A32CEE" w:rsidP="00A32CEE">
            <w:pPr>
              <w:jc w:val="center"/>
              <w:rPr>
                <w:sz w:val="18"/>
                <w:szCs w:val="18"/>
              </w:rPr>
            </w:pPr>
            <w:r w:rsidRPr="00781FA0">
              <w:rPr>
                <w:sz w:val="18"/>
                <w:szCs w:val="18"/>
              </w:rPr>
              <w:t>93,5</w:t>
            </w:r>
          </w:p>
        </w:tc>
      </w:tr>
      <w:tr w:rsidR="00A32CEE" w:rsidRPr="00781FA0" w14:paraId="5E0EEE8E" w14:textId="77777777" w:rsidTr="00781FA0">
        <w:trPr>
          <w:cantSplit/>
          <w:trHeight w:val="340"/>
        </w:trPr>
        <w:tc>
          <w:tcPr>
            <w:tcW w:w="3750" w:type="pct"/>
            <w:tcBorders>
              <w:top w:val="nil"/>
              <w:left w:val="single" w:sz="4" w:space="0" w:color="auto"/>
              <w:bottom w:val="nil"/>
              <w:right w:val="single" w:sz="4" w:space="0" w:color="auto"/>
            </w:tcBorders>
            <w:vAlign w:val="bottom"/>
          </w:tcPr>
          <w:p w14:paraId="554F31B6" w14:textId="77777777" w:rsidR="00A32CEE" w:rsidRPr="00781FA0" w:rsidRDefault="00A32CEE" w:rsidP="00A32CEE">
            <w:pPr>
              <w:rPr>
                <w:sz w:val="18"/>
                <w:szCs w:val="18"/>
              </w:rPr>
            </w:pPr>
            <w:proofErr w:type="spellStart"/>
            <w:r w:rsidRPr="00781FA0">
              <w:rPr>
                <w:sz w:val="18"/>
                <w:szCs w:val="18"/>
              </w:rPr>
              <w:t>Ѳнѳр</w:t>
            </w:r>
            <w:proofErr w:type="spellEnd"/>
            <w:r w:rsidRPr="00781FA0">
              <w:rPr>
                <w:sz w:val="18"/>
                <w:szCs w:val="18"/>
              </w:rPr>
              <w:t xml:space="preserve"> </w:t>
            </w:r>
            <w:proofErr w:type="spellStart"/>
            <w:r w:rsidRPr="00781FA0">
              <w:rPr>
                <w:sz w:val="18"/>
                <w:szCs w:val="18"/>
              </w:rPr>
              <w:t>жайдын</w:t>
            </w:r>
            <w:proofErr w:type="spellEnd"/>
            <w:r w:rsidRPr="00781FA0">
              <w:rPr>
                <w:sz w:val="18"/>
                <w:szCs w:val="18"/>
              </w:rPr>
              <w:t xml:space="preserve"> калган </w:t>
            </w:r>
            <w:proofErr w:type="spellStart"/>
            <w:r w:rsidRPr="00781FA0">
              <w:rPr>
                <w:sz w:val="18"/>
                <w:szCs w:val="18"/>
              </w:rPr>
              <w:t>тармактары</w:t>
            </w:r>
            <w:proofErr w:type="spellEnd"/>
          </w:p>
        </w:tc>
        <w:tc>
          <w:tcPr>
            <w:tcW w:w="701" w:type="pct"/>
            <w:tcBorders>
              <w:top w:val="nil"/>
              <w:left w:val="single" w:sz="4" w:space="0" w:color="auto"/>
              <w:bottom w:val="nil"/>
              <w:right w:val="single" w:sz="4" w:space="0" w:color="auto"/>
            </w:tcBorders>
            <w:vAlign w:val="bottom"/>
          </w:tcPr>
          <w:p w14:paraId="5A32FA71" w14:textId="77777777" w:rsidR="00A32CEE" w:rsidRPr="00781FA0" w:rsidRDefault="00A32CEE" w:rsidP="00A32CEE">
            <w:pPr>
              <w:jc w:val="center"/>
              <w:rPr>
                <w:sz w:val="18"/>
                <w:szCs w:val="18"/>
              </w:rPr>
            </w:pPr>
            <w:r w:rsidRPr="00781FA0">
              <w:rPr>
                <w:sz w:val="18"/>
                <w:szCs w:val="18"/>
              </w:rPr>
              <w:t>78,3</w:t>
            </w:r>
          </w:p>
        </w:tc>
        <w:tc>
          <w:tcPr>
            <w:tcW w:w="549" w:type="pct"/>
            <w:tcBorders>
              <w:top w:val="nil"/>
              <w:left w:val="single" w:sz="4" w:space="0" w:color="auto"/>
              <w:bottom w:val="nil"/>
              <w:right w:val="single" w:sz="4" w:space="0" w:color="auto"/>
            </w:tcBorders>
            <w:vAlign w:val="bottom"/>
          </w:tcPr>
          <w:p w14:paraId="70BEAD65" w14:textId="77777777" w:rsidR="00A32CEE" w:rsidRPr="00781FA0" w:rsidRDefault="00A32CEE" w:rsidP="00A32CEE">
            <w:pPr>
              <w:jc w:val="center"/>
              <w:rPr>
                <w:sz w:val="18"/>
                <w:szCs w:val="18"/>
              </w:rPr>
            </w:pPr>
            <w:r w:rsidRPr="00781FA0">
              <w:rPr>
                <w:sz w:val="18"/>
                <w:szCs w:val="18"/>
              </w:rPr>
              <w:t>176,2</w:t>
            </w:r>
          </w:p>
        </w:tc>
      </w:tr>
      <w:tr w:rsidR="00A32CEE" w:rsidRPr="00781FA0" w14:paraId="407FA840" w14:textId="77777777" w:rsidTr="00781FA0">
        <w:trPr>
          <w:cantSplit/>
          <w:trHeight w:val="340"/>
        </w:trPr>
        <w:tc>
          <w:tcPr>
            <w:tcW w:w="3750" w:type="pct"/>
            <w:tcBorders>
              <w:top w:val="nil"/>
              <w:left w:val="single" w:sz="4" w:space="0" w:color="auto"/>
              <w:bottom w:val="nil"/>
              <w:right w:val="single" w:sz="4" w:space="0" w:color="auto"/>
            </w:tcBorders>
            <w:vAlign w:val="bottom"/>
          </w:tcPr>
          <w:p w14:paraId="7DE2A8F4" w14:textId="77777777" w:rsidR="00A32CEE" w:rsidRPr="00781FA0" w:rsidRDefault="00A32CEE" w:rsidP="00A32CEE">
            <w:pPr>
              <w:rPr>
                <w:sz w:val="18"/>
                <w:szCs w:val="18"/>
              </w:rPr>
            </w:pPr>
            <w:r w:rsidRPr="00781FA0">
              <w:rPr>
                <w:b/>
                <w:bCs/>
                <w:sz w:val="18"/>
                <w:szCs w:val="18"/>
                <w:lang w:val="en-US"/>
              </w:rPr>
              <w:t>III</w:t>
            </w:r>
            <w:r w:rsidRPr="00781FA0">
              <w:rPr>
                <w:b/>
                <w:bCs/>
                <w:sz w:val="18"/>
                <w:szCs w:val="18"/>
              </w:rPr>
              <w:t xml:space="preserve">. Электр </w:t>
            </w:r>
            <w:proofErr w:type="spellStart"/>
            <w:r w:rsidRPr="00781FA0">
              <w:rPr>
                <w:b/>
                <w:bCs/>
                <w:sz w:val="18"/>
                <w:szCs w:val="18"/>
              </w:rPr>
              <w:t>энергиясы</w:t>
            </w:r>
            <w:proofErr w:type="spellEnd"/>
            <w:r w:rsidRPr="00781FA0">
              <w:rPr>
                <w:b/>
                <w:bCs/>
                <w:sz w:val="18"/>
                <w:szCs w:val="18"/>
              </w:rPr>
              <w:t xml:space="preserve">, газ </w:t>
            </w:r>
            <w:proofErr w:type="spellStart"/>
            <w:r w:rsidRPr="00781FA0">
              <w:rPr>
                <w:b/>
                <w:bCs/>
                <w:sz w:val="18"/>
                <w:szCs w:val="18"/>
              </w:rPr>
              <w:t>жана</w:t>
            </w:r>
            <w:proofErr w:type="spellEnd"/>
            <w:r w:rsidRPr="00781FA0">
              <w:rPr>
                <w:b/>
                <w:bCs/>
                <w:sz w:val="18"/>
                <w:szCs w:val="18"/>
              </w:rPr>
              <w:t xml:space="preserve"> буу </w:t>
            </w:r>
            <w:proofErr w:type="spellStart"/>
            <w:r w:rsidRPr="00781FA0">
              <w:rPr>
                <w:b/>
                <w:bCs/>
                <w:sz w:val="18"/>
                <w:szCs w:val="18"/>
              </w:rPr>
              <w:t>менен</w:t>
            </w:r>
            <w:proofErr w:type="spellEnd"/>
            <w:r w:rsidRPr="00781FA0">
              <w:rPr>
                <w:b/>
                <w:bCs/>
                <w:sz w:val="18"/>
                <w:szCs w:val="18"/>
              </w:rPr>
              <w:t xml:space="preserve"> </w:t>
            </w:r>
            <w:proofErr w:type="spellStart"/>
            <w:r w:rsidRPr="00781FA0">
              <w:rPr>
                <w:b/>
                <w:bCs/>
                <w:sz w:val="18"/>
                <w:szCs w:val="18"/>
              </w:rPr>
              <w:t>камсыздандыруу</w:t>
            </w:r>
            <w:proofErr w:type="spellEnd"/>
          </w:p>
        </w:tc>
        <w:tc>
          <w:tcPr>
            <w:tcW w:w="701" w:type="pct"/>
            <w:tcBorders>
              <w:top w:val="nil"/>
              <w:left w:val="single" w:sz="4" w:space="0" w:color="auto"/>
              <w:bottom w:val="nil"/>
              <w:right w:val="single" w:sz="4" w:space="0" w:color="auto"/>
            </w:tcBorders>
            <w:vAlign w:val="bottom"/>
          </w:tcPr>
          <w:p w14:paraId="7B78A401" w14:textId="77777777" w:rsidR="00A32CEE" w:rsidRPr="00781FA0" w:rsidRDefault="00A32CEE" w:rsidP="00A32CEE">
            <w:pPr>
              <w:jc w:val="center"/>
              <w:rPr>
                <w:b/>
                <w:bCs/>
                <w:sz w:val="18"/>
                <w:szCs w:val="18"/>
              </w:rPr>
            </w:pPr>
            <w:r w:rsidRPr="00781FA0">
              <w:rPr>
                <w:b/>
                <w:bCs/>
                <w:sz w:val="18"/>
                <w:szCs w:val="18"/>
              </w:rPr>
              <w:t>119,0</w:t>
            </w:r>
          </w:p>
        </w:tc>
        <w:tc>
          <w:tcPr>
            <w:tcW w:w="549" w:type="pct"/>
            <w:tcBorders>
              <w:top w:val="nil"/>
              <w:left w:val="single" w:sz="4" w:space="0" w:color="auto"/>
              <w:bottom w:val="nil"/>
              <w:right w:val="single" w:sz="4" w:space="0" w:color="auto"/>
            </w:tcBorders>
            <w:vAlign w:val="bottom"/>
          </w:tcPr>
          <w:p w14:paraId="5E38B4DF" w14:textId="77777777" w:rsidR="00A32CEE" w:rsidRPr="00781FA0" w:rsidRDefault="00A32CEE" w:rsidP="00A32CEE">
            <w:pPr>
              <w:jc w:val="center"/>
              <w:rPr>
                <w:b/>
                <w:bCs/>
                <w:sz w:val="18"/>
                <w:szCs w:val="18"/>
              </w:rPr>
            </w:pPr>
            <w:r w:rsidRPr="00781FA0">
              <w:rPr>
                <w:b/>
                <w:bCs/>
                <w:sz w:val="18"/>
                <w:szCs w:val="18"/>
              </w:rPr>
              <w:t>155,8</w:t>
            </w:r>
          </w:p>
        </w:tc>
      </w:tr>
      <w:tr w:rsidR="00A32CEE" w:rsidRPr="00781FA0" w14:paraId="68B90397" w14:textId="77777777" w:rsidTr="00781FA0">
        <w:trPr>
          <w:cantSplit/>
          <w:trHeight w:val="340"/>
        </w:trPr>
        <w:tc>
          <w:tcPr>
            <w:tcW w:w="3750" w:type="pct"/>
            <w:tcBorders>
              <w:top w:val="nil"/>
              <w:left w:val="single" w:sz="4" w:space="0" w:color="auto"/>
              <w:bottom w:val="single" w:sz="4" w:space="0" w:color="auto"/>
              <w:right w:val="single" w:sz="4" w:space="0" w:color="auto"/>
            </w:tcBorders>
            <w:vAlign w:val="bottom"/>
          </w:tcPr>
          <w:p w14:paraId="7C6685E6" w14:textId="77777777" w:rsidR="00A32CEE" w:rsidRPr="00781FA0" w:rsidRDefault="00A32CEE" w:rsidP="00A32CEE">
            <w:pPr>
              <w:ind w:left="-57" w:right="-118"/>
              <w:rPr>
                <w:b/>
                <w:bCs/>
                <w:sz w:val="18"/>
                <w:szCs w:val="18"/>
              </w:rPr>
            </w:pPr>
            <w:r w:rsidRPr="00781FA0">
              <w:rPr>
                <w:b/>
                <w:bCs/>
                <w:sz w:val="18"/>
                <w:szCs w:val="18"/>
                <w:lang w:val="en-US"/>
              </w:rPr>
              <w:t>IV</w:t>
            </w:r>
            <w:r w:rsidRPr="00781FA0">
              <w:rPr>
                <w:b/>
                <w:bCs/>
                <w:sz w:val="18"/>
                <w:szCs w:val="18"/>
              </w:rPr>
              <w:t xml:space="preserve">. </w:t>
            </w:r>
            <w:proofErr w:type="spellStart"/>
            <w:r w:rsidRPr="00781FA0">
              <w:rPr>
                <w:b/>
                <w:bCs/>
                <w:sz w:val="18"/>
                <w:szCs w:val="18"/>
              </w:rPr>
              <w:t>Cуу</w:t>
            </w:r>
            <w:proofErr w:type="spellEnd"/>
            <w:r w:rsidRPr="00781FA0">
              <w:rPr>
                <w:b/>
                <w:bCs/>
                <w:sz w:val="18"/>
                <w:szCs w:val="18"/>
              </w:rPr>
              <w:t xml:space="preserve"> </w:t>
            </w:r>
            <w:proofErr w:type="spellStart"/>
            <w:r w:rsidRPr="00781FA0">
              <w:rPr>
                <w:b/>
                <w:bCs/>
                <w:sz w:val="18"/>
                <w:szCs w:val="18"/>
              </w:rPr>
              <w:t>менен</w:t>
            </w:r>
            <w:proofErr w:type="spellEnd"/>
            <w:r w:rsidRPr="00781FA0">
              <w:rPr>
                <w:b/>
                <w:bCs/>
                <w:sz w:val="18"/>
                <w:szCs w:val="18"/>
              </w:rPr>
              <w:t xml:space="preserve"> </w:t>
            </w:r>
            <w:proofErr w:type="spellStart"/>
            <w:r w:rsidRPr="00781FA0">
              <w:rPr>
                <w:b/>
                <w:bCs/>
                <w:sz w:val="18"/>
                <w:szCs w:val="18"/>
              </w:rPr>
              <w:t>жабдуу</w:t>
            </w:r>
            <w:proofErr w:type="spellEnd"/>
            <w:r w:rsidRPr="00781FA0">
              <w:rPr>
                <w:b/>
                <w:bCs/>
                <w:sz w:val="18"/>
                <w:szCs w:val="18"/>
              </w:rPr>
              <w:t xml:space="preserve">, </w:t>
            </w:r>
            <w:proofErr w:type="spellStart"/>
            <w:r w:rsidRPr="00781FA0">
              <w:rPr>
                <w:b/>
                <w:bCs/>
                <w:sz w:val="18"/>
                <w:szCs w:val="18"/>
              </w:rPr>
              <w:t>тазалоо</w:t>
            </w:r>
            <w:proofErr w:type="spellEnd"/>
            <w:r w:rsidRPr="00781FA0">
              <w:rPr>
                <w:b/>
                <w:bCs/>
                <w:sz w:val="18"/>
                <w:szCs w:val="18"/>
              </w:rPr>
              <w:t xml:space="preserve">, </w:t>
            </w:r>
            <w:proofErr w:type="spellStart"/>
            <w:r w:rsidRPr="00781FA0">
              <w:rPr>
                <w:b/>
                <w:bCs/>
                <w:sz w:val="18"/>
                <w:szCs w:val="18"/>
              </w:rPr>
              <w:t>таштандыларды</w:t>
            </w:r>
            <w:proofErr w:type="spellEnd"/>
            <w:r w:rsidRPr="00781FA0">
              <w:rPr>
                <w:b/>
                <w:bCs/>
                <w:sz w:val="18"/>
                <w:szCs w:val="18"/>
              </w:rPr>
              <w:t xml:space="preserve"> </w:t>
            </w:r>
            <w:proofErr w:type="spellStart"/>
            <w:r w:rsidRPr="00781FA0">
              <w:rPr>
                <w:b/>
                <w:bCs/>
                <w:sz w:val="18"/>
                <w:szCs w:val="18"/>
              </w:rPr>
              <w:t>иштетүү</w:t>
            </w:r>
            <w:proofErr w:type="spellEnd"/>
            <w:r w:rsidRPr="00781FA0">
              <w:rPr>
                <w:b/>
                <w:bCs/>
                <w:sz w:val="18"/>
                <w:szCs w:val="18"/>
              </w:rPr>
              <w:t xml:space="preserve">  </w:t>
            </w:r>
            <w:proofErr w:type="spellStart"/>
            <w:r w:rsidRPr="00781FA0">
              <w:rPr>
                <w:b/>
                <w:bCs/>
                <w:sz w:val="18"/>
                <w:szCs w:val="18"/>
              </w:rPr>
              <w:t>жана</w:t>
            </w:r>
            <w:proofErr w:type="spellEnd"/>
            <w:r w:rsidRPr="00781FA0">
              <w:rPr>
                <w:b/>
                <w:bCs/>
                <w:sz w:val="18"/>
                <w:szCs w:val="18"/>
              </w:rPr>
              <w:t xml:space="preserve">  </w:t>
            </w:r>
            <w:proofErr w:type="spellStart"/>
            <w:r w:rsidRPr="00781FA0">
              <w:rPr>
                <w:b/>
                <w:bCs/>
                <w:sz w:val="18"/>
                <w:szCs w:val="18"/>
              </w:rPr>
              <w:t>экинчи</w:t>
            </w:r>
            <w:proofErr w:type="spellEnd"/>
            <w:r w:rsidRPr="00781FA0">
              <w:rPr>
                <w:b/>
                <w:bCs/>
                <w:sz w:val="18"/>
                <w:szCs w:val="18"/>
              </w:rPr>
              <w:t xml:space="preserve"> </w:t>
            </w:r>
            <w:proofErr w:type="spellStart"/>
            <w:r w:rsidRPr="00781FA0">
              <w:rPr>
                <w:b/>
                <w:bCs/>
                <w:sz w:val="18"/>
                <w:szCs w:val="18"/>
              </w:rPr>
              <w:t>ирет</w:t>
            </w:r>
            <w:proofErr w:type="spellEnd"/>
            <w:r w:rsidRPr="00781FA0">
              <w:rPr>
                <w:b/>
                <w:bCs/>
                <w:sz w:val="18"/>
                <w:szCs w:val="18"/>
              </w:rPr>
              <w:t xml:space="preserve"> </w:t>
            </w:r>
            <w:proofErr w:type="spellStart"/>
            <w:r w:rsidRPr="00781FA0">
              <w:rPr>
                <w:b/>
                <w:bCs/>
                <w:sz w:val="18"/>
                <w:szCs w:val="18"/>
              </w:rPr>
              <w:t>жасалган</w:t>
            </w:r>
            <w:proofErr w:type="spellEnd"/>
            <w:r w:rsidRPr="00781FA0">
              <w:rPr>
                <w:b/>
                <w:bCs/>
                <w:sz w:val="18"/>
                <w:szCs w:val="18"/>
              </w:rPr>
              <w:t xml:space="preserve"> </w:t>
            </w:r>
            <w:proofErr w:type="spellStart"/>
            <w:r w:rsidRPr="00781FA0">
              <w:rPr>
                <w:b/>
                <w:bCs/>
                <w:sz w:val="18"/>
                <w:szCs w:val="18"/>
              </w:rPr>
              <w:t>сырьелор</w:t>
            </w:r>
            <w:proofErr w:type="spellEnd"/>
          </w:p>
        </w:tc>
        <w:tc>
          <w:tcPr>
            <w:tcW w:w="701" w:type="pct"/>
            <w:tcBorders>
              <w:top w:val="nil"/>
              <w:left w:val="single" w:sz="4" w:space="0" w:color="auto"/>
              <w:bottom w:val="single" w:sz="4" w:space="0" w:color="auto"/>
              <w:right w:val="single" w:sz="4" w:space="0" w:color="auto"/>
            </w:tcBorders>
            <w:vAlign w:val="bottom"/>
          </w:tcPr>
          <w:p w14:paraId="042BC2EB" w14:textId="77777777" w:rsidR="00A32CEE" w:rsidRPr="00781FA0" w:rsidRDefault="00A32CEE" w:rsidP="00A32CEE">
            <w:pPr>
              <w:jc w:val="center"/>
              <w:rPr>
                <w:b/>
                <w:bCs/>
                <w:sz w:val="18"/>
                <w:szCs w:val="18"/>
              </w:rPr>
            </w:pPr>
            <w:r w:rsidRPr="00781FA0">
              <w:rPr>
                <w:b/>
                <w:bCs/>
                <w:sz w:val="18"/>
                <w:szCs w:val="18"/>
              </w:rPr>
              <w:t>125,1</w:t>
            </w:r>
          </w:p>
        </w:tc>
        <w:tc>
          <w:tcPr>
            <w:tcW w:w="549" w:type="pct"/>
            <w:tcBorders>
              <w:top w:val="nil"/>
              <w:left w:val="single" w:sz="4" w:space="0" w:color="auto"/>
              <w:bottom w:val="single" w:sz="4" w:space="0" w:color="auto"/>
              <w:right w:val="single" w:sz="4" w:space="0" w:color="auto"/>
            </w:tcBorders>
            <w:vAlign w:val="bottom"/>
          </w:tcPr>
          <w:p w14:paraId="1DE15650" w14:textId="77777777" w:rsidR="00A32CEE" w:rsidRPr="00781FA0" w:rsidRDefault="00A32CEE" w:rsidP="00A32CEE">
            <w:pPr>
              <w:jc w:val="center"/>
              <w:rPr>
                <w:b/>
                <w:bCs/>
                <w:sz w:val="18"/>
                <w:szCs w:val="18"/>
              </w:rPr>
            </w:pPr>
            <w:r w:rsidRPr="00781FA0">
              <w:rPr>
                <w:b/>
                <w:bCs/>
                <w:sz w:val="18"/>
                <w:szCs w:val="18"/>
              </w:rPr>
              <w:t>113,9</w:t>
            </w:r>
          </w:p>
        </w:tc>
      </w:tr>
    </w:tbl>
    <w:p w14:paraId="1CCBB177" w14:textId="77777777" w:rsidR="00A32CEE" w:rsidRPr="00781FA0" w:rsidRDefault="00A32CEE" w:rsidP="00A32CEE">
      <w:pPr>
        <w:ind w:left="720"/>
        <w:rPr>
          <w:sz w:val="22"/>
          <w:szCs w:val="22"/>
        </w:rPr>
      </w:pPr>
    </w:p>
    <w:p w14:paraId="4D63F480" w14:textId="77777777" w:rsidR="00A32CEE" w:rsidRPr="00781FA0" w:rsidRDefault="00A32CEE" w:rsidP="00A32CEE">
      <w:pPr>
        <w:ind w:left="720"/>
        <w:rPr>
          <w:sz w:val="22"/>
          <w:szCs w:val="22"/>
        </w:rPr>
      </w:pPr>
    </w:p>
    <w:p w14:paraId="3962998C" w14:textId="77777777" w:rsidR="00781FA0" w:rsidRPr="00781FA0" w:rsidRDefault="00781FA0" w:rsidP="00781FA0">
      <w:pPr>
        <w:ind w:firstLine="540"/>
        <w:jc w:val="both"/>
        <w:rPr>
          <w:sz w:val="22"/>
          <w:szCs w:val="22"/>
        </w:rPr>
      </w:pPr>
      <w:proofErr w:type="spellStart"/>
      <w:r w:rsidRPr="00781FA0">
        <w:rPr>
          <w:sz w:val="22"/>
          <w:szCs w:val="22"/>
        </w:rPr>
        <w:t>Жети-Ѳгүз</w:t>
      </w:r>
      <w:proofErr w:type="spellEnd"/>
      <w:r w:rsidRPr="00781FA0">
        <w:rPr>
          <w:sz w:val="22"/>
          <w:szCs w:val="22"/>
        </w:rPr>
        <w:t xml:space="preserve">, </w:t>
      </w:r>
      <w:proofErr w:type="spellStart"/>
      <w:r w:rsidRPr="00781FA0">
        <w:rPr>
          <w:sz w:val="22"/>
          <w:szCs w:val="22"/>
        </w:rPr>
        <w:t>Ысык-Кѳл</w:t>
      </w:r>
      <w:proofErr w:type="spellEnd"/>
      <w:r w:rsidRPr="00781FA0">
        <w:rPr>
          <w:sz w:val="22"/>
          <w:szCs w:val="22"/>
        </w:rPr>
        <w:t xml:space="preserve">, </w:t>
      </w:r>
      <w:proofErr w:type="spellStart"/>
      <w:r w:rsidRPr="00781FA0">
        <w:rPr>
          <w:sz w:val="22"/>
          <w:szCs w:val="22"/>
        </w:rPr>
        <w:t>Түп</w:t>
      </w:r>
      <w:proofErr w:type="spellEnd"/>
      <w:r w:rsidRPr="00781FA0">
        <w:rPr>
          <w:sz w:val="22"/>
          <w:szCs w:val="22"/>
        </w:rPr>
        <w:t xml:space="preserve"> </w:t>
      </w:r>
      <w:proofErr w:type="spellStart"/>
      <w:r w:rsidRPr="00781FA0">
        <w:rPr>
          <w:sz w:val="22"/>
          <w:szCs w:val="22"/>
        </w:rPr>
        <w:t>райондорунун</w:t>
      </w:r>
      <w:proofErr w:type="spellEnd"/>
      <w:r w:rsidRPr="00781FA0">
        <w:rPr>
          <w:sz w:val="22"/>
          <w:szCs w:val="22"/>
        </w:rPr>
        <w:t xml:space="preserve"> </w:t>
      </w:r>
      <w:proofErr w:type="spellStart"/>
      <w:r w:rsidRPr="00781FA0">
        <w:rPr>
          <w:sz w:val="22"/>
          <w:szCs w:val="22"/>
        </w:rPr>
        <w:t>жана</w:t>
      </w:r>
      <w:proofErr w:type="spellEnd"/>
      <w:r w:rsidRPr="00781FA0">
        <w:rPr>
          <w:sz w:val="22"/>
          <w:szCs w:val="22"/>
        </w:rPr>
        <w:t xml:space="preserve"> Каракол </w:t>
      </w:r>
      <w:proofErr w:type="spellStart"/>
      <w:r w:rsidRPr="00781FA0">
        <w:rPr>
          <w:sz w:val="22"/>
          <w:szCs w:val="22"/>
        </w:rPr>
        <w:t>шаарынын</w:t>
      </w:r>
      <w:proofErr w:type="spellEnd"/>
      <w:r w:rsidRPr="00781FA0">
        <w:rPr>
          <w:sz w:val="22"/>
          <w:szCs w:val="22"/>
        </w:rPr>
        <w:t xml:space="preserve"> </w:t>
      </w:r>
      <w:proofErr w:type="spellStart"/>
      <w:r w:rsidRPr="00781FA0">
        <w:rPr>
          <w:sz w:val="22"/>
          <w:szCs w:val="22"/>
        </w:rPr>
        <w:t>чарба</w:t>
      </w:r>
      <w:proofErr w:type="spellEnd"/>
      <w:r w:rsidRPr="00781FA0">
        <w:rPr>
          <w:sz w:val="22"/>
          <w:szCs w:val="22"/>
        </w:rPr>
        <w:t xml:space="preserve"> </w:t>
      </w:r>
      <w:proofErr w:type="spellStart"/>
      <w:r w:rsidRPr="00781FA0">
        <w:rPr>
          <w:sz w:val="22"/>
          <w:szCs w:val="22"/>
        </w:rPr>
        <w:t>жүргүзүүчү</w:t>
      </w:r>
      <w:proofErr w:type="spellEnd"/>
      <w:r w:rsidRPr="00781FA0">
        <w:rPr>
          <w:sz w:val="22"/>
          <w:szCs w:val="22"/>
        </w:rPr>
        <w:t xml:space="preserve"> </w:t>
      </w:r>
      <w:proofErr w:type="spellStart"/>
      <w:r w:rsidRPr="00781FA0">
        <w:rPr>
          <w:sz w:val="22"/>
          <w:szCs w:val="22"/>
        </w:rPr>
        <w:t>субъектилери</w:t>
      </w:r>
      <w:proofErr w:type="spellEnd"/>
      <w:r w:rsidRPr="00781FA0">
        <w:rPr>
          <w:sz w:val="22"/>
          <w:szCs w:val="22"/>
        </w:rPr>
        <w:t xml:space="preserve"> </w:t>
      </w:r>
      <w:proofErr w:type="spellStart"/>
      <w:r w:rsidRPr="00781FA0">
        <w:rPr>
          <w:sz w:val="22"/>
          <w:szCs w:val="22"/>
        </w:rPr>
        <w:t>үстүбүздѳгү</w:t>
      </w:r>
      <w:proofErr w:type="spellEnd"/>
      <w:r w:rsidRPr="00781FA0">
        <w:rPr>
          <w:sz w:val="22"/>
          <w:szCs w:val="22"/>
        </w:rPr>
        <w:t xml:space="preserve"> </w:t>
      </w:r>
      <w:proofErr w:type="spellStart"/>
      <w:r w:rsidRPr="00781FA0">
        <w:rPr>
          <w:sz w:val="22"/>
          <w:szCs w:val="22"/>
        </w:rPr>
        <w:t>жылдын</w:t>
      </w:r>
      <w:proofErr w:type="spellEnd"/>
      <w:r w:rsidRPr="00781FA0">
        <w:rPr>
          <w:sz w:val="22"/>
          <w:szCs w:val="22"/>
        </w:rPr>
        <w:t xml:space="preserve"> </w:t>
      </w:r>
      <w:r w:rsidRPr="00781FA0">
        <w:rPr>
          <w:color w:val="000000"/>
          <w:sz w:val="22"/>
          <w:szCs w:val="22"/>
        </w:rPr>
        <w:t xml:space="preserve">январь-май </w:t>
      </w:r>
      <w:proofErr w:type="spellStart"/>
      <w:r w:rsidRPr="00781FA0">
        <w:rPr>
          <w:sz w:val="22"/>
          <w:szCs w:val="22"/>
        </w:rPr>
        <w:t>айларында</w:t>
      </w:r>
      <w:proofErr w:type="spellEnd"/>
      <w:r w:rsidRPr="00781FA0">
        <w:rPr>
          <w:sz w:val="22"/>
          <w:szCs w:val="22"/>
        </w:rPr>
        <w:t xml:space="preserve"> </w:t>
      </w:r>
      <w:proofErr w:type="spellStart"/>
      <w:r w:rsidRPr="00781FA0">
        <w:rPr>
          <w:sz w:val="22"/>
          <w:szCs w:val="22"/>
        </w:rPr>
        <w:t>ѳнѳр</w:t>
      </w:r>
      <w:proofErr w:type="spellEnd"/>
      <w:r w:rsidRPr="00781FA0">
        <w:rPr>
          <w:sz w:val="22"/>
          <w:szCs w:val="22"/>
        </w:rPr>
        <w:t xml:space="preserve"> </w:t>
      </w:r>
      <w:proofErr w:type="spellStart"/>
      <w:r w:rsidRPr="00781FA0">
        <w:rPr>
          <w:sz w:val="22"/>
          <w:szCs w:val="22"/>
        </w:rPr>
        <w:t>жай</w:t>
      </w:r>
      <w:proofErr w:type="spellEnd"/>
      <w:r w:rsidRPr="00781FA0">
        <w:rPr>
          <w:sz w:val="22"/>
          <w:szCs w:val="22"/>
        </w:rPr>
        <w:t xml:space="preserve"> </w:t>
      </w:r>
      <w:proofErr w:type="spellStart"/>
      <w:r w:rsidRPr="00781FA0">
        <w:rPr>
          <w:sz w:val="22"/>
          <w:szCs w:val="22"/>
        </w:rPr>
        <w:t>продукциясынын</w:t>
      </w:r>
      <w:proofErr w:type="spellEnd"/>
      <w:r w:rsidRPr="00781FA0">
        <w:rPr>
          <w:sz w:val="22"/>
          <w:szCs w:val="22"/>
        </w:rPr>
        <w:t xml:space="preserve"> </w:t>
      </w:r>
      <w:proofErr w:type="spellStart"/>
      <w:r w:rsidRPr="00781FA0">
        <w:rPr>
          <w:sz w:val="22"/>
          <w:szCs w:val="22"/>
        </w:rPr>
        <w:t>физикалык</w:t>
      </w:r>
      <w:proofErr w:type="spellEnd"/>
      <w:r w:rsidRPr="00781FA0">
        <w:rPr>
          <w:sz w:val="22"/>
          <w:szCs w:val="22"/>
        </w:rPr>
        <w:t xml:space="preserve"> </w:t>
      </w:r>
      <w:proofErr w:type="spellStart"/>
      <w:r w:rsidRPr="00781FA0">
        <w:rPr>
          <w:sz w:val="22"/>
          <w:szCs w:val="22"/>
        </w:rPr>
        <w:t>кѳлѳмүнүн</w:t>
      </w:r>
      <w:proofErr w:type="spellEnd"/>
      <w:r w:rsidRPr="00781FA0">
        <w:rPr>
          <w:sz w:val="22"/>
          <w:szCs w:val="22"/>
        </w:rPr>
        <w:t xml:space="preserve"> </w:t>
      </w:r>
      <w:proofErr w:type="spellStart"/>
      <w:r w:rsidRPr="00781FA0">
        <w:rPr>
          <w:sz w:val="22"/>
          <w:szCs w:val="22"/>
        </w:rPr>
        <w:t>ѳсүүсүн</w:t>
      </w:r>
      <w:proofErr w:type="spellEnd"/>
      <w:r w:rsidRPr="00781FA0">
        <w:rPr>
          <w:sz w:val="22"/>
          <w:szCs w:val="22"/>
        </w:rPr>
        <w:t xml:space="preserve"> </w:t>
      </w:r>
      <w:proofErr w:type="spellStart"/>
      <w:r w:rsidRPr="00781FA0">
        <w:rPr>
          <w:sz w:val="22"/>
          <w:szCs w:val="22"/>
        </w:rPr>
        <w:t>камсыз</w:t>
      </w:r>
      <w:proofErr w:type="spellEnd"/>
      <w:r w:rsidRPr="00781FA0">
        <w:rPr>
          <w:sz w:val="22"/>
          <w:szCs w:val="22"/>
        </w:rPr>
        <w:t xml:space="preserve"> </w:t>
      </w:r>
      <w:proofErr w:type="spellStart"/>
      <w:r w:rsidRPr="00781FA0">
        <w:rPr>
          <w:sz w:val="22"/>
          <w:szCs w:val="22"/>
        </w:rPr>
        <w:t>кылды</w:t>
      </w:r>
      <w:proofErr w:type="spellEnd"/>
      <w:r w:rsidRPr="00781FA0">
        <w:rPr>
          <w:sz w:val="22"/>
          <w:szCs w:val="22"/>
        </w:rPr>
        <w:t xml:space="preserve">, ал </w:t>
      </w:r>
      <w:proofErr w:type="spellStart"/>
      <w:r w:rsidRPr="00781FA0">
        <w:rPr>
          <w:sz w:val="22"/>
          <w:szCs w:val="22"/>
        </w:rPr>
        <w:t>эми</w:t>
      </w:r>
      <w:proofErr w:type="spellEnd"/>
      <w:r w:rsidRPr="00781FA0">
        <w:rPr>
          <w:sz w:val="22"/>
          <w:szCs w:val="22"/>
        </w:rPr>
        <w:t xml:space="preserve"> Ак-</w:t>
      </w:r>
      <w:proofErr w:type="spellStart"/>
      <w:r w:rsidRPr="00781FA0">
        <w:rPr>
          <w:sz w:val="22"/>
          <w:szCs w:val="22"/>
        </w:rPr>
        <w:t>Суу</w:t>
      </w:r>
      <w:proofErr w:type="spellEnd"/>
      <w:r w:rsidRPr="00781FA0">
        <w:rPr>
          <w:sz w:val="22"/>
          <w:szCs w:val="22"/>
        </w:rPr>
        <w:t xml:space="preserve">, Тоӊ </w:t>
      </w:r>
      <w:proofErr w:type="spellStart"/>
      <w:r w:rsidRPr="00781FA0">
        <w:rPr>
          <w:sz w:val="22"/>
          <w:szCs w:val="22"/>
        </w:rPr>
        <w:t>райондорунун</w:t>
      </w:r>
      <w:proofErr w:type="spellEnd"/>
      <w:r w:rsidRPr="00781FA0">
        <w:rPr>
          <w:sz w:val="22"/>
          <w:szCs w:val="22"/>
        </w:rPr>
        <w:t xml:space="preserve"> </w:t>
      </w:r>
      <w:proofErr w:type="spellStart"/>
      <w:r w:rsidRPr="00781FA0">
        <w:rPr>
          <w:sz w:val="22"/>
          <w:szCs w:val="22"/>
        </w:rPr>
        <w:t>жана</w:t>
      </w:r>
      <w:proofErr w:type="spellEnd"/>
      <w:r w:rsidRPr="00781FA0">
        <w:rPr>
          <w:sz w:val="22"/>
          <w:szCs w:val="22"/>
        </w:rPr>
        <w:t xml:space="preserve">  Балыкчы </w:t>
      </w:r>
      <w:proofErr w:type="spellStart"/>
      <w:r w:rsidRPr="00781FA0">
        <w:rPr>
          <w:sz w:val="22"/>
          <w:szCs w:val="22"/>
        </w:rPr>
        <w:t>шаарынын</w:t>
      </w:r>
      <w:proofErr w:type="spellEnd"/>
      <w:r w:rsidRPr="00781FA0">
        <w:rPr>
          <w:sz w:val="22"/>
          <w:szCs w:val="22"/>
        </w:rPr>
        <w:t xml:space="preserve"> </w:t>
      </w:r>
      <w:proofErr w:type="spellStart"/>
      <w:r w:rsidRPr="00781FA0">
        <w:rPr>
          <w:sz w:val="22"/>
          <w:szCs w:val="22"/>
        </w:rPr>
        <w:t>ѳнөр</w:t>
      </w:r>
      <w:proofErr w:type="spellEnd"/>
      <w:r w:rsidRPr="00781FA0">
        <w:rPr>
          <w:sz w:val="22"/>
          <w:szCs w:val="22"/>
        </w:rPr>
        <w:t xml:space="preserve"> </w:t>
      </w:r>
      <w:proofErr w:type="spellStart"/>
      <w:r w:rsidRPr="00781FA0">
        <w:rPr>
          <w:sz w:val="22"/>
          <w:szCs w:val="22"/>
        </w:rPr>
        <w:t>жай</w:t>
      </w:r>
      <w:proofErr w:type="spellEnd"/>
      <w:r w:rsidRPr="00781FA0">
        <w:rPr>
          <w:sz w:val="22"/>
          <w:szCs w:val="22"/>
        </w:rPr>
        <w:t xml:space="preserve"> </w:t>
      </w:r>
      <w:proofErr w:type="spellStart"/>
      <w:r w:rsidRPr="00781FA0">
        <w:rPr>
          <w:sz w:val="22"/>
          <w:szCs w:val="22"/>
        </w:rPr>
        <w:t>ишканаларынын</w:t>
      </w:r>
      <w:proofErr w:type="spellEnd"/>
      <w:r w:rsidRPr="00781FA0">
        <w:rPr>
          <w:sz w:val="22"/>
          <w:szCs w:val="22"/>
        </w:rPr>
        <w:t xml:space="preserve"> </w:t>
      </w:r>
      <w:proofErr w:type="spellStart"/>
      <w:r w:rsidRPr="00781FA0">
        <w:rPr>
          <w:sz w:val="22"/>
          <w:szCs w:val="22"/>
        </w:rPr>
        <w:t>кѳлѳмү</w:t>
      </w:r>
      <w:proofErr w:type="spellEnd"/>
      <w:r w:rsidRPr="00781FA0">
        <w:rPr>
          <w:sz w:val="22"/>
          <w:szCs w:val="22"/>
        </w:rPr>
        <w:t xml:space="preserve"> </w:t>
      </w:r>
      <w:proofErr w:type="spellStart"/>
      <w:r w:rsidRPr="00781FA0">
        <w:rPr>
          <w:sz w:val="22"/>
          <w:szCs w:val="22"/>
        </w:rPr>
        <w:t>тѳмѳндѳдү</w:t>
      </w:r>
      <w:proofErr w:type="spellEnd"/>
      <w:r w:rsidRPr="00781FA0">
        <w:rPr>
          <w:sz w:val="22"/>
          <w:szCs w:val="22"/>
        </w:rPr>
        <w:t xml:space="preserve">. </w:t>
      </w:r>
    </w:p>
    <w:p w14:paraId="0EA7BD47" w14:textId="77777777" w:rsidR="00A32CEE" w:rsidRPr="00781FA0" w:rsidRDefault="00A32CEE" w:rsidP="00A32CEE">
      <w:pPr>
        <w:ind w:left="720"/>
        <w:rPr>
          <w:sz w:val="22"/>
          <w:szCs w:val="22"/>
        </w:rPr>
      </w:pPr>
    </w:p>
    <w:p w14:paraId="5414FA0C" w14:textId="77777777" w:rsidR="00A32CEE" w:rsidRPr="00781FA0" w:rsidRDefault="00A32CEE" w:rsidP="00781FA0">
      <w:pPr>
        <w:pageBreakBefore/>
        <w:ind w:left="720"/>
        <w:rPr>
          <w:b/>
          <w:sz w:val="22"/>
          <w:szCs w:val="22"/>
        </w:rPr>
      </w:pPr>
      <w:bookmarkStart w:id="16" w:name="_Toc251423849"/>
      <w:bookmarkStart w:id="17" w:name="_Toc251424019"/>
      <w:bookmarkStart w:id="18" w:name="_Toc298311012"/>
      <w:bookmarkStart w:id="19" w:name="_Toc298311390"/>
      <w:r w:rsidRPr="00781FA0">
        <w:rPr>
          <w:b/>
          <w:sz w:val="22"/>
          <w:szCs w:val="22"/>
        </w:rPr>
        <w:lastRenderedPageBreak/>
        <w:t xml:space="preserve">1 -График: </w:t>
      </w:r>
      <w:proofErr w:type="spellStart"/>
      <w:r w:rsidRPr="00781FA0">
        <w:rPr>
          <w:b/>
          <w:sz w:val="22"/>
          <w:szCs w:val="22"/>
        </w:rPr>
        <w:t>Ѳнѳр</w:t>
      </w:r>
      <w:proofErr w:type="spellEnd"/>
      <w:r w:rsidRPr="00781FA0">
        <w:rPr>
          <w:b/>
          <w:sz w:val="22"/>
          <w:szCs w:val="22"/>
        </w:rPr>
        <w:t xml:space="preserve"> </w:t>
      </w:r>
      <w:proofErr w:type="spellStart"/>
      <w:r w:rsidRPr="00781FA0">
        <w:rPr>
          <w:b/>
          <w:sz w:val="22"/>
          <w:szCs w:val="22"/>
        </w:rPr>
        <w:t>жай</w:t>
      </w:r>
      <w:proofErr w:type="spellEnd"/>
      <w:r w:rsidRPr="00781FA0">
        <w:rPr>
          <w:b/>
          <w:sz w:val="22"/>
          <w:szCs w:val="22"/>
        </w:rPr>
        <w:t xml:space="preserve"> </w:t>
      </w:r>
      <w:proofErr w:type="spellStart"/>
      <w:r w:rsidRPr="00781FA0">
        <w:rPr>
          <w:b/>
          <w:sz w:val="22"/>
          <w:szCs w:val="22"/>
        </w:rPr>
        <w:t>продукциясынын</w:t>
      </w:r>
      <w:proofErr w:type="spellEnd"/>
      <w:r w:rsidRPr="00781FA0">
        <w:rPr>
          <w:b/>
          <w:sz w:val="22"/>
          <w:szCs w:val="22"/>
        </w:rPr>
        <w:t xml:space="preserve"> </w:t>
      </w:r>
      <w:proofErr w:type="spellStart"/>
      <w:r w:rsidRPr="00781FA0">
        <w:rPr>
          <w:b/>
          <w:sz w:val="22"/>
          <w:szCs w:val="22"/>
        </w:rPr>
        <w:t>физикалык</w:t>
      </w:r>
      <w:proofErr w:type="spellEnd"/>
      <w:r w:rsidRPr="00781FA0">
        <w:rPr>
          <w:b/>
          <w:sz w:val="22"/>
          <w:szCs w:val="22"/>
        </w:rPr>
        <w:t xml:space="preserve"> </w:t>
      </w:r>
      <w:proofErr w:type="spellStart"/>
      <w:r w:rsidRPr="00781FA0">
        <w:rPr>
          <w:b/>
          <w:sz w:val="22"/>
          <w:szCs w:val="22"/>
        </w:rPr>
        <w:t>кѳлѳмүнүн</w:t>
      </w:r>
      <w:proofErr w:type="spellEnd"/>
    </w:p>
    <w:p w14:paraId="43C99379" w14:textId="77777777" w:rsidR="00A32CEE" w:rsidRDefault="00A32CEE" w:rsidP="00A32CEE">
      <w:pPr>
        <w:ind w:left="720"/>
        <w:rPr>
          <w:b/>
          <w:sz w:val="22"/>
          <w:szCs w:val="22"/>
        </w:rPr>
      </w:pPr>
      <w:r w:rsidRPr="00781FA0">
        <w:rPr>
          <w:b/>
          <w:sz w:val="22"/>
          <w:szCs w:val="22"/>
        </w:rPr>
        <w:tab/>
      </w:r>
      <w:r w:rsidRPr="00781FA0">
        <w:rPr>
          <w:b/>
          <w:sz w:val="22"/>
          <w:szCs w:val="22"/>
        </w:rPr>
        <w:tab/>
      </w:r>
      <w:proofErr w:type="spellStart"/>
      <w:r w:rsidRPr="00781FA0">
        <w:rPr>
          <w:b/>
          <w:sz w:val="22"/>
          <w:szCs w:val="22"/>
        </w:rPr>
        <w:t>индексинин</w:t>
      </w:r>
      <w:proofErr w:type="spellEnd"/>
      <w:r w:rsidRPr="00781FA0">
        <w:rPr>
          <w:b/>
          <w:sz w:val="22"/>
          <w:szCs w:val="22"/>
          <w:lang w:val="en-US"/>
        </w:rPr>
        <w:t xml:space="preserve"> </w:t>
      </w:r>
      <w:proofErr w:type="spellStart"/>
      <w:r w:rsidRPr="00781FA0">
        <w:rPr>
          <w:b/>
          <w:sz w:val="22"/>
          <w:szCs w:val="22"/>
        </w:rPr>
        <w:t>ѳзгѳрүү</w:t>
      </w:r>
      <w:proofErr w:type="spellEnd"/>
      <w:r w:rsidRPr="00781FA0">
        <w:rPr>
          <w:b/>
          <w:sz w:val="22"/>
          <w:szCs w:val="22"/>
          <w:lang w:val="en-US"/>
        </w:rPr>
        <w:t xml:space="preserve"> </w:t>
      </w:r>
      <w:proofErr w:type="spellStart"/>
      <w:r w:rsidRPr="00781FA0">
        <w:rPr>
          <w:b/>
          <w:sz w:val="22"/>
          <w:szCs w:val="22"/>
        </w:rPr>
        <w:t>динамикасы</w:t>
      </w:r>
      <w:proofErr w:type="spellEnd"/>
    </w:p>
    <w:p w14:paraId="2CE331ED" w14:textId="77777777" w:rsidR="00781FA0" w:rsidRDefault="00781FA0" w:rsidP="00A32CEE">
      <w:pPr>
        <w:ind w:left="720"/>
        <w:rPr>
          <w:b/>
          <w:sz w:val="22"/>
          <w:szCs w:val="22"/>
        </w:rPr>
      </w:pPr>
    </w:p>
    <w:p w14:paraId="272B5F20" w14:textId="1FC58571" w:rsidR="00A32CEE" w:rsidRPr="00781FA0" w:rsidRDefault="00AE2765" w:rsidP="00A32CEE">
      <w:pPr>
        <w:ind w:left="-360"/>
        <w:jc w:val="center"/>
      </w:pPr>
      <w:r>
        <w:rPr>
          <w:b/>
          <w:noProof/>
          <w:sz w:val="22"/>
          <w:szCs w:val="22"/>
        </w:rPr>
        <mc:AlternateContent>
          <mc:Choice Requires="wps">
            <w:drawing>
              <wp:anchor distT="0" distB="0" distL="114300" distR="114300" simplePos="0" relativeHeight="251659264" behindDoc="0" locked="0" layoutInCell="1" allowOverlap="1" wp14:anchorId="416E1AD2" wp14:editId="4DB3423F">
                <wp:simplePos x="0" y="0"/>
                <wp:positionH relativeFrom="column">
                  <wp:posOffset>530525</wp:posOffset>
                </wp:positionH>
                <wp:positionV relativeFrom="paragraph">
                  <wp:posOffset>2484695</wp:posOffset>
                </wp:positionV>
                <wp:extent cx="5359400" cy="827872"/>
                <wp:effectExtent l="0" t="0" r="0" b="0"/>
                <wp:wrapNone/>
                <wp:docPr id="1521312223" name="Надпись 1"/>
                <wp:cNvGraphicFramePr/>
                <a:graphic xmlns:a="http://schemas.openxmlformats.org/drawingml/2006/main">
                  <a:graphicData uri="http://schemas.microsoft.com/office/word/2010/wordprocessingShape">
                    <wps:wsp>
                      <wps:cNvSpPr txBox="1"/>
                      <wps:spPr>
                        <a:xfrm>
                          <a:off x="0" y="0"/>
                          <a:ext cx="5359400" cy="827872"/>
                        </a:xfrm>
                        <a:prstGeom prst="rect">
                          <a:avLst/>
                        </a:prstGeom>
                        <a:solidFill>
                          <a:schemeClr val="lt1"/>
                        </a:solidFill>
                        <a:ln w="6350">
                          <a:noFill/>
                        </a:ln>
                      </wps:spPr>
                      <wps:txbx>
                        <w:txbxContent>
                          <w:p w14:paraId="42BC637F" w14:textId="77777777" w:rsidR="00D2466E" w:rsidRPr="00652A01" w:rsidRDefault="00D2466E" w:rsidP="00D2466E">
                            <w:pPr>
                              <w:rPr>
                                <w:sz w:val="20"/>
                                <w:szCs w:val="20"/>
                              </w:rPr>
                            </w:pPr>
                            <w:proofErr w:type="spellStart"/>
                            <w:r w:rsidRPr="00652A01">
                              <w:rPr>
                                <w:sz w:val="20"/>
                                <w:szCs w:val="20"/>
                              </w:rPr>
                              <w:t>Мурунку</w:t>
                            </w:r>
                            <w:proofErr w:type="spellEnd"/>
                            <w:r w:rsidRPr="00652A01">
                              <w:rPr>
                                <w:sz w:val="20"/>
                                <w:szCs w:val="20"/>
                              </w:rPr>
                              <w:t xml:space="preserve"> </w:t>
                            </w:r>
                            <w:proofErr w:type="spellStart"/>
                            <w:r w:rsidRPr="00652A01">
                              <w:rPr>
                                <w:sz w:val="20"/>
                                <w:szCs w:val="20"/>
                              </w:rPr>
                              <w:t>жылдын</w:t>
                            </w:r>
                            <w:proofErr w:type="spellEnd"/>
                            <w:r w:rsidRPr="00652A01">
                              <w:rPr>
                                <w:sz w:val="20"/>
                                <w:szCs w:val="20"/>
                              </w:rPr>
                              <w:t xml:space="preserve"> </w:t>
                            </w:r>
                            <w:proofErr w:type="spellStart"/>
                            <w:r w:rsidRPr="00652A01">
                              <w:rPr>
                                <w:sz w:val="20"/>
                                <w:szCs w:val="20"/>
                              </w:rPr>
                              <w:t>тийиштүү</w:t>
                            </w:r>
                            <w:proofErr w:type="spellEnd"/>
                            <w:r w:rsidRPr="00652A01">
                              <w:rPr>
                                <w:sz w:val="20"/>
                                <w:szCs w:val="20"/>
                              </w:rPr>
                              <w:t xml:space="preserve"> </w:t>
                            </w:r>
                            <w:proofErr w:type="spellStart"/>
                            <w:r w:rsidRPr="00652A01">
                              <w:rPr>
                                <w:sz w:val="20"/>
                                <w:szCs w:val="20"/>
                              </w:rPr>
                              <w:t>айларына</w:t>
                            </w:r>
                            <w:proofErr w:type="spellEnd"/>
                            <w:r w:rsidRPr="00652A01">
                              <w:rPr>
                                <w:sz w:val="20"/>
                                <w:szCs w:val="20"/>
                              </w:rPr>
                              <w:t xml:space="preserve"> карата </w:t>
                            </w:r>
                            <w:proofErr w:type="spellStart"/>
                            <w:r w:rsidRPr="00652A01">
                              <w:rPr>
                                <w:sz w:val="20"/>
                                <w:szCs w:val="20"/>
                              </w:rPr>
                              <w:t>пайыз</w:t>
                            </w:r>
                            <w:proofErr w:type="spellEnd"/>
                            <w:r w:rsidRPr="00652A01">
                              <w:rPr>
                                <w:sz w:val="20"/>
                                <w:szCs w:val="20"/>
                              </w:rPr>
                              <w:t xml:space="preserve"> </w:t>
                            </w:r>
                            <w:proofErr w:type="spellStart"/>
                            <w:r w:rsidRPr="00652A01">
                              <w:rPr>
                                <w:sz w:val="20"/>
                                <w:szCs w:val="20"/>
                              </w:rPr>
                              <w:t>менен</w:t>
                            </w:r>
                            <w:proofErr w:type="spellEnd"/>
                          </w:p>
                          <w:p w14:paraId="5041D7C7" w14:textId="77777777" w:rsidR="00D2466E" w:rsidRPr="00652A01" w:rsidRDefault="00D2466E" w:rsidP="00D2466E">
                            <w:pPr>
                              <w:rPr>
                                <w:sz w:val="34"/>
                                <w:szCs w:val="34"/>
                              </w:rPr>
                            </w:pPr>
                          </w:p>
                          <w:p w14:paraId="59A21AA3" w14:textId="77777777" w:rsidR="00D2466E" w:rsidRDefault="00D2466E" w:rsidP="00D2466E">
                            <w:pPr>
                              <w:rPr>
                                <w:sz w:val="20"/>
                                <w:szCs w:val="20"/>
                              </w:rPr>
                            </w:pPr>
                            <w:proofErr w:type="spellStart"/>
                            <w:r w:rsidRPr="00652A01">
                              <w:rPr>
                                <w:sz w:val="20"/>
                                <w:szCs w:val="20"/>
                              </w:rPr>
                              <w:t>Мурунку</w:t>
                            </w:r>
                            <w:proofErr w:type="spellEnd"/>
                            <w:r w:rsidRPr="00652A01">
                              <w:rPr>
                                <w:sz w:val="20"/>
                                <w:szCs w:val="20"/>
                              </w:rPr>
                              <w:t xml:space="preserve"> </w:t>
                            </w:r>
                            <w:proofErr w:type="spellStart"/>
                            <w:r w:rsidRPr="00652A01">
                              <w:rPr>
                                <w:sz w:val="20"/>
                                <w:szCs w:val="20"/>
                              </w:rPr>
                              <w:t>жылдын</w:t>
                            </w:r>
                            <w:proofErr w:type="spellEnd"/>
                            <w:r w:rsidRPr="00652A01">
                              <w:rPr>
                                <w:sz w:val="20"/>
                                <w:szCs w:val="20"/>
                              </w:rPr>
                              <w:t xml:space="preserve"> </w:t>
                            </w:r>
                            <w:proofErr w:type="spellStart"/>
                            <w:r w:rsidRPr="00652A01">
                              <w:rPr>
                                <w:sz w:val="20"/>
                                <w:szCs w:val="20"/>
                              </w:rPr>
                              <w:t>тийиштүү</w:t>
                            </w:r>
                            <w:proofErr w:type="spellEnd"/>
                            <w:r w:rsidRPr="00652A01">
                              <w:rPr>
                                <w:sz w:val="20"/>
                                <w:szCs w:val="20"/>
                              </w:rPr>
                              <w:t xml:space="preserve"> </w:t>
                            </w:r>
                            <w:proofErr w:type="spellStart"/>
                            <w:r w:rsidRPr="00652A01">
                              <w:rPr>
                                <w:sz w:val="20"/>
                                <w:szCs w:val="20"/>
                              </w:rPr>
                              <w:t>мезгилине</w:t>
                            </w:r>
                            <w:proofErr w:type="spellEnd"/>
                            <w:r w:rsidRPr="00652A01">
                              <w:rPr>
                                <w:sz w:val="20"/>
                                <w:szCs w:val="20"/>
                              </w:rPr>
                              <w:t xml:space="preserve"> карата </w:t>
                            </w:r>
                            <w:proofErr w:type="spellStart"/>
                            <w:r w:rsidRPr="00652A01">
                              <w:rPr>
                                <w:sz w:val="20"/>
                                <w:szCs w:val="20"/>
                              </w:rPr>
                              <w:t>пайыз</w:t>
                            </w:r>
                            <w:proofErr w:type="spellEnd"/>
                            <w:r w:rsidRPr="00652A01">
                              <w:rPr>
                                <w:sz w:val="20"/>
                                <w:szCs w:val="20"/>
                              </w:rPr>
                              <w:t xml:space="preserve"> </w:t>
                            </w:r>
                            <w:proofErr w:type="spellStart"/>
                            <w:r w:rsidRPr="00652A01">
                              <w:rPr>
                                <w:sz w:val="20"/>
                                <w:szCs w:val="20"/>
                              </w:rPr>
                              <w:t>менен</w:t>
                            </w:r>
                            <w:proofErr w:type="spellEnd"/>
                            <w:r w:rsidRPr="00652A01">
                              <w:rPr>
                                <w:sz w:val="20"/>
                                <w:szCs w:val="20"/>
                              </w:rPr>
                              <w:t xml:space="preserve"> (</w:t>
                            </w:r>
                            <w:proofErr w:type="spellStart"/>
                            <w:r w:rsidRPr="00652A01">
                              <w:rPr>
                                <w:sz w:val="20"/>
                                <w:szCs w:val="20"/>
                              </w:rPr>
                              <w:t>жылдын</w:t>
                            </w:r>
                            <w:proofErr w:type="spellEnd"/>
                            <w:r w:rsidRPr="00652A01">
                              <w:rPr>
                                <w:sz w:val="20"/>
                                <w:szCs w:val="20"/>
                              </w:rPr>
                              <w:t xml:space="preserve"> </w:t>
                            </w:r>
                            <w:proofErr w:type="spellStart"/>
                            <w:r w:rsidRPr="00652A01">
                              <w:rPr>
                                <w:sz w:val="20"/>
                                <w:szCs w:val="20"/>
                              </w:rPr>
                              <w:t>башынан</w:t>
                            </w:r>
                            <w:proofErr w:type="spellEnd"/>
                          </w:p>
                          <w:p w14:paraId="08FFC291" w14:textId="71014ADE" w:rsidR="00D2466E" w:rsidRDefault="00D2466E" w:rsidP="00D2466E">
                            <w:r w:rsidRPr="00652A01">
                              <w:rPr>
                                <w:sz w:val="20"/>
                                <w:szCs w:val="20"/>
                              </w:rPr>
                              <w:t xml:space="preserve"> бери </w:t>
                            </w:r>
                            <w:proofErr w:type="spellStart"/>
                            <w:r w:rsidRPr="00652A01">
                              <w:rPr>
                                <w:sz w:val="20"/>
                                <w:szCs w:val="20"/>
                              </w:rPr>
                              <w:t>жыйынтыгы</w:t>
                            </w:r>
                            <w:proofErr w:type="spellEnd"/>
                            <w:r w:rsidRPr="00652A01">
                              <w:rPr>
                                <w:sz w:val="20"/>
                                <w:szCs w:val="20"/>
                              </w:rPr>
                              <w:t xml:space="preserve">) </w:t>
                            </w:r>
                          </w:p>
                          <w:p w14:paraId="1EC2233B" w14:textId="77777777" w:rsidR="00AE2765" w:rsidRDefault="00AE27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6E1AD2" id="_x0000_t202" coordsize="21600,21600" o:spt="202" path="m,l,21600r21600,l21600,xe">
                <v:stroke joinstyle="miter"/>
                <v:path gradientshapeok="t" o:connecttype="rect"/>
              </v:shapetype>
              <v:shape id="Надпись 1" o:spid="_x0000_s1026" type="#_x0000_t202" style="position:absolute;left:0;text-align:left;margin-left:41.75pt;margin-top:195.65pt;width:422pt;height:6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" fillcolor="white [3201]" stroked="f" strokeweight=".5pt">
                <v:textbox>
                  <w:txbxContent>
                    <w:p w14:paraId="42BC637F" w14:textId="77777777" w:rsidR="00D2466E" w:rsidRPr="00652A01" w:rsidRDefault="00D2466E" w:rsidP="00D2466E">
                      <w:pPr>
                        <w:rPr>
                          <w:sz w:val="20"/>
                          <w:szCs w:val="20"/>
                        </w:rPr>
                      </w:pPr>
                      <w:proofErr w:type="spellStart"/>
                      <w:r w:rsidRPr="00652A01">
                        <w:rPr>
                          <w:sz w:val="20"/>
                          <w:szCs w:val="20"/>
                        </w:rPr>
                        <w:t>Мурунку</w:t>
                      </w:r>
                      <w:proofErr w:type="spellEnd"/>
                      <w:r w:rsidRPr="00652A01">
                        <w:rPr>
                          <w:sz w:val="20"/>
                          <w:szCs w:val="20"/>
                        </w:rPr>
                        <w:t xml:space="preserve"> </w:t>
                      </w:r>
                      <w:proofErr w:type="spellStart"/>
                      <w:r w:rsidRPr="00652A01">
                        <w:rPr>
                          <w:sz w:val="20"/>
                          <w:szCs w:val="20"/>
                        </w:rPr>
                        <w:t>жылдын</w:t>
                      </w:r>
                      <w:proofErr w:type="spellEnd"/>
                      <w:r w:rsidRPr="00652A01">
                        <w:rPr>
                          <w:sz w:val="20"/>
                          <w:szCs w:val="20"/>
                        </w:rPr>
                        <w:t xml:space="preserve"> </w:t>
                      </w:r>
                      <w:proofErr w:type="spellStart"/>
                      <w:r w:rsidRPr="00652A01">
                        <w:rPr>
                          <w:sz w:val="20"/>
                          <w:szCs w:val="20"/>
                        </w:rPr>
                        <w:t>тийиштүү</w:t>
                      </w:r>
                      <w:proofErr w:type="spellEnd"/>
                      <w:r w:rsidRPr="00652A01">
                        <w:rPr>
                          <w:sz w:val="20"/>
                          <w:szCs w:val="20"/>
                        </w:rPr>
                        <w:t xml:space="preserve"> </w:t>
                      </w:r>
                      <w:proofErr w:type="spellStart"/>
                      <w:r w:rsidRPr="00652A01">
                        <w:rPr>
                          <w:sz w:val="20"/>
                          <w:szCs w:val="20"/>
                        </w:rPr>
                        <w:t>айларына</w:t>
                      </w:r>
                      <w:proofErr w:type="spellEnd"/>
                      <w:r w:rsidRPr="00652A01">
                        <w:rPr>
                          <w:sz w:val="20"/>
                          <w:szCs w:val="20"/>
                        </w:rPr>
                        <w:t xml:space="preserve"> карата </w:t>
                      </w:r>
                      <w:proofErr w:type="spellStart"/>
                      <w:r w:rsidRPr="00652A01">
                        <w:rPr>
                          <w:sz w:val="20"/>
                          <w:szCs w:val="20"/>
                        </w:rPr>
                        <w:t>пайыз</w:t>
                      </w:r>
                      <w:proofErr w:type="spellEnd"/>
                      <w:r w:rsidRPr="00652A01">
                        <w:rPr>
                          <w:sz w:val="20"/>
                          <w:szCs w:val="20"/>
                        </w:rPr>
                        <w:t xml:space="preserve"> </w:t>
                      </w:r>
                      <w:proofErr w:type="spellStart"/>
                      <w:r w:rsidRPr="00652A01">
                        <w:rPr>
                          <w:sz w:val="20"/>
                          <w:szCs w:val="20"/>
                        </w:rPr>
                        <w:t>менен</w:t>
                      </w:r>
                      <w:proofErr w:type="spellEnd"/>
                    </w:p>
                    <w:p w14:paraId="5041D7C7" w14:textId="77777777" w:rsidR="00D2466E" w:rsidRPr="00652A01" w:rsidRDefault="00D2466E" w:rsidP="00D2466E">
                      <w:pPr>
                        <w:rPr>
                          <w:sz w:val="34"/>
                          <w:szCs w:val="34"/>
                        </w:rPr>
                      </w:pPr>
                    </w:p>
                    <w:p w14:paraId="59A21AA3" w14:textId="77777777" w:rsidR="00D2466E" w:rsidRDefault="00D2466E" w:rsidP="00D2466E">
                      <w:pPr>
                        <w:rPr>
                          <w:sz w:val="20"/>
                          <w:szCs w:val="20"/>
                        </w:rPr>
                      </w:pPr>
                      <w:proofErr w:type="spellStart"/>
                      <w:r w:rsidRPr="00652A01">
                        <w:rPr>
                          <w:sz w:val="20"/>
                          <w:szCs w:val="20"/>
                        </w:rPr>
                        <w:t>Мурунку</w:t>
                      </w:r>
                      <w:proofErr w:type="spellEnd"/>
                      <w:r w:rsidRPr="00652A01">
                        <w:rPr>
                          <w:sz w:val="20"/>
                          <w:szCs w:val="20"/>
                        </w:rPr>
                        <w:t xml:space="preserve"> </w:t>
                      </w:r>
                      <w:proofErr w:type="spellStart"/>
                      <w:r w:rsidRPr="00652A01">
                        <w:rPr>
                          <w:sz w:val="20"/>
                          <w:szCs w:val="20"/>
                        </w:rPr>
                        <w:t>жылдын</w:t>
                      </w:r>
                      <w:proofErr w:type="spellEnd"/>
                      <w:r w:rsidRPr="00652A01">
                        <w:rPr>
                          <w:sz w:val="20"/>
                          <w:szCs w:val="20"/>
                        </w:rPr>
                        <w:t xml:space="preserve"> </w:t>
                      </w:r>
                      <w:proofErr w:type="spellStart"/>
                      <w:r w:rsidRPr="00652A01">
                        <w:rPr>
                          <w:sz w:val="20"/>
                          <w:szCs w:val="20"/>
                        </w:rPr>
                        <w:t>тийиштүү</w:t>
                      </w:r>
                      <w:proofErr w:type="spellEnd"/>
                      <w:r w:rsidRPr="00652A01">
                        <w:rPr>
                          <w:sz w:val="20"/>
                          <w:szCs w:val="20"/>
                        </w:rPr>
                        <w:t xml:space="preserve"> </w:t>
                      </w:r>
                      <w:proofErr w:type="spellStart"/>
                      <w:r w:rsidRPr="00652A01">
                        <w:rPr>
                          <w:sz w:val="20"/>
                          <w:szCs w:val="20"/>
                        </w:rPr>
                        <w:t>мезгилине</w:t>
                      </w:r>
                      <w:proofErr w:type="spellEnd"/>
                      <w:r w:rsidRPr="00652A01">
                        <w:rPr>
                          <w:sz w:val="20"/>
                          <w:szCs w:val="20"/>
                        </w:rPr>
                        <w:t xml:space="preserve"> карата </w:t>
                      </w:r>
                      <w:proofErr w:type="spellStart"/>
                      <w:r w:rsidRPr="00652A01">
                        <w:rPr>
                          <w:sz w:val="20"/>
                          <w:szCs w:val="20"/>
                        </w:rPr>
                        <w:t>пайыз</w:t>
                      </w:r>
                      <w:proofErr w:type="spellEnd"/>
                      <w:r w:rsidRPr="00652A01">
                        <w:rPr>
                          <w:sz w:val="20"/>
                          <w:szCs w:val="20"/>
                        </w:rPr>
                        <w:t xml:space="preserve"> </w:t>
                      </w:r>
                      <w:proofErr w:type="spellStart"/>
                      <w:r w:rsidRPr="00652A01">
                        <w:rPr>
                          <w:sz w:val="20"/>
                          <w:szCs w:val="20"/>
                        </w:rPr>
                        <w:t>менен</w:t>
                      </w:r>
                      <w:proofErr w:type="spellEnd"/>
                      <w:r w:rsidRPr="00652A01">
                        <w:rPr>
                          <w:sz w:val="20"/>
                          <w:szCs w:val="20"/>
                        </w:rPr>
                        <w:t xml:space="preserve"> (</w:t>
                      </w:r>
                      <w:proofErr w:type="spellStart"/>
                      <w:r w:rsidRPr="00652A01">
                        <w:rPr>
                          <w:sz w:val="20"/>
                          <w:szCs w:val="20"/>
                        </w:rPr>
                        <w:t>жылдын</w:t>
                      </w:r>
                      <w:proofErr w:type="spellEnd"/>
                      <w:r w:rsidRPr="00652A01">
                        <w:rPr>
                          <w:sz w:val="20"/>
                          <w:szCs w:val="20"/>
                        </w:rPr>
                        <w:t xml:space="preserve"> </w:t>
                      </w:r>
                      <w:proofErr w:type="spellStart"/>
                      <w:r w:rsidRPr="00652A01">
                        <w:rPr>
                          <w:sz w:val="20"/>
                          <w:szCs w:val="20"/>
                        </w:rPr>
                        <w:t>башынан</w:t>
                      </w:r>
                      <w:proofErr w:type="spellEnd"/>
                    </w:p>
                    <w:p w14:paraId="08FFC291" w14:textId="71014ADE" w:rsidR="00D2466E" w:rsidRDefault="00D2466E" w:rsidP="00D2466E">
                      <w:r w:rsidRPr="00652A01">
                        <w:rPr>
                          <w:sz w:val="20"/>
                          <w:szCs w:val="20"/>
                        </w:rPr>
                        <w:t xml:space="preserve"> бери </w:t>
                      </w:r>
                      <w:proofErr w:type="spellStart"/>
                      <w:r w:rsidRPr="00652A01">
                        <w:rPr>
                          <w:sz w:val="20"/>
                          <w:szCs w:val="20"/>
                        </w:rPr>
                        <w:t>жыйынтыгы</w:t>
                      </w:r>
                      <w:proofErr w:type="spellEnd"/>
                      <w:r w:rsidRPr="00652A01">
                        <w:rPr>
                          <w:sz w:val="20"/>
                          <w:szCs w:val="20"/>
                        </w:rPr>
                        <w:t xml:space="preserve">) </w:t>
                      </w:r>
                    </w:p>
                    <w:p w14:paraId="1EC2233B" w14:textId="77777777" w:rsidR="00AE2765" w:rsidRDefault="00AE2765"/>
                  </w:txbxContent>
                </v:textbox>
              </v:shape>
            </w:pict>
          </mc:Fallback>
        </mc:AlternateContent>
      </w:r>
      <w:r w:rsidR="00A32CEE" w:rsidRPr="00781FA0">
        <w:rPr>
          <w:noProof/>
        </w:rPr>
        <w:drawing>
          <wp:inline distT="0" distB="0" distL="0" distR="0" wp14:anchorId="5A207F7A" wp14:editId="48E4BFD5">
            <wp:extent cx="5238750" cy="3409950"/>
            <wp:effectExtent l="0" t="0" r="0" b="0"/>
            <wp:docPr id="3"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5ED241E" w14:textId="0349A3A0" w:rsidR="00A32CEE" w:rsidRPr="00781FA0" w:rsidRDefault="00A32CEE" w:rsidP="00A32CEE">
      <w:pPr>
        <w:ind w:left="114"/>
        <w:jc w:val="center"/>
        <w:rPr>
          <w:b/>
          <w:sz w:val="22"/>
          <w:szCs w:val="22"/>
        </w:rPr>
      </w:pPr>
    </w:p>
    <w:p w14:paraId="358F7667" w14:textId="11F05213" w:rsidR="00A32CEE" w:rsidRPr="00781FA0" w:rsidRDefault="00A32CEE" w:rsidP="00A32CEE">
      <w:pPr>
        <w:ind w:left="114"/>
        <w:jc w:val="center"/>
        <w:rPr>
          <w:b/>
          <w:sz w:val="22"/>
          <w:szCs w:val="22"/>
        </w:rPr>
      </w:pPr>
      <w:r w:rsidRPr="00781FA0">
        <w:rPr>
          <w:b/>
          <w:sz w:val="22"/>
          <w:szCs w:val="22"/>
        </w:rPr>
        <w:t xml:space="preserve">2-График: </w:t>
      </w:r>
      <w:proofErr w:type="spellStart"/>
      <w:r w:rsidRPr="00781FA0">
        <w:rPr>
          <w:b/>
          <w:sz w:val="22"/>
          <w:szCs w:val="22"/>
        </w:rPr>
        <w:t>Экономикалык</w:t>
      </w:r>
      <w:proofErr w:type="spellEnd"/>
      <w:r w:rsidRPr="00781FA0">
        <w:rPr>
          <w:b/>
          <w:sz w:val="22"/>
          <w:szCs w:val="22"/>
        </w:rPr>
        <w:t xml:space="preserve"> </w:t>
      </w:r>
      <w:proofErr w:type="spellStart"/>
      <w:r w:rsidRPr="00781FA0">
        <w:rPr>
          <w:b/>
          <w:sz w:val="22"/>
          <w:szCs w:val="22"/>
        </w:rPr>
        <w:t>ишмердиктин</w:t>
      </w:r>
      <w:proofErr w:type="spellEnd"/>
      <w:r w:rsidRPr="00781FA0">
        <w:rPr>
          <w:b/>
          <w:sz w:val="22"/>
          <w:szCs w:val="22"/>
        </w:rPr>
        <w:t xml:space="preserve"> </w:t>
      </w:r>
      <w:proofErr w:type="spellStart"/>
      <w:r w:rsidRPr="00781FA0">
        <w:rPr>
          <w:b/>
          <w:sz w:val="22"/>
          <w:szCs w:val="22"/>
        </w:rPr>
        <w:t>түрлѳрү</w:t>
      </w:r>
      <w:proofErr w:type="spellEnd"/>
      <w:r w:rsidRPr="00781FA0">
        <w:rPr>
          <w:b/>
          <w:sz w:val="22"/>
          <w:szCs w:val="22"/>
        </w:rPr>
        <w:t xml:space="preserve"> </w:t>
      </w:r>
      <w:proofErr w:type="spellStart"/>
      <w:r w:rsidRPr="00781FA0">
        <w:rPr>
          <w:b/>
          <w:sz w:val="22"/>
          <w:szCs w:val="22"/>
        </w:rPr>
        <w:t>боюнча</w:t>
      </w:r>
      <w:proofErr w:type="spellEnd"/>
      <w:r w:rsidRPr="00781FA0">
        <w:rPr>
          <w:b/>
          <w:sz w:val="22"/>
          <w:szCs w:val="22"/>
        </w:rPr>
        <w:t xml:space="preserve"> </w:t>
      </w:r>
      <w:proofErr w:type="spellStart"/>
      <w:r w:rsidRPr="00781FA0">
        <w:rPr>
          <w:b/>
          <w:sz w:val="22"/>
          <w:szCs w:val="22"/>
        </w:rPr>
        <w:t>ѳнѳр</w:t>
      </w:r>
      <w:proofErr w:type="spellEnd"/>
    </w:p>
    <w:p w14:paraId="5BBE2FA6" w14:textId="69982F0F" w:rsidR="00A32CEE" w:rsidRPr="00781FA0" w:rsidRDefault="00A32CEE" w:rsidP="00A32CEE">
      <w:pPr>
        <w:ind w:left="720"/>
        <w:jc w:val="center"/>
        <w:rPr>
          <w:b/>
          <w:sz w:val="22"/>
          <w:szCs w:val="22"/>
        </w:rPr>
      </w:pPr>
      <w:proofErr w:type="spellStart"/>
      <w:r w:rsidRPr="00781FA0">
        <w:rPr>
          <w:b/>
          <w:sz w:val="22"/>
          <w:szCs w:val="22"/>
        </w:rPr>
        <w:t>жай</w:t>
      </w:r>
      <w:proofErr w:type="spellEnd"/>
      <w:r w:rsidRPr="00781FA0">
        <w:rPr>
          <w:b/>
          <w:sz w:val="22"/>
          <w:szCs w:val="22"/>
        </w:rPr>
        <w:t xml:space="preserve"> </w:t>
      </w:r>
      <w:proofErr w:type="spellStart"/>
      <w:r w:rsidRPr="00781FA0">
        <w:rPr>
          <w:b/>
          <w:sz w:val="22"/>
          <w:szCs w:val="22"/>
        </w:rPr>
        <w:t>продукциясынын</w:t>
      </w:r>
      <w:proofErr w:type="spellEnd"/>
      <w:r w:rsidRPr="00781FA0">
        <w:rPr>
          <w:b/>
          <w:sz w:val="22"/>
          <w:szCs w:val="22"/>
        </w:rPr>
        <w:t xml:space="preserve"> </w:t>
      </w:r>
      <w:proofErr w:type="spellStart"/>
      <w:r w:rsidRPr="00781FA0">
        <w:rPr>
          <w:b/>
          <w:sz w:val="22"/>
          <w:szCs w:val="22"/>
        </w:rPr>
        <w:t>физикалык</w:t>
      </w:r>
      <w:proofErr w:type="spellEnd"/>
      <w:r w:rsidRPr="00781FA0">
        <w:rPr>
          <w:b/>
          <w:sz w:val="22"/>
          <w:szCs w:val="22"/>
        </w:rPr>
        <w:t xml:space="preserve"> </w:t>
      </w:r>
      <w:proofErr w:type="spellStart"/>
      <w:r w:rsidRPr="00781FA0">
        <w:rPr>
          <w:b/>
          <w:sz w:val="22"/>
          <w:szCs w:val="22"/>
        </w:rPr>
        <w:t>кѳлѳмүнүн</w:t>
      </w:r>
      <w:proofErr w:type="spellEnd"/>
    </w:p>
    <w:p w14:paraId="2A36D22A" w14:textId="394EC0F9" w:rsidR="00A32CEE" w:rsidRPr="00781FA0" w:rsidRDefault="00A32CEE" w:rsidP="00A32CEE">
      <w:pPr>
        <w:ind w:left="720"/>
        <w:jc w:val="center"/>
        <w:rPr>
          <w:b/>
          <w:sz w:val="22"/>
          <w:szCs w:val="22"/>
        </w:rPr>
      </w:pPr>
      <w:proofErr w:type="spellStart"/>
      <w:r w:rsidRPr="00781FA0">
        <w:rPr>
          <w:b/>
          <w:sz w:val="22"/>
          <w:szCs w:val="22"/>
        </w:rPr>
        <w:t>индексинин</w:t>
      </w:r>
      <w:proofErr w:type="spellEnd"/>
      <w:r w:rsidRPr="00781FA0">
        <w:rPr>
          <w:b/>
          <w:sz w:val="22"/>
          <w:szCs w:val="22"/>
        </w:rPr>
        <w:t xml:space="preserve"> </w:t>
      </w:r>
      <w:proofErr w:type="spellStart"/>
      <w:r w:rsidRPr="00781FA0">
        <w:rPr>
          <w:b/>
          <w:sz w:val="22"/>
          <w:szCs w:val="22"/>
        </w:rPr>
        <w:t>ѳзгѳрүү</w:t>
      </w:r>
      <w:proofErr w:type="spellEnd"/>
      <w:r w:rsidRPr="00781FA0">
        <w:rPr>
          <w:b/>
          <w:sz w:val="22"/>
          <w:szCs w:val="22"/>
        </w:rPr>
        <w:t xml:space="preserve"> </w:t>
      </w:r>
      <w:proofErr w:type="spellStart"/>
      <w:r w:rsidRPr="00781FA0">
        <w:rPr>
          <w:b/>
          <w:sz w:val="22"/>
          <w:szCs w:val="22"/>
        </w:rPr>
        <w:t>динамикасы</w:t>
      </w:r>
      <w:proofErr w:type="spellEnd"/>
    </w:p>
    <w:p w14:paraId="14296D74" w14:textId="63FB16ED" w:rsidR="00A32CEE" w:rsidRDefault="00A32CEE" w:rsidP="00A32CEE">
      <w:pPr>
        <w:autoSpaceDE w:val="0"/>
        <w:autoSpaceDN w:val="0"/>
        <w:jc w:val="center"/>
        <w:rPr>
          <w:i/>
          <w:iCs/>
        </w:rPr>
      </w:pPr>
      <w:r w:rsidRPr="00781FA0">
        <w:rPr>
          <w:i/>
          <w:iCs/>
        </w:rPr>
        <w:t>(</w:t>
      </w:r>
      <w:proofErr w:type="spellStart"/>
      <w:r w:rsidRPr="00781FA0">
        <w:rPr>
          <w:i/>
          <w:iCs/>
        </w:rPr>
        <w:t>мурунку</w:t>
      </w:r>
      <w:proofErr w:type="spellEnd"/>
      <w:r w:rsidRPr="00781FA0">
        <w:rPr>
          <w:i/>
          <w:iCs/>
        </w:rPr>
        <w:t xml:space="preserve"> </w:t>
      </w:r>
      <w:proofErr w:type="spellStart"/>
      <w:r w:rsidRPr="00781FA0">
        <w:rPr>
          <w:i/>
          <w:iCs/>
        </w:rPr>
        <w:t>жылдын</w:t>
      </w:r>
      <w:proofErr w:type="spellEnd"/>
      <w:r w:rsidRPr="00781FA0">
        <w:rPr>
          <w:i/>
          <w:iCs/>
        </w:rPr>
        <w:t xml:space="preserve"> </w:t>
      </w:r>
      <w:proofErr w:type="spellStart"/>
      <w:r w:rsidRPr="00781FA0">
        <w:rPr>
          <w:i/>
          <w:iCs/>
        </w:rPr>
        <w:t>тийиштүү</w:t>
      </w:r>
      <w:proofErr w:type="spellEnd"/>
      <w:r w:rsidRPr="00781FA0">
        <w:rPr>
          <w:i/>
          <w:iCs/>
        </w:rPr>
        <w:t xml:space="preserve"> </w:t>
      </w:r>
      <w:proofErr w:type="spellStart"/>
      <w:r w:rsidRPr="00781FA0">
        <w:rPr>
          <w:i/>
          <w:iCs/>
        </w:rPr>
        <w:t>мезгилине</w:t>
      </w:r>
      <w:proofErr w:type="spellEnd"/>
      <w:r w:rsidRPr="00781FA0">
        <w:rPr>
          <w:i/>
          <w:iCs/>
        </w:rPr>
        <w:t xml:space="preserve"> карата </w:t>
      </w:r>
      <w:proofErr w:type="spellStart"/>
      <w:r w:rsidRPr="00781FA0">
        <w:rPr>
          <w:i/>
          <w:iCs/>
        </w:rPr>
        <w:t>пайыз</w:t>
      </w:r>
      <w:proofErr w:type="spellEnd"/>
      <w:r w:rsidRPr="00781FA0">
        <w:rPr>
          <w:i/>
          <w:iCs/>
        </w:rPr>
        <w:t xml:space="preserve"> </w:t>
      </w:r>
      <w:proofErr w:type="spellStart"/>
      <w:r w:rsidRPr="00781FA0">
        <w:rPr>
          <w:i/>
          <w:iCs/>
        </w:rPr>
        <w:t>менен</w:t>
      </w:r>
      <w:proofErr w:type="spellEnd"/>
      <w:r w:rsidRPr="00781FA0">
        <w:rPr>
          <w:i/>
          <w:iCs/>
        </w:rPr>
        <w:t>)</w:t>
      </w:r>
    </w:p>
    <w:p w14:paraId="17451CBE" w14:textId="231B9DF9" w:rsidR="00781FA0" w:rsidRPr="00781FA0" w:rsidRDefault="00781FA0" w:rsidP="00A32CEE">
      <w:pPr>
        <w:autoSpaceDE w:val="0"/>
        <w:autoSpaceDN w:val="0"/>
        <w:jc w:val="center"/>
        <w:rPr>
          <w:i/>
          <w:iCs/>
        </w:rPr>
      </w:pPr>
    </w:p>
    <w:p w14:paraId="1458A69A" w14:textId="3B16F59C" w:rsidR="00A32CEE" w:rsidRPr="00781FA0" w:rsidRDefault="00AE2765" w:rsidP="00A32CEE">
      <w:pPr>
        <w:autoSpaceDE w:val="0"/>
        <w:autoSpaceDN w:val="0"/>
        <w:jc w:val="center"/>
        <w:rPr>
          <w:i/>
          <w:iCs/>
        </w:rPr>
      </w:pPr>
      <w:r>
        <w:rPr>
          <w:b/>
          <w:noProof/>
          <w:sz w:val="22"/>
          <w:szCs w:val="22"/>
        </w:rPr>
        <mc:AlternateContent>
          <mc:Choice Requires="wps">
            <w:drawing>
              <wp:anchor distT="0" distB="0" distL="114300" distR="114300" simplePos="0" relativeHeight="251660288" behindDoc="0" locked="0" layoutInCell="1" allowOverlap="1" wp14:anchorId="29D51BC2" wp14:editId="73B494D4">
                <wp:simplePos x="0" y="0"/>
                <wp:positionH relativeFrom="column">
                  <wp:posOffset>1065362</wp:posOffset>
                </wp:positionH>
                <wp:positionV relativeFrom="paragraph">
                  <wp:posOffset>2522244</wp:posOffset>
                </wp:positionV>
                <wp:extent cx="4572000" cy="1500673"/>
                <wp:effectExtent l="0" t="0" r="0" b="4445"/>
                <wp:wrapNone/>
                <wp:docPr id="1573288292" name="Надпись 2"/>
                <wp:cNvGraphicFramePr/>
                <a:graphic xmlns:a="http://schemas.openxmlformats.org/drawingml/2006/main">
                  <a:graphicData uri="http://schemas.microsoft.com/office/word/2010/wordprocessingShape">
                    <wps:wsp>
                      <wps:cNvSpPr txBox="1"/>
                      <wps:spPr>
                        <a:xfrm>
                          <a:off x="0" y="0"/>
                          <a:ext cx="4572000" cy="1500673"/>
                        </a:xfrm>
                        <a:prstGeom prst="rect">
                          <a:avLst/>
                        </a:prstGeom>
                        <a:solidFill>
                          <a:schemeClr val="lt1"/>
                        </a:solidFill>
                        <a:ln w="6350">
                          <a:noFill/>
                        </a:ln>
                      </wps:spPr>
                      <wps:txbx>
                        <w:txbxContent>
                          <w:p w14:paraId="3E06A07C" w14:textId="77777777" w:rsidR="00D2466E" w:rsidRPr="00652A01" w:rsidRDefault="00D2466E" w:rsidP="00D2466E">
                            <w:pPr>
                              <w:rPr>
                                <w:sz w:val="20"/>
                                <w:szCs w:val="20"/>
                              </w:rPr>
                            </w:pPr>
                            <w:proofErr w:type="spellStart"/>
                            <w:r w:rsidRPr="00652A01">
                              <w:rPr>
                                <w:sz w:val="20"/>
                                <w:szCs w:val="20"/>
                              </w:rPr>
                              <w:t>Пайдалуу</w:t>
                            </w:r>
                            <w:proofErr w:type="spellEnd"/>
                            <w:r w:rsidRPr="00652A01">
                              <w:rPr>
                                <w:sz w:val="20"/>
                                <w:szCs w:val="20"/>
                              </w:rPr>
                              <w:t xml:space="preserve"> </w:t>
                            </w:r>
                            <w:proofErr w:type="spellStart"/>
                            <w:r w:rsidRPr="00652A01">
                              <w:rPr>
                                <w:sz w:val="20"/>
                                <w:szCs w:val="20"/>
                              </w:rPr>
                              <w:t>кендерди</w:t>
                            </w:r>
                            <w:proofErr w:type="spellEnd"/>
                            <w:r w:rsidRPr="00652A01">
                              <w:rPr>
                                <w:sz w:val="20"/>
                                <w:szCs w:val="20"/>
                              </w:rPr>
                              <w:t xml:space="preserve"> </w:t>
                            </w:r>
                            <w:proofErr w:type="spellStart"/>
                            <w:r w:rsidRPr="00652A01">
                              <w:rPr>
                                <w:sz w:val="20"/>
                                <w:szCs w:val="20"/>
                              </w:rPr>
                              <w:t>казуу</w:t>
                            </w:r>
                            <w:proofErr w:type="spellEnd"/>
                          </w:p>
                          <w:p w14:paraId="1F477CC1" w14:textId="77777777" w:rsidR="00D2466E" w:rsidRPr="00652A01" w:rsidRDefault="00D2466E" w:rsidP="00D2466E">
                            <w:pPr>
                              <w:rPr>
                                <w:sz w:val="20"/>
                                <w:szCs w:val="20"/>
                              </w:rPr>
                            </w:pPr>
                          </w:p>
                          <w:p w14:paraId="1489CB70" w14:textId="77777777" w:rsidR="00D2466E" w:rsidRPr="00652A01" w:rsidRDefault="00D2466E" w:rsidP="00D2466E">
                            <w:pPr>
                              <w:rPr>
                                <w:sz w:val="20"/>
                                <w:szCs w:val="20"/>
                              </w:rPr>
                            </w:pPr>
                            <w:proofErr w:type="spellStart"/>
                            <w:r w:rsidRPr="00652A01">
                              <w:rPr>
                                <w:sz w:val="20"/>
                                <w:szCs w:val="20"/>
                              </w:rPr>
                              <w:t>Иштетүү</w:t>
                            </w:r>
                            <w:proofErr w:type="spellEnd"/>
                            <w:r w:rsidRPr="00652A01">
                              <w:rPr>
                                <w:sz w:val="20"/>
                                <w:szCs w:val="20"/>
                              </w:rPr>
                              <w:t xml:space="preserve"> </w:t>
                            </w:r>
                            <w:proofErr w:type="spellStart"/>
                            <w:r w:rsidRPr="00652A01">
                              <w:rPr>
                                <w:sz w:val="20"/>
                                <w:szCs w:val="20"/>
                              </w:rPr>
                              <w:t>ѳнѳр</w:t>
                            </w:r>
                            <w:proofErr w:type="spellEnd"/>
                            <w:r w:rsidRPr="00652A01">
                              <w:rPr>
                                <w:sz w:val="20"/>
                                <w:szCs w:val="20"/>
                              </w:rPr>
                              <w:t xml:space="preserve"> </w:t>
                            </w:r>
                            <w:proofErr w:type="spellStart"/>
                            <w:r w:rsidRPr="00652A01">
                              <w:rPr>
                                <w:sz w:val="20"/>
                                <w:szCs w:val="20"/>
                              </w:rPr>
                              <w:t>жайы</w:t>
                            </w:r>
                            <w:proofErr w:type="spellEnd"/>
                          </w:p>
                          <w:p w14:paraId="054E3A91" w14:textId="77777777" w:rsidR="00D2466E" w:rsidRPr="002157A1" w:rsidRDefault="00D2466E" w:rsidP="00D2466E"/>
                          <w:p w14:paraId="25298CF7" w14:textId="77777777" w:rsidR="00D2466E" w:rsidRPr="00652A01" w:rsidRDefault="00D2466E" w:rsidP="00D2466E">
                            <w:pPr>
                              <w:rPr>
                                <w:sz w:val="20"/>
                                <w:szCs w:val="20"/>
                              </w:rPr>
                            </w:pPr>
                            <w:r w:rsidRPr="00652A01">
                              <w:rPr>
                                <w:sz w:val="20"/>
                                <w:szCs w:val="20"/>
                              </w:rPr>
                              <w:t xml:space="preserve">Электр </w:t>
                            </w:r>
                            <w:proofErr w:type="spellStart"/>
                            <w:r w:rsidRPr="00652A01">
                              <w:rPr>
                                <w:sz w:val="20"/>
                                <w:szCs w:val="20"/>
                              </w:rPr>
                              <w:t>энергиясы</w:t>
                            </w:r>
                            <w:proofErr w:type="spellEnd"/>
                            <w:r w:rsidRPr="00652A01">
                              <w:rPr>
                                <w:sz w:val="20"/>
                                <w:szCs w:val="20"/>
                              </w:rPr>
                              <w:t xml:space="preserve">, газ </w:t>
                            </w:r>
                            <w:proofErr w:type="spellStart"/>
                            <w:r w:rsidRPr="00652A01">
                              <w:rPr>
                                <w:sz w:val="20"/>
                                <w:szCs w:val="20"/>
                              </w:rPr>
                              <w:t>жана</w:t>
                            </w:r>
                            <w:proofErr w:type="spellEnd"/>
                            <w:r w:rsidRPr="00652A01">
                              <w:rPr>
                                <w:sz w:val="20"/>
                                <w:szCs w:val="20"/>
                              </w:rPr>
                              <w:t xml:space="preserve"> буу </w:t>
                            </w:r>
                            <w:proofErr w:type="spellStart"/>
                            <w:r w:rsidRPr="00652A01">
                              <w:rPr>
                                <w:sz w:val="20"/>
                                <w:szCs w:val="20"/>
                              </w:rPr>
                              <w:t>менен</w:t>
                            </w:r>
                            <w:proofErr w:type="spellEnd"/>
                            <w:r w:rsidRPr="00652A01">
                              <w:rPr>
                                <w:sz w:val="20"/>
                                <w:szCs w:val="20"/>
                              </w:rPr>
                              <w:t xml:space="preserve"> </w:t>
                            </w:r>
                            <w:proofErr w:type="spellStart"/>
                            <w:r w:rsidRPr="00652A01">
                              <w:rPr>
                                <w:sz w:val="20"/>
                                <w:szCs w:val="20"/>
                              </w:rPr>
                              <w:t>камсыздандыруу</w:t>
                            </w:r>
                            <w:proofErr w:type="spellEnd"/>
                          </w:p>
                          <w:p w14:paraId="4611B3BA" w14:textId="77777777" w:rsidR="00D2466E" w:rsidRPr="002157A1" w:rsidRDefault="00D2466E" w:rsidP="00D2466E"/>
                          <w:p w14:paraId="3028B1CD" w14:textId="77777777" w:rsidR="00D2466E" w:rsidRDefault="00D2466E" w:rsidP="00D2466E">
                            <w:proofErr w:type="spellStart"/>
                            <w:r w:rsidRPr="00652A01">
                              <w:rPr>
                                <w:sz w:val="20"/>
                                <w:szCs w:val="20"/>
                              </w:rPr>
                              <w:t>Суу</w:t>
                            </w:r>
                            <w:proofErr w:type="spellEnd"/>
                            <w:r w:rsidRPr="00652A01">
                              <w:rPr>
                                <w:sz w:val="20"/>
                                <w:szCs w:val="20"/>
                              </w:rPr>
                              <w:t xml:space="preserve"> </w:t>
                            </w:r>
                            <w:proofErr w:type="spellStart"/>
                            <w:r w:rsidRPr="00652A01">
                              <w:rPr>
                                <w:sz w:val="20"/>
                                <w:szCs w:val="20"/>
                              </w:rPr>
                              <w:t>менен</w:t>
                            </w:r>
                            <w:proofErr w:type="spellEnd"/>
                            <w:r w:rsidRPr="00652A01">
                              <w:rPr>
                                <w:sz w:val="20"/>
                                <w:szCs w:val="20"/>
                              </w:rPr>
                              <w:t xml:space="preserve"> </w:t>
                            </w:r>
                            <w:proofErr w:type="spellStart"/>
                            <w:r w:rsidRPr="00652A01">
                              <w:rPr>
                                <w:sz w:val="20"/>
                                <w:szCs w:val="20"/>
                              </w:rPr>
                              <w:t>жабдуу</w:t>
                            </w:r>
                            <w:proofErr w:type="spellEnd"/>
                            <w:r w:rsidRPr="00652A01">
                              <w:rPr>
                                <w:sz w:val="20"/>
                                <w:szCs w:val="20"/>
                              </w:rPr>
                              <w:t xml:space="preserve"> , </w:t>
                            </w:r>
                            <w:proofErr w:type="spellStart"/>
                            <w:r w:rsidRPr="00652A01">
                              <w:rPr>
                                <w:sz w:val="20"/>
                                <w:szCs w:val="20"/>
                              </w:rPr>
                              <w:t>тазалоо</w:t>
                            </w:r>
                            <w:proofErr w:type="spellEnd"/>
                            <w:r w:rsidRPr="00652A01">
                              <w:rPr>
                                <w:sz w:val="20"/>
                                <w:szCs w:val="20"/>
                              </w:rPr>
                              <w:t xml:space="preserve">, </w:t>
                            </w:r>
                            <w:proofErr w:type="spellStart"/>
                            <w:r w:rsidRPr="00652A01">
                              <w:rPr>
                                <w:sz w:val="20"/>
                                <w:szCs w:val="20"/>
                              </w:rPr>
                              <w:t>таштандыларды</w:t>
                            </w:r>
                            <w:proofErr w:type="spellEnd"/>
                            <w:r w:rsidRPr="00652A01">
                              <w:rPr>
                                <w:sz w:val="20"/>
                                <w:szCs w:val="20"/>
                              </w:rPr>
                              <w:t xml:space="preserve"> </w:t>
                            </w:r>
                            <w:proofErr w:type="spellStart"/>
                            <w:r w:rsidRPr="00652A01">
                              <w:rPr>
                                <w:sz w:val="20"/>
                                <w:szCs w:val="20"/>
                              </w:rPr>
                              <w:t>иштетүү</w:t>
                            </w:r>
                            <w:proofErr w:type="spellEnd"/>
                            <w:r w:rsidRPr="00652A01">
                              <w:rPr>
                                <w:sz w:val="20"/>
                                <w:szCs w:val="20"/>
                              </w:rPr>
                              <w:t xml:space="preserve"> </w:t>
                            </w:r>
                            <w:proofErr w:type="spellStart"/>
                            <w:r w:rsidRPr="00652A01">
                              <w:rPr>
                                <w:sz w:val="20"/>
                                <w:szCs w:val="20"/>
                              </w:rPr>
                              <w:t>экинчи</w:t>
                            </w:r>
                            <w:proofErr w:type="spellEnd"/>
                            <w:r w:rsidRPr="00652A01">
                              <w:rPr>
                                <w:sz w:val="20"/>
                                <w:szCs w:val="20"/>
                              </w:rPr>
                              <w:t xml:space="preserve"> </w:t>
                            </w:r>
                            <w:proofErr w:type="spellStart"/>
                            <w:r w:rsidRPr="00652A01">
                              <w:rPr>
                                <w:sz w:val="20"/>
                                <w:szCs w:val="20"/>
                              </w:rPr>
                              <w:t>ирет</w:t>
                            </w:r>
                            <w:proofErr w:type="spellEnd"/>
                            <w:r w:rsidRPr="00652A01">
                              <w:rPr>
                                <w:sz w:val="20"/>
                                <w:szCs w:val="20"/>
                              </w:rPr>
                              <w:t xml:space="preserve"> </w:t>
                            </w:r>
                            <w:proofErr w:type="spellStart"/>
                            <w:r w:rsidRPr="00652A01">
                              <w:rPr>
                                <w:sz w:val="20"/>
                                <w:szCs w:val="20"/>
                              </w:rPr>
                              <w:t>жасалган</w:t>
                            </w:r>
                            <w:proofErr w:type="spellEnd"/>
                            <w:r w:rsidRPr="00652A01">
                              <w:rPr>
                                <w:sz w:val="20"/>
                                <w:szCs w:val="20"/>
                              </w:rPr>
                              <w:t xml:space="preserve"> </w:t>
                            </w:r>
                            <w:proofErr w:type="spellStart"/>
                            <w:r w:rsidRPr="00652A01">
                              <w:rPr>
                                <w:sz w:val="20"/>
                                <w:szCs w:val="20"/>
                              </w:rPr>
                              <w:t>сырьелор</w:t>
                            </w:r>
                            <w:proofErr w:type="spellEnd"/>
                          </w:p>
                          <w:p w14:paraId="2BD8245F" w14:textId="77777777" w:rsidR="00AE2765" w:rsidRDefault="00AE27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51BC2" id="Надпись 2" o:spid="_x0000_s1027" type="#_x0000_t202" style="position:absolute;left:0;text-align:left;margin-left:83.9pt;margin-top:198.6pt;width:5in;height:11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" fillcolor="white [3201]" stroked="f" strokeweight=".5pt">
                <v:textbox>
                  <w:txbxContent>
                    <w:p w14:paraId="3E06A07C" w14:textId="77777777" w:rsidR="00D2466E" w:rsidRPr="00652A01" w:rsidRDefault="00D2466E" w:rsidP="00D2466E">
                      <w:pPr>
                        <w:rPr>
                          <w:sz w:val="20"/>
                          <w:szCs w:val="20"/>
                        </w:rPr>
                      </w:pPr>
                      <w:proofErr w:type="spellStart"/>
                      <w:r w:rsidRPr="00652A01">
                        <w:rPr>
                          <w:sz w:val="20"/>
                          <w:szCs w:val="20"/>
                        </w:rPr>
                        <w:t>Пайдалуу</w:t>
                      </w:r>
                      <w:proofErr w:type="spellEnd"/>
                      <w:r w:rsidRPr="00652A01">
                        <w:rPr>
                          <w:sz w:val="20"/>
                          <w:szCs w:val="20"/>
                        </w:rPr>
                        <w:t xml:space="preserve"> </w:t>
                      </w:r>
                      <w:proofErr w:type="spellStart"/>
                      <w:r w:rsidRPr="00652A01">
                        <w:rPr>
                          <w:sz w:val="20"/>
                          <w:szCs w:val="20"/>
                        </w:rPr>
                        <w:t>кендерди</w:t>
                      </w:r>
                      <w:proofErr w:type="spellEnd"/>
                      <w:r w:rsidRPr="00652A01">
                        <w:rPr>
                          <w:sz w:val="20"/>
                          <w:szCs w:val="20"/>
                        </w:rPr>
                        <w:t xml:space="preserve"> </w:t>
                      </w:r>
                      <w:proofErr w:type="spellStart"/>
                      <w:r w:rsidRPr="00652A01">
                        <w:rPr>
                          <w:sz w:val="20"/>
                          <w:szCs w:val="20"/>
                        </w:rPr>
                        <w:t>казуу</w:t>
                      </w:r>
                      <w:proofErr w:type="spellEnd"/>
                    </w:p>
                    <w:p w14:paraId="1F477CC1" w14:textId="77777777" w:rsidR="00D2466E" w:rsidRPr="00652A01" w:rsidRDefault="00D2466E" w:rsidP="00D2466E">
                      <w:pPr>
                        <w:rPr>
                          <w:sz w:val="20"/>
                          <w:szCs w:val="20"/>
                        </w:rPr>
                      </w:pPr>
                    </w:p>
                    <w:p w14:paraId="1489CB70" w14:textId="77777777" w:rsidR="00D2466E" w:rsidRPr="00652A01" w:rsidRDefault="00D2466E" w:rsidP="00D2466E">
                      <w:pPr>
                        <w:rPr>
                          <w:sz w:val="20"/>
                          <w:szCs w:val="20"/>
                        </w:rPr>
                      </w:pPr>
                      <w:proofErr w:type="spellStart"/>
                      <w:r w:rsidRPr="00652A01">
                        <w:rPr>
                          <w:sz w:val="20"/>
                          <w:szCs w:val="20"/>
                        </w:rPr>
                        <w:t>Иштетүү</w:t>
                      </w:r>
                      <w:proofErr w:type="spellEnd"/>
                      <w:r w:rsidRPr="00652A01">
                        <w:rPr>
                          <w:sz w:val="20"/>
                          <w:szCs w:val="20"/>
                        </w:rPr>
                        <w:t xml:space="preserve"> </w:t>
                      </w:r>
                      <w:proofErr w:type="spellStart"/>
                      <w:r w:rsidRPr="00652A01">
                        <w:rPr>
                          <w:sz w:val="20"/>
                          <w:szCs w:val="20"/>
                        </w:rPr>
                        <w:t>ѳнѳр</w:t>
                      </w:r>
                      <w:proofErr w:type="spellEnd"/>
                      <w:r w:rsidRPr="00652A01">
                        <w:rPr>
                          <w:sz w:val="20"/>
                          <w:szCs w:val="20"/>
                        </w:rPr>
                        <w:t xml:space="preserve"> </w:t>
                      </w:r>
                      <w:proofErr w:type="spellStart"/>
                      <w:r w:rsidRPr="00652A01">
                        <w:rPr>
                          <w:sz w:val="20"/>
                          <w:szCs w:val="20"/>
                        </w:rPr>
                        <w:t>жайы</w:t>
                      </w:r>
                      <w:proofErr w:type="spellEnd"/>
                    </w:p>
                    <w:p w14:paraId="054E3A91" w14:textId="77777777" w:rsidR="00D2466E" w:rsidRPr="002157A1" w:rsidRDefault="00D2466E" w:rsidP="00D2466E"/>
                    <w:p w14:paraId="25298CF7" w14:textId="77777777" w:rsidR="00D2466E" w:rsidRPr="00652A01" w:rsidRDefault="00D2466E" w:rsidP="00D2466E">
                      <w:pPr>
                        <w:rPr>
                          <w:sz w:val="20"/>
                          <w:szCs w:val="20"/>
                        </w:rPr>
                      </w:pPr>
                      <w:r w:rsidRPr="00652A01">
                        <w:rPr>
                          <w:sz w:val="20"/>
                          <w:szCs w:val="20"/>
                        </w:rPr>
                        <w:t xml:space="preserve">Электр </w:t>
                      </w:r>
                      <w:proofErr w:type="spellStart"/>
                      <w:r w:rsidRPr="00652A01">
                        <w:rPr>
                          <w:sz w:val="20"/>
                          <w:szCs w:val="20"/>
                        </w:rPr>
                        <w:t>энергиясы</w:t>
                      </w:r>
                      <w:proofErr w:type="spellEnd"/>
                      <w:r w:rsidRPr="00652A01">
                        <w:rPr>
                          <w:sz w:val="20"/>
                          <w:szCs w:val="20"/>
                        </w:rPr>
                        <w:t xml:space="preserve">, газ </w:t>
                      </w:r>
                      <w:proofErr w:type="spellStart"/>
                      <w:r w:rsidRPr="00652A01">
                        <w:rPr>
                          <w:sz w:val="20"/>
                          <w:szCs w:val="20"/>
                        </w:rPr>
                        <w:t>жана</w:t>
                      </w:r>
                      <w:proofErr w:type="spellEnd"/>
                      <w:r w:rsidRPr="00652A01">
                        <w:rPr>
                          <w:sz w:val="20"/>
                          <w:szCs w:val="20"/>
                        </w:rPr>
                        <w:t xml:space="preserve"> буу </w:t>
                      </w:r>
                      <w:proofErr w:type="spellStart"/>
                      <w:r w:rsidRPr="00652A01">
                        <w:rPr>
                          <w:sz w:val="20"/>
                          <w:szCs w:val="20"/>
                        </w:rPr>
                        <w:t>менен</w:t>
                      </w:r>
                      <w:proofErr w:type="spellEnd"/>
                      <w:r w:rsidRPr="00652A01">
                        <w:rPr>
                          <w:sz w:val="20"/>
                          <w:szCs w:val="20"/>
                        </w:rPr>
                        <w:t xml:space="preserve"> </w:t>
                      </w:r>
                      <w:proofErr w:type="spellStart"/>
                      <w:r w:rsidRPr="00652A01">
                        <w:rPr>
                          <w:sz w:val="20"/>
                          <w:szCs w:val="20"/>
                        </w:rPr>
                        <w:t>камсыздандыруу</w:t>
                      </w:r>
                      <w:proofErr w:type="spellEnd"/>
                    </w:p>
                    <w:p w14:paraId="4611B3BA" w14:textId="77777777" w:rsidR="00D2466E" w:rsidRPr="002157A1" w:rsidRDefault="00D2466E" w:rsidP="00D2466E"/>
                    <w:p w14:paraId="3028B1CD" w14:textId="77777777" w:rsidR="00D2466E" w:rsidRDefault="00D2466E" w:rsidP="00D2466E">
                      <w:proofErr w:type="spellStart"/>
                      <w:r w:rsidRPr="00652A01">
                        <w:rPr>
                          <w:sz w:val="20"/>
                          <w:szCs w:val="20"/>
                        </w:rPr>
                        <w:t>Суу</w:t>
                      </w:r>
                      <w:proofErr w:type="spellEnd"/>
                      <w:r w:rsidRPr="00652A01">
                        <w:rPr>
                          <w:sz w:val="20"/>
                          <w:szCs w:val="20"/>
                        </w:rPr>
                        <w:t xml:space="preserve"> </w:t>
                      </w:r>
                      <w:proofErr w:type="spellStart"/>
                      <w:r w:rsidRPr="00652A01">
                        <w:rPr>
                          <w:sz w:val="20"/>
                          <w:szCs w:val="20"/>
                        </w:rPr>
                        <w:t>менен</w:t>
                      </w:r>
                      <w:proofErr w:type="spellEnd"/>
                      <w:r w:rsidRPr="00652A01">
                        <w:rPr>
                          <w:sz w:val="20"/>
                          <w:szCs w:val="20"/>
                        </w:rPr>
                        <w:t xml:space="preserve"> </w:t>
                      </w:r>
                      <w:proofErr w:type="spellStart"/>
                      <w:r w:rsidRPr="00652A01">
                        <w:rPr>
                          <w:sz w:val="20"/>
                          <w:szCs w:val="20"/>
                        </w:rPr>
                        <w:t>жабдуу</w:t>
                      </w:r>
                      <w:proofErr w:type="spellEnd"/>
                      <w:r w:rsidRPr="00652A01">
                        <w:rPr>
                          <w:sz w:val="20"/>
                          <w:szCs w:val="20"/>
                        </w:rPr>
                        <w:t xml:space="preserve"> , </w:t>
                      </w:r>
                      <w:proofErr w:type="spellStart"/>
                      <w:r w:rsidRPr="00652A01">
                        <w:rPr>
                          <w:sz w:val="20"/>
                          <w:szCs w:val="20"/>
                        </w:rPr>
                        <w:t>тазалоо</w:t>
                      </w:r>
                      <w:proofErr w:type="spellEnd"/>
                      <w:r w:rsidRPr="00652A01">
                        <w:rPr>
                          <w:sz w:val="20"/>
                          <w:szCs w:val="20"/>
                        </w:rPr>
                        <w:t xml:space="preserve">, </w:t>
                      </w:r>
                      <w:proofErr w:type="spellStart"/>
                      <w:r w:rsidRPr="00652A01">
                        <w:rPr>
                          <w:sz w:val="20"/>
                          <w:szCs w:val="20"/>
                        </w:rPr>
                        <w:t>таштандыларды</w:t>
                      </w:r>
                      <w:proofErr w:type="spellEnd"/>
                      <w:r w:rsidRPr="00652A01">
                        <w:rPr>
                          <w:sz w:val="20"/>
                          <w:szCs w:val="20"/>
                        </w:rPr>
                        <w:t xml:space="preserve"> </w:t>
                      </w:r>
                      <w:proofErr w:type="spellStart"/>
                      <w:r w:rsidRPr="00652A01">
                        <w:rPr>
                          <w:sz w:val="20"/>
                          <w:szCs w:val="20"/>
                        </w:rPr>
                        <w:t>иштетүү</w:t>
                      </w:r>
                      <w:proofErr w:type="spellEnd"/>
                      <w:r w:rsidRPr="00652A01">
                        <w:rPr>
                          <w:sz w:val="20"/>
                          <w:szCs w:val="20"/>
                        </w:rPr>
                        <w:t xml:space="preserve"> </w:t>
                      </w:r>
                      <w:proofErr w:type="spellStart"/>
                      <w:r w:rsidRPr="00652A01">
                        <w:rPr>
                          <w:sz w:val="20"/>
                          <w:szCs w:val="20"/>
                        </w:rPr>
                        <w:t>экинчи</w:t>
                      </w:r>
                      <w:proofErr w:type="spellEnd"/>
                      <w:r w:rsidRPr="00652A01">
                        <w:rPr>
                          <w:sz w:val="20"/>
                          <w:szCs w:val="20"/>
                        </w:rPr>
                        <w:t xml:space="preserve"> </w:t>
                      </w:r>
                      <w:proofErr w:type="spellStart"/>
                      <w:r w:rsidRPr="00652A01">
                        <w:rPr>
                          <w:sz w:val="20"/>
                          <w:szCs w:val="20"/>
                        </w:rPr>
                        <w:t>ирет</w:t>
                      </w:r>
                      <w:proofErr w:type="spellEnd"/>
                      <w:r w:rsidRPr="00652A01">
                        <w:rPr>
                          <w:sz w:val="20"/>
                          <w:szCs w:val="20"/>
                        </w:rPr>
                        <w:t xml:space="preserve"> </w:t>
                      </w:r>
                      <w:proofErr w:type="spellStart"/>
                      <w:r w:rsidRPr="00652A01">
                        <w:rPr>
                          <w:sz w:val="20"/>
                          <w:szCs w:val="20"/>
                        </w:rPr>
                        <w:t>жасалган</w:t>
                      </w:r>
                      <w:proofErr w:type="spellEnd"/>
                      <w:r w:rsidRPr="00652A01">
                        <w:rPr>
                          <w:sz w:val="20"/>
                          <w:szCs w:val="20"/>
                        </w:rPr>
                        <w:t xml:space="preserve"> </w:t>
                      </w:r>
                      <w:proofErr w:type="spellStart"/>
                      <w:r w:rsidRPr="00652A01">
                        <w:rPr>
                          <w:sz w:val="20"/>
                          <w:szCs w:val="20"/>
                        </w:rPr>
                        <w:t>сырьелор</w:t>
                      </w:r>
                      <w:proofErr w:type="spellEnd"/>
                    </w:p>
                    <w:p w14:paraId="2BD8245F" w14:textId="77777777" w:rsidR="00AE2765" w:rsidRDefault="00AE2765"/>
                  </w:txbxContent>
                </v:textbox>
              </v:shape>
            </w:pict>
          </mc:Fallback>
        </mc:AlternateContent>
      </w:r>
      <w:r w:rsidR="00A32CEE" w:rsidRPr="00781FA0">
        <w:rPr>
          <w:i/>
          <w:iCs/>
          <w:noProof/>
        </w:rPr>
        <w:drawing>
          <wp:inline distT="0" distB="0" distL="0" distR="0" wp14:anchorId="2BC7538C" wp14:editId="2156F99B">
            <wp:extent cx="5314950" cy="3743864"/>
            <wp:effectExtent l="0" t="0" r="0" b="0"/>
            <wp:docPr id="4"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7FC22E9" w14:textId="77777777" w:rsidR="00A32CEE" w:rsidRPr="00781FA0" w:rsidRDefault="00A32CEE" w:rsidP="00A32CEE">
      <w:pPr>
        <w:autoSpaceDE w:val="0"/>
        <w:autoSpaceDN w:val="0"/>
        <w:jc w:val="center"/>
        <w:rPr>
          <w:i/>
          <w:iCs/>
        </w:rPr>
      </w:pPr>
    </w:p>
    <w:p w14:paraId="18826B36" w14:textId="77777777" w:rsidR="00A32CEE" w:rsidRPr="00781FA0" w:rsidRDefault="00A32CEE" w:rsidP="00781FA0">
      <w:pPr>
        <w:keepNext/>
        <w:pageBreakBefore/>
        <w:autoSpaceDE w:val="0"/>
        <w:autoSpaceDN w:val="0"/>
        <w:outlineLvl w:val="1"/>
        <w:rPr>
          <w:b/>
          <w:sz w:val="22"/>
          <w:szCs w:val="22"/>
        </w:rPr>
      </w:pPr>
      <w:bookmarkStart w:id="20" w:name="_Toc251423854"/>
      <w:bookmarkStart w:id="21" w:name="_Toc251424024"/>
      <w:bookmarkStart w:id="22" w:name="_Toc298311017"/>
      <w:bookmarkStart w:id="23" w:name="_Toc298311395"/>
      <w:bookmarkEnd w:id="16"/>
      <w:bookmarkEnd w:id="17"/>
      <w:bookmarkEnd w:id="18"/>
      <w:bookmarkEnd w:id="19"/>
      <w:r w:rsidRPr="00781FA0">
        <w:rPr>
          <w:b/>
          <w:sz w:val="22"/>
          <w:szCs w:val="22"/>
        </w:rPr>
        <w:lastRenderedPageBreak/>
        <w:t xml:space="preserve">2-таблица: Аймак </w:t>
      </w:r>
      <w:proofErr w:type="spellStart"/>
      <w:r w:rsidRPr="00781FA0">
        <w:rPr>
          <w:b/>
          <w:sz w:val="22"/>
          <w:szCs w:val="22"/>
        </w:rPr>
        <w:t>боюнча</w:t>
      </w:r>
      <w:proofErr w:type="spellEnd"/>
      <w:r w:rsidRPr="00781FA0">
        <w:rPr>
          <w:b/>
          <w:sz w:val="22"/>
          <w:szCs w:val="22"/>
        </w:rPr>
        <w:t xml:space="preserve"> </w:t>
      </w:r>
      <w:proofErr w:type="spellStart"/>
      <w:r w:rsidRPr="00781FA0">
        <w:rPr>
          <w:b/>
          <w:sz w:val="22"/>
          <w:szCs w:val="22"/>
        </w:rPr>
        <w:t>ѳнѳр</w:t>
      </w:r>
      <w:proofErr w:type="spellEnd"/>
      <w:r w:rsidRPr="00781FA0">
        <w:rPr>
          <w:b/>
          <w:sz w:val="22"/>
          <w:szCs w:val="22"/>
        </w:rPr>
        <w:t xml:space="preserve"> </w:t>
      </w:r>
      <w:proofErr w:type="spellStart"/>
      <w:r w:rsidRPr="00781FA0">
        <w:rPr>
          <w:b/>
          <w:sz w:val="22"/>
          <w:szCs w:val="22"/>
        </w:rPr>
        <w:t>жай</w:t>
      </w:r>
      <w:proofErr w:type="spellEnd"/>
      <w:r w:rsidRPr="00781FA0">
        <w:rPr>
          <w:b/>
          <w:sz w:val="22"/>
          <w:szCs w:val="22"/>
        </w:rPr>
        <w:t xml:space="preserve"> </w:t>
      </w:r>
      <w:proofErr w:type="spellStart"/>
      <w:r w:rsidRPr="00781FA0">
        <w:rPr>
          <w:b/>
          <w:sz w:val="22"/>
          <w:szCs w:val="22"/>
        </w:rPr>
        <w:t>продукциясын</w:t>
      </w:r>
      <w:proofErr w:type="spellEnd"/>
      <w:r w:rsidRPr="00781FA0">
        <w:rPr>
          <w:b/>
          <w:sz w:val="22"/>
          <w:szCs w:val="22"/>
        </w:rPr>
        <w:t xml:space="preserve"> </w:t>
      </w:r>
      <w:proofErr w:type="spellStart"/>
      <w:r w:rsidRPr="00781FA0">
        <w:rPr>
          <w:b/>
          <w:sz w:val="22"/>
          <w:szCs w:val="22"/>
        </w:rPr>
        <w:t>ѳндүрүү</w:t>
      </w:r>
      <w:proofErr w:type="spellEnd"/>
      <w:r w:rsidRPr="00781FA0">
        <w:rPr>
          <w:b/>
          <w:sz w:val="22"/>
          <w:szCs w:val="22"/>
        </w:rPr>
        <w:t xml:space="preserve"> </w:t>
      </w:r>
      <w:proofErr w:type="spellStart"/>
      <w:r w:rsidRPr="00781FA0">
        <w:rPr>
          <w:b/>
          <w:sz w:val="22"/>
          <w:szCs w:val="22"/>
        </w:rPr>
        <w:t>кѳлѳмү</w:t>
      </w:r>
      <w:proofErr w:type="spellEnd"/>
    </w:p>
    <w:p w14:paraId="5E57AE4A" w14:textId="43BB6D02" w:rsidR="00A32CEE" w:rsidRPr="00781FA0" w:rsidRDefault="00A32CEE" w:rsidP="00A32CEE">
      <w:pPr>
        <w:keepNext/>
        <w:autoSpaceDE w:val="0"/>
        <w:autoSpaceDN w:val="0"/>
        <w:outlineLvl w:val="1"/>
        <w:rPr>
          <w:i/>
          <w:iCs/>
          <w:sz w:val="18"/>
          <w:szCs w:val="18"/>
        </w:rPr>
      </w:pPr>
      <w:r w:rsidRPr="00781FA0">
        <w:tab/>
      </w:r>
      <w:bookmarkStart w:id="24" w:name="_Toc251423850"/>
      <w:bookmarkStart w:id="25" w:name="_Toc251424020"/>
      <w:bookmarkStart w:id="26" w:name="_Toc298311013"/>
      <w:bookmarkStart w:id="27" w:name="_Toc298311391"/>
      <w:r w:rsidR="00781FA0">
        <w:t xml:space="preserve">       </w:t>
      </w:r>
      <w:r w:rsidRPr="00781FA0">
        <w:rPr>
          <w:i/>
          <w:iCs/>
          <w:sz w:val="18"/>
          <w:szCs w:val="18"/>
        </w:rPr>
        <w:t xml:space="preserve">(январь-май </w:t>
      </w:r>
      <w:proofErr w:type="spellStart"/>
      <w:r w:rsidRPr="00781FA0">
        <w:rPr>
          <w:i/>
          <w:iCs/>
          <w:sz w:val="18"/>
          <w:szCs w:val="18"/>
        </w:rPr>
        <w:t>айларында</w:t>
      </w:r>
      <w:proofErr w:type="spellEnd"/>
      <w:r w:rsidRPr="00781FA0">
        <w:rPr>
          <w:i/>
          <w:iCs/>
          <w:sz w:val="18"/>
          <w:szCs w:val="18"/>
        </w:rPr>
        <w:t>)</w:t>
      </w:r>
      <w:bookmarkEnd w:id="24"/>
      <w:bookmarkEnd w:id="25"/>
      <w:bookmarkEnd w:id="26"/>
      <w:bookmarkEnd w:id="27"/>
    </w:p>
    <w:p w14:paraId="64C62525" w14:textId="77777777" w:rsidR="00A32CEE" w:rsidRPr="00781FA0" w:rsidRDefault="00A32CEE" w:rsidP="00A32CEE">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3"/>
        <w:gridCol w:w="1205"/>
        <w:gridCol w:w="1205"/>
        <w:gridCol w:w="1205"/>
        <w:gridCol w:w="1205"/>
      </w:tblGrid>
      <w:tr w:rsidR="00A32CEE" w:rsidRPr="00781FA0" w14:paraId="201CAFFD" w14:textId="77777777" w:rsidTr="0073195D">
        <w:trPr>
          <w:cantSplit/>
          <w:trHeight w:val="284"/>
        </w:trPr>
        <w:tc>
          <w:tcPr>
            <w:tcW w:w="2311" w:type="pct"/>
            <w:vMerge w:val="restart"/>
            <w:vAlign w:val="center"/>
          </w:tcPr>
          <w:p w14:paraId="208BFB99" w14:textId="77777777" w:rsidR="00A32CEE" w:rsidRPr="00781FA0" w:rsidRDefault="00A32CEE" w:rsidP="00A32CEE">
            <w:pPr>
              <w:jc w:val="center"/>
              <w:rPr>
                <w:sz w:val="18"/>
                <w:szCs w:val="18"/>
              </w:rPr>
            </w:pPr>
          </w:p>
        </w:tc>
        <w:tc>
          <w:tcPr>
            <w:tcW w:w="1344" w:type="pct"/>
            <w:gridSpan w:val="2"/>
            <w:tcBorders>
              <w:bottom w:val="nil"/>
            </w:tcBorders>
            <w:vAlign w:val="center"/>
          </w:tcPr>
          <w:p w14:paraId="353FD96D" w14:textId="77777777" w:rsidR="00A32CEE" w:rsidRPr="00781FA0" w:rsidRDefault="00A32CEE" w:rsidP="00A32CEE">
            <w:pPr>
              <w:jc w:val="center"/>
              <w:rPr>
                <w:b/>
                <w:sz w:val="18"/>
                <w:szCs w:val="18"/>
              </w:rPr>
            </w:pPr>
            <w:proofErr w:type="spellStart"/>
            <w:r w:rsidRPr="00781FA0">
              <w:rPr>
                <w:b/>
                <w:sz w:val="18"/>
                <w:szCs w:val="18"/>
              </w:rPr>
              <w:t>Ѳндүрүлдү</w:t>
            </w:r>
            <w:proofErr w:type="spellEnd"/>
            <w:r w:rsidRPr="00781FA0">
              <w:rPr>
                <w:b/>
                <w:sz w:val="18"/>
                <w:szCs w:val="18"/>
              </w:rPr>
              <w:t xml:space="preserve"> – </w:t>
            </w:r>
            <w:proofErr w:type="spellStart"/>
            <w:r w:rsidRPr="00781FA0">
              <w:rPr>
                <w:b/>
                <w:sz w:val="18"/>
                <w:szCs w:val="18"/>
              </w:rPr>
              <w:t>бардыгы</w:t>
            </w:r>
            <w:proofErr w:type="spellEnd"/>
            <w:r w:rsidRPr="00781FA0">
              <w:rPr>
                <w:b/>
                <w:sz w:val="18"/>
                <w:szCs w:val="18"/>
              </w:rPr>
              <w:t>, млн сом</w:t>
            </w:r>
          </w:p>
        </w:tc>
        <w:tc>
          <w:tcPr>
            <w:tcW w:w="1344" w:type="pct"/>
            <w:gridSpan w:val="2"/>
            <w:tcBorders>
              <w:bottom w:val="nil"/>
            </w:tcBorders>
            <w:vAlign w:val="center"/>
          </w:tcPr>
          <w:p w14:paraId="6D84F0F4" w14:textId="77777777" w:rsidR="00A32CEE" w:rsidRPr="00781FA0" w:rsidRDefault="00A32CEE" w:rsidP="00A32CEE">
            <w:pPr>
              <w:ind w:right="-142"/>
              <w:jc w:val="center"/>
              <w:rPr>
                <w:b/>
                <w:sz w:val="18"/>
                <w:szCs w:val="18"/>
              </w:rPr>
            </w:pPr>
            <w:proofErr w:type="spellStart"/>
            <w:r w:rsidRPr="00781FA0">
              <w:rPr>
                <w:b/>
                <w:sz w:val="18"/>
                <w:szCs w:val="18"/>
              </w:rPr>
              <w:t>физикалык</w:t>
            </w:r>
            <w:proofErr w:type="spellEnd"/>
            <w:r w:rsidRPr="00781FA0">
              <w:rPr>
                <w:b/>
                <w:sz w:val="18"/>
                <w:szCs w:val="18"/>
              </w:rPr>
              <w:t xml:space="preserve"> </w:t>
            </w:r>
            <w:proofErr w:type="spellStart"/>
            <w:r w:rsidRPr="00781FA0">
              <w:rPr>
                <w:b/>
                <w:sz w:val="18"/>
                <w:szCs w:val="18"/>
              </w:rPr>
              <w:t>кѳлѳмүнүн</w:t>
            </w:r>
            <w:proofErr w:type="spellEnd"/>
            <w:r w:rsidRPr="00781FA0">
              <w:rPr>
                <w:b/>
                <w:sz w:val="18"/>
                <w:szCs w:val="18"/>
              </w:rPr>
              <w:t xml:space="preserve"> </w:t>
            </w:r>
            <w:proofErr w:type="spellStart"/>
            <w:r w:rsidRPr="00781FA0">
              <w:rPr>
                <w:b/>
                <w:sz w:val="18"/>
                <w:szCs w:val="18"/>
              </w:rPr>
              <w:t>индекси</w:t>
            </w:r>
            <w:proofErr w:type="spellEnd"/>
            <w:r w:rsidRPr="00781FA0">
              <w:rPr>
                <w:b/>
                <w:sz w:val="18"/>
                <w:szCs w:val="18"/>
              </w:rPr>
              <w:t xml:space="preserve">, </w:t>
            </w:r>
            <w:proofErr w:type="spellStart"/>
            <w:r w:rsidRPr="00781FA0">
              <w:rPr>
                <w:b/>
                <w:sz w:val="18"/>
                <w:szCs w:val="18"/>
              </w:rPr>
              <w:t>пайыз</w:t>
            </w:r>
            <w:proofErr w:type="spellEnd"/>
            <w:r w:rsidRPr="00781FA0">
              <w:rPr>
                <w:b/>
                <w:sz w:val="18"/>
                <w:szCs w:val="18"/>
              </w:rPr>
              <w:t xml:space="preserve"> </w:t>
            </w:r>
            <w:proofErr w:type="spellStart"/>
            <w:r w:rsidRPr="00781FA0">
              <w:rPr>
                <w:b/>
                <w:sz w:val="18"/>
                <w:szCs w:val="18"/>
              </w:rPr>
              <w:t>менен</w:t>
            </w:r>
            <w:proofErr w:type="spellEnd"/>
          </w:p>
        </w:tc>
      </w:tr>
      <w:tr w:rsidR="00A32CEE" w:rsidRPr="00781FA0" w14:paraId="4D624A29" w14:textId="77777777" w:rsidTr="0073195D">
        <w:trPr>
          <w:cantSplit/>
          <w:trHeight w:val="284"/>
        </w:trPr>
        <w:tc>
          <w:tcPr>
            <w:tcW w:w="2311" w:type="pct"/>
            <w:vMerge/>
            <w:tcBorders>
              <w:bottom w:val="single" w:sz="4" w:space="0" w:color="auto"/>
            </w:tcBorders>
          </w:tcPr>
          <w:p w14:paraId="07982D64" w14:textId="77777777" w:rsidR="00A32CEE" w:rsidRPr="00781FA0" w:rsidRDefault="00A32CEE" w:rsidP="00A32CEE">
            <w:pPr>
              <w:rPr>
                <w:sz w:val="18"/>
                <w:szCs w:val="18"/>
              </w:rPr>
            </w:pPr>
          </w:p>
        </w:tc>
        <w:tc>
          <w:tcPr>
            <w:tcW w:w="672" w:type="pct"/>
            <w:tcBorders>
              <w:top w:val="single" w:sz="4" w:space="0" w:color="auto"/>
              <w:bottom w:val="single" w:sz="4" w:space="0" w:color="auto"/>
              <w:right w:val="single" w:sz="4" w:space="0" w:color="auto"/>
            </w:tcBorders>
            <w:vAlign w:val="center"/>
          </w:tcPr>
          <w:p w14:paraId="74121CCF" w14:textId="77777777" w:rsidR="00A32CEE" w:rsidRPr="00781FA0" w:rsidRDefault="00A32CEE" w:rsidP="00A32CEE">
            <w:pPr>
              <w:jc w:val="center"/>
              <w:rPr>
                <w:b/>
                <w:sz w:val="18"/>
                <w:szCs w:val="18"/>
              </w:rPr>
            </w:pPr>
            <w:r w:rsidRPr="00781FA0">
              <w:rPr>
                <w:b/>
                <w:sz w:val="18"/>
                <w:szCs w:val="18"/>
              </w:rPr>
              <w:t>2025</w:t>
            </w:r>
          </w:p>
        </w:tc>
        <w:tc>
          <w:tcPr>
            <w:tcW w:w="672" w:type="pct"/>
            <w:tcBorders>
              <w:top w:val="single" w:sz="4" w:space="0" w:color="auto"/>
              <w:left w:val="single" w:sz="4" w:space="0" w:color="auto"/>
              <w:bottom w:val="single" w:sz="4" w:space="0" w:color="auto"/>
              <w:right w:val="single" w:sz="4" w:space="0" w:color="auto"/>
            </w:tcBorders>
            <w:vAlign w:val="center"/>
          </w:tcPr>
          <w:p w14:paraId="75E815FA" w14:textId="77777777" w:rsidR="00A32CEE" w:rsidRPr="00781FA0" w:rsidRDefault="00A32CEE" w:rsidP="00A32CEE">
            <w:pPr>
              <w:jc w:val="center"/>
              <w:rPr>
                <w:b/>
                <w:sz w:val="18"/>
                <w:szCs w:val="18"/>
              </w:rPr>
            </w:pPr>
            <w:r w:rsidRPr="00781FA0">
              <w:rPr>
                <w:b/>
                <w:sz w:val="18"/>
                <w:szCs w:val="18"/>
              </w:rPr>
              <w:t>2026</w:t>
            </w:r>
          </w:p>
        </w:tc>
        <w:tc>
          <w:tcPr>
            <w:tcW w:w="672" w:type="pct"/>
            <w:tcBorders>
              <w:top w:val="single" w:sz="4" w:space="0" w:color="auto"/>
              <w:left w:val="single" w:sz="4" w:space="0" w:color="auto"/>
              <w:bottom w:val="single" w:sz="4" w:space="0" w:color="auto"/>
              <w:right w:val="single" w:sz="4" w:space="0" w:color="auto"/>
            </w:tcBorders>
            <w:vAlign w:val="center"/>
          </w:tcPr>
          <w:p w14:paraId="639FFD7F" w14:textId="77777777" w:rsidR="00A32CEE" w:rsidRPr="00781FA0" w:rsidRDefault="00A32CEE" w:rsidP="00A32CEE">
            <w:pPr>
              <w:jc w:val="center"/>
              <w:rPr>
                <w:b/>
                <w:sz w:val="18"/>
                <w:szCs w:val="18"/>
              </w:rPr>
            </w:pPr>
            <w:r w:rsidRPr="00781FA0">
              <w:rPr>
                <w:b/>
                <w:sz w:val="18"/>
                <w:szCs w:val="18"/>
              </w:rPr>
              <w:t>2025</w:t>
            </w:r>
          </w:p>
        </w:tc>
        <w:tc>
          <w:tcPr>
            <w:tcW w:w="672" w:type="pct"/>
            <w:tcBorders>
              <w:top w:val="single" w:sz="4" w:space="0" w:color="auto"/>
              <w:left w:val="single" w:sz="4" w:space="0" w:color="auto"/>
              <w:bottom w:val="single" w:sz="4" w:space="0" w:color="auto"/>
              <w:right w:val="single" w:sz="4" w:space="0" w:color="auto"/>
            </w:tcBorders>
            <w:vAlign w:val="center"/>
          </w:tcPr>
          <w:p w14:paraId="0BCCDDB6" w14:textId="77777777" w:rsidR="00A32CEE" w:rsidRPr="00781FA0" w:rsidRDefault="00A32CEE" w:rsidP="00A32CEE">
            <w:pPr>
              <w:jc w:val="center"/>
              <w:rPr>
                <w:b/>
                <w:sz w:val="18"/>
                <w:szCs w:val="18"/>
              </w:rPr>
            </w:pPr>
            <w:r w:rsidRPr="00781FA0">
              <w:rPr>
                <w:b/>
                <w:sz w:val="18"/>
                <w:szCs w:val="18"/>
              </w:rPr>
              <w:t>2026</w:t>
            </w:r>
          </w:p>
        </w:tc>
      </w:tr>
      <w:tr w:rsidR="00A32CEE" w:rsidRPr="00781FA0" w14:paraId="58AED8B0" w14:textId="77777777" w:rsidTr="0073195D">
        <w:trPr>
          <w:cantSplit/>
          <w:trHeight w:val="284"/>
        </w:trPr>
        <w:tc>
          <w:tcPr>
            <w:tcW w:w="2311" w:type="pct"/>
            <w:tcBorders>
              <w:top w:val="single" w:sz="4" w:space="0" w:color="auto"/>
              <w:left w:val="single" w:sz="4" w:space="0" w:color="auto"/>
              <w:bottom w:val="nil"/>
              <w:right w:val="single" w:sz="4" w:space="0" w:color="auto"/>
            </w:tcBorders>
            <w:vAlign w:val="bottom"/>
          </w:tcPr>
          <w:p w14:paraId="4EC3E5D4" w14:textId="77777777" w:rsidR="00A32CEE" w:rsidRPr="00781FA0" w:rsidRDefault="00A32CEE" w:rsidP="00A32CEE">
            <w:pPr>
              <w:rPr>
                <w:b/>
                <w:bCs/>
                <w:sz w:val="18"/>
                <w:szCs w:val="18"/>
              </w:rPr>
            </w:pPr>
            <w:proofErr w:type="spellStart"/>
            <w:r w:rsidRPr="00781FA0">
              <w:rPr>
                <w:b/>
                <w:bCs/>
                <w:sz w:val="18"/>
                <w:szCs w:val="18"/>
              </w:rPr>
              <w:t>Ысык-Кѳл</w:t>
            </w:r>
            <w:proofErr w:type="spellEnd"/>
            <w:r w:rsidRPr="00781FA0">
              <w:rPr>
                <w:b/>
                <w:bCs/>
                <w:sz w:val="18"/>
                <w:szCs w:val="18"/>
              </w:rPr>
              <w:t xml:space="preserve"> </w:t>
            </w:r>
            <w:proofErr w:type="spellStart"/>
            <w:r w:rsidRPr="00781FA0">
              <w:rPr>
                <w:b/>
                <w:bCs/>
                <w:sz w:val="18"/>
                <w:szCs w:val="18"/>
              </w:rPr>
              <w:t>облусу</w:t>
            </w:r>
            <w:proofErr w:type="spellEnd"/>
          </w:p>
        </w:tc>
        <w:tc>
          <w:tcPr>
            <w:tcW w:w="672" w:type="pct"/>
            <w:tcBorders>
              <w:top w:val="single" w:sz="4" w:space="0" w:color="auto"/>
              <w:left w:val="single" w:sz="4" w:space="0" w:color="auto"/>
              <w:bottom w:val="nil"/>
              <w:right w:val="single" w:sz="4" w:space="0" w:color="auto"/>
            </w:tcBorders>
            <w:vAlign w:val="bottom"/>
          </w:tcPr>
          <w:p w14:paraId="4C54D52D" w14:textId="77777777" w:rsidR="00A32CEE" w:rsidRPr="00781FA0" w:rsidRDefault="00A32CEE" w:rsidP="00A32CEE">
            <w:pPr>
              <w:jc w:val="center"/>
              <w:rPr>
                <w:b/>
                <w:bCs/>
                <w:sz w:val="18"/>
                <w:szCs w:val="18"/>
              </w:rPr>
            </w:pPr>
            <w:r w:rsidRPr="00781FA0">
              <w:rPr>
                <w:b/>
                <w:bCs/>
                <w:sz w:val="18"/>
                <w:szCs w:val="18"/>
              </w:rPr>
              <w:t>52322,6</w:t>
            </w:r>
          </w:p>
        </w:tc>
        <w:tc>
          <w:tcPr>
            <w:tcW w:w="672" w:type="pct"/>
            <w:tcBorders>
              <w:top w:val="single" w:sz="4" w:space="0" w:color="auto"/>
              <w:left w:val="single" w:sz="4" w:space="0" w:color="auto"/>
              <w:bottom w:val="nil"/>
              <w:right w:val="single" w:sz="4" w:space="0" w:color="auto"/>
            </w:tcBorders>
            <w:vAlign w:val="bottom"/>
          </w:tcPr>
          <w:p w14:paraId="6D82ED0C" w14:textId="77777777" w:rsidR="00A32CEE" w:rsidRPr="00781FA0" w:rsidRDefault="00A32CEE" w:rsidP="00A32CEE">
            <w:pPr>
              <w:jc w:val="center"/>
              <w:rPr>
                <w:b/>
                <w:bCs/>
                <w:sz w:val="18"/>
                <w:szCs w:val="18"/>
              </w:rPr>
            </w:pPr>
            <w:r w:rsidRPr="00781FA0">
              <w:rPr>
                <w:b/>
                <w:bCs/>
                <w:sz w:val="18"/>
                <w:szCs w:val="18"/>
              </w:rPr>
              <w:t>63310,6</w:t>
            </w:r>
          </w:p>
        </w:tc>
        <w:tc>
          <w:tcPr>
            <w:tcW w:w="672" w:type="pct"/>
            <w:tcBorders>
              <w:top w:val="single" w:sz="4" w:space="0" w:color="auto"/>
              <w:left w:val="single" w:sz="4" w:space="0" w:color="auto"/>
              <w:bottom w:val="nil"/>
              <w:right w:val="single" w:sz="4" w:space="0" w:color="auto"/>
            </w:tcBorders>
            <w:vAlign w:val="bottom"/>
          </w:tcPr>
          <w:p w14:paraId="52CCCD0F" w14:textId="77777777" w:rsidR="00A32CEE" w:rsidRPr="00781FA0" w:rsidRDefault="00A32CEE" w:rsidP="00A32CEE">
            <w:pPr>
              <w:jc w:val="center"/>
              <w:rPr>
                <w:b/>
                <w:bCs/>
                <w:sz w:val="18"/>
                <w:szCs w:val="18"/>
              </w:rPr>
            </w:pPr>
            <w:r w:rsidRPr="00781FA0">
              <w:rPr>
                <w:b/>
                <w:bCs/>
                <w:color w:val="000000"/>
                <w:sz w:val="18"/>
                <w:szCs w:val="18"/>
              </w:rPr>
              <w:t>98,6</w:t>
            </w:r>
          </w:p>
        </w:tc>
        <w:tc>
          <w:tcPr>
            <w:tcW w:w="672" w:type="pct"/>
            <w:tcBorders>
              <w:top w:val="single" w:sz="4" w:space="0" w:color="auto"/>
              <w:left w:val="single" w:sz="4" w:space="0" w:color="auto"/>
              <w:bottom w:val="nil"/>
              <w:right w:val="single" w:sz="4" w:space="0" w:color="auto"/>
            </w:tcBorders>
            <w:vAlign w:val="bottom"/>
          </w:tcPr>
          <w:p w14:paraId="15E3A147" w14:textId="77777777" w:rsidR="00A32CEE" w:rsidRPr="00781FA0" w:rsidRDefault="00A32CEE" w:rsidP="00A32CEE">
            <w:pPr>
              <w:jc w:val="center"/>
              <w:rPr>
                <w:b/>
                <w:bCs/>
                <w:sz w:val="18"/>
                <w:szCs w:val="18"/>
              </w:rPr>
            </w:pPr>
            <w:r w:rsidRPr="00781FA0">
              <w:rPr>
                <w:b/>
                <w:bCs/>
                <w:color w:val="000000"/>
                <w:sz w:val="18"/>
                <w:szCs w:val="18"/>
              </w:rPr>
              <w:t>121,2</w:t>
            </w:r>
          </w:p>
        </w:tc>
      </w:tr>
      <w:tr w:rsidR="00A32CEE" w:rsidRPr="00781FA0" w14:paraId="02FF1C1A" w14:textId="77777777" w:rsidTr="0073195D">
        <w:trPr>
          <w:cantSplit/>
          <w:trHeight w:val="284"/>
        </w:trPr>
        <w:tc>
          <w:tcPr>
            <w:tcW w:w="2311" w:type="pct"/>
            <w:tcBorders>
              <w:top w:val="nil"/>
              <w:left w:val="single" w:sz="4" w:space="0" w:color="auto"/>
              <w:bottom w:val="nil"/>
              <w:right w:val="single" w:sz="4" w:space="0" w:color="auto"/>
            </w:tcBorders>
            <w:vAlign w:val="bottom"/>
          </w:tcPr>
          <w:p w14:paraId="46BBC51C" w14:textId="77777777" w:rsidR="00A32CEE" w:rsidRPr="00781FA0" w:rsidRDefault="00A32CEE" w:rsidP="00A32CEE">
            <w:pPr>
              <w:rPr>
                <w:sz w:val="18"/>
                <w:szCs w:val="18"/>
              </w:rPr>
            </w:pPr>
            <w:r w:rsidRPr="00781FA0">
              <w:rPr>
                <w:sz w:val="18"/>
                <w:szCs w:val="18"/>
              </w:rPr>
              <w:t>Ак-</w:t>
            </w:r>
            <w:proofErr w:type="spellStart"/>
            <w:r w:rsidRPr="00781FA0">
              <w:rPr>
                <w:sz w:val="18"/>
                <w:szCs w:val="18"/>
              </w:rPr>
              <w:t>Суу</w:t>
            </w:r>
            <w:proofErr w:type="spellEnd"/>
            <w:r w:rsidRPr="00781FA0">
              <w:rPr>
                <w:sz w:val="18"/>
                <w:szCs w:val="18"/>
              </w:rPr>
              <w:t xml:space="preserve"> району</w:t>
            </w:r>
          </w:p>
        </w:tc>
        <w:tc>
          <w:tcPr>
            <w:tcW w:w="672" w:type="pct"/>
            <w:tcBorders>
              <w:top w:val="nil"/>
              <w:left w:val="single" w:sz="4" w:space="0" w:color="auto"/>
              <w:bottom w:val="nil"/>
              <w:right w:val="single" w:sz="4" w:space="0" w:color="auto"/>
            </w:tcBorders>
            <w:vAlign w:val="bottom"/>
          </w:tcPr>
          <w:p w14:paraId="2C858F9A" w14:textId="77777777" w:rsidR="00A32CEE" w:rsidRPr="00781FA0" w:rsidRDefault="00A32CEE" w:rsidP="00A32CEE">
            <w:pPr>
              <w:jc w:val="center"/>
              <w:rPr>
                <w:sz w:val="18"/>
                <w:szCs w:val="18"/>
              </w:rPr>
            </w:pPr>
            <w:r w:rsidRPr="00781FA0">
              <w:rPr>
                <w:sz w:val="18"/>
                <w:szCs w:val="18"/>
              </w:rPr>
              <w:t>199,5</w:t>
            </w:r>
          </w:p>
        </w:tc>
        <w:tc>
          <w:tcPr>
            <w:tcW w:w="672" w:type="pct"/>
            <w:tcBorders>
              <w:top w:val="nil"/>
              <w:left w:val="single" w:sz="4" w:space="0" w:color="auto"/>
              <w:bottom w:val="nil"/>
              <w:right w:val="single" w:sz="4" w:space="0" w:color="auto"/>
            </w:tcBorders>
            <w:vAlign w:val="bottom"/>
          </w:tcPr>
          <w:p w14:paraId="1AE2C4EA" w14:textId="77777777" w:rsidR="00A32CEE" w:rsidRPr="00781FA0" w:rsidRDefault="00A32CEE" w:rsidP="00A32CEE">
            <w:pPr>
              <w:jc w:val="center"/>
              <w:rPr>
                <w:sz w:val="18"/>
                <w:szCs w:val="18"/>
              </w:rPr>
            </w:pPr>
            <w:r w:rsidRPr="00781FA0">
              <w:rPr>
                <w:sz w:val="18"/>
                <w:szCs w:val="18"/>
              </w:rPr>
              <w:t>282,7</w:t>
            </w:r>
          </w:p>
        </w:tc>
        <w:tc>
          <w:tcPr>
            <w:tcW w:w="672" w:type="pct"/>
            <w:tcBorders>
              <w:top w:val="nil"/>
              <w:left w:val="single" w:sz="4" w:space="0" w:color="auto"/>
              <w:bottom w:val="nil"/>
              <w:right w:val="single" w:sz="4" w:space="0" w:color="auto"/>
            </w:tcBorders>
            <w:vAlign w:val="bottom"/>
          </w:tcPr>
          <w:p w14:paraId="08A900CE" w14:textId="77777777" w:rsidR="00A32CEE" w:rsidRPr="00781FA0" w:rsidRDefault="00A32CEE" w:rsidP="00A32CEE">
            <w:pPr>
              <w:jc w:val="center"/>
              <w:rPr>
                <w:sz w:val="18"/>
                <w:szCs w:val="18"/>
              </w:rPr>
            </w:pPr>
            <w:r w:rsidRPr="00781FA0">
              <w:rPr>
                <w:sz w:val="18"/>
                <w:szCs w:val="18"/>
              </w:rPr>
              <w:t>242,0</w:t>
            </w:r>
          </w:p>
        </w:tc>
        <w:tc>
          <w:tcPr>
            <w:tcW w:w="672" w:type="pct"/>
            <w:tcBorders>
              <w:top w:val="nil"/>
              <w:left w:val="single" w:sz="4" w:space="0" w:color="auto"/>
              <w:bottom w:val="nil"/>
              <w:right w:val="single" w:sz="4" w:space="0" w:color="auto"/>
            </w:tcBorders>
            <w:vAlign w:val="bottom"/>
          </w:tcPr>
          <w:p w14:paraId="5690905D" w14:textId="77777777" w:rsidR="00A32CEE" w:rsidRPr="00781FA0" w:rsidRDefault="00A32CEE" w:rsidP="00A32CEE">
            <w:pPr>
              <w:jc w:val="center"/>
              <w:rPr>
                <w:sz w:val="18"/>
                <w:szCs w:val="18"/>
              </w:rPr>
            </w:pPr>
            <w:r w:rsidRPr="00781FA0">
              <w:rPr>
                <w:sz w:val="18"/>
                <w:szCs w:val="18"/>
              </w:rPr>
              <w:t>94,4</w:t>
            </w:r>
          </w:p>
        </w:tc>
      </w:tr>
      <w:tr w:rsidR="00A32CEE" w:rsidRPr="00781FA0" w14:paraId="5DDF7C37" w14:textId="77777777" w:rsidTr="0073195D">
        <w:trPr>
          <w:cantSplit/>
          <w:trHeight w:val="284"/>
        </w:trPr>
        <w:tc>
          <w:tcPr>
            <w:tcW w:w="2311" w:type="pct"/>
            <w:tcBorders>
              <w:top w:val="nil"/>
              <w:left w:val="single" w:sz="4" w:space="0" w:color="auto"/>
              <w:bottom w:val="nil"/>
              <w:right w:val="single" w:sz="4" w:space="0" w:color="auto"/>
            </w:tcBorders>
            <w:vAlign w:val="bottom"/>
          </w:tcPr>
          <w:p w14:paraId="0FE5BC88" w14:textId="77777777" w:rsidR="00A32CEE" w:rsidRPr="00781FA0" w:rsidRDefault="00A32CEE" w:rsidP="00A32CEE">
            <w:pPr>
              <w:rPr>
                <w:sz w:val="18"/>
                <w:szCs w:val="18"/>
              </w:rPr>
            </w:pPr>
            <w:proofErr w:type="spellStart"/>
            <w:r w:rsidRPr="00781FA0">
              <w:rPr>
                <w:sz w:val="18"/>
                <w:szCs w:val="18"/>
              </w:rPr>
              <w:t>Жети-Ѳгүз</w:t>
            </w:r>
            <w:proofErr w:type="spellEnd"/>
            <w:r w:rsidRPr="00781FA0">
              <w:rPr>
                <w:sz w:val="18"/>
                <w:szCs w:val="18"/>
              </w:rPr>
              <w:t xml:space="preserve"> району</w:t>
            </w:r>
          </w:p>
        </w:tc>
        <w:tc>
          <w:tcPr>
            <w:tcW w:w="672" w:type="pct"/>
            <w:tcBorders>
              <w:top w:val="nil"/>
              <w:left w:val="single" w:sz="4" w:space="0" w:color="auto"/>
              <w:bottom w:val="nil"/>
              <w:right w:val="single" w:sz="4" w:space="0" w:color="auto"/>
            </w:tcBorders>
            <w:vAlign w:val="bottom"/>
          </w:tcPr>
          <w:p w14:paraId="7B7E71E4" w14:textId="77777777" w:rsidR="00A32CEE" w:rsidRPr="00781FA0" w:rsidRDefault="00A32CEE" w:rsidP="00A32CEE">
            <w:pPr>
              <w:jc w:val="center"/>
              <w:rPr>
                <w:sz w:val="18"/>
                <w:szCs w:val="18"/>
              </w:rPr>
            </w:pPr>
            <w:r w:rsidRPr="00781FA0">
              <w:rPr>
                <w:sz w:val="18"/>
                <w:szCs w:val="18"/>
              </w:rPr>
              <w:t>49161,7</w:t>
            </w:r>
          </w:p>
        </w:tc>
        <w:tc>
          <w:tcPr>
            <w:tcW w:w="672" w:type="pct"/>
            <w:tcBorders>
              <w:top w:val="nil"/>
              <w:left w:val="single" w:sz="4" w:space="0" w:color="auto"/>
              <w:bottom w:val="nil"/>
              <w:right w:val="single" w:sz="4" w:space="0" w:color="auto"/>
            </w:tcBorders>
            <w:vAlign w:val="bottom"/>
          </w:tcPr>
          <w:p w14:paraId="3CE4296C" w14:textId="77777777" w:rsidR="00A32CEE" w:rsidRPr="00781FA0" w:rsidRDefault="00A32CEE" w:rsidP="00A32CEE">
            <w:pPr>
              <w:jc w:val="center"/>
              <w:rPr>
                <w:sz w:val="18"/>
                <w:szCs w:val="18"/>
              </w:rPr>
            </w:pPr>
            <w:r w:rsidRPr="00781FA0">
              <w:rPr>
                <w:sz w:val="18"/>
                <w:szCs w:val="18"/>
              </w:rPr>
              <w:t>59323,8</w:t>
            </w:r>
          </w:p>
        </w:tc>
        <w:tc>
          <w:tcPr>
            <w:tcW w:w="672" w:type="pct"/>
            <w:tcBorders>
              <w:top w:val="nil"/>
              <w:left w:val="single" w:sz="4" w:space="0" w:color="auto"/>
              <w:bottom w:val="nil"/>
              <w:right w:val="single" w:sz="4" w:space="0" w:color="auto"/>
            </w:tcBorders>
            <w:vAlign w:val="bottom"/>
          </w:tcPr>
          <w:p w14:paraId="1815D5CD" w14:textId="77777777" w:rsidR="00A32CEE" w:rsidRPr="00781FA0" w:rsidRDefault="00A32CEE" w:rsidP="00A32CEE">
            <w:pPr>
              <w:jc w:val="center"/>
              <w:rPr>
                <w:sz w:val="18"/>
                <w:szCs w:val="18"/>
              </w:rPr>
            </w:pPr>
            <w:r w:rsidRPr="00781FA0">
              <w:rPr>
                <w:sz w:val="18"/>
                <w:szCs w:val="18"/>
              </w:rPr>
              <w:t>97,1</w:t>
            </w:r>
          </w:p>
        </w:tc>
        <w:tc>
          <w:tcPr>
            <w:tcW w:w="672" w:type="pct"/>
            <w:tcBorders>
              <w:top w:val="nil"/>
              <w:left w:val="single" w:sz="4" w:space="0" w:color="auto"/>
              <w:bottom w:val="nil"/>
              <w:right w:val="single" w:sz="4" w:space="0" w:color="auto"/>
            </w:tcBorders>
            <w:vAlign w:val="bottom"/>
          </w:tcPr>
          <w:p w14:paraId="18B7CA7A" w14:textId="77777777" w:rsidR="00A32CEE" w:rsidRPr="00781FA0" w:rsidRDefault="00A32CEE" w:rsidP="00A32CEE">
            <w:pPr>
              <w:jc w:val="center"/>
              <w:rPr>
                <w:sz w:val="18"/>
                <w:szCs w:val="18"/>
              </w:rPr>
            </w:pPr>
            <w:r w:rsidRPr="00781FA0">
              <w:rPr>
                <w:sz w:val="18"/>
                <w:szCs w:val="18"/>
              </w:rPr>
              <w:t>119,9</w:t>
            </w:r>
          </w:p>
        </w:tc>
      </w:tr>
      <w:tr w:rsidR="00A32CEE" w:rsidRPr="00781FA0" w14:paraId="50BDAFE0" w14:textId="77777777" w:rsidTr="0073195D">
        <w:trPr>
          <w:cantSplit/>
          <w:trHeight w:val="284"/>
        </w:trPr>
        <w:tc>
          <w:tcPr>
            <w:tcW w:w="2311" w:type="pct"/>
            <w:tcBorders>
              <w:top w:val="nil"/>
              <w:left w:val="single" w:sz="4" w:space="0" w:color="auto"/>
              <w:bottom w:val="nil"/>
              <w:right w:val="single" w:sz="4" w:space="0" w:color="auto"/>
            </w:tcBorders>
            <w:vAlign w:val="bottom"/>
          </w:tcPr>
          <w:p w14:paraId="61AD3846" w14:textId="77777777" w:rsidR="00A32CEE" w:rsidRPr="00781FA0" w:rsidRDefault="00A32CEE" w:rsidP="00A32CEE">
            <w:pPr>
              <w:rPr>
                <w:sz w:val="18"/>
                <w:szCs w:val="18"/>
              </w:rPr>
            </w:pPr>
            <w:proofErr w:type="spellStart"/>
            <w:r w:rsidRPr="00781FA0">
              <w:rPr>
                <w:sz w:val="18"/>
                <w:szCs w:val="18"/>
              </w:rPr>
              <w:t>Ысык-Кѳл</w:t>
            </w:r>
            <w:proofErr w:type="spellEnd"/>
            <w:r w:rsidRPr="00781FA0">
              <w:rPr>
                <w:sz w:val="18"/>
                <w:szCs w:val="18"/>
              </w:rPr>
              <w:t xml:space="preserve"> району</w:t>
            </w:r>
          </w:p>
        </w:tc>
        <w:tc>
          <w:tcPr>
            <w:tcW w:w="672" w:type="pct"/>
            <w:tcBorders>
              <w:top w:val="nil"/>
              <w:left w:val="single" w:sz="4" w:space="0" w:color="auto"/>
              <w:bottom w:val="nil"/>
              <w:right w:val="single" w:sz="4" w:space="0" w:color="auto"/>
            </w:tcBorders>
            <w:vAlign w:val="bottom"/>
          </w:tcPr>
          <w:p w14:paraId="4D54BDA8" w14:textId="77777777" w:rsidR="00A32CEE" w:rsidRPr="00781FA0" w:rsidRDefault="00A32CEE" w:rsidP="00A32CEE">
            <w:pPr>
              <w:jc w:val="center"/>
              <w:rPr>
                <w:sz w:val="18"/>
                <w:szCs w:val="18"/>
              </w:rPr>
            </w:pPr>
            <w:r w:rsidRPr="00781FA0">
              <w:rPr>
                <w:sz w:val="18"/>
                <w:szCs w:val="18"/>
              </w:rPr>
              <w:t>347,3</w:t>
            </w:r>
          </w:p>
        </w:tc>
        <w:tc>
          <w:tcPr>
            <w:tcW w:w="672" w:type="pct"/>
            <w:tcBorders>
              <w:top w:val="nil"/>
              <w:left w:val="single" w:sz="4" w:space="0" w:color="auto"/>
              <w:bottom w:val="nil"/>
              <w:right w:val="single" w:sz="4" w:space="0" w:color="auto"/>
            </w:tcBorders>
            <w:vAlign w:val="bottom"/>
          </w:tcPr>
          <w:p w14:paraId="46FCA2E8" w14:textId="77777777" w:rsidR="00A32CEE" w:rsidRPr="00781FA0" w:rsidRDefault="00A32CEE" w:rsidP="00A32CEE">
            <w:pPr>
              <w:jc w:val="center"/>
              <w:rPr>
                <w:sz w:val="18"/>
                <w:szCs w:val="18"/>
              </w:rPr>
            </w:pPr>
            <w:r w:rsidRPr="00781FA0">
              <w:rPr>
                <w:sz w:val="18"/>
                <w:szCs w:val="18"/>
              </w:rPr>
              <w:t>541,5</w:t>
            </w:r>
          </w:p>
        </w:tc>
        <w:tc>
          <w:tcPr>
            <w:tcW w:w="672" w:type="pct"/>
            <w:tcBorders>
              <w:top w:val="nil"/>
              <w:left w:val="single" w:sz="4" w:space="0" w:color="auto"/>
              <w:bottom w:val="nil"/>
              <w:right w:val="single" w:sz="4" w:space="0" w:color="auto"/>
            </w:tcBorders>
            <w:vAlign w:val="bottom"/>
          </w:tcPr>
          <w:p w14:paraId="6502860E" w14:textId="77777777" w:rsidR="00A32CEE" w:rsidRPr="00781FA0" w:rsidRDefault="00A32CEE" w:rsidP="00A32CEE">
            <w:pPr>
              <w:jc w:val="center"/>
              <w:rPr>
                <w:sz w:val="18"/>
                <w:szCs w:val="18"/>
              </w:rPr>
            </w:pPr>
            <w:r w:rsidRPr="00781FA0">
              <w:rPr>
                <w:sz w:val="18"/>
                <w:szCs w:val="18"/>
              </w:rPr>
              <w:t>317,7</w:t>
            </w:r>
          </w:p>
        </w:tc>
        <w:tc>
          <w:tcPr>
            <w:tcW w:w="672" w:type="pct"/>
            <w:tcBorders>
              <w:top w:val="nil"/>
              <w:left w:val="single" w:sz="4" w:space="0" w:color="auto"/>
              <w:bottom w:val="nil"/>
              <w:right w:val="single" w:sz="4" w:space="0" w:color="auto"/>
            </w:tcBorders>
            <w:vAlign w:val="bottom"/>
          </w:tcPr>
          <w:p w14:paraId="2CDDB6E1" w14:textId="77777777" w:rsidR="00A32CEE" w:rsidRPr="00781FA0" w:rsidRDefault="00A32CEE" w:rsidP="00A32CEE">
            <w:pPr>
              <w:jc w:val="center"/>
              <w:rPr>
                <w:sz w:val="18"/>
                <w:szCs w:val="18"/>
              </w:rPr>
            </w:pPr>
            <w:r w:rsidRPr="00781FA0">
              <w:rPr>
                <w:sz w:val="18"/>
                <w:szCs w:val="18"/>
              </w:rPr>
              <w:t>114,0</w:t>
            </w:r>
          </w:p>
        </w:tc>
      </w:tr>
      <w:tr w:rsidR="00A32CEE" w:rsidRPr="00781FA0" w14:paraId="41386E51" w14:textId="77777777" w:rsidTr="0073195D">
        <w:trPr>
          <w:cantSplit/>
          <w:trHeight w:val="284"/>
        </w:trPr>
        <w:tc>
          <w:tcPr>
            <w:tcW w:w="2311" w:type="pct"/>
            <w:tcBorders>
              <w:top w:val="nil"/>
              <w:left w:val="single" w:sz="4" w:space="0" w:color="auto"/>
              <w:bottom w:val="nil"/>
              <w:right w:val="single" w:sz="4" w:space="0" w:color="auto"/>
            </w:tcBorders>
            <w:vAlign w:val="bottom"/>
          </w:tcPr>
          <w:p w14:paraId="181111EC" w14:textId="77777777" w:rsidR="00A32CEE" w:rsidRPr="00781FA0" w:rsidRDefault="00A32CEE" w:rsidP="00A32CEE">
            <w:pPr>
              <w:rPr>
                <w:sz w:val="18"/>
                <w:szCs w:val="18"/>
              </w:rPr>
            </w:pPr>
            <w:proofErr w:type="spellStart"/>
            <w:r w:rsidRPr="00781FA0">
              <w:rPr>
                <w:sz w:val="18"/>
                <w:szCs w:val="18"/>
              </w:rPr>
              <w:t>Тоң</w:t>
            </w:r>
            <w:proofErr w:type="spellEnd"/>
            <w:r w:rsidRPr="00781FA0">
              <w:rPr>
                <w:sz w:val="18"/>
                <w:szCs w:val="18"/>
              </w:rPr>
              <w:t xml:space="preserve"> району</w:t>
            </w:r>
          </w:p>
        </w:tc>
        <w:tc>
          <w:tcPr>
            <w:tcW w:w="672" w:type="pct"/>
            <w:tcBorders>
              <w:top w:val="nil"/>
              <w:left w:val="single" w:sz="4" w:space="0" w:color="auto"/>
              <w:bottom w:val="nil"/>
              <w:right w:val="single" w:sz="4" w:space="0" w:color="auto"/>
            </w:tcBorders>
            <w:vAlign w:val="bottom"/>
          </w:tcPr>
          <w:p w14:paraId="61E953A3" w14:textId="77777777" w:rsidR="00A32CEE" w:rsidRPr="00781FA0" w:rsidRDefault="00A32CEE" w:rsidP="00A32CEE">
            <w:pPr>
              <w:jc w:val="center"/>
              <w:rPr>
                <w:sz w:val="18"/>
                <w:szCs w:val="18"/>
              </w:rPr>
            </w:pPr>
            <w:r w:rsidRPr="00781FA0">
              <w:rPr>
                <w:sz w:val="18"/>
                <w:szCs w:val="18"/>
              </w:rPr>
              <w:t>156,9</w:t>
            </w:r>
          </w:p>
        </w:tc>
        <w:tc>
          <w:tcPr>
            <w:tcW w:w="672" w:type="pct"/>
            <w:tcBorders>
              <w:top w:val="nil"/>
              <w:left w:val="single" w:sz="4" w:space="0" w:color="auto"/>
              <w:bottom w:val="nil"/>
              <w:right w:val="single" w:sz="4" w:space="0" w:color="auto"/>
            </w:tcBorders>
            <w:vAlign w:val="bottom"/>
          </w:tcPr>
          <w:p w14:paraId="4F3A8A4D" w14:textId="77777777" w:rsidR="00A32CEE" w:rsidRPr="00781FA0" w:rsidRDefault="00A32CEE" w:rsidP="00A32CEE">
            <w:pPr>
              <w:jc w:val="center"/>
              <w:rPr>
                <w:sz w:val="18"/>
                <w:szCs w:val="18"/>
              </w:rPr>
            </w:pPr>
            <w:r w:rsidRPr="00781FA0">
              <w:rPr>
                <w:sz w:val="18"/>
                <w:szCs w:val="18"/>
              </w:rPr>
              <w:t>204,0</w:t>
            </w:r>
          </w:p>
        </w:tc>
        <w:tc>
          <w:tcPr>
            <w:tcW w:w="672" w:type="pct"/>
            <w:tcBorders>
              <w:top w:val="nil"/>
              <w:left w:val="single" w:sz="4" w:space="0" w:color="auto"/>
              <w:bottom w:val="nil"/>
              <w:right w:val="single" w:sz="4" w:space="0" w:color="auto"/>
            </w:tcBorders>
            <w:vAlign w:val="bottom"/>
          </w:tcPr>
          <w:p w14:paraId="13D89001" w14:textId="77777777" w:rsidR="00A32CEE" w:rsidRPr="00781FA0" w:rsidRDefault="00A32CEE" w:rsidP="00A32CEE">
            <w:pPr>
              <w:jc w:val="center"/>
              <w:rPr>
                <w:sz w:val="18"/>
                <w:szCs w:val="18"/>
              </w:rPr>
            </w:pPr>
            <w:r w:rsidRPr="00781FA0">
              <w:rPr>
                <w:sz w:val="18"/>
                <w:szCs w:val="18"/>
              </w:rPr>
              <w:t>137,0</w:t>
            </w:r>
          </w:p>
        </w:tc>
        <w:tc>
          <w:tcPr>
            <w:tcW w:w="672" w:type="pct"/>
            <w:tcBorders>
              <w:top w:val="nil"/>
              <w:left w:val="single" w:sz="4" w:space="0" w:color="auto"/>
              <w:bottom w:val="nil"/>
              <w:right w:val="single" w:sz="4" w:space="0" w:color="auto"/>
            </w:tcBorders>
            <w:vAlign w:val="bottom"/>
          </w:tcPr>
          <w:p w14:paraId="76193CA5" w14:textId="77777777" w:rsidR="00A32CEE" w:rsidRPr="00781FA0" w:rsidRDefault="00A32CEE" w:rsidP="00A32CEE">
            <w:pPr>
              <w:jc w:val="center"/>
              <w:rPr>
                <w:sz w:val="18"/>
                <w:szCs w:val="18"/>
              </w:rPr>
            </w:pPr>
            <w:r w:rsidRPr="00781FA0">
              <w:rPr>
                <w:sz w:val="18"/>
                <w:szCs w:val="18"/>
              </w:rPr>
              <w:t>86,5</w:t>
            </w:r>
          </w:p>
        </w:tc>
      </w:tr>
      <w:tr w:rsidR="00A32CEE" w:rsidRPr="00781FA0" w14:paraId="092EC3A7" w14:textId="77777777" w:rsidTr="0073195D">
        <w:trPr>
          <w:cantSplit/>
          <w:trHeight w:val="284"/>
        </w:trPr>
        <w:tc>
          <w:tcPr>
            <w:tcW w:w="2311" w:type="pct"/>
            <w:tcBorders>
              <w:top w:val="nil"/>
              <w:left w:val="single" w:sz="4" w:space="0" w:color="auto"/>
              <w:bottom w:val="nil"/>
              <w:right w:val="single" w:sz="4" w:space="0" w:color="auto"/>
            </w:tcBorders>
            <w:vAlign w:val="bottom"/>
          </w:tcPr>
          <w:p w14:paraId="2CECF451" w14:textId="77777777" w:rsidR="00A32CEE" w:rsidRPr="00781FA0" w:rsidRDefault="00A32CEE" w:rsidP="00A32CEE">
            <w:pPr>
              <w:rPr>
                <w:sz w:val="18"/>
                <w:szCs w:val="18"/>
              </w:rPr>
            </w:pPr>
            <w:proofErr w:type="spellStart"/>
            <w:r w:rsidRPr="00781FA0">
              <w:rPr>
                <w:sz w:val="18"/>
                <w:szCs w:val="18"/>
              </w:rPr>
              <w:t>Түп</w:t>
            </w:r>
            <w:proofErr w:type="spellEnd"/>
            <w:r w:rsidRPr="00781FA0">
              <w:rPr>
                <w:sz w:val="18"/>
                <w:szCs w:val="18"/>
              </w:rPr>
              <w:t xml:space="preserve"> району</w:t>
            </w:r>
          </w:p>
        </w:tc>
        <w:tc>
          <w:tcPr>
            <w:tcW w:w="672" w:type="pct"/>
            <w:tcBorders>
              <w:top w:val="nil"/>
              <w:left w:val="single" w:sz="4" w:space="0" w:color="auto"/>
              <w:bottom w:val="nil"/>
              <w:right w:val="single" w:sz="4" w:space="0" w:color="auto"/>
            </w:tcBorders>
            <w:vAlign w:val="bottom"/>
          </w:tcPr>
          <w:p w14:paraId="19658791" w14:textId="77777777" w:rsidR="00A32CEE" w:rsidRPr="00781FA0" w:rsidRDefault="00A32CEE" w:rsidP="00A32CEE">
            <w:pPr>
              <w:jc w:val="center"/>
              <w:rPr>
                <w:sz w:val="18"/>
                <w:szCs w:val="18"/>
              </w:rPr>
            </w:pPr>
            <w:r w:rsidRPr="00781FA0">
              <w:rPr>
                <w:sz w:val="18"/>
                <w:szCs w:val="18"/>
              </w:rPr>
              <w:t>220,8</w:t>
            </w:r>
          </w:p>
        </w:tc>
        <w:tc>
          <w:tcPr>
            <w:tcW w:w="672" w:type="pct"/>
            <w:tcBorders>
              <w:top w:val="nil"/>
              <w:left w:val="single" w:sz="4" w:space="0" w:color="auto"/>
              <w:bottom w:val="nil"/>
              <w:right w:val="single" w:sz="4" w:space="0" w:color="auto"/>
            </w:tcBorders>
            <w:vAlign w:val="bottom"/>
          </w:tcPr>
          <w:p w14:paraId="670E8BBB" w14:textId="77777777" w:rsidR="00A32CEE" w:rsidRPr="00781FA0" w:rsidRDefault="00A32CEE" w:rsidP="00A32CEE">
            <w:pPr>
              <w:jc w:val="center"/>
              <w:rPr>
                <w:sz w:val="18"/>
                <w:szCs w:val="18"/>
              </w:rPr>
            </w:pPr>
            <w:r w:rsidRPr="00781FA0">
              <w:rPr>
                <w:sz w:val="18"/>
                <w:szCs w:val="18"/>
              </w:rPr>
              <w:t>243,5</w:t>
            </w:r>
          </w:p>
        </w:tc>
        <w:tc>
          <w:tcPr>
            <w:tcW w:w="672" w:type="pct"/>
            <w:tcBorders>
              <w:top w:val="nil"/>
              <w:left w:val="single" w:sz="4" w:space="0" w:color="auto"/>
              <w:bottom w:val="nil"/>
              <w:right w:val="single" w:sz="4" w:space="0" w:color="auto"/>
            </w:tcBorders>
            <w:vAlign w:val="bottom"/>
          </w:tcPr>
          <w:p w14:paraId="34137EC5" w14:textId="77777777" w:rsidR="00A32CEE" w:rsidRPr="00781FA0" w:rsidRDefault="00A32CEE" w:rsidP="00A32CEE">
            <w:pPr>
              <w:jc w:val="center"/>
              <w:rPr>
                <w:sz w:val="18"/>
                <w:szCs w:val="18"/>
              </w:rPr>
            </w:pPr>
            <w:r w:rsidRPr="00781FA0">
              <w:rPr>
                <w:sz w:val="18"/>
                <w:szCs w:val="18"/>
              </w:rPr>
              <w:t>112,5</w:t>
            </w:r>
          </w:p>
        </w:tc>
        <w:tc>
          <w:tcPr>
            <w:tcW w:w="672" w:type="pct"/>
            <w:tcBorders>
              <w:top w:val="nil"/>
              <w:left w:val="single" w:sz="4" w:space="0" w:color="auto"/>
              <w:bottom w:val="nil"/>
              <w:right w:val="single" w:sz="4" w:space="0" w:color="auto"/>
            </w:tcBorders>
            <w:vAlign w:val="bottom"/>
          </w:tcPr>
          <w:p w14:paraId="6AF30C61" w14:textId="77777777" w:rsidR="00A32CEE" w:rsidRPr="00781FA0" w:rsidRDefault="00A32CEE" w:rsidP="00A32CEE">
            <w:pPr>
              <w:jc w:val="center"/>
              <w:rPr>
                <w:sz w:val="18"/>
                <w:szCs w:val="18"/>
              </w:rPr>
            </w:pPr>
            <w:r w:rsidRPr="00781FA0">
              <w:rPr>
                <w:sz w:val="18"/>
                <w:szCs w:val="18"/>
              </w:rPr>
              <w:t>100,2</w:t>
            </w:r>
          </w:p>
        </w:tc>
      </w:tr>
      <w:tr w:rsidR="00A32CEE" w:rsidRPr="00781FA0" w14:paraId="15F9BAA0" w14:textId="77777777" w:rsidTr="0073195D">
        <w:trPr>
          <w:cantSplit/>
          <w:trHeight w:val="284"/>
        </w:trPr>
        <w:tc>
          <w:tcPr>
            <w:tcW w:w="2311" w:type="pct"/>
            <w:tcBorders>
              <w:top w:val="nil"/>
              <w:left w:val="single" w:sz="4" w:space="0" w:color="auto"/>
              <w:bottom w:val="nil"/>
              <w:right w:val="single" w:sz="4" w:space="0" w:color="auto"/>
            </w:tcBorders>
            <w:vAlign w:val="bottom"/>
          </w:tcPr>
          <w:p w14:paraId="62148C0C" w14:textId="77777777" w:rsidR="00A32CEE" w:rsidRPr="00781FA0" w:rsidRDefault="00A32CEE" w:rsidP="00A32CEE">
            <w:pPr>
              <w:rPr>
                <w:sz w:val="18"/>
                <w:szCs w:val="18"/>
              </w:rPr>
            </w:pPr>
            <w:r w:rsidRPr="00781FA0">
              <w:rPr>
                <w:sz w:val="18"/>
                <w:szCs w:val="18"/>
              </w:rPr>
              <w:t xml:space="preserve">Каракол </w:t>
            </w:r>
            <w:proofErr w:type="spellStart"/>
            <w:r w:rsidRPr="00781FA0">
              <w:rPr>
                <w:sz w:val="18"/>
                <w:szCs w:val="18"/>
              </w:rPr>
              <w:t>шаары</w:t>
            </w:r>
            <w:proofErr w:type="spellEnd"/>
          </w:p>
        </w:tc>
        <w:tc>
          <w:tcPr>
            <w:tcW w:w="672" w:type="pct"/>
            <w:tcBorders>
              <w:top w:val="nil"/>
              <w:left w:val="single" w:sz="4" w:space="0" w:color="auto"/>
              <w:bottom w:val="nil"/>
              <w:right w:val="single" w:sz="4" w:space="0" w:color="auto"/>
            </w:tcBorders>
            <w:vAlign w:val="bottom"/>
          </w:tcPr>
          <w:p w14:paraId="494D92E8" w14:textId="77777777" w:rsidR="00A32CEE" w:rsidRPr="00781FA0" w:rsidRDefault="00A32CEE" w:rsidP="00A32CEE">
            <w:pPr>
              <w:jc w:val="center"/>
              <w:rPr>
                <w:sz w:val="18"/>
                <w:szCs w:val="18"/>
              </w:rPr>
            </w:pPr>
            <w:r w:rsidRPr="00781FA0">
              <w:rPr>
                <w:sz w:val="18"/>
                <w:szCs w:val="18"/>
              </w:rPr>
              <w:t>1820,4</w:t>
            </w:r>
          </w:p>
        </w:tc>
        <w:tc>
          <w:tcPr>
            <w:tcW w:w="672" w:type="pct"/>
            <w:tcBorders>
              <w:top w:val="nil"/>
              <w:left w:val="single" w:sz="4" w:space="0" w:color="auto"/>
              <w:bottom w:val="nil"/>
              <w:right w:val="single" w:sz="4" w:space="0" w:color="auto"/>
            </w:tcBorders>
            <w:vAlign w:val="bottom"/>
          </w:tcPr>
          <w:p w14:paraId="4009B35C" w14:textId="77777777" w:rsidR="00A32CEE" w:rsidRPr="00781FA0" w:rsidRDefault="00A32CEE" w:rsidP="00A32CEE">
            <w:pPr>
              <w:jc w:val="center"/>
              <w:rPr>
                <w:sz w:val="18"/>
                <w:szCs w:val="18"/>
              </w:rPr>
            </w:pPr>
            <w:r w:rsidRPr="00781FA0">
              <w:rPr>
                <w:sz w:val="18"/>
                <w:szCs w:val="18"/>
              </w:rPr>
              <w:t>2376,6</w:t>
            </w:r>
          </w:p>
        </w:tc>
        <w:tc>
          <w:tcPr>
            <w:tcW w:w="672" w:type="pct"/>
            <w:tcBorders>
              <w:top w:val="nil"/>
              <w:left w:val="single" w:sz="4" w:space="0" w:color="auto"/>
              <w:bottom w:val="nil"/>
              <w:right w:val="single" w:sz="4" w:space="0" w:color="auto"/>
            </w:tcBorders>
            <w:vAlign w:val="bottom"/>
          </w:tcPr>
          <w:p w14:paraId="4F32AB89" w14:textId="77777777" w:rsidR="00A32CEE" w:rsidRPr="00781FA0" w:rsidRDefault="00A32CEE" w:rsidP="00A32CEE">
            <w:pPr>
              <w:jc w:val="center"/>
              <w:rPr>
                <w:sz w:val="18"/>
                <w:szCs w:val="18"/>
              </w:rPr>
            </w:pPr>
            <w:r w:rsidRPr="00781FA0">
              <w:rPr>
                <w:sz w:val="18"/>
                <w:szCs w:val="18"/>
              </w:rPr>
              <w:t>95,8</w:t>
            </w:r>
          </w:p>
        </w:tc>
        <w:tc>
          <w:tcPr>
            <w:tcW w:w="672" w:type="pct"/>
            <w:tcBorders>
              <w:top w:val="nil"/>
              <w:left w:val="single" w:sz="4" w:space="0" w:color="auto"/>
              <w:bottom w:val="nil"/>
              <w:right w:val="single" w:sz="4" w:space="0" w:color="auto"/>
            </w:tcBorders>
            <w:vAlign w:val="bottom"/>
          </w:tcPr>
          <w:p w14:paraId="65EB7BD0" w14:textId="77777777" w:rsidR="00A32CEE" w:rsidRPr="00781FA0" w:rsidRDefault="00A32CEE" w:rsidP="00A32CEE">
            <w:pPr>
              <w:jc w:val="center"/>
              <w:rPr>
                <w:sz w:val="18"/>
                <w:szCs w:val="18"/>
              </w:rPr>
            </w:pPr>
            <w:r w:rsidRPr="00781FA0">
              <w:rPr>
                <w:sz w:val="18"/>
                <w:szCs w:val="18"/>
              </w:rPr>
              <w:t>112,6</w:t>
            </w:r>
          </w:p>
        </w:tc>
      </w:tr>
      <w:tr w:rsidR="00A32CEE" w:rsidRPr="00781FA0" w14:paraId="690C62DD" w14:textId="77777777" w:rsidTr="0073195D">
        <w:trPr>
          <w:cantSplit/>
          <w:trHeight w:val="284"/>
        </w:trPr>
        <w:tc>
          <w:tcPr>
            <w:tcW w:w="2311" w:type="pct"/>
            <w:tcBorders>
              <w:top w:val="nil"/>
              <w:left w:val="single" w:sz="4" w:space="0" w:color="auto"/>
              <w:bottom w:val="single" w:sz="4" w:space="0" w:color="auto"/>
              <w:right w:val="single" w:sz="4" w:space="0" w:color="auto"/>
            </w:tcBorders>
            <w:vAlign w:val="bottom"/>
          </w:tcPr>
          <w:p w14:paraId="28793A5C" w14:textId="77777777" w:rsidR="00A32CEE" w:rsidRPr="00781FA0" w:rsidRDefault="00A32CEE" w:rsidP="00A32CEE">
            <w:pPr>
              <w:rPr>
                <w:sz w:val="18"/>
                <w:szCs w:val="18"/>
              </w:rPr>
            </w:pPr>
            <w:r w:rsidRPr="00781FA0">
              <w:rPr>
                <w:sz w:val="18"/>
                <w:szCs w:val="18"/>
              </w:rPr>
              <w:t xml:space="preserve">Балыкчы </w:t>
            </w:r>
            <w:proofErr w:type="spellStart"/>
            <w:r w:rsidRPr="00781FA0">
              <w:rPr>
                <w:sz w:val="18"/>
                <w:szCs w:val="18"/>
              </w:rPr>
              <w:t>шаары</w:t>
            </w:r>
            <w:proofErr w:type="spellEnd"/>
          </w:p>
        </w:tc>
        <w:tc>
          <w:tcPr>
            <w:tcW w:w="672" w:type="pct"/>
            <w:tcBorders>
              <w:top w:val="nil"/>
              <w:left w:val="single" w:sz="4" w:space="0" w:color="auto"/>
              <w:bottom w:val="single" w:sz="4" w:space="0" w:color="auto"/>
              <w:right w:val="single" w:sz="4" w:space="0" w:color="auto"/>
            </w:tcBorders>
            <w:vAlign w:val="bottom"/>
          </w:tcPr>
          <w:p w14:paraId="4DC091AB" w14:textId="77777777" w:rsidR="00A32CEE" w:rsidRPr="00781FA0" w:rsidRDefault="00A32CEE" w:rsidP="00A32CEE">
            <w:pPr>
              <w:jc w:val="center"/>
              <w:rPr>
                <w:sz w:val="18"/>
                <w:szCs w:val="18"/>
              </w:rPr>
            </w:pPr>
            <w:r w:rsidRPr="00781FA0">
              <w:rPr>
                <w:sz w:val="18"/>
                <w:szCs w:val="18"/>
              </w:rPr>
              <w:t>416,0</w:t>
            </w:r>
          </w:p>
        </w:tc>
        <w:tc>
          <w:tcPr>
            <w:tcW w:w="672" w:type="pct"/>
            <w:tcBorders>
              <w:top w:val="nil"/>
              <w:left w:val="single" w:sz="4" w:space="0" w:color="auto"/>
              <w:bottom w:val="single" w:sz="4" w:space="0" w:color="auto"/>
              <w:right w:val="single" w:sz="4" w:space="0" w:color="auto"/>
            </w:tcBorders>
            <w:vAlign w:val="bottom"/>
          </w:tcPr>
          <w:p w14:paraId="6FA13A70" w14:textId="77777777" w:rsidR="00A32CEE" w:rsidRPr="00781FA0" w:rsidRDefault="00A32CEE" w:rsidP="00A32CEE">
            <w:pPr>
              <w:jc w:val="center"/>
              <w:rPr>
                <w:sz w:val="18"/>
                <w:szCs w:val="18"/>
              </w:rPr>
            </w:pPr>
            <w:r w:rsidRPr="00781FA0">
              <w:rPr>
                <w:sz w:val="18"/>
                <w:szCs w:val="18"/>
              </w:rPr>
              <w:t>338,5</w:t>
            </w:r>
          </w:p>
        </w:tc>
        <w:tc>
          <w:tcPr>
            <w:tcW w:w="672" w:type="pct"/>
            <w:tcBorders>
              <w:top w:val="nil"/>
              <w:left w:val="single" w:sz="4" w:space="0" w:color="auto"/>
              <w:bottom w:val="single" w:sz="4" w:space="0" w:color="auto"/>
              <w:right w:val="single" w:sz="4" w:space="0" w:color="auto"/>
            </w:tcBorders>
            <w:vAlign w:val="bottom"/>
          </w:tcPr>
          <w:p w14:paraId="174BDB6B" w14:textId="77777777" w:rsidR="00A32CEE" w:rsidRPr="00781FA0" w:rsidRDefault="00A32CEE" w:rsidP="00A32CEE">
            <w:pPr>
              <w:jc w:val="center"/>
              <w:rPr>
                <w:sz w:val="18"/>
                <w:szCs w:val="18"/>
              </w:rPr>
            </w:pPr>
            <w:r w:rsidRPr="00781FA0">
              <w:rPr>
                <w:sz w:val="18"/>
                <w:szCs w:val="18"/>
              </w:rPr>
              <w:t>196,2</w:t>
            </w:r>
          </w:p>
        </w:tc>
        <w:tc>
          <w:tcPr>
            <w:tcW w:w="672" w:type="pct"/>
            <w:tcBorders>
              <w:top w:val="nil"/>
              <w:left w:val="single" w:sz="4" w:space="0" w:color="auto"/>
              <w:bottom w:val="single" w:sz="4" w:space="0" w:color="auto"/>
              <w:right w:val="single" w:sz="4" w:space="0" w:color="auto"/>
            </w:tcBorders>
            <w:vAlign w:val="bottom"/>
          </w:tcPr>
          <w:p w14:paraId="542D4DBE" w14:textId="77777777" w:rsidR="00A32CEE" w:rsidRPr="00781FA0" w:rsidRDefault="00A32CEE" w:rsidP="00A32CEE">
            <w:pPr>
              <w:jc w:val="center"/>
              <w:rPr>
                <w:sz w:val="18"/>
                <w:szCs w:val="18"/>
              </w:rPr>
            </w:pPr>
            <w:r w:rsidRPr="00781FA0">
              <w:rPr>
                <w:sz w:val="18"/>
                <w:szCs w:val="18"/>
              </w:rPr>
              <w:t>55,5</w:t>
            </w:r>
          </w:p>
        </w:tc>
      </w:tr>
    </w:tbl>
    <w:p w14:paraId="1B39A742" w14:textId="77777777" w:rsidR="00A32CEE" w:rsidRPr="00781FA0" w:rsidRDefault="00A32CEE" w:rsidP="00A32CEE">
      <w:pPr>
        <w:jc w:val="both"/>
        <w:rPr>
          <w:sz w:val="22"/>
          <w:szCs w:val="22"/>
        </w:rPr>
      </w:pPr>
    </w:p>
    <w:p w14:paraId="0DD242D5" w14:textId="77777777" w:rsidR="00A32CEE" w:rsidRPr="00781FA0" w:rsidRDefault="00A32CEE" w:rsidP="00A32CEE">
      <w:pPr>
        <w:ind w:firstLine="567"/>
        <w:jc w:val="both"/>
        <w:rPr>
          <w:sz w:val="22"/>
          <w:szCs w:val="22"/>
        </w:rPr>
      </w:pPr>
      <w:proofErr w:type="spellStart"/>
      <w:r w:rsidRPr="00781FA0">
        <w:rPr>
          <w:sz w:val="22"/>
          <w:szCs w:val="22"/>
        </w:rPr>
        <w:t>Ѳнѳр</w:t>
      </w:r>
      <w:proofErr w:type="spellEnd"/>
      <w:r w:rsidRPr="00781FA0">
        <w:rPr>
          <w:sz w:val="22"/>
          <w:szCs w:val="22"/>
        </w:rPr>
        <w:t xml:space="preserve"> </w:t>
      </w:r>
      <w:proofErr w:type="spellStart"/>
      <w:r w:rsidRPr="00781FA0">
        <w:rPr>
          <w:sz w:val="22"/>
          <w:szCs w:val="22"/>
        </w:rPr>
        <w:t>жай</w:t>
      </w:r>
      <w:proofErr w:type="spellEnd"/>
      <w:r w:rsidRPr="00781FA0">
        <w:rPr>
          <w:sz w:val="22"/>
          <w:szCs w:val="22"/>
        </w:rPr>
        <w:t xml:space="preserve"> </w:t>
      </w:r>
      <w:proofErr w:type="spellStart"/>
      <w:r w:rsidRPr="00781FA0">
        <w:rPr>
          <w:sz w:val="22"/>
          <w:szCs w:val="22"/>
        </w:rPr>
        <w:t>ѳндүрүшүнүн</w:t>
      </w:r>
      <w:proofErr w:type="spellEnd"/>
      <w:r w:rsidRPr="00781FA0">
        <w:rPr>
          <w:sz w:val="22"/>
          <w:szCs w:val="22"/>
        </w:rPr>
        <w:t xml:space="preserve"> </w:t>
      </w:r>
      <w:proofErr w:type="spellStart"/>
      <w:r w:rsidRPr="00781FA0">
        <w:rPr>
          <w:sz w:val="22"/>
          <w:szCs w:val="22"/>
        </w:rPr>
        <w:t>жалпы</w:t>
      </w:r>
      <w:proofErr w:type="spellEnd"/>
      <w:r w:rsidRPr="00781FA0">
        <w:rPr>
          <w:sz w:val="22"/>
          <w:szCs w:val="22"/>
        </w:rPr>
        <w:t xml:space="preserve"> </w:t>
      </w:r>
      <w:proofErr w:type="spellStart"/>
      <w:r w:rsidRPr="00781FA0">
        <w:rPr>
          <w:sz w:val="22"/>
          <w:szCs w:val="22"/>
        </w:rPr>
        <w:t>кѳлѳмүндѳ</w:t>
      </w:r>
      <w:proofErr w:type="spellEnd"/>
      <w:r w:rsidRPr="00781FA0">
        <w:rPr>
          <w:sz w:val="22"/>
          <w:szCs w:val="22"/>
        </w:rPr>
        <w:t xml:space="preserve"> </w:t>
      </w:r>
      <w:proofErr w:type="spellStart"/>
      <w:r w:rsidRPr="00781FA0">
        <w:rPr>
          <w:sz w:val="22"/>
          <w:szCs w:val="22"/>
        </w:rPr>
        <w:t>пайдалуу</w:t>
      </w:r>
      <w:proofErr w:type="spellEnd"/>
      <w:r w:rsidRPr="00781FA0">
        <w:rPr>
          <w:sz w:val="22"/>
          <w:szCs w:val="22"/>
        </w:rPr>
        <w:t xml:space="preserve"> </w:t>
      </w:r>
      <w:proofErr w:type="spellStart"/>
      <w:r w:rsidRPr="00781FA0">
        <w:rPr>
          <w:sz w:val="22"/>
          <w:szCs w:val="22"/>
        </w:rPr>
        <w:t>кендерди</w:t>
      </w:r>
      <w:proofErr w:type="spellEnd"/>
      <w:r w:rsidRPr="00781FA0">
        <w:rPr>
          <w:sz w:val="22"/>
          <w:szCs w:val="22"/>
        </w:rPr>
        <w:t xml:space="preserve"> </w:t>
      </w:r>
      <w:proofErr w:type="spellStart"/>
      <w:r w:rsidRPr="00781FA0">
        <w:rPr>
          <w:sz w:val="22"/>
          <w:szCs w:val="22"/>
        </w:rPr>
        <w:t>казуунун</w:t>
      </w:r>
      <w:proofErr w:type="spellEnd"/>
      <w:r w:rsidRPr="00781FA0">
        <w:rPr>
          <w:sz w:val="22"/>
          <w:szCs w:val="22"/>
        </w:rPr>
        <w:t xml:space="preserve"> </w:t>
      </w:r>
      <w:proofErr w:type="spellStart"/>
      <w:r w:rsidRPr="00781FA0">
        <w:rPr>
          <w:sz w:val="22"/>
          <w:szCs w:val="22"/>
        </w:rPr>
        <w:t>үлүшү</w:t>
      </w:r>
      <w:proofErr w:type="spellEnd"/>
      <w:r w:rsidRPr="00781FA0">
        <w:rPr>
          <w:sz w:val="22"/>
          <w:szCs w:val="22"/>
        </w:rPr>
        <w:t xml:space="preserve"> 1,4, </w:t>
      </w:r>
      <w:proofErr w:type="spellStart"/>
      <w:r w:rsidRPr="00781FA0">
        <w:rPr>
          <w:sz w:val="22"/>
          <w:szCs w:val="22"/>
        </w:rPr>
        <w:t>иштетүү</w:t>
      </w:r>
      <w:proofErr w:type="spellEnd"/>
      <w:r w:rsidRPr="00781FA0">
        <w:rPr>
          <w:sz w:val="22"/>
          <w:szCs w:val="22"/>
        </w:rPr>
        <w:t xml:space="preserve"> </w:t>
      </w:r>
      <w:proofErr w:type="spellStart"/>
      <w:r w:rsidRPr="00781FA0">
        <w:rPr>
          <w:sz w:val="22"/>
          <w:szCs w:val="22"/>
        </w:rPr>
        <w:t>ѳнѳр</w:t>
      </w:r>
      <w:proofErr w:type="spellEnd"/>
      <w:r w:rsidRPr="00781FA0">
        <w:rPr>
          <w:sz w:val="22"/>
          <w:szCs w:val="22"/>
        </w:rPr>
        <w:t xml:space="preserve"> </w:t>
      </w:r>
      <w:proofErr w:type="spellStart"/>
      <w:r w:rsidRPr="00781FA0">
        <w:rPr>
          <w:sz w:val="22"/>
          <w:szCs w:val="22"/>
        </w:rPr>
        <w:t>жай</w:t>
      </w:r>
      <w:proofErr w:type="spellEnd"/>
      <w:r w:rsidRPr="00781FA0">
        <w:rPr>
          <w:sz w:val="22"/>
          <w:szCs w:val="22"/>
        </w:rPr>
        <w:t xml:space="preserve"> </w:t>
      </w:r>
      <w:proofErr w:type="spellStart"/>
      <w:r w:rsidRPr="00781FA0">
        <w:rPr>
          <w:sz w:val="22"/>
          <w:szCs w:val="22"/>
        </w:rPr>
        <w:t>үлүшү</w:t>
      </w:r>
      <w:proofErr w:type="spellEnd"/>
      <w:r w:rsidRPr="00781FA0">
        <w:rPr>
          <w:sz w:val="22"/>
          <w:szCs w:val="22"/>
        </w:rPr>
        <w:t xml:space="preserve"> 94,6 </w:t>
      </w:r>
      <w:proofErr w:type="spellStart"/>
      <w:r w:rsidRPr="00781FA0">
        <w:rPr>
          <w:sz w:val="22"/>
          <w:szCs w:val="22"/>
        </w:rPr>
        <w:t>пайызды</w:t>
      </w:r>
      <w:proofErr w:type="spellEnd"/>
      <w:r w:rsidRPr="00781FA0">
        <w:rPr>
          <w:sz w:val="22"/>
          <w:szCs w:val="22"/>
        </w:rPr>
        <w:t xml:space="preserve">, </w:t>
      </w:r>
      <w:proofErr w:type="spellStart"/>
      <w:r w:rsidRPr="00781FA0">
        <w:rPr>
          <w:sz w:val="22"/>
          <w:szCs w:val="22"/>
        </w:rPr>
        <w:t>электр</w:t>
      </w:r>
      <w:proofErr w:type="spellEnd"/>
      <w:r w:rsidRPr="00781FA0">
        <w:rPr>
          <w:sz w:val="22"/>
          <w:szCs w:val="22"/>
        </w:rPr>
        <w:t xml:space="preserve"> </w:t>
      </w:r>
      <w:proofErr w:type="spellStart"/>
      <w:r w:rsidRPr="00781FA0">
        <w:rPr>
          <w:sz w:val="22"/>
          <w:szCs w:val="22"/>
        </w:rPr>
        <w:t>энергиясы</w:t>
      </w:r>
      <w:proofErr w:type="spellEnd"/>
      <w:r w:rsidRPr="00781FA0">
        <w:rPr>
          <w:sz w:val="22"/>
          <w:szCs w:val="22"/>
        </w:rPr>
        <w:t xml:space="preserve">, газ </w:t>
      </w:r>
      <w:proofErr w:type="spellStart"/>
      <w:r w:rsidRPr="00781FA0">
        <w:rPr>
          <w:sz w:val="22"/>
          <w:szCs w:val="22"/>
        </w:rPr>
        <w:t>жана</w:t>
      </w:r>
      <w:proofErr w:type="spellEnd"/>
      <w:r w:rsidRPr="00781FA0">
        <w:rPr>
          <w:sz w:val="22"/>
          <w:szCs w:val="22"/>
        </w:rPr>
        <w:t xml:space="preserve"> буу </w:t>
      </w:r>
      <w:proofErr w:type="spellStart"/>
      <w:r w:rsidRPr="00781FA0">
        <w:rPr>
          <w:sz w:val="22"/>
          <w:szCs w:val="22"/>
        </w:rPr>
        <w:t>менен</w:t>
      </w:r>
      <w:proofErr w:type="spellEnd"/>
      <w:r w:rsidRPr="00781FA0">
        <w:rPr>
          <w:sz w:val="22"/>
          <w:szCs w:val="22"/>
        </w:rPr>
        <w:t xml:space="preserve"> </w:t>
      </w:r>
      <w:proofErr w:type="spellStart"/>
      <w:r w:rsidRPr="00781FA0">
        <w:rPr>
          <w:sz w:val="22"/>
          <w:szCs w:val="22"/>
        </w:rPr>
        <w:t>камсыздандыруу</w:t>
      </w:r>
      <w:proofErr w:type="spellEnd"/>
      <w:r w:rsidRPr="00781FA0">
        <w:rPr>
          <w:sz w:val="22"/>
          <w:szCs w:val="22"/>
        </w:rPr>
        <w:t xml:space="preserve"> 3,8 </w:t>
      </w:r>
      <w:proofErr w:type="spellStart"/>
      <w:r w:rsidRPr="00781FA0">
        <w:rPr>
          <w:sz w:val="22"/>
          <w:szCs w:val="22"/>
        </w:rPr>
        <w:t>пайызды</w:t>
      </w:r>
      <w:proofErr w:type="spellEnd"/>
      <w:r w:rsidRPr="00781FA0">
        <w:rPr>
          <w:sz w:val="22"/>
          <w:szCs w:val="22"/>
        </w:rPr>
        <w:t xml:space="preserve">, ал </w:t>
      </w:r>
      <w:proofErr w:type="spellStart"/>
      <w:r w:rsidRPr="00781FA0">
        <w:rPr>
          <w:sz w:val="22"/>
          <w:szCs w:val="22"/>
        </w:rPr>
        <w:t>эми</w:t>
      </w:r>
      <w:proofErr w:type="spellEnd"/>
      <w:r w:rsidRPr="00781FA0">
        <w:rPr>
          <w:sz w:val="22"/>
          <w:szCs w:val="22"/>
        </w:rPr>
        <w:t xml:space="preserve"> </w:t>
      </w:r>
      <w:proofErr w:type="spellStart"/>
      <w:r w:rsidRPr="00781FA0">
        <w:rPr>
          <w:sz w:val="22"/>
          <w:szCs w:val="22"/>
        </w:rPr>
        <w:t>суу</w:t>
      </w:r>
      <w:proofErr w:type="spellEnd"/>
      <w:r w:rsidRPr="00781FA0">
        <w:rPr>
          <w:sz w:val="22"/>
          <w:szCs w:val="22"/>
        </w:rPr>
        <w:t xml:space="preserve"> </w:t>
      </w:r>
      <w:proofErr w:type="spellStart"/>
      <w:r w:rsidRPr="00781FA0">
        <w:rPr>
          <w:sz w:val="22"/>
          <w:szCs w:val="22"/>
        </w:rPr>
        <w:t>менен</w:t>
      </w:r>
      <w:proofErr w:type="spellEnd"/>
      <w:r w:rsidRPr="00781FA0">
        <w:rPr>
          <w:sz w:val="22"/>
          <w:szCs w:val="22"/>
        </w:rPr>
        <w:t xml:space="preserve"> </w:t>
      </w:r>
      <w:proofErr w:type="spellStart"/>
      <w:r w:rsidRPr="00781FA0">
        <w:rPr>
          <w:sz w:val="22"/>
          <w:szCs w:val="22"/>
        </w:rPr>
        <w:t>жабдуу</w:t>
      </w:r>
      <w:proofErr w:type="spellEnd"/>
      <w:r w:rsidRPr="00781FA0">
        <w:rPr>
          <w:sz w:val="22"/>
          <w:szCs w:val="22"/>
        </w:rPr>
        <w:t xml:space="preserve">, </w:t>
      </w:r>
      <w:proofErr w:type="spellStart"/>
      <w:r w:rsidRPr="00781FA0">
        <w:rPr>
          <w:sz w:val="22"/>
          <w:szCs w:val="22"/>
        </w:rPr>
        <w:t>тазалоо</w:t>
      </w:r>
      <w:proofErr w:type="spellEnd"/>
      <w:r w:rsidRPr="00781FA0">
        <w:rPr>
          <w:sz w:val="22"/>
          <w:szCs w:val="22"/>
        </w:rPr>
        <w:t xml:space="preserve"> </w:t>
      </w:r>
      <w:proofErr w:type="spellStart"/>
      <w:r w:rsidRPr="00781FA0">
        <w:rPr>
          <w:sz w:val="22"/>
          <w:szCs w:val="22"/>
        </w:rPr>
        <w:t>таштандыларды</w:t>
      </w:r>
      <w:proofErr w:type="spellEnd"/>
      <w:r w:rsidRPr="00781FA0">
        <w:rPr>
          <w:sz w:val="22"/>
          <w:szCs w:val="22"/>
        </w:rPr>
        <w:t xml:space="preserve"> </w:t>
      </w:r>
      <w:proofErr w:type="spellStart"/>
      <w:r w:rsidRPr="00781FA0">
        <w:rPr>
          <w:sz w:val="22"/>
          <w:szCs w:val="22"/>
        </w:rPr>
        <w:t>иштетүү</w:t>
      </w:r>
      <w:proofErr w:type="spellEnd"/>
      <w:r w:rsidRPr="00781FA0">
        <w:rPr>
          <w:sz w:val="22"/>
          <w:szCs w:val="22"/>
        </w:rPr>
        <w:t xml:space="preserve"> </w:t>
      </w:r>
      <w:proofErr w:type="spellStart"/>
      <w:r w:rsidRPr="00781FA0">
        <w:rPr>
          <w:sz w:val="22"/>
          <w:szCs w:val="22"/>
        </w:rPr>
        <w:t>жана</w:t>
      </w:r>
      <w:proofErr w:type="spellEnd"/>
      <w:r w:rsidRPr="00781FA0">
        <w:rPr>
          <w:sz w:val="22"/>
          <w:szCs w:val="22"/>
        </w:rPr>
        <w:t xml:space="preserve"> </w:t>
      </w:r>
      <w:proofErr w:type="spellStart"/>
      <w:r w:rsidRPr="00781FA0">
        <w:rPr>
          <w:sz w:val="22"/>
          <w:szCs w:val="22"/>
        </w:rPr>
        <w:t>экинчи</w:t>
      </w:r>
      <w:proofErr w:type="spellEnd"/>
      <w:r w:rsidRPr="00781FA0">
        <w:rPr>
          <w:sz w:val="22"/>
          <w:szCs w:val="22"/>
        </w:rPr>
        <w:t xml:space="preserve"> </w:t>
      </w:r>
      <w:proofErr w:type="spellStart"/>
      <w:r w:rsidRPr="00781FA0">
        <w:rPr>
          <w:sz w:val="22"/>
          <w:szCs w:val="22"/>
        </w:rPr>
        <w:t>ирет</w:t>
      </w:r>
      <w:proofErr w:type="spellEnd"/>
      <w:r w:rsidRPr="00781FA0">
        <w:rPr>
          <w:sz w:val="22"/>
          <w:szCs w:val="22"/>
        </w:rPr>
        <w:t xml:space="preserve"> </w:t>
      </w:r>
      <w:proofErr w:type="spellStart"/>
      <w:r w:rsidRPr="00781FA0">
        <w:rPr>
          <w:sz w:val="22"/>
          <w:szCs w:val="22"/>
        </w:rPr>
        <w:t>жасалган</w:t>
      </w:r>
      <w:proofErr w:type="spellEnd"/>
      <w:r w:rsidRPr="00781FA0">
        <w:rPr>
          <w:sz w:val="22"/>
          <w:szCs w:val="22"/>
        </w:rPr>
        <w:t xml:space="preserve"> </w:t>
      </w:r>
      <w:proofErr w:type="spellStart"/>
      <w:r w:rsidRPr="00781FA0">
        <w:rPr>
          <w:sz w:val="22"/>
          <w:szCs w:val="22"/>
        </w:rPr>
        <w:t>сырьелор</w:t>
      </w:r>
      <w:proofErr w:type="spellEnd"/>
      <w:r w:rsidRPr="00781FA0">
        <w:rPr>
          <w:sz w:val="22"/>
          <w:szCs w:val="22"/>
        </w:rPr>
        <w:t xml:space="preserve"> 0,2 </w:t>
      </w:r>
      <w:proofErr w:type="spellStart"/>
      <w:r w:rsidRPr="00781FA0">
        <w:rPr>
          <w:sz w:val="22"/>
          <w:szCs w:val="22"/>
        </w:rPr>
        <w:t>пайызды</w:t>
      </w:r>
      <w:proofErr w:type="spellEnd"/>
      <w:r w:rsidRPr="00781FA0">
        <w:rPr>
          <w:sz w:val="22"/>
          <w:szCs w:val="22"/>
        </w:rPr>
        <w:t xml:space="preserve"> </w:t>
      </w:r>
      <w:proofErr w:type="spellStart"/>
      <w:r w:rsidRPr="00781FA0">
        <w:rPr>
          <w:sz w:val="22"/>
          <w:szCs w:val="22"/>
        </w:rPr>
        <w:t>түздү</w:t>
      </w:r>
      <w:proofErr w:type="spellEnd"/>
      <w:r w:rsidRPr="00781FA0">
        <w:rPr>
          <w:sz w:val="22"/>
          <w:szCs w:val="22"/>
        </w:rPr>
        <w:t>.</w:t>
      </w:r>
    </w:p>
    <w:p w14:paraId="565A8D2A" w14:textId="77777777" w:rsidR="00A32CEE" w:rsidRDefault="00A32CEE" w:rsidP="00A32CEE">
      <w:pPr>
        <w:jc w:val="both"/>
        <w:rPr>
          <w:sz w:val="22"/>
          <w:szCs w:val="22"/>
        </w:rPr>
      </w:pPr>
    </w:p>
    <w:p w14:paraId="3951CCD1" w14:textId="77777777" w:rsidR="006D138D" w:rsidRPr="0073195D" w:rsidRDefault="006D138D" w:rsidP="00A32CEE">
      <w:pPr>
        <w:jc w:val="both"/>
        <w:rPr>
          <w:sz w:val="22"/>
          <w:szCs w:val="22"/>
        </w:rPr>
      </w:pPr>
    </w:p>
    <w:p w14:paraId="364F4D23" w14:textId="77777777" w:rsidR="007C4772" w:rsidRDefault="00A32CEE" w:rsidP="00A32CEE">
      <w:pPr>
        <w:keepNext/>
        <w:autoSpaceDE w:val="0"/>
        <w:autoSpaceDN w:val="0"/>
        <w:outlineLvl w:val="1"/>
        <w:rPr>
          <w:b/>
          <w:sz w:val="22"/>
          <w:szCs w:val="22"/>
        </w:rPr>
      </w:pPr>
      <w:bookmarkStart w:id="28" w:name="_Toc251423851"/>
      <w:bookmarkStart w:id="29" w:name="_Toc251424021"/>
      <w:bookmarkStart w:id="30" w:name="_Toc298311014"/>
      <w:bookmarkStart w:id="31" w:name="_Toc298311392"/>
      <w:r w:rsidRPr="00781FA0">
        <w:rPr>
          <w:b/>
          <w:sz w:val="22"/>
          <w:szCs w:val="22"/>
        </w:rPr>
        <w:t xml:space="preserve">3 -таблица:  </w:t>
      </w:r>
      <w:proofErr w:type="spellStart"/>
      <w:r w:rsidRPr="00781FA0">
        <w:rPr>
          <w:b/>
          <w:sz w:val="22"/>
          <w:szCs w:val="22"/>
        </w:rPr>
        <w:t>Тоо</w:t>
      </w:r>
      <w:proofErr w:type="spellEnd"/>
      <w:r w:rsidRPr="00781FA0">
        <w:rPr>
          <w:b/>
          <w:sz w:val="22"/>
          <w:szCs w:val="22"/>
        </w:rPr>
        <w:t xml:space="preserve"> кен </w:t>
      </w:r>
      <w:proofErr w:type="spellStart"/>
      <w:r w:rsidRPr="00781FA0">
        <w:rPr>
          <w:b/>
          <w:sz w:val="22"/>
          <w:szCs w:val="22"/>
        </w:rPr>
        <w:t>казуу</w:t>
      </w:r>
      <w:proofErr w:type="spellEnd"/>
      <w:r w:rsidRPr="00781FA0">
        <w:rPr>
          <w:b/>
          <w:sz w:val="22"/>
          <w:szCs w:val="22"/>
        </w:rPr>
        <w:t xml:space="preserve"> </w:t>
      </w:r>
      <w:proofErr w:type="spellStart"/>
      <w:r w:rsidRPr="00781FA0">
        <w:rPr>
          <w:b/>
          <w:sz w:val="22"/>
          <w:szCs w:val="22"/>
        </w:rPr>
        <w:t>ѳнѳр</w:t>
      </w:r>
      <w:proofErr w:type="spellEnd"/>
      <w:r w:rsidRPr="00781FA0">
        <w:rPr>
          <w:b/>
          <w:sz w:val="22"/>
          <w:szCs w:val="22"/>
        </w:rPr>
        <w:t xml:space="preserve"> </w:t>
      </w:r>
      <w:proofErr w:type="spellStart"/>
      <w:r w:rsidRPr="00781FA0">
        <w:rPr>
          <w:b/>
          <w:sz w:val="22"/>
          <w:szCs w:val="22"/>
        </w:rPr>
        <w:t>жайларында</w:t>
      </w:r>
      <w:proofErr w:type="spellEnd"/>
      <w:r w:rsidRPr="00781FA0">
        <w:rPr>
          <w:b/>
          <w:sz w:val="22"/>
          <w:szCs w:val="22"/>
        </w:rPr>
        <w:t xml:space="preserve"> </w:t>
      </w:r>
      <w:proofErr w:type="spellStart"/>
      <w:r w:rsidRPr="00781FA0">
        <w:rPr>
          <w:b/>
          <w:sz w:val="22"/>
          <w:szCs w:val="22"/>
        </w:rPr>
        <w:t>ѳндүрүлгѳн</w:t>
      </w:r>
      <w:proofErr w:type="spellEnd"/>
      <w:r w:rsidRPr="00781FA0">
        <w:rPr>
          <w:b/>
          <w:sz w:val="22"/>
          <w:szCs w:val="22"/>
        </w:rPr>
        <w:t xml:space="preserve"> </w:t>
      </w:r>
      <w:proofErr w:type="spellStart"/>
      <w:r w:rsidRPr="00781FA0">
        <w:rPr>
          <w:b/>
          <w:sz w:val="22"/>
          <w:szCs w:val="22"/>
        </w:rPr>
        <w:t>продукциясынын</w:t>
      </w:r>
      <w:bookmarkStart w:id="32" w:name="_Toc251423852"/>
      <w:bookmarkStart w:id="33" w:name="_Toc251424022"/>
      <w:bookmarkStart w:id="34" w:name="_Toc298311015"/>
      <w:bookmarkStart w:id="35" w:name="_Toc298311393"/>
      <w:bookmarkEnd w:id="28"/>
      <w:bookmarkEnd w:id="29"/>
      <w:bookmarkEnd w:id="30"/>
      <w:bookmarkEnd w:id="31"/>
      <w:proofErr w:type="spellEnd"/>
      <w:r w:rsidRPr="00781FA0">
        <w:rPr>
          <w:b/>
          <w:sz w:val="22"/>
          <w:szCs w:val="22"/>
        </w:rPr>
        <w:t xml:space="preserve"> </w:t>
      </w:r>
      <w:proofErr w:type="spellStart"/>
      <w:r w:rsidRPr="00781FA0">
        <w:rPr>
          <w:b/>
          <w:sz w:val="22"/>
          <w:szCs w:val="22"/>
        </w:rPr>
        <w:t>негизги</w:t>
      </w:r>
      <w:proofErr w:type="spellEnd"/>
      <w:r w:rsidRPr="00781FA0">
        <w:rPr>
          <w:b/>
          <w:sz w:val="22"/>
          <w:szCs w:val="22"/>
        </w:rPr>
        <w:t xml:space="preserve"> </w:t>
      </w:r>
    </w:p>
    <w:p w14:paraId="254CB8E2" w14:textId="6598C7E8" w:rsidR="00A32CEE" w:rsidRPr="00781FA0" w:rsidRDefault="007C4772" w:rsidP="00A32CEE">
      <w:pPr>
        <w:keepNext/>
        <w:autoSpaceDE w:val="0"/>
        <w:autoSpaceDN w:val="0"/>
        <w:outlineLvl w:val="1"/>
        <w:rPr>
          <w:b/>
          <w:sz w:val="22"/>
          <w:szCs w:val="22"/>
        </w:rPr>
      </w:pPr>
      <w:r>
        <w:rPr>
          <w:b/>
          <w:sz w:val="22"/>
          <w:szCs w:val="22"/>
        </w:rPr>
        <w:t xml:space="preserve">                       </w:t>
      </w:r>
      <w:proofErr w:type="spellStart"/>
      <w:r w:rsidR="00A32CEE" w:rsidRPr="00781FA0">
        <w:rPr>
          <w:b/>
          <w:sz w:val="22"/>
          <w:szCs w:val="22"/>
        </w:rPr>
        <w:t>түрлѳрүн</w:t>
      </w:r>
      <w:proofErr w:type="spellEnd"/>
      <w:r w:rsidR="00A32CEE" w:rsidRPr="00781FA0">
        <w:rPr>
          <w:b/>
          <w:sz w:val="22"/>
          <w:szCs w:val="22"/>
        </w:rPr>
        <w:t xml:space="preserve"> </w:t>
      </w:r>
      <w:proofErr w:type="spellStart"/>
      <w:r w:rsidR="00A32CEE" w:rsidRPr="00781FA0">
        <w:rPr>
          <w:b/>
          <w:sz w:val="22"/>
          <w:szCs w:val="22"/>
        </w:rPr>
        <w:t>чыгаруу</w:t>
      </w:r>
      <w:bookmarkEnd w:id="32"/>
      <w:bookmarkEnd w:id="33"/>
      <w:bookmarkEnd w:id="34"/>
      <w:bookmarkEnd w:id="35"/>
      <w:proofErr w:type="spellEnd"/>
    </w:p>
    <w:p w14:paraId="0B5D7053" w14:textId="77777777" w:rsidR="00A32CEE" w:rsidRPr="00781FA0" w:rsidRDefault="00A32CEE" w:rsidP="00A32CEE">
      <w:pPr>
        <w:keepNext/>
        <w:autoSpaceDE w:val="0"/>
        <w:autoSpaceDN w:val="0"/>
        <w:outlineLvl w:val="1"/>
        <w:rPr>
          <w:i/>
          <w:iCs/>
          <w:sz w:val="18"/>
          <w:szCs w:val="18"/>
        </w:rPr>
      </w:pPr>
      <w:bookmarkStart w:id="36" w:name="_Toc251423853"/>
      <w:bookmarkStart w:id="37" w:name="_Toc251424023"/>
      <w:bookmarkStart w:id="38" w:name="_Toc298311016"/>
      <w:bookmarkStart w:id="39" w:name="_Toc298311394"/>
      <w:r w:rsidRPr="00781FA0">
        <w:tab/>
        <w:t xml:space="preserve">         </w:t>
      </w:r>
      <w:r w:rsidRPr="00781FA0">
        <w:rPr>
          <w:i/>
          <w:iCs/>
          <w:sz w:val="18"/>
          <w:szCs w:val="18"/>
        </w:rPr>
        <w:t xml:space="preserve">(январь-май </w:t>
      </w:r>
      <w:proofErr w:type="spellStart"/>
      <w:r w:rsidRPr="00781FA0">
        <w:rPr>
          <w:i/>
          <w:iCs/>
          <w:sz w:val="18"/>
          <w:szCs w:val="18"/>
        </w:rPr>
        <w:t>айларында</w:t>
      </w:r>
      <w:proofErr w:type="spellEnd"/>
      <w:r w:rsidRPr="00781FA0">
        <w:rPr>
          <w:i/>
          <w:iCs/>
          <w:sz w:val="18"/>
          <w:szCs w:val="18"/>
        </w:rPr>
        <w:t>)</w:t>
      </w:r>
      <w:bookmarkEnd w:id="36"/>
      <w:bookmarkEnd w:id="37"/>
      <w:bookmarkEnd w:id="38"/>
      <w:bookmarkEnd w:id="39"/>
    </w:p>
    <w:p w14:paraId="1AAAD8CD" w14:textId="77777777" w:rsidR="00A32CEE" w:rsidRPr="00781FA0" w:rsidRDefault="00A32CEE" w:rsidP="00A32CEE">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2"/>
        <w:gridCol w:w="1230"/>
        <w:gridCol w:w="1230"/>
        <w:gridCol w:w="1176"/>
        <w:gridCol w:w="1285"/>
      </w:tblGrid>
      <w:tr w:rsidR="00A32CEE" w:rsidRPr="00781FA0" w14:paraId="46EAE89A" w14:textId="77777777" w:rsidTr="007D52F5">
        <w:trPr>
          <w:cantSplit/>
        </w:trPr>
        <w:tc>
          <w:tcPr>
            <w:tcW w:w="2255" w:type="pct"/>
            <w:vMerge w:val="restart"/>
            <w:vAlign w:val="center"/>
          </w:tcPr>
          <w:p w14:paraId="274BF03D" w14:textId="77777777" w:rsidR="00A32CEE" w:rsidRPr="00781FA0" w:rsidRDefault="00A32CEE" w:rsidP="00A32CEE">
            <w:pPr>
              <w:jc w:val="center"/>
              <w:rPr>
                <w:sz w:val="18"/>
                <w:szCs w:val="18"/>
              </w:rPr>
            </w:pPr>
          </w:p>
        </w:tc>
        <w:tc>
          <w:tcPr>
            <w:tcW w:w="1372" w:type="pct"/>
            <w:gridSpan w:val="2"/>
            <w:tcBorders>
              <w:bottom w:val="nil"/>
            </w:tcBorders>
            <w:vAlign w:val="center"/>
          </w:tcPr>
          <w:p w14:paraId="274C1DBE" w14:textId="77777777" w:rsidR="00A32CEE" w:rsidRPr="00781FA0" w:rsidRDefault="00A32CEE" w:rsidP="00A32CEE">
            <w:pPr>
              <w:jc w:val="center"/>
              <w:rPr>
                <w:b/>
                <w:sz w:val="18"/>
                <w:szCs w:val="18"/>
              </w:rPr>
            </w:pPr>
            <w:proofErr w:type="spellStart"/>
            <w:r w:rsidRPr="00781FA0">
              <w:rPr>
                <w:b/>
                <w:sz w:val="18"/>
                <w:szCs w:val="18"/>
              </w:rPr>
              <w:t>Ѳндүрүлдү</w:t>
            </w:r>
            <w:proofErr w:type="spellEnd"/>
            <w:r w:rsidRPr="00781FA0">
              <w:rPr>
                <w:b/>
                <w:sz w:val="18"/>
                <w:szCs w:val="18"/>
              </w:rPr>
              <w:t xml:space="preserve"> – </w:t>
            </w:r>
            <w:proofErr w:type="spellStart"/>
            <w:r w:rsidRPr="00781FA0">
              <w:rPr>
                <w:b/>
                <w:sz w:val="18"/>
                <w:szCs w:val="18"/>
              </w:rPr>
              <w:t>бардыгы</w:t>
            </w:r>
            <w:proofErr w:type="spellEnd"/>
          </w:p>
        </w:tc>
        <w:tc>
          <w:tcPr>
            <w:tcW w:w="1373" w:type="pct"/>
            <w:gridSpan w:val="2"/>
            <w:tcBorders>
              <w:bottom w:val="nil"/>
            </w:tcBorders>
            <w:vAlign w:val="center"/>
          </w:tcPr>
          <w:p w14:paraId="2E1DC3BD" w14:textId="77777777" w:rsidR="00A32CEE" w:rsidRPr="00781FA0" w:rsidRDefault="00A32CEE" w:rsidP="00A32CEE">
            <w:pPr>
              <w:ind w:right="-142"/>
              <w:jc w:val="center"/>
              <w:rPr>
                <w:b/>
                <w:sz w:val="18"/>
                <w:szCs w:val="18"/>
              </w:rPr>
            </w:pPr>
            <w:proofErr w:type="spellStart"/>
            <w:r w:rsidRPr="00781FA0">
              <w:rPr>
                <w:b/>
                <w:sz w:val="18"/>
                <w:szCs w:val="18"/>
              </w:rPr>
              <w:t>мурунку</w:t>
            </w:r>
            <w:proofErr w:type="spellEnd"/>
            <w:r w:rsidRPr="00781FA0">
              <w:rPr>
                <w:b/>
                <w:sz w:val="18"/>
                <w:szCs w:val="18"/>
              </w:rPr>
              <w:t xml:space="preserve"> </w:t>
            </w:r>
            <w:proofErr w:type="spellStart"/>
            <w:r w:rsidRPr="00781FA0">
              <w:rPr>
                <w:b/>
                <w:sz w:val="18"/>
                <w:szCs w:val="18"/>
              </w:rPr>
              <w:t>жылдын</w:t>
            </w:r>
            <w:proofErr w:type="spellEnd"/>
            <w:r w:rsidRPr="00781FA0">
              <w:rPr>
                <w:b/>
                <w:sz w:val="18"/>
                <w:szCs w:val="18"/>
              </w:rPr>
              <w:t xml:space="preserve"> </w:t>
            </w:r>
            <w:proofErr w:type="spellStart"/>
            <w:r w:rsidRPr="00781FA0">
              <w:rPr>
                <w:b/>
                <w:sz w:val="18"/>
                <w:szCs w:val="18"/>
              </w:rPr>
              <w:t>тийиштүү</w:t>
            </w:r>
            <w:proofErr w:type="spellEnd"/>
            <w:r w:rsidRPr="00781FA0">
              <w:rPr>
                <w:b/>
                <w:sz w:val="18"/>
                <w:szCs w:val="18"/>
              </w:rPr>
              <w:t xml:space="preserve"> </w:t>
            </w:r>
            <w:proofErr w:type="spellStart"/>
            <w:r w:rsidRPr="00781FA0">
              <w:rPr>
                <w:b/>
                <w:sz w:val="18"/>
                <w:szCs w:val="18"/>
              </w:rPr>
              <w:t>мезгилине</w:t>
            </w:r>
            <w:proofErr w:type="spellEnd"/>
            <w:r w:rsidRPr="00781FA0">
              <w:rPr>
                <w:b/>
                <w:sz w:val="18"/>
                <w:szCs w:val="18"/>
              </w:rPr>
              <w:t xml:space="preserve"> карата </w:t>
            </w:r>
            <w:proofErr w:type="spellStart"/>
            <w:r w:rsidRPr="00781FA0">
              <w:rPr>
                <w:b/>
                <w:sz w:val="18"/>
                <w:szCs w:val="18"/>
              </w:rPr>
              <w:t>пайыз</w:t>
            </w:r>
            <w:proofErr w:type="spellEnd"/>
            <w:r w:rsidRPr="00781FA0">
              <w:rPr>
                <w:b/>
                <w:sz w:val="18"/>
                <w:szCs w:val="18"/>
              </w:rPr>
              <w:t xml:space="preserve"> </w:t>
            </w:r>
            <w:proofErr w:type="spellStart"/>
            <w:r w:rsidRPr="00781FA0">
              <w:rPr>
                <w:b/>
                <w:sz w:val="18"/>
                <w:szCs w:val="18"/>
              </w:rPr>
              <w:t>менен</w:t>
            </w:r>
            <w:proofErr w:type="spellEnd"/>
          </w:p>
        </w:tc>
      </w:tr>
      <w:tr w:rsidR="00A32CEE" w:rsidRPr="00781FA0" w14:paraId="314B5230" w14:textId="77777777" w:rsidTr="007D52F5">
        <w:trPr>
          <w:cantSplit/>
        </w:trPr>
        <w:tc>
          <w:tcPr>
            <w:tcW w:w="2255" w:type="pct"/>
            <w:vMerge/>
            <w:tcBorders>
              <w:bottom w:val="single" w:sz="4" w:space="0" w:color="auto"/>
            </w:tcBorders>
          </w:tcPr>
          <w:p w14:paraId="3CEA259A" w14:textId="77777777" w:rsidR="00A32CEE" w:rsidRPr="00781FA0" w:rsidRDefault="00A32CEE" w:rsidP="00A32CEE">
            <w:pPr>
              <w:rPr>
                <w:sz w:val="18"/>
                <w:szCs w:val="18"/>
              </w:rPr>
            </w:pPr>
          </w:p>
        </w:tc>
        <w:tc>
          <w:tcPr>
            <w:tcW w:w="686" w:type="pct"/>
            <w:tcBorders>
              <w:top w:val="single" w:sz="4" w:space="0" w:color="auto"/>
              <w:bottom w:val="single" w:sz="4" w:space="0" w:color="auto"/>
              <w:right w:val="single" w:sz="4" w:space="0" w:color="auto"/>
            </w:tcBorders>
          </w:tcPr>
          <w:p w14:paraId="7DB14D9F" w14:textId="77777777" w:rsidR="00A32CEE" w:rsidRPr="00781FA0" w:rsidRDefault="00A32CEE" w:rsidP="00A32CEE">
            <w:pPr>
              <w:jc w:val="center"/>
              <w:rPr>
                <w:b/>
                <w:sz w:val="18"/>
                <w:szCs w:val="18"/>
              </w:rPr>
            </w:pPr>
            <w:r w:rsidRPr="00781FA0">
              <w:rPr>
                <w:b/>
                <w:sz w:val="18"/>
                <w:szCs w:val="18"/>
              </w:rPr>
              <w:t>2025</w:t>
            </w:r>
          </w:p>
        </w:tc>
        <w:tc>
          <w:tcPr>
            <w:tcW w:w="686" w:type="pct"/>
            <w:tcBorders>
              <w:top w:val="single" w:sz="4" w:space="0" w:color="auto"/>
              <w:bottom w:val="single" w:sz="4" w:space="0" w:color="auto"/>
              <w:right w:val="single" w:sz="4" w:space="0" w:color="auto"/>
            </w:tcBorders>
          </w:tcPr>
          <w:p w14:paraId="15FBD44F" w14:textId="77777777" w:rsidR="00A32CEE" w:rsidRPr="00781FA0" w:rsidRDefault="00A32CEE" w:rsidP="00A32CEE">
            <w:pPr>
              <w:jc w:val="center"/>
              <w:rPr>
                <w:b/>
                <w:sz w:val="18"/>
                <w:szCs w:val="18"/>
              </w:rPr>
            </w:pPr>
            <w:r w:rsidRPr="00781FA0">
              <w:rPr>
                <w:b/>
                <w:sz w:val="18"/>
                <w:szCs w:val="18"/>
              </w:rPr>
              <w:t>2026</w:t>
            </w:r>
          </w:p>
        </w:tc>
        <w:tc>
          <w:tcPr>
            <w:tcW w:w="656" w:type="pct"/>
            <w:tcBorders>
              <w:top w:val="single" w:sz="4" w:space="0" w:color="auto"/>
              <w:bottom w:val="single" w:sz="4" w:space="0" w:color="auto"/>
              <w:right w:val="single" w:sz="4" w:space="0" w:color="auto"/>
            </w:tcBorders>
          </w:tcPr>
          <w:p w14:paraId="790CA4CD" w14:textId="77777777" w:rsidR="00A32CEE" w:rsidRPr="00781FA0" w:rsidRDefault="00A32CEE" w:rsidP="00A32CEE">
            <w:pPr>
              <w:jc w:val="center"/>
              <w:rPr>
                <w:b/>
                <w:sz w:val="18"/>
                <w:szCs w:val="18"/>
              </w:rPr>
            </w:pPr>
            <w:r w:rsidRPr="00781FA0">
              <w:rPr>
                <w:b/>
                <w:sz w:val="18"/>
                <w:szCs w:val="18"/>
              </w:rPr>
              <w:t>2025</w:t>
            </w:r>
          </w:p>
        </w:tc>
        <w:tc>
          <w:tcPr>
            <w:tcW w:w="717" w:type="pct"/>
            <w:tcBorders>
              <w:top w:val="single" w:sz="4" w:space="0" w:color="auto"/>
              <w:bottom w:val="single" w:sz="4" w:space="0" w:color="auto"/>
              <w:right w:val="single" w:sz="4" w:space="0" w:color="auto"/>
            </w:tcBorders>
          </w:tcPr>
          <w:p w14:paraId="751B3EF6" w14:textId="77777777" w:rsidR="00A32CEE" w:rsidRPr="00781FA0" w:rsidRDefault="00A32CEE" w:rsidP="00A32CEE">
            <w:pPr>
              <w:jc w:val="center"/>
              <w:rPr>
                <w:b/>
                <w:sz w:val="18"/>
                <w:szCs w:val="18"/>
              </w:rPr>
            </w:pPr>
            <w:r w:rsidRPr="00781FA0">
              <w:rPr>
                <w:b/>
                <w:sz w:val="18"/>
                <w:szCs w:val="18"/>
              </w:rPr>
              <w:t>2026</w:t>
            </w:r>
          </w:p>
        </w:tc>
      </w:tr>
      <w:tr w:rsidR="00A32CEE" w:rsidRPr="00781FA0" w14:paraId="0D888094" w14:textId="77777777" w:rsidTr="0073195D">
        <w:trPr>
          <w:cantSplit/>
          <w:trHeight w:val="227"/>
        </w:trPr>
        <w:tc>
          <w:tcPr>
            <w:tcW w:w="2255" w:type="pct"/>
            <w:tcBorders>
              <w:top w:val="single" w:sz="4" w:space="0" w:color="auto"/>
              <w:left w:val="single" w:sz="4" w:space="0" w:color="auto"/>
              <w:bottom w:val="nil"/>
              <w:right w:val="single" w:sz="4" w:space="0" w:color="auto"/>
            </w:tcBorders>
            <w:vAlign w:val="bottom"/>
          </w:tcPr>
          <w:p w14:paraId="319CC7CA" w14:textId="77777777" w:rsidR="00A32CEE" w:rsidRPr="00781FA0" w:rsidRDefault="00A32CEE" w:rsidP="00A32CEE">
            <w:pPr>
              <w:rPr>
                <w:b/>
                <w:bCs/>
                <w:sz w:val="18"/>
                <w:szCs w:val="18"/>
                <w:u w:val="single"/>
              </w:rPr>
            </w:pPr>
            <w:proofErr w:type="spellStart"/>
            <w:r w:rsidRPr="00781FA0">
              <w:rPr>
                <w:b/>
                <w:bCs/>
                <w:sz w:val="18"/>
                <w:szCs w:val="18"/>
                <w:u w:val="single"/>
              </w:rPr>
              <w:t>Пайдалуу</w:t>
            </w:r>
            <w:proofErr w:type="spellEnd"/>
            <w:r w:rsidRPr="00781FA0">
              <w:rPr>
                <w:b/>
                <w:bCs/>
                <w:sz w:val="18"/>
                <w:szCs w:val="18"/>
                <w:u w:val="single"/>
              </w:rPr>
              <w:t xml:space="preserve"> башка </w:t>
            </w:r>
            <w:proofErr w:type="spellStart"/>
            <w:r w:rsidRPr="00781FA0">
              <w:rPr>
                <w:b/>
                <w:bCs/>
                <w:sz w:val="18"/>
                <w:szCs w:val="18"/>
                <w:u w:val="single"/>
              </w:rPr>
              <w:t>кендерди</w:t>
            </w:r>
            <w:proofErr w:type="spellEnd"/>
            <w:r w:rsidRPr="00781FA0">
              <w:rPr>
                <w:b/>
                <w:bCs/>
                <w:sz w:val="18"/>
                <w:szCs w:val="18"/>
                <w:u w:val="single"/>
              </w:rPr>
              <w:t xml:space="preserve"> </w:t>
            </w:r>
            <w:proofErr w:type="spellStart"/>
            <w:r w:rsidRPr="00781FA0">
              <w:rPr>
                <w:b/>
                <w:bCs/>
                <w:sz w:val="18"/>
                <w:szCs w:val="18"/>
                <w:u w:val="single"/>
              </w:rPr>
              <w:t>казуу</w:t>
            </w:r>
            <w:proofErr w:type="spellEnd"/>
            <w:r w:rsidRPr="00781FA0">
              <w:rPr>
                <w:b/>
                <w:bCs/>
                <w:sz w:val="18"/>
                <w:szCs w:val="18"/>
                <w:u w:val="single"/>
              </w:rPr>
              <w:t xml:space="preserve">, </w:t>
            </w:r>
          </w:p>
        </w:tc>
        <w:tc>
          <w:tcPr>
            <w:tcW w:w="686" w:type="pct"/>
            <w:tcBorders>
              <w:top w:val="nil"/>
              <w:left w:val="single" w:sz="4" w:space="0" w:color="auto"/>
              <w:bottom w:val="nil"/>
              <w:right w:val="single" w:sz="4" w:space="0" w:color="auto"/>
            </w:tcBorders>
            <w:vAlign w:val="bottom"/>
          </w:tcPr>
          <w:p w14:paraId="66A96DBE" w14:textId="77777777" w:rsidR="00A32CEE" w:rsidRPr="00781FA0" w:rsidRDefault="00A32CEE" w:rsidP="00A32CEE">
            <w:pPr>
              <w:jc w:val="center"/>
              <w:rPr>
                <w:sz w:val="18"/>
                <w:szCs w:val="18"/>
              </w:rPr>
            </w:pPr>
          </w:p>
        </w:tc>
        <w:tc>
          <w:tcPr>
            <w:tcW w:w="686" w:type="pct"/>
            <w:tcBorders>
              <w:top w:val="nil"/>
              <w:left w:val="single" w:sz="4" w:space="0" w:color="auto"/>
              <w:bottom w:val="nil"/>
              <w:right w:val="single" w:sz="4" w:space="0" w:color="auto"/>
            </w:tcBorders>
            <w:vAlign w:val="bottom"/>
          </w:tcPr>
          <w:p w14:paraId="0CE3F84E" w14:textId="77777777" w:rsidR="00A32CEE" w:rsidRPr="00781FA0" w:rsidRDefault="00A32CEE" w:rsidP="00A32CEE">
            <w:pPr>
              <w:jc w:val="center"/>
              <w:rPr>
                <w:sz w:val="18"/>
                <w:szCs w:val="18"/>
              </w:rPr>
            </w:pPr>
          </w:p>
        </w:tc>
        <w:tc>
          <w:tcPr>
            <w:tcW w:w="656" w:type="pct"/>
            <w:tcBorders>
              <w:top w:val="nil"/>
              <w:left w:val="single" w:sz="4" w:space="0" w:color="auto"/>
              <w:bottom w:val="nil"/>
              <w:right w:val="single" w:sz="4" w:space="0" w:color="auto"/>
            </w:tcBorders>
            <w:vAlign w:val="bottom"/>
          </w:tcPr>
          <w:p w14:paraId="20B9797E" w14:textId="77777777" w:rsidR="00A32CEE" w:rsidRPr="00781FA0" w:rsidRDefault="00A32CEE" w:rsidP="00A32CEE">
            <w:pPr>
              <w:jc w:val="center"/>
              <w:rPr>
                <w:sz w:val="18"/>
                <w:szCs w:val="18"/>
              </w:rPr>
            </w:pPr>
          </w:p>
        </w:tc>
        <w:tc>
          <w:tcPr>
            <w:tcW w:w="717" w:type="pct"/>
            <w:tcBorders>
              <w:top w:val="nil"/>
              <w:left w:val="single" w:sz="4" w:space="0" w:color="auto"/>
              <w:bottom w:val="nil"/>
              <w:right w:val="single" w:sz="4" w:space="0" w:color="auto"/>
            </w:tcBorders>
            <w:vAlign w:val="bottom"/>
          </w:tcPr>
          <w:p w14:paraId="0676903F" w14:textId="77777777" w:rsidR="00A32CEE" w:rsidRPr="00781FA0" w:rsidRDefault="00A32CEE" w:rsidP="00A32CEE">
            <w:pPr>
              <w:jc w:val="center"/>
              <w:rPr>
                <w:sz w:val="18"/>
                <w:szCs w:val="18"/>
              </w:rPr>
            </w:pPr>
          </w:p>
        </w:tc>
      </w:tr>
      <w:tr w:rsidR="00A32CEE" w:rsidRPr="00781FA0" w14:paraId="4B394E81" w14:textId="77777777" w:rsidTr="0073195D">
        <w:trPr>
          <w:cantSplit/>
          <w:trHeight w:val="227"/>
        </w:trPr>
        <w:tc>
          <w:tcPr>
            <w:tcW w:w="2255" w:type="pct"/>
            <w:tcBorders>
              <w:top w:val="nil"/>
              <w:left w:val="single" w:sz="4" w:space="0" w:color="auto"/>
              <w:bottom w:val="nil"/>
              <w:right w:val="single" w:sz="4" w:space="0" w:color="auto"/>
            </w:tcBorders>
            <w:vAlign w:val="bottom"/>
          </w:tcPr>
          <w:p w14:paraId="48B97060" w14:textId="77777777" w:rsidR="00A32CEE" w:rsidRPr="00781FA0" w:rsidRDefault="00A32CEE" w:rsidP="00A32CEE">
            <w:pPr>
              <w:rPr>
                <w:sz w:val="18"/>
                <w:szCs w:val="18"/>
              </w:rPr>
            </w:pPr>
            <w:proofErr w:type="spellStart"/>
            <w:r w:rsidRPr="00781FA0">
              <w:rPr>
                <w:sz w:val="18"/>
                <w:szCs w:val="18"/>
              </w:rPr>
              <w:t>Жаратылыш</w:t>
            </w:r>
            <w:proofErr w:type="spellEnd"/>
            <w:r w:rsidRPr="00781FA0">
              <w:rPr>
                <w:sz w:val="18"/>
                <w:szCs w:val="18"/>
              </w:rPr>
              <w:t xml:space="preserve"> куму,                         </w:t>
            </w:r>
            <w:proofErr w:type="spellStart"/>
            <w:r w:rsidRPr="00781FA0">
              <w:rPr>
                <w:sz w:val="18"/>
                <w:szCs w:val="18"/>
              </w:rPr>
              <w:t>миң</w:t>
            </w:r>
            <w:proofErr w:type="spellEnd"/>
            <w:r w:rsidRPr="00781FA0">
              <w:rPr>
                <w:sz w:val="18"/>
                <w:szCs w:val="18"/>
              </w:rPr>
              <w:t xml:space="preserve"> т.</w:t>
            </w:r>
          </w:p>
        </w:tc>
        <w:tc>
          <w:tcPr>
            <w:tcW w:w="686" w:type="pct"/>
            <w:tcBorders>
              <w:top w:val="nil"/>
              <w:left w:val="single" w:sz="4" w:space="0" w:color="auto"/>
              <w:bottom w:val="nil"/>
              <w:right w:val="single" w:sz="4" w:space="0" w:color="auto"/>
            </w:tcBorders>
            <w:vAlign w:val="bottom"/>
          </w:tcPr>
          <w:p w14:paraId="0D18FF13" w14:textId="77777777" w:rsidR="00A32CEE" w:rsidRPr="00781FA0" w:rsidRDefault="00A32CEE" w:rsidP="00A32CEE">
            <w:pPr>
              <w:jc w:val="center"/>
              <w:rPr>
                <w:sz w:val="18"/>
                <w:szCs w:val="18"/>
              </w:rPr>
            </w:pPr>
            <w:r w:rsidRPr="00781FA0">
              <w:rPr>
                <w:sz w:val="18"/>
                <w:szCs w:val="18"/>
              </w:rPr>
              <w:t>0,5</w:t>
            </w:r>
          </w:p>
        </w:tc>
        <w:tc>
          <w:tcPr>
            <w:tcW w:w="686" w:type="pct"/>
            <w:tcBorders>
              <w:top w:val="nil"/>
              <w:left w:val="single" w:sz="4" w:space="0" w:color="auto"/>
              <w:bottom w:val="nil"/>
              <w:right w:val="single" w:sz="4" w:space="0" w:color="auto"/>
            </w:tcBorders>
            <w:vAlign w:val="bottom"/>
          </w:tcPr>
          <w:p w14:paraId="12FE3A78" w14:textId="77777777" w:rsidR="00A32CEE" w:rsidRPr="00781FA0" w:rsidRDefault="00A32CEE" w:rsidP="00A32CEE">
            <w:pPr>
              <w:jc w:val="center"/>
              <w:rPr>
                <w:sz w:val="18"/>
                <w:szCs w:val="18"/>
              </w:rPr>
            </w:pPr>
            <w:r w:rsidRPr="00781FA0">
              <w:rPr>
                <w:sz w:val="18"/>
                <w:szCs w:val="18"/>
              </w:rPr>
              <w:t>10,6</w:t>
            </w:r>
          </w:p>
        </w:tc>
        <w:tc>
          <w:tcPr>
            <w:tcW w:w="656" w:type="pct"/>
            <w:tcBorders>
              <w:top w:val="nil"/>
              <w:left w:val="single" w:sz="4" w:space="0" w:color="auto"/>
              <w:bottom w:val="nil"/>
              <w:right w:val="single" w:sz="4" w:space="0" w:color="auto"/>
            </w:tcBorders>
            <w:vAlign w:val="bottom"/>
          </w:tcPr>
          <w:p w14:paraId="3E15DAC5" w14:textId="77777777" w:rsidR="00A32CEE" w:rsidRPr="00781FA0" w:rsidRDefault="00A32CEE" w:rsidP="00A32CEE">
            <w:pPr>
              <w:jc w:val="center"/>
              <w:rPr>
                <w:sz w:val="18"/>
                <w:szCs w:val="18"/>
              </w:rPr>
            </w:pPr>
            <w:r w:rsidRPr="00781FA0">
              <w:rPr>
                <w:sz w:val="18"/>
                <w:szCs w:val="18"/>
              </w:rPr>
              <w:t>26,8</w:t>
            </w:r>
          </w:p>
        </w:tc>
        <w:tc>
          <w:tcPr>
            <w:tcW w:w="717" w:type="pct"/>
            <w:tcBorders>
              <w:top w:val="nil"/>
              <w:left w:val="single" w:sz="4" w:space="0" w:color="auto"/>
              <w:bottom w:val="nil"/>
              <w:right w:val="single" w:sz="4" w:space="0" w:color="auto"/>
            </w:tcBorders>
            <w:vAlign w:val="bottom"/>
          </w:tcPr>
          <w:p w14:paraId="677694DA" w14:textId="77777777" w:rsidR="00A32CEE" w:rsidRPr="00781FA0" w:rsidRDefault="00A32CEE" w:rsidP="00A32CEE">
            <w:pPr>
              <w:jc w:val="center"/>
              <w:rPr>
                <w:sz w:val="18"/>
                <w:szCs w:val="18"/>
              </w:rPr>
            </w:pPr>
            <w:r w:rsidRPr="00781FA0">
              <w:rPr>
                <w:sz w:val="18"/>
                <w:szCs w:val="18"/>
              </w:rPr>
              <w:t>19,7</w:t>
            </w:r>
          </w:p>
        </w:tc>
      </w:tr>
      <w:tr w:rsidR="00A32CEE" w:rsidRPr="00781FA0" w14:paraId="4CF2E5E1" w14:textId="77777777" w:rsidTr="0073195D">
        <w:trPr>
          <w:cantSplit/>
          <w:trHeight w:val="227"/>
        </w:trPr>
        <w:tc>
          <w:tcPr>
            <w:tcW w:w="2255" w:type="pct"/>
            <w:tcBorders>
              <w:top w:val="nil"/>
              <w:left w:val="single" w:sz="4" w:space="0" w:color="auto"/>
              <w:bottom w:val="single" w:sz="4" w:space="0" w:color="auto"/>
              <w:right w:val="single" w:sz="4" w:space="0" w:color="auto"/>
            </w:tcBorders>
            <w:vAlign w:val="bottom"/>
          </w:tcPr>
          <w:p w14:paraId="7085867F" w14:textId="77777777" w:rsidR="00A32CEE" w:rsidRPr="00781FA0" w:rsidRDefault="00A32CEE" w:rsidP="00A32CEE">
            <w:pPr>
              <w:rPr>
                <w:sz w:val="18"/>
                <w:szCs w:val="18"/>
              </w:rPr>
            </w:pPr>
            <w:proofErr w:type="spellStart"/>
            <w:r w:rsidRPr="00781FA0">
              <w:rPr>
                <w:sz w:val="18"/>
                <w:szCs w:val="18"/>
              </w:rPr>
              <w:t>Кесек</w:t>
            </w:r>
            <w:proofErr w:type="spellEnd"/>
            <w:r w:rsidRPr="00781FA0">
              <w:rPr>
                <w:sz w:val="18"/>
                <w:szCs w:val="18"/>
              </w:rPr>
              <w:t xml:space="preserve"> </w:t>
            </w:r>
            <w:proofErr w:type="spellStart"/>
            <w:r w:rsidRPr="00781FA0">
              <w:rPr>
                <w:sz w:val="18"/>
                <w:szCs w:val="18"/>
              </w:rPr>
              <w:t>шагыл</w:t>
            </w:r>
            <w:proofErr w:type="spellEnd"/>
            <w:r w:rsidRPr="00781FA0">
              <w:rPr>
                <w:sz w:val="18"/>
                <w:szCs w:val="18"/>
              </w:rPr>
              <w:t xml:space="preserve"> </w:t>
            </w:r>
            <w:proofErr w:type="spellStart"/>
            <w:r w:rsidRPr="00781FA0">
              <w:rPr>
                <w:sz w:val="18"/>
                <w:szCs w:val="18"/>
              </w:rPr>
              <w:t>таштын</w:t>
            </w:r>
            <w:proofErr w:type="spellEnd"/>
            <w:r w:rsidRPr="00781FA0">
              <w:rPr>
                <w:sz w:val="18"/>
                <w:szCs w:val="18"/>
              </w:rPr>
              <w:t xml:space="preserve"> </w:t>
            </w:r>
            <w:proofErr w:type="spellStart"/>
            <w:r w:rsidRPr="00781FA0">
              <w:rPr>
                <w:sz w:val="18"/>
                <w:szCs w:val="18"/>
              </w:rPr>
              <w:t>күкүмдѳрү</w:t>
            </w:r>
            <w:proofErr w:type="spellEnd"/>
            <w:r w:rsidRPr="00781FA0">
              <w:rPr>
                <w:sz w:val="18"/>
                <w:szCs w:val="18"/>
              </w:rPr>
              <w:t xml:space="preserve">, </w:t>
            </w:r>
            <w:proofErr w:type="spellStart"/>
            <w:r w:rsidRPr="00781FA0">
              <w:rPr>
                <w:sz w:val="18"/>
                <w:szCs w:val="18"/>
              </w:rPr>
              <w:t>майдаланган</w:t>
            </w:r>
            <w:proofErr w:type="spellEnd"/>
            <w:r w:rsidRPr="00781FA0">
              <w:rPr>
                <w:sz w:val="18"/>
                <w:szCs w:val="18"/>
              </w:rPr>
              <w:t xml:space="preserve"> </w:t>
            </w:r>
            <w:proofErr w:type="spellStart"/>
            <w:r w:rsidRPr="00781FA0">
              <w:rPr>
                <w:sz w:val="18"/>
                <w:szCs w:val="18"/>
              </w:rPr>
              <w:t>таш</w:t>
            </w:r>
            <w:proofErr w:type="spellEnd"/>
            <w:r w:rsidRPr="00781FA0">
              <w:rPr>
                <w:sz w:val="18"/>
                <w:szCs w:val="18"/>
              </w:rPr>
              <w:t xml:space="preserve">, </w:t>
            </w:r>
            <w:proofErr w:type="spellStart"/>
            <w:r w:rsidRPr="00781FA0">
              <w:rPr>
                <w:sz w:val="18"/>
                <w:szCs w:val="18"/>
              </w:rPr>
              <w:t>шагыл</w:t>
            </w:r>
            <w:proofErr w:type="spellEnd"/>
            <w:r w:rsidRPr="00781FA0">
              <w:rPr>
                <w:sz w:val="18"/>
                <w:szCs w:val="18"/>
              </w:rPr>
              <w:t xml:space="preserve">,                  </w:t>
            </w:r>
            <w:proofErr w:type="spellStart"/>
            <w:r w:rsidRPr="00781FA0">
              <w:rPr>
                <w:sz w:val="18"/>
                <w:szCs w:val="18"/>
              </w:rPr>
              <w:t>миң</w:t>
            </w:r>
            <w:proofErr w:type="spellEnd"/>
            <w:r w:rsidRPr="00781FA0">
              <w:rPr>
                <w:sz w:val="18"/>
                <w:szCs w:val="18"/>
              </w:rPr>
              <w:t>. т.</w:t>
            </w:r>
          </w:p>
        </w:tc>
        <w:tc>
          <w:tcPr>
            <w:tcW w:w="686" w:type="pct"/>
            <w:tcBorders>
              <w:top w:val="nil"/>
              <w:left w:val="single" w:sz="4" w:space="0" w:color="auto"/>
              <w:bottom w:val="single" w:sz="4" w:space="0" w:color="auto"/>
              <w:right w:val="single" w:sz="4" w:space="0" w:color="auto"/>
            </w:tcBorders>
            <w:vAlign w:val="bottom"/>
          </w:tcPr>
          <w:p w14:paraId="4D85BBF5" w14:textId="77777777" w:rsidR="00A32CEE" w:rsidRPr="00781FA0" w:rsidRDefault="00A32CEE" w:rsidP="00A32CEE">
            <w:pPr>
              <w:jc w:val="center"/>
              <w:rPr>
                <w:sz w:val="18"/>
                <w:szCs w:val="18"/>
              </w:rPr>
            </w:pPr>
            <w:r w:rsidRPr="00781FA0">
              <w:rPr>
                <w:sz w:val="18"/>
                <w:szCs w:val="18"/>
              </w:rPr>
              <w:t>87,8</w:t>
            </w:r>
          </w:p>
        </w:tc>
        <w:tc>
          <w:tcPr>
            <w:tcW w:w="686" w:type="pct"/>
            <w:tcBorders>
              <w:top w:val="nil"/>
              <w:left w:val="single" w:sz="4" w:space="0" w:color="auto"/>
              <w:bottom w:val="single" w:sz="4" w:space="0" w:color="auto"/>
              <w:right w:val="single" w:sz="4" w:space="0" w:color="auto"/>
            </w:tcBorders>
            <w:vAlign w:val="bottom"/>
          </w:tcPr>
          <w:p w14:paraId="1E888FBB" w14:textId="77777777" w:rsidR="00A32CEE" w:rsidRPr="00781FA0" w:rsidRDefault="00A32CEE" w:rsidP="00A32CEE">
            <w:pPr>
              <w:jc w:val="center"/>
              <w:rPr>
                <w:sz w:val="18"/>
                <w:szCs w:val="18"/>
              </w:rPr>
            </w:pPr>
            <w:r w:rsidRPr="00781FA0">
              <w:rPr>
                <w:sz w:val="18"/>
                <w:szCs w:val="18"/>
              </w:rPr>
              <w:t>105,6</w:t>
            </w:r>
          </w:p>
        </w:tc>
        <w:tc>
          <w:tcPr>
            <w:tcW w:w="656" w:type="pct"/>
            <w:tcBorders>
              <w:top w:val="nil"/>
              <w:left w:val="single" w:sz="4" w:space="0" w:color="auto"/>
              <w:bottom w:val="single" w:sz="4" w:space="0" w:color="auto"/>
              <w:right w:val="single" w:sz="4" w:space="0" w:color="auto"/>
            </w:tcBorders>
            <w:vAlign w:val="bottom"/>
          </w:tcPr>
          <w:p w14:paraId="77FEB7B8" w14:textId="77777777" w:rsidR="00A32CEE" w:rsidRPr="00781FA0" w:rsidRDefault="00A32CEE" w:rsidP="00A32CEE">
            <w:pPr>
              <w:jc w:val="center"/>
              <w:rPr>
                <w:sz w:val="18"/>
                <w:szCs w:val="18"/>
              </w:rPr>
            </w:pPr>
            <w:r w:rsidRPr="00781FA0">
              <w:rPr>
                <w:sz w:val="18"/>
                <w:szCs w:val="18"/>
              </w:rPr>
              <w:t>188,8</w:t>
            </w:r>
          </w:p>
        </w:tc>
        <w:tc>
          <w:tcPr>
            <w:tcW w:w="717" w:type="pct"/>
            <w:tcBorders>
              <w:top w:val="nil"/>
              <w:left w:val="single" w:sz="4" w:space="0" w:color="auto"/>
              <w:bottom w:val="single" w:sz="4" w:space="0" w:color="auto"/>
              <w:right w:val="single" w:sz="4" w:space="0" w:color="auto"/>
            </w:tcBorders>
            <w:vAlign w:val="bottom"/>
          </w:tcPr>
          <w:p w14:paraId="01DB164B" w14:textId="77777777" w:rsidR="00A32CEE" w:rsidRPr="00781FA0" w:rsidRDefault="00A32CEE" w:rsidP="00A32CEE">
            <w:pPr>
              <w:jc w:val="center"/>
              <w:rPr>
                <w:sz w:val="18"/>
                <w:szCs w:val="18"/>
              </w:rPr>
            </w:pPr>
            <w:r w:rsidRPr="00781FA0">
              <w:rPr>
                <w:sz w:val="18"/>
                <w:szCs w:val="18"/>
              </w:rPr>
              <w:t>120,2</w:t>
            </w:r>
          </w:p>
        </w:tc>
      </w:tr>
    </w:tbl>
    <w:p w14:paraId="1D69D025" w14:textId="77777777" w:rsidR="00A32CEE" w:rsidRPr="00781FA0" w:rsidRDefault="00A32CEE" w:rsidP="00A32CEE">
      <w:pPr>
        <w:ind w:firstLine="567"/>
        <w:jc w:val="both"/>
      </w:pPr>
    </w:p>
    <w:p w14:paraId="7F62D907" w14:textId="6F8ACF0B" w:rsidR="00A32CEE" w:rsidRPr="00781FA0" w:rsidRDefault="00A32CEE" w:rsidP="00A32CEE">
      <w:pPr>
        <w:ind w:firstLine="567"/>
        <w:jc w:val="both"/>
        <w:rPr>
          <w:sz w:val="22"/>
          <w:szCs w:val="22"/>
        </w:rPr>
      </w:pPr>
      <w:proofErr w:type="spellStart"/>
      <w:r w:rsidRPr="00781FA0">
        <w:rPr>
          <w:sz w:val="22"/>
          <w:szCs w:val="22"/>
        </w:rPr>
        <w:t>Пайдалуу</w:t>
      </w:r>
      <w:proofErr w:type="spellEnd"/>
      <w:r w:rsidRPr="00781FA0">
        <w:rPr>
          <w:sz w:val="22"/>
          <w:szCs w:val="22"/>
        </w:rPr>
        <w:t xml:space="preserve"> </w:t>
      </w:r>
      <w:proofErr w:type="spellStart"/>
      <w:r w:rsidRPr="00781FA0">
        <w:rPr>
          <w:sz w:val="22"/>
          <w:szCs w:val="22"/>
        </w:rPr>
        <w:t>кендерди</w:t>
      </w:r>
      <w:proofErr w:type="spellEnd"/>
      <w:r w:rsidRPr="00781FA0">
        <w:rPr>
          <w:sz w:val="22"/>
          <w:szCs w:val="22"/>
        </w:rPr>
        <w:t xml:space="preserve"> </w:t>
      </w:r>
      <w:proofErr w:type="spellStart"/>
      <w:r w:rsidRPr="00781FA0">
        <w:rPr>
          <w:sz w:val="22"/>
          <w:szCs w:val="22"/>
        </w:rPr>
        <w:t>казуу</w:t>
      </w:r>
      <w:proofErr w:type="spellEnd"/>
      <w:r w:rsidRPr="00781FA0">
        <w:rPr>
          <w:sz w:val="22"/>
          <w:szCs w:val="22"/>
        </w:rPr>
        <w:t xml:space="preserve"> </w:t>
      </w:r>
      <w:proofErr w:type="spellStart"/>
      <w:r w:rsidRPr="00781FA0">
        <w:rPr>
          <w:sz w:val="22"/>
          <w:szCs w:val="22"/>
        </w:rPr>
        <w:t>продукцияларын</w:t>
      </w:r>
      <w:proofErr w:type="spellEnd"/>
      <w:r w:rsidRPr="00781FA0">
        <w:rPr>
          <w:sz w:val="22"/>
          <w:szCs w:val="22"/>
        </w:rPr>
        <w:t xml:space="preserve"> </w:t>
      </w:r>
      <w:proofErr w:type="spellStart"/>
      <w:r w:rsidRPr="00781FA0">
        <w:rPr>
          <w:sz w:val="22"/>
          <w:szCs w:val="22"/>
        </w:rPr>
        <w:t>ѳндүрүүнүн</w:t>
      </w:r>
      <w:proofErr w:type="spellEnd"/>
      <w:r w:rsidRPr="00781FA0">
        <w:rPr>
          <w:sz w:val="22"/>
          <w:szCs w:val="22"/>
        </w:rPr>
        <w:t xml:space="preserve"> </w:t>
      </w:r>
      <w:proofErr w:type="spellStart"/>
      <w:r w:rsidRPr="00781FA0">
        <w:rPr>
          <w:sz w:val="22"/>
          <w:szCs w:val="22"/>
        </w:rPr>
        <w:t>кѳлѳмү</w:t>
      </w:r>
      <w:proofErr w:type="spellEnd"/>
      <w:r w:rsidRPr="00781FA0">
        <w:rPr>
          <w:sz w:val="22"/>
          <w:szCs w:val="22"/>
        </w:rPr>
        <w:t xml:space="preserve"> </w:t>
      </w:r>
      <w:bookmarkStart w:id="40" w:name="_Hlk192599284"/>
      <w:r w:rsidRPr="00781FA0">
        <w:rPr>
          <w:color w:val="000000"/>
          <w:sz w:val="22"/>
          <w:szCs w:val="22"/>
        </w:rPr>
        <w:t xml:space="preserve">январь-май </w:t>
      </w:r>
      <w:proofErr w:type="spellStart"/>
      <w:r w:rsidRPr="00781FA0">
        <w:rPr>
          <w:color w:val="000000"/>
          <w:sz w:val="22"/>
          <w:szCs w:val="22"/>
        </w:rPr>
        <w:t>айларында</w:t>
      </w:r>
      <w:proofErr w:type="spellEnd"/>
      <w:r w:rsidRPr="00781FA0">
        <w:rPr>
          <w:color w:val="000000"/>
          <w:sz w:val="22"/>
          <w:szCs w:val="22"/>
        </w:rPr>
        <w:t xml:space="preserve"> </w:t>
      </w:r>
      <w:bookmarkEnd w:id="40"/>
      <w:r w:rsidRPr="00781FA0">
        <w:rPr>
          <w:sz w:val="22"/>
          <w:szCs w:val="22"/>
        </w:rPr>
        <w:t xml:space="preserve">885,3 </w:t>
      </w:r>
      <w:proofErr w:type="spellStart"/>
      <w:r w:rsidRPr="00781FA0">
        <w:rPr>
          <w:sz w:val="22"/>
          <w:szCs w:val="22"/>
        </w:rPr>
        <w:t>млн.сомду</w:t>
      </w:r>
      <w:proofErr w:type="spellEnd"/>
      <w:r w:rsidRPr="00781FA0">
        <w:rPr>
          <w:sz w:val="22"/>
          <w:szCs w:val="22"/>
        </w:rPr>
        <w:t xml:space="preserve"> </w:t>
      </w:r>
      <w:proofErr w:type="spellStart"/>
      <w:r w:rsidRPr="00781FA0">
        <w:rPr>
          <w:sz w:val="22"/>
          <w:szCs w:val="22"/>
        </w:rPr>
        <w:t>түздү</w:t>
      </w:r>
      <w:proofErr w:type="spellEnd"/>
      <w:r w:rsidRPr="00781FA0">
        <w:rPr>
          <w:sz w:val="22"/>
          <w:szCs w:val="22"/>
        </w:rPr>
        <w:t xml:space="preserve">, 2025-жылдын </w:t>
      </w:r>
      <w:r w:rsidRPr="00781FA0">
        <w:rPr>
          <w:color w:val="000000"/>
          <w:sz w:val="22"/>
          <w:szCs w:val="22"/>
        </w:rPr>
        <w:t xml:space="preserve">январь-май </w:t>
      </w:r>
      <w:proofErr w:type="spellStart"/>
      <w:r w:rsidR="0073195D">
        <w:rPr>
          <w:color w:val="000000"/>
          <w:sz w:val="22"/>
          <w:szCs w:val="22"/>
        </w:rPr>
        <w:t>айлар</w:t>
      </w:r>
      <w:r w:rsidRPr="00781FA0">
        <w:rPr>
          <w:color w:val="000000"/>
          <w:sz w:val="22"/>
          <w:szCs w:val="22"/>
        </w:rPr>
        <w:t>ына</w:t>
      </w:r>
      <w:proofErr w:type="spellEnd"/>
      <w:r w:rsidRPr="00781FA0">
        <w:rPr>
          <w:sz w:val="22"/>
          <w:szCs w:val="22"/>
        </w:rPr>
        <w:t xml:space="preserve"> карата </w:t>
      </w:r>
      <w:proofErr w:type="spellStart"/>
      <w:r w:rsidRPr="00781FA0">
        <w:rPr>
          <w:sz w:val="22"/>
          <w:szCs w:val="22"/>
        </w:rPr>
        <w:t>физикалык</w:t>
      </w:r>
      <w:proofErr w:type="spellEnd"/>
      <w:r w:rsidRPr="00781FA0">
        <w:rPr>
          <w:sz w:val="22"/>
          <w:szCs w:val="22"/>
        </w:rPr>
        <w:t xml:space="preserve"> </w:t>
      </w:r>
      <w:proofErr w:type="spellStart"/>
      <w:r w:rsidRPr="00781FA0">
        <w:rPr>
          <w:sz w:val="22"/>
          <w:szCs w:val="22"/>
        </w:rPr>
        <w:t>кѳлѳмү</w:t>
      </w:r>
      <w:proofErr w:type="spellEnd"/>
      <w:r w:rsidRPr="00781FA0">
        <w:rPr>
          <w:sz w:val="22"/>
          <w:szCs w:val="22"/>
        </w:rPr>
        <w:t xml:space="preserve">  2,0 </w:t>
      </w:r>
      <w:proofErr w:type="spellStart"/>
      <w:r w:rsidRPr="00781FA0">
        <w:rPr>
          <w:sz w:val="22"/>
          <w:szCs w:val="22"/>
        </w:rPr>
        <w:t>эсе</w:t>
      </w:r>
      <w:proofErr w:type="spellEnd"/>
      <w:r w:rsidRPr="00781FA0">
        <w:rPr>
          <w:sz w:val="22"/>
          <w:szCs w:val="22"/>
        </w:rPr>
        <w:t xml:space="preserve"> </w:t>
      </w:r>
      <w:proofErr w:type="spellStart"/>
      <w:r w:rsidRPr="00781FA0">
        <w:rPr>
          <w:sz w:val="22"/>
          <w:szCs w:val="22"/>
        </w:rPr>
        <w:t>көбөйдү</w:t>
      </w:r>
      <w:proofErr w:type="spellEnd"/>
      <w:r w:rsidRPr="00781FA0">
        <w:rPr>
          <w:sz w:val="22"/>
          <w:szCs w:val="22"/>
        </w:rPr>
        <w:t>.</w:t>
      </w:r>
    </w:p>
    <w:p w14:paraId="0E2CED96" w14:textId="77777777" w:rsidR="00A32CEE" w:rsidRPr="00781FA0" w:rsidRDefault="00A32CEE" w:rsidP="00A32CEE">
      <w:pPr>
        <w:ind w:firstLine="540"/>
        <w:jc w:val="both"/>
        <w:rPr>
          <w:sz w:val="22"/>
          <w:szCs w:val="22"/>
        </w:rPr>
      </w:pPr>
      <w:proofErr w:type="spellStart"/>
      <w:r w:rsidRPr="00781FA0">
        <w:rPr>
          <w:sz w:val="22"/>
          <w:szCs w:val="22"/>
        </w:rPr>
        <w:t>Иштетүү</w:t>
      </w:r>
      <w:proofErr w:type="spellEnd"/>
      <w:r w:rsidRPr="00781FA0">
        <w:rPr>
          <w:sz w:val="22"/>
          <w:szCs w:val="22"/>
        </w:rPr>
        <w:t xml:space="preserve"> </w:t>
      </w:r>
      <w:proofErr w:type="spellStart"/>
      <w:r w:rsidRPr="00781FA0">
        <w:rPr>
          <w:sz w:val="22"/>
          <w:szCs w:val="22"/>
        </w:rPr>
        <w:t>ѳнѳр</w:t>
      </w:r>
      <w:proofErr w:type="spellEnd"/>
      <w:r w:rsidRPr="00781FA0">
        <w:rPr>
          <w:sz w:val="22"/>
          <w:szCs w:val="22"/>
        </w:rPr>
        <w:t xml:space="preserve"> </w:t>
      </w:r>
      <w:proofErr w:type="spellStart"/>
      <w:r w:rsidRPr="00781FA0">
        <w:rPr>
          <w:sz w:val="22"/>
          <w:szCs w:val="22"/>
        </w:rPr>
        <w:t>жай</w:t>
      </w:r>
      <w:proofErr w:type="spellEnd"/>
      <w:r w:rsidRPr="00781FA0">
        <w:rPr>
          <w:sz w:val="22"/>
          <w:szCs w:val="22"/>
        </w:rPr>
        <w:t xml:space="preserve"> </w:t>
      </w:r>
      <w:proofErr w:type="spellStart"/>
      <w:r w:rsidRPr="00781FA0">
        <w:rPr>
          <w:sz w:val="22"/>
          <w:szCs w:val="22"/>
        </w:rPr>
        <w:t>ѳндүрүшү</w:t>
      </w:r>
      <w:proofErr w:type="spellEnd"/>
      <w:r w:rsidRPr="00781FA0">
        <w:rPr>
          <w:sz w:val="22"/>
          <w:szCs w:val="22"/>
        </w:rPr>
        <w:t xml:space="preserve"> </w:t>
      </w:r>
      <w:proofErr w:type="spellStart"/>
      <w:r w:rsidRPr="00781FA0">
        <w:rPr>
          <w:sz w:val="22"/>
          <w:szCs w:val="22"/>
        </w:rPr>
        <w:t>үстүбүздѳгү</w:t>
      </w:r>
      <w:proofErr w:type="spellEnd"/>
      <w:r w:rsidRPr="00781FA0">
        <w:rPr>
          <w:sz w:val="22"/>
          <w:szCs w:val="22"/>
        </w:rPr>
        <w:t xml:space="preserve"> </w:t>
      </w:r>
      <w:proofErr w:type="spellStart"/>
      <w:r w:rsidRPr="00781FA0">
        <w:rPr>
          <w:sz w:val="22"/>
          <w:szCs w:val="22"/>
        </w:rPr>
        <w:t>жылдын</w:t>
      </w:r>
      <w:proofErr w:type="spellEnd"/>
      <w:r w:rsidRPr="00781FA0">
        <w:rPr>
          <w:sz w:val="22"/>
          <w:szCs w:val="22"/>
        </w:rPr>
        <w:t xml:space="preserve"> </w:t>
      </w:r>
      <w:bookmarkStart w:id="41" w:name="_Hlk232164117"/>
      <w:r w:rsidRPr="00781FA0">
        <w:rPr>
          <w:color w:val="000000"/>
          <w:sz w:val="22"/>
          <w:szCs w:val="22"/>
        </w:rPr>
        <w:t xml:space="preserve">январь-май </w:t>
      </w:r>
      <w:bookmarkEnd w:id="41"/>
      <w:proofErr w:type="spellStart"/>
      <w:r w:rsidRPr="00781FA0">
        <w:rPr>
          <w:sz w:val="22"/>
          <w:szCs w:val="22"/>
        </w:rPr>
        <w:t>айларында</w:t>
      </w:r>
      <w:proofErr w:type="spellEnd"/>
      <w:r w:rsidRPr="00781FA0">
        <w:rPr>
          <w:sz w:val="22"/>
          <w:szCs w:val="22"/>
        </w:rPr>
        <w:t xml:space="preserve"> 59866,5 млн. сом </w:t>
      </w:r>
      <w:proofErr w:type="spellStart"/>
      <w:r w:rsidRPr="00781FA0">
        <w:rPr>
          <w:sz w:val="22"/>
          <w:szCs w:val="22"/>
        </w:rPr>
        <w:t>болуп</w:t>
      </w:r>
      <w:proofErr w:type="spellEnd"/>
      <w:r w:rsidRPr="00781FA0">
        <w:rPr>
          <w:sz w:val="22"/>
          <w:szCs w:val="22"/>
        </w:rPr>
        <w:t xml:space="preserve">, </w:t>
      </w:r>
      <w:proofErr w:type="spellStart"/>
      <w:r w:rsidRPr="00781FA0">
        <w:rPr>
          <w:sz w:val="22"/>
          <w:szCs w:val="22"/>
        </w:rPr>
        <w:t>анын</w:t>
      </w:r>
      <w:proofErr w:type="spellEnd"/>
      <w:r w:rsidRPr="00781FA0">
        <w:rPr>
          <w:sz w:val="22"/>
          <w:szCs w:val="22"/>
        </w:rPr>
        <w:t xml:space="preserve"> </w:t>
      </w:r>
      <w:proofErr w:type="spellStart"/>
      <w:r w:rsidRPr="00781FA0">
        <w:rPr>
          <w:sz w:val="22"/>
          <w:szCs w:val="22"/>
        </w:rPr>
        <w:t>ичинен</w:t>
      </w:r>
      <w:proofErr w:type="spellEnd"/>
      <w:r w:rsidRPr="00781FA0">
        <w:rPr>
          <w:sz w:val="22"/>
          <w:szCs w:val="22"/>
        </w:rPr>
        <w:t xml:space="preserve"> </w:t>
      </w:r>
      <w:proofErr w:type="spellStart"/>
      <w:r w:rsidRPr="00781FA0">
        <w:rPr>
          <w:sz w:val="22"/>
          <w:szCs w:val="22"/>
        </w:rPr>
        <w:t>суусундуктарды</w:t>
      </w:r>
      <w:proofErr w:type="spellEnd"/>
      <w:r w:rsidRPr="00781FA0">
        <w:rPr>
          <w:sz w:val="22"/>
          <w:szCs w:val="22"/>
        </w:rPr>
        <w:t xml:space="preserve"> </w:t>
      </w:r>
      <w:proofErr w:type="spellStart"/>
      <w:r w:rsidRPr="00781FA0">
        <w:rPr>
          <w:sz w:val="22"/>
          <w:szCs w:val="22"/>
        </w:rPr>
        <w:t>кошкондо</w:t>
      </w:r>
      <w:proofErr w:type="spellEnd"/>
      <w:r w:rsidRPr="00781FA0">
        <w:rPr>
          <w:sz w:val="22"/>
          <w:szCs w:val="22"/>
        </w:rPr>
        <w:t xml:space="preserve"> </w:t>
      </w:r>
      <w:proofErr w:type="spellStart"/>
      <w:r w:rsidRPr="00781FA0">
        <w:rPr>
          <w:sz w:val="22"/>
          <w:szCs w:val="22"/>
        </w:rPr>
        <w:t>тамак-аш</w:t>
      </w:r>
      <w:proofErr w:type="spellEnd"/>
      <w:r w:rsidRPr="00781FA0">
        <w:rPr>
          <w:sz w:val="22"/>
          <w:szCs w:val="22"/>
        </w:rPr>
        <w:t xml:space="preserve"> 1097,4 млн. </w:t>
      </w:r>
      <w:proofErr w:type="spellStart"/>
      <w:r w:rsidRPr="00781FA0">
        <w:rPr>
          <w:sz w:val="22"/>
          <w:szCs w:val="22"/>
        </w:rPr>
        <w:t>сомду</w:t>
      </w:r>
      <w:proofErr w:type="spellEnd"/>
      <w:r w:rsidRPr="00781FA0">
        <w:rPr>
          <w:sz w:val="22"/>
          <w:szCs w:val="22"/>
        </w:rPr>
        <w:t xml:space="preserve">, </w:t>
      </w:r>
      <w:proofErr w:type="spellStart"/>
      <w:r w:rsidRPr="00781FA0">
        <w:rPr>
          <w:sz w:val="22"/>
          <w:szCs w:val="22"/>
        </w:rPr>
        <w:t>негизги</w:t>
      </w:r>
      <w:proofErr w:type="spellEnd"/>
      <w:r w:rsidRPr="00781FA0">
        <w:rPr>
          <w:sz w:val="22"/>
          <w:szCs w:val="22"/>
        </w:rPr>
        <w:t xml:space="preserve"> металл </w:t>
      </w:r>
      <w:proofErr w:type="spellStart"/>
      <w:r w:rsidRPr="00781FA0">
        <w:rPr>
          <w:sz w:val="22"/>
          <w:szCs w:val="22"/>
        </w:rPr>
        <w:t>ѳндүрүү</w:t>
      </w:r>
      <w:proofErr w:type="spellEnd"/>
      <w:r w:rsidRPr="00781FA0">
        <w:rPr>
          <w:sz w:val="22"/>
          <w:szCs w:val="22"/>
        </w:rPr>
        <w:t xml:space="preserve">  </w:t>
      </w:r>
      <w:proofErr w:type="spellStart"/>
      <w:r w:rsidRPr="00781FA0">
        <w:rPr>
          <w:sz w:val="22"/>
          <w:szCs w:val="22"/>
        </w:rPr>
        <w:t>жана</w:t>
      </w:r>
      <w:proofErr w:type="spellEnd"/>
      <w:r w:rsidRPr="00781FA0">
        <w:rPr>
          <w:sz w:val="22"/>
          <w:szCs w:val="22"/>
        </w:rPr>
        <w:t xml:space="preserve"> </w:t>
      </w:r>
      <w:proofErr w:type="spellStart"/>
      <w:r w:rsidRPr="00781FA0">
        <w:rPr>
          <w:sz w:val="22"/>
          <w:szCs w:val="22"/>
        </w:rPr>
        <w:t>даяр</w:t>
      </w:r>
      <w:proofErr w:type="spellEnd"/>
      <w:r w:rsidRPr="00781FA0">
        <w:rPr>
          <w:sz w:val="22"/>
          <w:szCs w:val="22"/>
        </w:rPr>
        <w:t xml:space="preserve"> металл </w:t>
      </w:r>
      <w:proofErr w:type="spellStart"/>
      <w:r w:rsidRPr="00781FA0">
        <w:rPr>
          <w:sz w:val="22"/>
          <w:szCs w:val="22"/>
        </w:rPr>
        <w:t>буюмдар</w:t>
      </w:r>
      <w:proofErr w:type="spellEnd"/>
      <w:r w:rsidRPr="00781FA0">
        <w:rPr>
          <w:sz w:val="22"/>
          <w:szCs w:val="22"/>
        </w:rPr>
        <w:t xml:space="preserve"> </w:t>
      </w:r>
      <w:proofErr w:type="spellStart"/>
      <w:r w:rsidRPr="00781FA0">
        <w:rPr>
          <w:sz w:val="22"/>
          <w:szCs w:val="22"/>
        </w:rPr>
        <w:t>ѳндүрүшү</w:t>
      </w:r>
      <w:proofErr w:type="spellEnd"/>
      <w:r w:rsidRPr="00781FA0">
        <w:rPr>
          <w:sz w:val="22"/>
          <w:szCs w:val="22"/>
        </w:rPr>
        <w:t xml:space="preserve"> 57481,6 млн. </w:t>
      </w:r>
      <w:proofErr w:type="spellStart"/>
      <w:r w:rsidRPr="00781FA0">
        <w:rPr>
          <w:sz w:val="22"/>
          <w:szCs w:val="22"/>
        </w:rPr>
        <w:t>сомду</w:t>
      </w:r>
      <w:proofErr w:type="spellEnd"/>
      <w:r w:rsidRPr="00781FA0">
        <w:rPr>
          <w:sz w:val="22"/>
          <w:szCs w:val="22"/>
        </w:rPr>
        <w:t xml:space="preserve">, </w:t>
      </w:r>
      <w:bookmarkStart w:id="42" w:name="_Hlk229668894"/>
      <w:r w:rsidRPr="00781FA0">
        <w:rPr>
          <w:sz w:val="22"/>
          <w:szCs w:val="22"/>
        </w:rPr>
        <w:t xml:space="preserve">текстиль </w:t>
      </w:r>
      <w:proofErr w:type="spellStart"/>
      <w:r w:rsidRPr="00781FA0">
        <w:rPr>
          <w:sz w:val="22"/>
          <w:szCs w:val="22"/>
        </w:rPr>
        <w:t>ѳндүрүшү</w:t>
      </w:r>
      <w:bookmarkEnd w:id="42"/>
      <w:proofErr w:type="spellEnd"/>
      <w:r w:rsidRPr="00781FA0">
        <w:rPr>
          <w:sz w:val="22"/>
          <w:szCs w:val="22"/>
        </w:rPr>
        <w:t xml:space="preserve">, </w:t>
      </w:r>
      <w:proofErr w:type="spellStart"/>
      <w:r w:rsidRPr="00781FA0">
        <w:rPr>
          <w:sz w:val="22"/>
          <w:szCs w:val="22"/>
        </w:rPr>
        <w:t>тигүү</w:t>
      </w:r>
      <w:proofErr w:type="spellEnd"/>
      <w:r w:rsidRPr="00781FA0">
        <w:rPr>
          <w:sz w:val="22"/>
          <w:szCs w:val="22"/>
        </w:rPr>
        <w:t xml:space="preserve">, бут </w:t>
      </w:r>
      <w:proofErr w:type="spellStart"/>
      <w:r w:rsidRPr="00781FA0">
        <w:rPr>
          <w:sz w:val="22"/>
          <w:szCs w:val="22"/>
        </w:rPr>
        <w:t>кийим</w:t>
      </w:r>
      <w:proofErr w:type="spellEnd"/>
      <w:r w:rsidRPr="00781FA0">
        <w:rPr>
          <w:sz w:val="22"/>
          <w:szCs w:val="22"/>
        </w:rPr>
        <w:t xml:space="preserve"> </w:t>
      </w:r>
      <w:proofErr w:type="spellStart"/>
      <w:r w:rsidRPr="00781FA0">
        <w:rPr>
          <w:sz w:val="22"/>
          <w:szCs w:val="22"/>
        </w:rPr>
        <w:t>булгаары</w:t>
      </w:r>
      <w:proofErr w:type="spellEnd"/>
      <w:r w:rsidRPr="00781FA0">
        <w:rPr>
          <w:sz w:val="22"/>
          <w:szCs w:val="22"/>
        </w:rPr>
        <w:t xml:space="preserve">, </w:t>
      </w:r>
      <w:proofErr w:type="spellStart"/>
      <w:r w:rsidRPr="00781FA0">
        <w:rPr>
          <w:sz w:val="22"/>
          <w:szCs w:val="22"/>
        </w:rPr>
        <w:t>булгаарыдан</w:t>
      </w:r>
      <w:proofErr w:type="spellEnd"/>
      <w:r w:rsidRPr="00781FA0">
        <w:rPr>
          <w:sz w:val="22"/>
          <w:szCs w:val="22"/>
        </w:rPr>
        <w:t xml:space="preserve"> </w:t>
      </w:r>
      <w:proofErr w:type="spellStart"/>
      <w:r w:rsidRPr="00781FA0">
        <w:rPr>
          <w:sz w:val="22"/>
          <w:szCs w:val="22"/>
        </w:rPr>
        <w:t>жасалган</w:t>
      </w:r>
      <w:proofErr w:type="spellEnd"/>
      <w:r w:rsidRPr="00781FA0">
        <w:rPr>
          <w:sz w:val="22"/>
          <w:szCs w:val="22"/>
        </w:rPr>
        <w:t xml:space="preserve"> </w:t>
      </w:r>
      <w:proofErr w:type="spellStart"/>
      <w:r w:rsidRPr="00781FA0">
        <w:rPr>
          <w:sz w:val="22"/>
          <w:szCs w:val="22"/>
        </w:rPr>
        <w:t>ѳндүрүшү</w:t>
      </w:r>
      <w:proofErr w:type="spellEnd"/>
      <w:r w:rsidRPr="00781FA0">
        <w:rPr>
          <w:sz w:val="22"/>
          <w:szCs w:val="22"/>
        </w:rPr>
        <w:t xml:space="preserve"> – 108,3 млн. </w:t>
      </w:r>
      <w:proofErr w:type="spellStart"/>
      <w:r w:rsidRPr="00781FA0">
        <w:rPr>
          <w:sz w:val="22"/>
          <w:szCs w:val="22"/>
        </w:rPr>
        <w:t>сомду</w:t>
      </w:r>
      <w:proofErr w:type="spellEnd"/>
      <w:r w:rsidRPr="00781FA0">
        <w:rPr>
          <w:sz w:val="22"/>
          <w:szCs w:val="22"/>
        </w:rPr>
        <w:t xml:space="preserve">,  </w:t>
      </w:r>
      <w:proofErr w:type="spellStart"/>
      <w:r w:rsidRPr="00781FA0">
        <w:rPr>
          <w:sz w:val="22"/>
          <w:szCs w:val="22"/>
        </w:rPr>
        <w:t>түздү</w:t>
      </w:r>
      <w:proofErr w:type="spellEnd"/>
      <w:r w:rsidRPr="00781FA0">
        <w:rPr>
          <w:sz w:val="22"/>
          <w:szCs w:val="22"/>
        </w:rPr>
        <w:t xml:space="preserve">. </w:t>
      </w:r>
    </w:p>
    <w:p w14:paraId="6CA359B3" w14:textId="77777777" w:rsidR="00A32CEE" w:rsidRPr="00781FA0" w:rsidRDefault="00A32CEE" w:rsidP="00A32CEE">
      <w:pPr>
        <w:ind w:firstLine="540"/>
        <w:jc w:val="both"/>
        <w:rPr>
          <w:sz w:val="22"/>
          <w:szCs w:val="22"/>
        </w:rPr>
      </w:pPr>
      <w:proofErr w:type="spellStart"/>
      <w:r w:rsidRPr="00781FA0">
        <w:rPr>
          <w:sz w:val="22"/>
          <w:szCs w:val="22"/>
        </w:rPr>
        <w:t>Жалпы</w:t>
      </w:r>
      <w:proofErr w:type="spellEnd"/>
      <w:r w:rsidRPr="00781FA0">
        <w:rPr>
          <w:sz w:val="22"/>
          <w:szCs w:val="22"/>
        </w:rPr>
        <w:t xml:space="preserve"> </w:t>
      </w:r>
      <w:proofErr w:type="spellStart"/>
      <w:r w:rsidRPr="00781FA0">
        <w:rPr>
          <w:sz w:val="22"/>
          <w:szCs w:val="22"/>
        </w:rPr>
        <w:t>иштетүү</w:t>
      </w:r>
      <w:proofErr w:type="spellEnd"/>
      <w:r w:rsidRPr="00781FA0">
        <w:rPr>
          <w:sz w:val="22"/>
          <w:szCs w:val="22"/>
        </w:rPr>
        <w:t xml:space="preserve"> </w:t>
      </w:r>
      <w:proofErr w:type="spellStart"/>
      <w:r w:rsidRPr="00781FA0">
        <w:rPr>
          <w:sz w:val="22"/>
          <w:szCs w:val="22"/>
        </w:rPr>
        <w:t>тармагы</w:t>
      </w:r>
      <w:proofErr w:type="spellEnd"/>
      <w:r w:rsidRPr="00781FA0">
        <w:rPr>
          <w:sz w:val="22"/>
          <w:szCs w:val="22"/>
        </w:rPr>
        <w:t xml:space="preserve"> </w:t>
      </w:r>
      <w:proofErr w:type="spellStart"/>
      <w:r w:rsidRPr="00781FA0">
        <w:rPr>
          <w:sz w:val="22"/>
          <w:szCs w:val="22"/>
        </w:rPr>
        <w:t>боюнча</w:t>
      </w:r>
      <w:proofErr w:type="spellEnd"/>
      <w:r w:rsidRPr="00781FA0">
        <w:rPr>
          <w:sz w:val="22"/>
          <w:szCs w:val="22"/>
        </w:rPr>
        <w:t xml:space="preserve"> </w:t>
      </w:r>
      <w:proofErr w:type="spellStart"/>
      <w:r w:rsidRPr="00781FA0">
        <w:rPr>
          <w:sz w:val="22"/>
          <w:szCs w:val="22"/>
        </w:rPr>
        <w:t>физикалык</w:t>
      </w:r>
      <w:proofErr w:type="spellEnd"/>
      <w:r w:rsidRPr="00781FA0">
        <w:rPr>
          <w:sz w:val="22"/>
          <w:szCs w:val="22"/>
        </w:rPr>
        <w:t xml:space="preserve"> </w:t>
      </w:r>
      <w:proofErr w:type="spellStart"/>
      <w:r w:rsidRPr="00781FA0">
        <w:rPr>
          <w:sz w:val="22"/>
          <w:szCs w:val="22"/>
        </w:rPr>
        <w:t>кѳлѳмдүн</w:t>
      </w:r>
      <w:proofErr w:type="spellEnd"/>
      <w:r w:rsidRPr="00781FA0">
        <w:rPr>
          <w:sz w:val="22"/>
          <w:szCs w:val="22"/>
        </w:rPr>
        <w:t xml:space="preserve"> </w:t>
      </w:r>
      <w:proofErr w:type="spellStart"/>
      <w:r w:rsidRPr="00781FA0">
        <w:rPr>
          <w:sz w:val="22"/>
          <w:szCs w:val="22"/>
        </w:rPr>
        <w:t>индекси</w:t>
      </w:r>
      <w:proofErr w:type="spellEnd"/>
      <w:r w:rsidRPr="00781FA0">
        <w:rPr>
          <w:sz w:val="22"/>
          <w:szCs w:val="22"/>
        </w:rPr>
        <w:t xml:space="preserve"> </w:t>
      </w:r>
      <w:proofErr w:type="spellStart"/>
      <w:r w:rsidRPr="00781FA0">
        <w:rPr>
          <w:sz w:val="22"/>
          <w:szCs w:val="22"/>
        </w:rPr>
        <w:t>үстүбүздѳгү</w:t>
      </w:r>
      <w:proofErr w:type="spellEnd"/>
      <w:r w:rsidRPr="00781FA0">
        <w:rPr>
          <w:sz w:val="22"/>
          <w:szCs w:val="22"/>
        </w:rPr>
        <w:t xml:space="preserve"> </w:t>
      </w:r>
      <w:proofErr w:type="spellStart"/>
      <w:r w:rsidRPr="00781FA0">
        <w:rPr>
          <w:sz w:val="22"/>
          <w:szCs w:val="22"/>
        </w:rPr>
        <w:t>жылдын</w:t>
      </w:r>
      <w:proofErr w:type="spellEnd"/>
      <w:r w:rsidRPr="00781FA0">
        <w:rPr>
          <w:sz w:val="22"/>
          <w:szCs w:val="22"/>
        </w:rPr>
        <w:t xml:space="preserve"> </w:t>
      </w:r>
      <w:r w:rsidRPr="00781FA0">
        <w:rPr>
          <w:color w:val="000000"/>
          <w:sz w:val="22"/>
          <w:szCs w:val="22"/>
        </w:rPr>
        <w:t xml:space="preserve">январь-май </w:t>
      </w:r>
      <w:proofErr w:type="spellStart"/>
      <w:r w:rsidRPr="00781FA0">
        <w:rPr>
          <w:sz w:val="22"/>
          <w:szCs w:val="22"/>
        </w:rPr>
        <w:t>айларында</w:t>
      </w:r>
      <w:proofErr w:type="spellEnd"/>
      <w:r w:rsidRPr="00781FA0">
        <w:rPr>
          <w:sz w:val="22"/>
          <w:szCs w:val="22"/>
        </w:rPr>
        <w:t xml:space="preserve"> 119,7 </w:t>
      </w:r>
      <w:proofErr w:type="spellStart"/>
      <w:r w:rsidRPr="00781FA0">
        <w:rPr>
          <w:sz w:val="22"/>
          <w:szCs w:val="22"/>
        </w:rPr>
        <w:t>пайызды</w:t>
      </w:r>
      <w:proofErr w:type="spellEnd"/>
      <w:r w:rsidRPr="00781FA0">
        <w:rPr>
          <w:sz w:val="22"/>
          <w:szCs w:val="22"/>
        </w:rPr>
        <w:t xml:space="preserve"> </w:t>
      </w:r>
      <w:proofErr w:type="spellStart"/>
      <w:r w:rsidRPr="00781FA0">
        <w:rPr>
          <w:sz w:val="22"/>
          <w:szCs w:val="22"/>
        </w:rPr>
        <w:t>түздү</w:t>
      </w:r>
      <w:proofErr w:type="spellEnd"/>
      <w:r w:rsidRPr="00781FA0">
        <w:rPr>
          <w:sz w:val="22"/>
          <w:szCs w:val="22"/>
        </w:rPr>
        <w:t xml:space="preserve">. </w:t>
      </w:r>
      <w:proofErr w:type="spellStart"/>
      <w:r w:rsidRPr="00781FA0">
        <w:rPr>
          <w:sz w:val="22"/>
          <w:szCs w:val="22"/>
        </w:rPr>
        <w:t>Экономикалык</w:t>
      </w:r>
      <w:proofErr w:type="spellEnd"/>
      <w:r w:rsidRPr="00781FA0">
        <w:rPr>
          <w:sz w:val="22"/>
          <w:szCs w:val="22"/>
        </w:rPr>
        <w:t xml:space="preserve"> </w:t>
      </w:r>
      <w:proofErr w:type="spellStart"/>
      <w:r w:rsidRPr="00781FA0">
        <w:rPr>
          <w:sz w:val="22"/>
          <w:szCs w:val="22"/>
        </w:rPr>
        <w:t>ишмердиктин</w:t>
      </w:r>
      <w:proofErr w:type="spellEnd"/>
      <w:r w:rsidRPr="00781FA0">
        <w:rPr>
          <w:sz w:val="22"/>
          <w:szCs w:val="22"/>
        </w:rPr>
        <w:t xml:space="preserve"> </w:t>
      </w:r>
      <w:proofErr w:type="spellStart"/>
      <w:r w:rsidRPr="00781FA0">
        <w:rPr>
          <w:sz w:val="22"/>
          <w:szCs w:val="22"/>
        </w:rPr>
        <w:t>түрлѳрү</w:t>
      </w:r>
      <w:proofErr w:type="spellEnd"/>
      <w:r w:rsidRPr="00781FA0">
        <w:rPr>
          <w:sz w:val="22"/>
          <w:szCs w:val="22"/>
        </w:rPr>
        <w:t xml:space="preserve"> </w:t>
      </w:r>
      <w:proofErr w:type="spellStart"/>
      <w:r w:rsidRPr="00781FA0">
        <w:rPr>
          <w:sz w:val="22"/>
          <w:szCs w:val="22"/>
        </w:rPr>
        <w:t>боюнча</w:t>
      </w:r>
      <w:proofErr w:type="spellEnd"/>
      <w:r w:rsidRPr="00781FA0">
        <w:rPr>
          <w:sz w:val="22"/>
          <w:szCs w:val="22"/>
        </w:rPr>
        <w:t xml:space="preserve"> </w:t>
      </w:r>
      <w:proofErr w:type="spellStart"/>
      <w:r w:rsidRPr="00781FA0">
        <w:rPr>
          <w:sz w:val="22"/>
          <w:szCs w:val="22"/>
        </w:rPr>
        <w:t>иштетүү</w:t>
      </w:r>
      <w:proofErr w:type="spellEnd"/>
      <w:r w:rsidRPr="00781FA0">
        <w:rPr>
          <w:sz w:val="22"/>
          <w:szCs w:val="22"/>
        </w:rPr>
        <w:t xml:space="preserve"> </w:t>
      </w:r>
      <w:proofErr w:type="spellStart"/>
      <w:r w:rsidRPr="00781FA0">
        <w:rPr>
          <w:sz w:val="22"/>
          <w:szCs w:val="22"/>
        </w:rPr>
        <w:t>ѳнѳр</w:t>
      </w:r>
      <w:proofErr w:type="spellEnd"/>
      <w:r w:rsidRPr="00781FA0">
        <w:rPr>
          <w:sz w:val="22"/>
          <w:szCs w:val="22"/>
        </w:rPr>
        <w:t xml:space="preserve"> </w:t>
      </w:r>
      <w:proofErr w:type="spellStart"/>
      <w:r w:rsidRPr="00781FA0">
        <w:rPr>
          <w:sz w:val="22"/>
          <w:szCs w:val="22"/>
        </w:rPr>
        <w:t>жайынын</w:t>
      </w:r>
      <w:proofErr w:type="spellEnd"/>
      <w:r w:rsidRPr="00781FA0">
        <w:rPr>
          <w:sz w:val="22"/>
          <w:szCs w:val="22"/>
        </w:rPr>
        <w:t xml:space="preserve"> </w:t>
      </w:r>
      <w:proofErr w:type="spellStart"/>
      <w:r w:rsidRPr="00781FA0">
        <w:rPr>
          <w:sz w:val="22"/>
          <w:szCs w:val="22"/>
        </w:rPr>
        <w:t>продукциясынын</w:t>
      </w:r>
      <w:proofErr w:type="spellEnd"/>
      <w:r w:rsidRPr="00781FA0">
        <w:rPr>
          <w:sz w:val="22"/>
          <w:szCs w:val="22"/>
        </w:rPr>
        <w:t xml:space="preserve">  </w:t>
      </w:r>
      <w:proofErr w:type="spellStart"/>
      <w:r w:rsidRPr="00781FA0">
        <w:rPr>
          <w:sz w:val="22"/>
          <w:szCs w:val="22"/>
        </w:rPr>
        <w:t>ѳндүрүүнүн</w:t>
      </w:r>
      <w:proofErr w:type="spellEnd"/>
      <w:r w:rsidRPr="00781FA0">
        <w:rPr>
          <w:sz w:val="22"/>
          <w:szCs w:val="22"/>
        </w:rPr>
        <w:t xml:space="preserve"> </w:t>
      </w:r>
      <w:proofErr w:type="spellStart"/>
      <w:r w:rsidRPr="00781FA0">
        <w:rPr>
          <w:sz w:val="22"/>
          <w:szCs w:val="22"/>
        </w:rPr>
        <w:t>тѳмѳндѳшү</w:t>
      </w:r>
      <w:proofErr w:type="spellEnd"/>
      <w:r w:rsidRPr="00781FA0">
        <w:rPr>
          <w:sz w:val="22"/>
          <w:szCs w:val="22"/>
        </w:rPr>
        <w:t xml:space="preserve"> текстиль </w:t>
      </w:r>
      <w:proofErr w:type="spellStart"/>
      <w:r w:rsidRPr="00781FA0">
        <w:rPr>
          <w:sz w:val="22"/>
          <w:szCs w:val="22"/>
        </w:rPr>
        <w:t>ѳндүрүшүндө</w:t>
      </w:r>
      <w:proofErr w:type="spellEnd"/>
      <w:r w:rsidRPr="00781FA0">
        <w:rPr>
          <w:sz w:val="22"/>
          <w:szCs w:val="22"/>
        </w:rPr>
        <w:t xml:space="preserve"> </w:t>
      </w:r>
      <w:proofErr w:type="spellStart"/>
      <w:r w:rsidRPr="00781FA0">
        <w:rPr>
          <w:sz w:val="22"/>
          <w:szCs w:val="22"/>
        </w:rPr>
        <w:t>байкалган</w:t>
      </w:r>
      <w:proofErr w:type="spellEnd"/>
      <w:r w:rsidRPr="00781FA0">
        <w:rPr>
          <w:sz w:val="22"/>
          <w:szCs w:val="22"/>
        </w:rPr>
        <w:t>.</w:t>
      </w:r>
    </w:p>
    <w:p w14:paraId="51B5096F" w14:textId="77777777" w:rsidR="00A32CEE" w:rsidRDefault="00A32CEE" w:rsidP="00A32CEE">
      <w:pPr>
        <w:keepNext/>
        <w:autoSpaceDE w:val="0"/>
        <w:autoSpaceDN w:val="0"/>
        <w:outlineLvl w:val="1"/>
        <w:rPr>
          <w:b/>
          <w:sz w:val="22"/>
          <w:szCs w:val="22"/>
          <w:lang w:val="ky-KG"/>
        </w:rPr>
      </w:pPr>
      <w:bookmarkStart w:id="43" w:name="_Toc251423857"/>
      <w:bookmarkStart w:id="44" w:name="_Toc251424027"/>
      <w:bookmarkStart w:id="45" w:name="_Toc298311020"/>
      <w:bookmarkStart w:id="46" w:name="_Toc298311398"/>
      <w:bookmarkEnd w:id="20"/>
      <w:bookmarkEnd w:id="21"/>
      <w:bookmarkEnd w:id="22"/>
      <w:bookmarkEnd w:id="23"/>
    </w:p>
    <w:p w14:paraId="1D8D487F" w14:textId="77777777" w:rsidR="006D138D" w:rsidRPr="00781FA0" w:rsidRDefault="006D138D" w:rsidP="00A32CEE">
      <w:pPr>
        <w:keepNext/>
        <w:autoSpaceDE w:val="0"/>
        <w:autoSpaceDN w:val="0"/>
        <w:outlineLvl w:val="1"/>
        <w:rPr>
          <w:b/>
          <w:sz w:val="22"/>
          <w:szCs w:val="22"/>
          <w:lang w:val="ky-KG"/>
        </w:rPr>
      </w:pPr>
    </w:p>
    <w:p w14:paraId="5BBDB122" w14:textId="15A58CE3" w:rsidR="00A32CEE" w:rsidRPr="0073195D" w:rsidRDefault="00A32CEE" w:rsidP="00A32CEE">
      <w:pPr>
        <w:keepNext/>
        <w:autoSpaceDE w:val="0"/>
        <w:autoSpaceDN w:val="0"/>
        <w:outlineLvl w:val="1"/>
        <w:rPr>
          <w:b/>
          <w:sz w:val="22"/>
          <w:szCs w:val="22"/>
          <w:lang w:val="ky-KG"/>
        </w:rPr>
      </w:pPr>
      <w:r w:rsidRPr="00781FA0">
        <w:rPr>
          <w:b/>
          <w:sz w:val="22"/>
          <w:szCs w:val="22"/>
          <w:lang w:val="ky-KG"/>
        </w:rPr>
        <w:t>4-таблица:  Иштетүү ѳнѳр жай продукциясынын негизги түрлѳрүн</w:t>
      </w:r>
      <w:bookmarkStart w:id="47" w:name="_Toc251423855"/>
      <w:bookmarkStart w:id="48" w:name="_Toc251424025"/>
      <w:bookmarkStart w:id="49" w:name="_Toc298311018"/>
      <w:bookmarkStart w:id="50" w:name="_Toc298311396"/>
      <w:r w:rsidRPr="00781FA0">
        <w:rPr>
          <w:b/>
          <w:sz w:val="22"/>
          <w:szCs w:val="22"/>
          <w:lang w:val="ky-KG"/>
        </w:rPr>
        <w:t xml:space="preserve"> </w:t>
      </w:r>
      <w:r w:rsidRPr="0073195D">
        <w:rPr>
          <w:b/>
          <w:sz w:val="22"/>
          <w:szCs w:val="22"/>
          <w:lang w:val="ky-KG"/>
        </w:rPr>
        <w:t>чыгаруу</w:t>
      </w:r>
      <w:bookmarkEnd w:id="47"/>
      <w:bookmarkEnd w:id="48"/>
      <w:bookmarkEnd w:id="49"/>
      <w:bookmarkEnd w:id="50"/>
    </w:p>
    <w:p w14:paraId="1741596B" w14:textId="600CBE11" w:rsidR="00A32CEE" w:rsidRDefault="00A32CEE" w:rsidP="00A32CEE">
      <w:pPr>
        <w:keepNext/>
        <w:autoSpaceDE w:val="0"/>
        <w:autoSpaceDN w:val="0"/>
        <w:outlineLvl w:val="1"/>
        <w:rPr>
          <w:i/>
          <w:iCs/>
          <w:sz w:val="18"/>
          <w:szCs w:val="18"/>
        </w:rPr>
      </w:pPr>
      <w:r w:rsidRPr="0073195D">
        <w:rPr>
          <w:i/>
          <w:iCs/>
          <w:lang w:val="ky-KG"/>
        </w:rPr>
        <w:tab/>
      </w:r>
      <w:bookmarkStart w:id="51" w:name="_Toc251423856"/>
      <w:bookmarkStart w:id="52" w:name="_Toc251424026"/>
      <w:bookmarkStart w:id="53" w:name="_Toc298311019"/>
      <w:bookmarkStart w:id="54" w:name="_Toc298311397"/>
      <w:r w:rsidR="0073195D">
        <w:rPr>
          <w:i/>
          <w:iCs/>
          <w:lang w:val="ky-KG"/>
        </w:rPr>
        <w:t xml:space="preserve">         </w:t>
      </w:r>
      <w:r w:rsidRPr="00781FA0">
        <w:rPr>
          <w:i/>
          <w:iCs/>
          <w:sz w:val="18"/>
          <w:szCs w:val="18"/>
        </w:rPr>
        <w:t xml:space="preserve">(январь-май </w:t>
      </w:r>
      <w:proofErr w:type="spellStart"/>
      <w:r w:rsidRPr="00781FA0">
        <w:rPr>
          <w:i/>
          <w:iCs/>
          <w:sz w:val="18"/>
          <w:szCs w:val="18"/>
        </w:rPr>
        <w:t>айларында</w:t>
      </w:r>
      <w:proofErr w:type="spellEnd"/>
      <w:r w:rsidRPr="00781FA0">
        <w:rPr>
          <w:i/>
          <w:iCs/>
          <w:sz w:val="18"/>
          <w:szCs w:val="18"/>
        </w:rPr>
        <w:t>)</w:t>
      </w:r>
      <w:bookmarkEnd w:id="51"/>
      <w:bookmarkEnd w:id="52"/>
      <w:bookmarkEnd w:id="53"/>
      <w:bookmarkEnd w:id="54"/>
    </w:p>
    <w:p w14:paraId="4F74EB94" w14:textId="77777777" w:rsidR="0073195D" w:rsidRPr="00781FA0" w:rsidRDefault="0073195D" w:rsidP="00A32CEE">
      <w:pPr>
        <w:keepNext/>
        <w:autoSpaceDE w:val="0"/>
        <w:autoSpaceDN w:val="0"/>
        <w:outlineLvl w:val="1"/>
        <w:rPr>
          <w:sz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3"/>
        <w:gridCol w:w="1153"/>
        <w:gridCol w:w="1153"/>
        <w:gridCol w:w="1153"/>
        <w:gridCol w:w="851"/>
      </w:tblGrid>
      <w:tr w:rsidR="00A32CEE" w:rsidRPr="00781FA0" w14:paraId="038C0FDB" w14:textId="77777777" w:rsidTr="007D52F5">
        <w:trPr>
          <w:cantSplit/>
        </w:trPr>
        <w:tc>
          <w:tcPr>
            <w:tcW w:w="2596" w:type="pct"/>
            <w:vMerge w:val="restart"/>
          </w:tcPr>
          <w:p w14:paraId="41101F35" w14:textId="77777777" w:rsidR="00A32CEE" w:rsidRPr="00781FA0" w:rsidRDefault="00A32CEE" w:rsidP="00A32CEE">
            <w:pPr>
              <w:rPr>
                <w:sz w:val="18"/>
                <w:szCs w:val="18"/>
              </w:rPr>
            </w:pPr>
          </w:p>
        </w:tc>
        <w:tc>
          <w:tcPr>
            <w:tcW w:w="1286" w:type="pct"/>
            <w:gridSpan w:val="2"/>
            <w:tcBorders>
              <w:bottom w:val="nil"/>
            </w:tcBorders>
            <w:vAlign w:val="center"/>
          </w:tcPr>
          <w:p w14:paraId="228A1D15" w14:textId="77777777" w:rsidR="00A32CEE" w:rsidRPr="00781FA0" w:rsidRDefault="00A32CEE" w:rsidP="00A32CEE">
            <w:pPr>
              <w:jc w:val="center"/>
              <w:rPr>
                <w:b/>
                <w:sz w:val="18"/>
                <w:szCs w:val="18"/>
              </w:rPr>
            </w:pPr>
            <w:proofErr w:type="spellStart"/>
            <w:r w:rsidRPr="00781FA0">
              <w:rPr>
                <w:b/>
                <w:sz w:val="18"/>
                <w:szCs w:val="18"/>
              </w:rPr>
              <w:t>Ѳндүрүлдү</w:t>
            </w:r>
            <w:proofErr w:type="spellEnd"/>
            <w:r w:rsidRPr="00781FA0">
              <w:rPr>
                <w:b/>
                <w:sz w:val="18"/>
                <w:szCs w:val="18"/>
              </w:rPr>
              <w:t xml:space="preserve"> – </w:t>
            </w:r>
            <w:proofErr w:type="spellStart"/>
            <w:r w:rsidRPr="00781FA0">
              <w:rPr>
                <w:b/>
                <w:sz w:val="18"/>
                <w:szCs w:val="18"/>
              </w:rPr>
              <w:t>бардыгы</w:t>
            </w:r>
            <w:proofErr w:type="spellEnd"/>
          </w:p>
        </w:tc>
        <w:tc>
          <w:tcPr>
            <w:tcW w:w="1118" w:type="pct"/>
            <w:gridSpan w:val="2"/>
            <w:tcBorders>
              <w:bottom w:val="nil"/>
              <w:right w:val="single" w:sz="4" w:space="0" w:color="auto"/>
            </w:tcBorders>
            <w:vAlign w:val="center"/>
          </w:tcPr>
          <w:p w14:paraId="278A6687" w14:textId="77777777" w:rsidR="00A32CEE" w:rsidRPr="00781FA0" w:rsidRDefault="00A32CEE" w:rsidP="00A32CEE">
            <w:pPr>
              <w:ind w:right="-142"/>
              <w:jc w:val="center"/>
              <w:rPr>
                <w:b/>
                <w:sz w:val="18"/>
                <w:szCs w:val="18"/>
              </w:rPr>
            </w:pPr>
            <w:proofErr w:type="spellStart"/>
            <w:r w:rsidRPr="00781FA0">
              <w:rPr>
                <w:b/>
                <w:sz w:val="18"/>
                <w:szCs w:val="18"/>
              </w:rPr>
              <w:t>мурунку</w:t>
            </w:r>
            <w:proofErr w:type="spellEnd"/>
            <w:r w:rsidRPr="00781FA0">
              <w:rPr>
                <w:b/>
                <w:sz w:val="18"/>
                <w:szCs w:val="18"/>
              </w:rPr>
              <w:t xml:space="preserve"> </w:t>
            </w:r>
            <w:proofErr w:type="spellStart"/>
            <w:r w:rsidRPr="00781FA0">
              <w:rPr>
                <w:b/>
                <w:sz w:val="18"/>
                <w:szCs w:val="18"/>
              </w:rPr>
              <w:t>жылдын</w:t>
            </w:r>
            <w:proofErr w:type="spellEnd"/>
            <w:r w:rsidRPr="00781FA0">
              <w:rPr>
                <w:b/>
                <w:sz w:val="18"/>
                <w:szCs w:val="18"/>
              </w:rPr>
              <w:t xml:space="preserve"> </w:t>
            </w:r>
            <w:proofErr w:type="spellStart"/>
            <w:r w:rsidRPr="00781FA0">
              <w:rPr>
                <w:b/>
                <w:sz w:val="18"/>
                <w:szCs w:val="18"/>
              </w:rPr>
              <w:t>тийиштүү</w:t>
            </w:r>
            <w:proofErr w:type="spellEnd"/>
            <w:r w:rsidRPr="00781FA0">
              <w:rPr>
                <w:b/>
                <w:sz w:val="18"/>
                <w:szCs w:val="18"/>
              </w:rPr>
              <w:t xml:space="preserve"> </w:t>
            </w:r>
            <w:proofErr w:type="spellStart"/>
            <w:r w:rsidRPr="00781FA0">
              <w:rPr>
                <w:b/>
                <w:sz w:val="18"/>
                <w:szCs w:val="18"/>
              </w:rPr>
              <w:t>мезгилине</w:t>
            </w:r>
            <w:proofErr w:type="spellEnd"/>
            <w:r w:rsidRPr="00781FA0">
              <w:rPr>
                <w:b/>
                <w:sz w:val="18"/>
                <w:szCs w:val="18"/>
              </w:rPr>
              <w:t xml:space="preserve"> карата </w:t>
            </w:r>
            <w:proofErr w:type="spellStart"/>
            <w:r w:rsidRPr="00781FA0">
              <w:rPr>
                <w:b/>
                <w:sz w:val="18"/>
                <w:szCs w:val="18"/>
              </w:rPr>
              <w:t>пайыз</w:t>
            </w:r>
            <w:proofErr w:type="spellEnd"/>
            <w:r w:rsidRPr="00781FA0">
              <w:rPr>
                <w:b/>
                <w:sz w:val="18"/>
                <w:szCs w:val="18"/>
              </w:rPr>
              <w:t xml:space="preserve"> </w:t>
            </w:r>
            <w:proofErr w:type="spellStart"/>
            <w:r w:rsidRPr="00781FA0">
              <w:rPr>
                <w:b/>
                <w:sz w:val="18"/>
                <w:szCs w:val="18"/>
              </w:rPr>
              <w:t>менен</w:t>
            </w:r>
            <w:proofErr w:type="spellEnd"/>
          </w:p>
        </w:tc>
      </w:tr>
      <w:tr w:rsidR="00A32CEE" w:rsidRPr="00781FA0" w14:paraId="79B048F4" w14:textId="77777777" w:rsidTr="007D52F5">
        <w:trPr>
          <w:cantSplit/>
        </w:trPr>
        <w:tc>
          <w:tcPr>
            <w:tcW w:w="2596" w:type="pct"/>
            <w:vMerge/>
            <w:tcBorders>
              <w:bottom w:val="single" w:sz="4" w:space="0" w:color="auto"/>
            </w:tcBorders>
          </w:tcPr>
          <w:p w14:paraId="2F48EAA0" w14:textId="77777777" w:rsidR="00A32CEE" w:rsidRPr="00781FA0" w:rsidRDefault="00A32CEE" w:rsidP="00A32CEE">
            <w:pPr>
              <w:rPr>
                <w:sz w:val="18"/>
                <w:szCs w:val="18"/>
              </w:rPr>
            </w:pPr>
          </w:p>
        </w:tc>
        <w:tc>
          <w:tcPr>
            <w:tcW w:w="643" w:type="pct"/>
            <w:tcBorders>
              <w:top w:val="single" w:sz="4" w:space="0" w:color="auto"/>
              <w:bottom w:val="single" w:sz="4" w:space="0" w:color="auto"/>
              <w:right w:val="single" w:sz="4" w:space="0" w:color="auto"/>
            </w:tcBorders>
          </w:tcPr>
          <w:p w14:paraId="1B5DBA18" w14:textId="77777777" w:rsidR="00A32CEE" w:rsidRPr="00781FA0" w:rsidRDefault="00A32CEE" w:rsidP="00A32CEE">
            <w:pPr>
              <w:jc w:val="center"/>
              <w:rPr>
                <w:b/>
                <w:sz w:val="18"/>
                <w:szCs w:val="18"/>
              </w:rPr>
            </w:pPr>
            <w:r w:rsidRPr="00781FA0">
              <w:rPr>
                <w:b/>
                <w:sz w:val="18"/>
                <w:szCs w:val="18"/>
              </w:rPr>
              <w:t>2025</w:t>
            </w:r>
          </w:p>
        </w:tc>
        <w:tc>
          <w:tcPr>
            <w:tcW w:w="643" w:type="pct"/>
            <w:tcBorders>
              <w:top w:val="single" w:sz="4" w:space="0" w:color="auto"/>
              <w:bottom w:val="single" w:sz="4" w:space="0" w:color="auto"/>
              <w:right w:val="single" w:sz="4" w:space="0" w:color="auto"/>
            </w:tcBorders>
          </w:tcPr>
          <w:p w14:paraId="75B8E682" w14:textId="77777777" w:rsidR="00A32CEE" w:rsidRPr="00781FA0" w:rsidRDefault="00A32CEE" w:rsidP="00A32CEE">
            <w:pPr>
              <w:jc w:val="center"/>
              <w:rPr>
                <w:b/>
                <w:sz w:val="18"/>
                <w:szCs w:val="18"/>
              </w:rPr>
            </w:pPr>
            <w:r w:rsidRPr="00781FA0">
              <w:rPr>
                <w:b/>
                <w:sz w:val="18"/>
                <w:szCs w:val="18"/>
              </w:rPr>
              <w:t>2026</w:t>
            </w:r>
          </w:p>
        </w:tc>
        <w:tc>
          <w:tcPr>
            <w:tcW w:w="643" w:type="pct"/>
            <w:tcBorders>
              <w:top w:val="single" w:sz="4" w:space="0" w:color="auto"/>
              <w:bottom w:val="single" w:sz="4" w:space="0" w:color="auto"/>
              <w:right w:val="single" w:sz="4" w:space="0" w:color="auto"/>
            </w:tcBorders>
          </w:tcPr>
          <w:p w14:paraId="5170077B" w14:textId="77777777" w:rsidR="00A32CEE" w:rsidRPr="00781FA0" w:rsidRDefault="00A32CEE" w:rsidP="00A32CEE">
            <w:pPr>
              <w:jc w:val="center"/>
              <w:rPr>
                <w:b/>
                <w:sz w:val="18"/>
                <w:szCs w:val="18"/>
              </w:rPr>
            </w:pPr>
            <w:r w:rsidRPr="00781FA0">
              <w:rPr>
                <w:b/>
                <w:sz w:val="18"/>
                <w:szCs w:val="18"/>
              </w:rPr>
              <w:t>2025</w:t>
            </w:r>
          </w:p>
        </w:tc>
        <w:tc>
          <w:tcPr>
            <w:tcW w:w="475" w:type="pct"/>
            <w:tcBorders>
              <w:top w:val="single" w:sz="4" w:space="0" w:color="auto"/>
              <w:bottom w:val="single" w:sz="4" w:space="0" w:color="auto"/>
              <w:right w:val="single" w:sz="4" w:space="0" w:color="auto"/>
            </w:tcBorders>
          </w:tcPr>
          <w:p w14:paraId="51DBD612" w14:textId="77777777" w:rsidR="00A32CEE" w:rsidRPr="00781FA0" w:rsidRDefault="00A32CEE" w:rsidP="00A32CEE">
            <w:pPr>
              <w:jc w:val="center"/>
              <w:rPr>
                <w:b/>
                <w:sz w:val="18"/>
                <w:szCs w:val="18"/>
              </w:rPr>
            </w:pPr>
            <w:r w:rsidRPr="00781FA0">
              <w:rPr>
                <w:b/>
                <w:sz w:val="18"/>
                <w:szCs w:val="18"/>
              </w:rPr>
              <w:t>2026</w:t>
            </w:r>
          </w:p>
        </w:tc>
      </w:tr>
      <w:tr w:rsidR="00A32CEE" w:rsidRPr="00781FA0" w14:paraId="2241006F" w14:textId="77777777" w:rsidTr="007D52F5">
        <w:trPr>
          <w:cantSplit/>
        </w:trPr>
        <w:tc>
          <w:tcPr>
            <w:tcW w:w="2596" w:type="pct"/>
            <w:tcBorders>
              <w:top w:val="single" w:sz="4" w:space="0" w:color="auto"/>
              <w:left w:val="single" w:sz="4" w:space="0" w:color="auto"/>
              <w:bottom w:val="nil"/>
              <w:right w:val="single" w:sz="4" w:space="0" w:color="auto"/>
            </w:tcBorders>
            <w:vAlign w:val="bottom"/>
          </w:tcPr>
          <w:p w14:paraId="7AEB9F5D" w14:textId="77777777" w:rsidR="00A32CEE" w:rsidRPr="00781FA0" w:rsidRDefault="00A32CEE" w:rsidP="00A32CEE">
            <w:pPr>
              <w:rPr>
                <w:b/>
                <w:bCs/>
                <w:sz w:val="18"/>
                <w:szCs w:val="18"/>
                <w:u w:val="single"/>
              </w:rPr>
            </w:pPr>
            <w:r w:rsidRPr="00781FA0">
              <w:rPr>
                <w:b/>
                <w:bCs/>
                <w:sz w:val="18"/>
                <w:szCs w:val="18"/>
                <w:u w:val="single"/>
              </w:rPr>
              <w:t>Тамак-</w:t>
            </w:r>
            <w:proofErr w:type="spellStart"/>
            <w:r w:rsidRPr="00781FA0">
              <w:rPr>
                <w:b/>
                <w:bCs/>
                <w:sz w:val="18"/>
                <w:szCs w:val="18"/>
                <w:u w:val="single"/>
              </w:rPr>
              <w:t>аш</w:t>
            </w:r>
            <w:proofErr w:type="spellEnd"/>
            <w:r w:rsidRPr="00781FA0">
              <w:rPr>
                <w:b/>
                <w:bCs/>
                <w:sz w:val="18"/>
                <w:szCs w:val="18"/>
                <w:u w:val="single"/>
              </w:rPr>
              <w:t xml:space="preserve"> </w:t>
            </w:r>
            <w:proofErr w:type="spellStart"/>
            <w:r w:rsidRPr="00781FA0">
              <w:rPr>
                <w:b/>
                <w:bCs/>
                <w:sz w:val="18"/>
                <w:szCs w:val="18"/>
                <w:u w:val="single"/>
              </w:rPr>
              <w:t>азыктары</w:t>
            </w:r>
            <w:proofErr w:type="spellEnd"/>
            <w:r w:rsidRPr="00781FA0">
              <w:rPr>
                <w:b/>
                <w:bCs/>
                <w:sz w:val="18"/>
                <w:szCs w:val="18"/>
                <w:u w:val="single"/>
              </w:rPr>
              <w:t xml:space="preserve"> ( </w:t>
            </w:r>
            <w:proofErr w:type="spellStart"/>
            <w:r w:rsidRPr="00781FA0">
              <w:rPr>
                <w:b/>
                <w:bCs/>
                <w:sz w:val="18"/>
                <w:szCs w:val="18"/>
                <w:u w:val="single"/>
              </w:rPr>
              <w:t>суусундуктарды</w:t>
            </w:r>
            <w:proofErr w:type="spellEnd"/>
            <w:r w:rsidRPr="00781FA0">
              <w:rPr>
                <w:b/>
                <w:bCs/>
                <w:sz w:val="18"/>
                <w:szCs w:val="18"/>
                <w:u w:val="single"/>
              </w:rPr>
              <w:t xml:space="preserve"> </w:t>
            </w:r>
            <w:proofErr w:type="spellStart"/>
            <w:r w:rsidRPr="00781FA0">
              <w:rPr>
                <w:b/>
                <w:bCs/>
                <w:sz w:val="18"/>
                <w:szCs w:val="18"/>
                <w:u w:val="single"/>
              </w:rPr>
              <w:t>кошкондо</w:t>
            </w:r>
            <w:proofErr w:type="spellEnd"/>
            <w:r w:rsidRPr="00781FA0">
              <w:rPr>
                <w:b/>
                <w:bCs/>
                <w:sz w:val="18"/>
                <w:szCs w:val="18"/>
                <w:u w:val="single"/>
              </w:rPr>
              <w:t>)</w:t>
            </w:r>
          </w:p>
        </w:tc>
        <w:tc>
          <w:tcPr>
            <w:tcW w:w="643" w:type="pct"/>
            <w:tcBorders>
              <w:top w:val="nil"/>
              <w:left w:val="single" w:sz="4" w:space="0" w:color="auto"/>
              <w:bottom w:val="nil"/>
              <w:right w:val="single" w:sz="4" w:space="0" w:color="auto"/>
            </w:tcBorders>
            <w:vAlign w:val="bottom"/>
          </w:tcPr>
          <w:p w14:paraId="3C4DB430" w14:textId="77777777" w:rsidR="00A32CEE" w:rsidRPr="00781FA0" w:rsidRDefault="00A32CEE" w:rsidP="00A32CEE">
            <w:pPr>
              <w:jc w:val="center"/>
              <w:rPr>
                <w:sz w:val="18"/>
                <w:szCs w:val="18"/>
              </w:rPr>
            </w:pPr>
          </w:p>
        </w:tc>
        <w:tc>
          <w:tcPr>
            <w:tcW w:w="643" w:type="pct"/>
            <w:tcBorders>
              <w:top w:val="nil"/>
              <w:left w:val="single" w:sz="4" w:space="0" w:color="auto"/>
              <w:bottom w:val="nil"/>
              <w:right w:val="single" w:sz="4" w:space="0" w:color="auto"/>
            </w:tcBorders>
            <w:vAlign w:val="bottom"/>
          </w:tcPr>
          <w:p w14:paraId="0C066397" w14:textId="77777777" w:rsidR="00A32CEE" w:rsidRPr="00781FA0" w:rsidRDefault="00A32CEE" w:rsidP="00A32CEE">
            <w:pPr>
              <w:jc w:val="center"/>
              <w:rPr>
                <w:sz w:val="18"/>
                <w:szCs w:val="18"/>
              </w:rPr>
            </w:pPr>
          </w:p>
        </w:tc>
        <w:tc>
          <w:tcPr>
            <w:tcW w:w="643" w:type="pct"/>
            <w:tcBorders>
              <w:top w:val="nil"/>
              <w:left w:val="single" w:sz="4" w:space="0" w:color="auto"/>
              <w:bottom w:val="nil"/>
              <w:right w:val="single" w:sz="4" w:space="0" w:color="auto"/>
            </w:tcBorders>
            <w:vAlign w:val="bottom"/>
          </w:tcPr>
          <w:p w14:paraId="6C275CA3" w14:textId="77777777" w:rsidR="00A32CEE" w:rsidRPr="00781FA0" w:rsidRDefault="00A32CEE" w:rsidP="00A32CEE">
            <w:pPr>
              <w:jc w:val="center"/>
              <w:rPr>
                <w:sz w:val="18"/>
                <w:szCs w:val="18"/>
              </w:rPr>
            </w:pPr>
          </w:p>
        </w:tc>
        <w:tc>
          <w:tcPr>
            <w:tcW w:w="475" w:type="pct"/>
            <w:tcBorders>
              <w:top w:val="nil"/>
              <w:left w:val="single" w:sz="4" w:space="0" w:color="auto"/>
              <w:bottom w:val="nil"/>
              <w:right w:val="single" w:sz="4" w:space="0" w:color="auto"/>
            </w:tcBorders>
            <w:vAlign w:val="bottom"/>
          </w:tcPr>
          <w:p w14:paraId="3D19CFAD" w14:textId="77777777" w:rsidR="00A32CEE" w:rsidRPr="00781FA0" w:rsidRDefault="00A32CEE" w:rsidP="00A32CEE">
            <w:pPr>
              <w:jc w:val="center"/>
              <w:rPr>
                <w:sz w:val="18"/>
                <w:szCs w:val="18"/>
              </w:rPr>
            </w:pPr>
          </w:p>
        </w:tc>
      </w:tr>
      <w:tr w:rsidR="00A32CEE" w:rsidRPr="00781FA0" w14:paraId="0CC8D835" w14:textId="77777777" w:rsidTr="007D52F5">
        <w:trPr>
          <w:cantSplit/>
        </w:trPr>
        <w:tc>
          <w:tcPr>
            <w:tcW w:w="2596" w:type="pct"/>
            <w:tcBorders>
              <w:top w:val="nil"/>
              <w:left w:val="single" w:sz="4" w:space="0" w:color="auto"/>
              <w:bottom w:val="nil"/>
              <w:right w:val="single" w:sz="4" w:space="0" w:color="auto"/>
            </w:tcBorders>
            <w:vAlign w:val="bottom"/>
          </w:tcPr>
          <w:p w14:paraId="32BA5AF9" w14:textId="77777777" w:rsidR="00A32CEE" w:rsidRPr="00781FA0" w:rsidRDefault="00A32CEE" w:rsidP="00A32CEE">
            <w:pPr>
              <w:rPr>
                <w:sz w:val="18"/>
                <w:szCs w:val="18"/>
              </w:rPr>
            </w:pPr>
            <w:r w:rsidRPr="00781FA0">
              <w:rPr>
                <w:sz w:val="18"/>
                <w:szCs w:val="18"/>
              </w:rPr>
              <w:t xml:space="preserve">Дан </w:t>
            </w:r>
            <w:proofErr w:type="spellStart"/>
            <w:r w:rsidRPr="00781FA0">
              <w:rPr>
                <w:sz w:val="18"/>
                <w:szCs w:val="18"/>
              </w:rPr>
              <w:t>эгиндеринин</w:t>
            </w:r>
            <w:proofErr w:type="spellEnd"/>
            <w:r w:rsidRPr="00781FA0">
              <w:rPr>
                <w:sz w:val="18"/>
                <w:szCs w:val="18"/>
              </w:rPr>
              <w:t xml:space="preserve"> </w:t>
            </w:r>
            <w:proofErr w:type="spellStart"/>
            <w:r w:rsidRPr="00781FA0">
              <w:rPr>
                <w:sz w:val="18"/>
                <w:szCs w:val="18"/>
              </w:rPr>
              <w:t>уну</w:t>
            </w:r>
            <w:proofErr w:type="spellEnd"/>
            <w:r w:rsidRPr="00781FA0">
              <w:rPr>
                <w:sz w:val="18"/>
                <w:szCs w:val="18"/>
              </w:rPr>
              <w:t xml:space="preserve">,                   </w:t>
            </w:r>
            <w:proofErr w:type="spellStart"/>
            <w:r w:rsidRPr="00781FA0">
              <w:rPr>
                <w:sz w:val="18"/>
                <w:szCs w:val="18"/>
              </w:rPr>
              <w:t>миң</w:t>
            </w:r>
            <w:proofErr w:type="spellEnd"/>
            <w:r w:rsidRPr="00781FA0">
              <w:rPr>
                <w:sz w:val="18"/>
                <w:szCs w:val="18"/>
              </w:rPr>
              <w:t xml:space="preserve"> т.</w:t>
            </w:r>
          </w:p>
        </w:tc>
        <w:tc>
          <w:tcPr>
            <w:tcW w:w="643" w:type="pct"/>
            <w:tcBorders>
              <w:top w:val="nil"/>
              <w:left w:val="single" w:sz="4" w:space="0" w:color="auto"/>
              <w:bottom w:val="nil"/>
              <w:right w:val="single" w:sz="4" w:space="0" w:color="auto"/>
            </w:tcBorders>
            <w:vAlign w:val="bottom"/>
          </w:tcPr>
          <w:p w14:paraId="3240C239" w14:textId="77777777" w:rsidR="00A32CEE" w:rsidRPr="00781FA0" w:rsidRDefault="00A32CEE" w:rsidP="00A32CEE">
            <w:pPr>
              <w:jc w:val="center"/>
              <w:rPr>
                <w:sz w:val="18"/>
                <w:szCs w:val="18"/>
              </w:rPr>
            </w:pPr>
            <w:r w:rsidRPr="00781FA0">
              <w:rPr>
                <w:sz w:val="18"/>
                <w:szCs w:val="18"/>
              </w:rPr>
              <w:t>4,3</w:t>
            </w:r>
          </w:p>
        </w:tc>
        <w:tc>
          <w:tcPr>
            <w:tcW w:w="643" w:type="pct"/>
            <w:tcBorders>
              <w:top w:val="nil"/>
              <w:left w:val="single" w:sz="4" w:space="0" w:color="auto"/>
              <w:bottom w:val="nil"/>
              <w:right w:val="single" w:sz="4" w:space="0" w:color="auto"/>
            </w:tcBorders>
            <w:vAlign w:val="bottom"/>
          </w:tcPr>
          <w:p w14:paraId="7967CE49" w14:textId="77777777" w:rsidR="00A32CEE" w:rsidRPr="00781FA0" w:rsidRDefault="00A32CEE" w:rsidP="00A32CEE">
            <w:pPr>
              <w:jc w:val="center"/>
              <w:rPr>
                <w:sz w:val="18"/>
                <w:szCs w:val="18"/>
              </w:rPr>
            </w:pPr>
            <w:r w:rsidRPr="00781FA0">
              <w:rPr>
                <w:sz w:val="18"/>
                <w:szCs w:val="18"/>
              </w:rPr>
              <w:t>4,6</w:t>
            </w:r>
          </w:p>
        </w:tc>
        <w:tc>
          <w:tcPr>
            <w:tcW w:w="643" w:type="pct"/>
            <w:tcBorders>
              <w:top w:val="nil"/>
              <w:left w:val="single" w:sz="4" w:space="0" w:color="auto"/>
              <w:bottom w:val="nil"/>
              <w:right w:val="single" w:sz="4" w:space="0" w:color="auto"/>
            </w:tcBorders>
            <w:vAlign w:val="bottom"/>
          </w:tcPr>
          <w:p w14:paraId="1E61AE99" w14:textId="77777777" w:rsidR="00A32CEE" w:rsidRPr="00781FA0" w:rsidRDefault="00A32CEE" w:rsidP="00A32CEE">
            <w:pPr>
              <w:jc w:val="center"/>
              <w:rPr>
                <w:sz w:val="18"/>
                <w:szCs w:val="18"/>
              </w:rPr>
            </w:pPr>
            <w:r w:rsidRPr="00781FA0">
              <w:rPr>
                <w:sz w:val="18"/>
                <w:szCs w:val="18"/>
              </w:rPr>
              <w:t>101,2</w:t>
            </w:r>
          </w:p>
        </w:tc>
        <w:tc>
          <w:tcPr>
            <w:tcW w:w="475" w:type="pct"/>
            <w:tcBorders>
              <w:top w:val="nil"/>
              <w:left w:val="single" w:sz="4" w:space="0" w:color="auto"/>
              <w:bottom w:val="nil"/>
              <w:right w:val="single" w:sz="4" w:space="0" w:color="auto"/>
            </w:tcBorders>
            <w:vAlign w:val="bottom"/>
          </w:tcPr>
          <w:p w14:paraId="2473E299" w14:textId="77777777" w:rsidR="00A32CEE" w:rsidRPr="00781FA0" w:rsidRDefault="00A32CEE" w:rsidP="00A32CEE">
            <w:pPr>
              <w:jc w:val="center"/>
              <w:rPr>
                <w:sz w:val="18"/>
                <w:szCs w:val="18"/>
              </w:rPr>
            </w:pPr>
            <w:r w:rsidRPr="00781FA0">
              <w:rPr>
                <w:sz w:val="18"/>
                <w:szCs w:val="18"/>
              </w:rPr>
              <w:t>108,6</w:t>
            </w:r>
          </w:p>
        </w:tc>
      </w:tr>
      <w:tr w:rsidR="00A32CEE" w:rsidRPr="00781FA0" w14:paraId="1B02E2B0" w14:textId="77777777" w:rsidTr="007D52F5">
        <w:trPr>
          <w:cantSplit/>
        </w:trPr>
        <w:tc>
          <w:tcPr>
            <w:tcW w:w="2596" w:type="pct"/>
            <w:tcBorders>
              <w:top w:val="nil"/>
              <w:left w:val="single" w:sz="4" w:space="0" w:color="auto"/>
              <w:bottom w:val="nil"/>
              <w:right w:val="single" w:sz="4" w:space="0" w:color="auto"/>
            </w:tcBorders>
            <w:vAlign w:val="bottom"/>
          </w:tcPr>
          <w:p w14:paraId="101B2DD1" w14:textId="77777777" w:rsidR="00A32CEE" w:rsidRPr="00781FA0" w:rsidRDefault="00A32CEE" w:rsidP="00A32CEE">
            <w:pPr>
              <w:rPr>
                <w:sz w:val="18"/>
                <w:szCs w:val="18"/>
              </w:rPr>
            </w:pPr>
            <w:r w:rsidRPr="00781FA0">
              <w:rPr>
                <w:sz w:val="18"/>
                <w:szCs w:val="18"/>
              </w:rPr>
              <w:t xml:space="preserve">Эт </w:t>
            </w:r>
            <w:proofErr w:type="spellStart"/>
            <w:r w:rsidRPr="00781FA0">
              <w:rPr>
                <w:sz w:val="18"/>
                <w:szCs w:val="18"/>
              </w:rPr>
              <w:t>жана</w:t>
            </w:r>
            <w:proofErr w:type="spellEnd"/>
            <w:r w:rsidRPr="00781FA0">
              <w:rPr>
                <w:sz w:val="18"/>
                <w:szCs w:val="18"/>
              </w:rPr>
              <w:t xml:space="preserve"> </w:t>
            </w:r>
            <w:proofErr w:type="spellStart"/>
            <w:r w:rsidRPr="00781FA0">
              <w:rPr>
                <w:sz w:val="18"/>
                <w:szCs w:val="18"/>
              </w:rPr>
              <w:t>тамак</w:t>
            </w:r>
            <w:proofErr w:type="spellEnd"/>
            <w:r w:rsidRPr="00781FA0">
              <w:rPr>
                <w:sz w:val="18"/>
                <w:szCs w:val="18"/>
              </w:rPr>
              <w:t xml:space="preserve"> </w:t>
            </w:r>
            <w:proofErr w:type="spellStart"/>
            <w:r w:rsidRPr="00781FA0">
              <w:rPr>
                <w:sz w:val="18"/>
                <w:szCs w:val="18"/>
              </w:rPr>
              <w:t>субпродуктылары</w:t>
            </w:r>
            <w:proofErr w:type="spellEnd"/>
            <w:r w:rsidRPr="00781FA0">
              <w:rPr>
                <w:sz w:val="18"/>
                <w:szCs w:val="18"/>
              </w:rPr>
              <w:t>,      т.</w:t>
            </w:r>
          </w:p>
        </w:tc>
        <w:tc>
          <w:tcPr>
            <w:tcW w:w="643" w:type="pct"/>
            <w:tcBorders>
              <w:top w:val="nil"/>
              <w:left w:val="single" w:sz="4" w:space="0" w:color="auto"/>
              <w:bottom w:val="nil"/>
              <w:right w:val="single" w:sz="4" w:space="0" w:color="auto"/>
            </w:tcBorders>
            <w:vAlign w:val="bottom"/>
          </w:tcPr>
          <w:p w14:paraId="7DB9661E" w14:textId="77777777" w:rsidR="00A32CEE" w:rsidRPr="00781FA0" w:rsidRDefault="00A32CEE" w:rsidP="00A32CEE">
            <w:pPr>
              <w:jc w:val="center"/>
              <w:rPr>
                <w:sz w:val="18"/>
                <w:szCs w:val="18"/>
              </w:rPr>
            </w:pPr>
            <w:r w:rsidRPr="00781FA0">
              <w:rPr>
                <w:sz w:val="18"/>
                <w:szCs w:val="18"/>
              </w:rPr>
              <w:t>10,7</w:t>
            </w:r>
          </w:p>
        </w:tc>
        <w:tc>
          <w:tcPr>
            <w:tcW w:w="643" w:type="pct"/>
            <w:tcBorders>
              <w:top w:val="nil"/>
              <w:left w:val="single" w:sz="4" w:space="0" w:color="auto"/>
              <w:bottom w:val="nil"/>
              <w:right w:val="single" w:sz="4" w:space="0" w:color="auto"/>
            </w:tcBorders>
            <w:vAlign w:val="bottom"/>
          </w:tcPr>
          <w:p w14:paraId="4C8F79C5" w14:textId="77777777" w:rsidR="00A32CEE" w:rsidRPr="00781FA0" w:rsidRDefault="00A32CEE" w:rsidP="00A32CEE">
            <w:pPr>
              <w:jc w:val="center"/>
              <w:rPr>
                <w:sz w:val="18"/>
                <w:szCs w:val="18"/>
              </w:rPr>
            </w:pPr>
            <w:r w:rsidRPr="00781FA0">
              <w:rPr>
                <w:sz w:val="18"/>
                <w:szCs w:val="18"/>
              </w:rPr>
              <w:t>10,3</w:t>
            </w:r>
          </w:p>
        </w:tc>
        <w:tc>
          <w:tcPr>
            <w:tcW w:w="643" w:type="pct"/>
            <w:tcBorders>
              <w:top w:val="nil"/>
              <w:left w:val="single" w:sz="4" w:space="0" w:color="auto"/>
              <w:bottom w:val="nil"/>
              <w:right w:val="single" w:sz="4" w:space="0" w:color="auto"/>
            </w:tcBorders>
            <w:vAlign w:val="bottom"/>
          </w:tcPr>
          <w:p w14:paraId="373F518F" w14:textId="77777777" w:rsidR="00A32CEE" w:rsidRPr="00781FA0" w:rsidRDefault="00A32CEE" w:rsidP="00A32CEE">
            <w:pPr>
              <w:jc w:val="center"/>
              <w:rPr>
                <w:sz w:val="18"/>
                <w:szCs w:val="18"/>
              </w:rPr>
            </w:pPr>
            <w:r w:rsidRPr="00781FA0">
              <w:rPr>
                <w:sz w:val="18"/>
                <w:szCs w:val="18"/>
              </w:rPr>
              <w:t>88,4</w:t>
            </w:r>
          </w:p>
        </w:tc>
        <w:tc>
          <w:tcPr>
            <w:tcW w:w="475" w:type="pct"/>
            <w:tcBorders>
              <w:top w:val="nil"/>
              <w:left w:val="single" w:sz="4" w:space="0" w:color="auto"/>
              <w:bottom w:val="nil"/>
              <w:right w:val="single" w:sz="4" w:space="0" w:color="auto"/>
            </w:tcBorders>
            <w:vAlign w:val="bottom"/>
          </w:tcPr>
          <w:p w14:paraId="1328B05F" w14:textId="77777777" w:rsidR="00A32CEE" w:rsidRPr="00781FA0" w:rsidRDefault="00A32CEE" w:rsidP="00A32CEE">
            <w:pPr>
              <w:jc w:val="center"/>
              <w:rPr>
                <w:sz w:val="18"/>
                <w:szCs w:val="18"/>
              </w:rPr>
            </w:pPr>
            <w:r w:rsidRPr="00781FA0">
              <w:rPr>
                <w:sz w:val="18"/>
                <w:szCs w:val="18"/>
              </w:rPr>
              <w:t>96,3</w:t>
            </w:r>
          </w:p>
        </w:tc>
      </w:tr>
      <w:tr w:rsidR="00A32CEE" w:rsidRPr="00781FA0" w14:paraId="6E747DA9" w14:textId="77777777" w:rsidTr="007D52F5">
        <w:trPr>
          <w:cantSplit/>
        </w:trPr>
        <w:tc>
          <w:tcPr>
            <w:tcW w:w="2596" w:type="pct"/>
            <w:tcBorders>
              <w:top w:val="nil"/>
              <w:left w:val="single" w:sz="4" w:space="0" w:color="auto"/>
              <w:bottom w:val="nil"/>
              <w:right w:val="single" w:sz="4" w:space="0" w:color="auto"/>
            </w:tcBorders>
            <w:vAlign w:val="bottom"/>
          </w:tcPr>
          <w:p w14:paraId="58BF39ED" w14:textId="77777777" w:rsidR="00A32CEE" w:rsidRPr="00781FA0" w:rsidRDefault="00A32CEE" w:rsidP="00A32CEE">
            <w:pPr>
              <w:rPr>
                <w:sz w:val="18"/>
                <w:szCs w:val="18"/>
              </w:rPr>
            </w:pPr>
            <w:r w:rsidRPr="00781FA0">
              <w:rPr>
                <w:sz w:val="18"/>
                <w:szCs w:val="18"/>
              </w:rPr>
              <w:t xml:space="preserve">Арак, </w:t>
            </w:r>
            <w:proofErr w:type="spellStart"/>
            <w:r w:rsidRPr="00781FA0">
              <w:rPr>
                <w:sz w:val="18"/>
                <w:szCs w:val="18"/>
              </w:rPr>
              <w:t>миң</w:t>
            </w:r>
            <w:proofErr w:type="spellEnd"/>
            <w:r w:rsidRPr="00781FA0">
              <w:rPr>
                <w:sz w:val="18"/>
                <w:szCs w:val="18"/>
              </w:rPr>
              <w:t xml:space="preserve"> л.                                      </w:t>
            </w:r>
          </w:p>
        </w:tc>
        <w:tc>
          <w:tcPr>
            <w:tcW w:w="643" w:type="pct"/>
            <w:tcBorders>
              <w:top w:val="nil"/>
              <w:left w:val="single" w:sz="4" w:space="0" w:color="auto"/>
              <w:bottom w:val="nil"/>
              <w:right w:val="single" w:sz="4" w:space="0" w:color="auto"/>
            </w:tcBorders>
            <w:vAlign w:val="bottom"/>
          </w:tcPr>
          <w:p w14:paraId="3B1E1795" w14:textId="77777777" w:rsidR="00A32CEE" w:rsidRPr="00781FA0" w:rsidRDefault="00A32CEE" w:rsidP="00A32CEE">
            <w:pPr>
              <w:jc w:val="center"/>
              <w:rPr>
                <w:sz w:val="18"/>
                <w:szCs w:val="18"/>
              </w:rPr>
            </w:pPr>
            <w:r w:rsidRPr="00781FA0">
              <w:rPr>
                <w:sz w:val="18"/>
                <w:szCs w:val="18"/>
              </w:rPr>
              <w:t>-</w:t>
            </w:r>
          </w:p>
        </w:tc>
        <w:tc>
          <w:tcPr>
            <w:tcW w:w="643" w:type="pct"/>
            <w:tcBorders>
              <w:top w:val="nil"/>
              <w:left w:val="single" w:sz="4" w:space="0" w:color="auto"/>
              <w:bottom w:val="nil"/>
              <w:right w:val="single" w:sz="4" w:space="0" w:color="auto"/>
            </w:tcBorders>
            <w:vAlign w:val="bottom"/>
          </w:tcPr>
          <w:p w14:paraId="0C7B8AD8" w14:textId="77777777" w:rsidR="00A32CEE" w:rsidRPr="00781FA0" w:rsidRDefault="00A32CEE" w:rsidP="00A32CEE">
            <w:pPr>
              <w:jc w:val="center"/>
              <w:rPr>
                <w:sz w:val="18"/>
                <w:szCs w:val="18"/>
              </w:rPr>
            </w:pPr>
            <w:r w:rsidRPr="00781FA0">
              <w:rPr>
                <w:sz w:val="18"/>
                <w:szCs w:val="18"/>
              </w:rPr>
              <w:t>-</w:t>
            </w:r>
          </w:p>
        </w:tc>
        <w:tc>
          <w:tcPr>
            <w:tcW w:w="643" w:type="pct"/>
            <w:tcBorders>
              <w:top w:val="nil"/>
              <w:left w:val="single" w:sz="4" w:space="0" w:color="auto"/>
              <w:bottom w:val="nil"/>
              <w:right w:val="single" w:sz="4" w:space="0" w:color="auto"/>
            </w:tcBorders>
            <w:vAlign w:val="bottom"/>
          </w:tcPr>
          <w:p w14:paraId="7A8A4087" w14:textId="77777777" w:rsidR="00A32CEE" w:rsidRPr="00781FA0" w:rsidRDefault="00A32CEE" w:rsidP="00A32CEE">
            <w:pPr>
              <w:jc w:val="center"/>
              <w:rPr>
                <w:sz w:val="18"/>
                <w:szCs w:val="18"/>
              </w:rPr>
            </w:pPr>
            <w:r w:rsidRPr="00781FA0">
              <w:rPr>
                <w:sz w:val="18"/>
                <w:szCs w:val="18"/>
              </w:rPr>
              <w:t>-</w:t>
            </w:r>
          </w:p>
        </w:tc>
        <w:tc>
          <w:tcPr>
            <w:tcW w:w="475" w:type="pct"/>
            <w:tcBorders>
              <w:top w:val="nil"/>
              <w:left w:val="single" w:sz="4" w:space="0" w:color="auto"/>
              <w:bottom w:val="nil"/>
              <w:right w:val="single" w:sz="4" w:space="0" w:color="auto"/>
            </w:tcBorders>
            <w:vAlign w:val="bottom"/>
          </w:tcPr>
          <w:p w14:paraId="24DA86DC" w14:textId="77777777" w:rsidR="00A32CEE" w:rsidRPr="00781FA0" w:rsidRDefault="00A32CEE" w:rsidP="00A32CEE">
            <w:pPr>
              <w:jc w:val="center"/>
              <w:rPr>
                <w:sz w:val="18"/>
                <w:szCs w:val="18"/>
              </w:rPr>
            </w:pPr>
            <w:r w:rsidRPr="00781FA0">
              <w:rPr>
                <w:sz w:val="18"/>
                <w:szCs w:val="18"/>
              </w:rPr>
              <w:t>-</w:t>
            </w:r>
          </w:p>
        </w:tc>
      </w:tr>
      <w:tr w:rsidR="00A32CEE" w:rsidRPr="00781FA0" w14:paraId="784D9CB3" w14:textId="77777777" w:rsidTr="007D52F5">
        <w:trPr>
          <w:cantSplit/>
        </w:trPr>
        <w:tc>
          <w:tcPr>
            <w:tcW w:w="2596" w:type="pct"/>
            <w:tcBorders>
              <w:top w:val="nil"/>
              <w:left w:val="single" w:sz="4" w:space="0" w:color="auto"/>
              <w:bottom w:val="nil"/>
              <w:right w:val="single" w:sz="4" w:space="0" w:color="auto"/>
            </w:tcBorders>
            <w:vAlign w:val="bottom"/>
          </w:tcPr>
          <w:p w14:paraId="0605B123" w14:textId="77777777" w:rsidR="00A32CEE" w:rsidRPr="00781FA0" w:rsidRDefault="00A32CEE" w:rsidP="00A32CEE">
            <w:pPr>
              <w:rPr>
                <w:sz w:val="18"/>
                <w:szCs w:val="18"/>
              </w:rPr>
            </w:pPr>
            <w:proofErr w:type="spellStart"/>
            <w:r w:rsidRPr="00781FA0">
              <w:rPr>
                <w:sz w:val="18"/>
                <w:szCs w:val="18"/>
              </w:rPr>
              <w:t>Минералдык</w:t>
            </w:r>
            <w:proofErr w:type="spellEnd"/>
            <w:r w:rsidRPr="00781FA0">
              <w:rPr>
                <w:sz w:val="18"/>
                <w:szCs w:val="18"/>
              </w:rPr>
              <w:t xml:space="preserve"> суулар,       миң л.                                      </w:t>
            </w:r>
          </w:p>
        </w:tc>
        <w:tc>
          <w:tcPr>
            <w:tcW w:w="643" w:type="pct"/>
            <w:tcBorders>
              <w:top w:val="nil"/>
              <w:left w:val="single" w:sz="4" w:space="0" w:color="auto"/>
              <w:bottom w:val="nil"/>
              <w:right w:val="single" w:sz="4" w:space="0" w:color="auto"/>
            </w:tcBorders>
            <w:vAlign w:val="bottom"/>
          </w:tcPr>
          <w:p w14:paraId="23693F31" w14:textId="77777777" w:rsidR="00A32CEE" w:rsidRPr="00781FA0" w:rsidRDefault="00A32CEE" w:rsidP="00A32CEE">
            <w:pPr>
              <w:jc w:val="center"/>
              <w:rPr>
                <w:sz w:val="18"/>
                <w:szCs w:val="18"/>
              </w:rPr>
            </w:pPr>
            <w:r w:rsidRPr="00781FA0">
              <w:rPr>
                <w:sz w:val="18"/>
                <w:szCs w:val="18"/>
              </w:rPr>
              <w:t>9,1</w:t>
            </w:r>
          </w:p>
        </w:tc>
        <w:tc>
          <w:tcPr>
            <w:tcW w:w="643" w:type="pct"/>
            <w:tcBorders>
              <w:top w:val="nil"/>
              <w:left w:val="single" w:sz="4" w:space="0" w:color="auto"/>
              <w:bottom w:val="nil"/>
              <w:right w:val="single" w:sz="4" w:space="0" w:color="auto"/>
            </w:tcBorders>
            <w:vAlign w:val="bottom"/>
          </w:tcPr>
          <w:p w14:paraId="17AA0C7A" w14:textId="77777777" w:rsidR="00A32CEE" w:rsidRPr="00781FA0" w:rsidRDefault="00A32CEE" w:rsidP="00A32CEE">
            <w:pPr>
              <w:jc w:val="center"/>
              <w:rPr>
                <w:sz w:val="18"/>
                <w:szCs w:val="18"/>
              </w:rPr>
            </w:pPr>
            <w:r w:rsidRPr="00781FA0">
              <w:rPr>
                <w:sz w:val="18"/>
                <w:szCs w:val="18"/>
              </w:rPr>
              <w:t>6,7</w:t>
            </w:r>
          </w:p>
        </w:tc>
        <w:tc>
          <w:tcPr>
            <w:tcW w:w="643" w:type="pct"/>
            <w:tcBorders>
              <w:top w:val="nil"/>
              <w:left w:val="single" w:sz="4" w:space="0" w:color="auto"/>
              <w:bottom w:val="nil"/>
              <w:right w:val="single" w:sz="4" w:space="0" w:color="auto"/>
            </w:tcBorders>
            <w:vAlign w:val="bottom"/>
          </w:tcPr>
          <w:p w14:paraId="71AD5758" w14:textId="77777777" w:rsidR="00A32CEE" w:rsidRPr="00781FA0" w:rsidRDefault="00A32CEE" w:rsidP="00A32CEE">
            <w:pPr>
              <w:jc w:val="center"/>
              <w:rPr>
                <w:sz w:val="18"/>
                <w:szCs w:val="18"/>
              </w:rPr>
            </w:pPr>
            <w:r w:rsidRPr="00781FA0">
              <w:rPr>
                <w:sz w:val="18"/>
                <w:szCs w:val="18"/>
              </w:rPr>
              <w:t>78,4</w:t>
            </w:r>
          </w:p>
        </w:tc>
        <w:tc>
          <w:tcPr>
            <w:tcW w:w="475" w:type="pct"/>
            <w:tcBorders>
              <w:top w:val="nil"/>
              <w:left w:val="single" w:sz="4" w:space="0" w:color="auto"/>
              <w:bottom w:val="nil"/>
              <w:right w:val="single" w:sz="4" w:space="0" w:color="auto"/>
            </w:tcBorders>
            <w:vAlign w:val="bottom"/>
          </w:tcPr>
          <w:p w14:paraId="21FCBF8F" w14:textId="77777777" w:rsidR="00A32CEE" w:rsidRPr="00781FA0" w:rsidRDefault="00A32CEE" w:rsidP="00A32CEE">
            <w:pPr>
              <w:jc w:val="center"/>
              <w:rPr>
                <w:sz w:val="18"/>
                <w:szCs w:val="18"/>
              </w:rPr>
            </w:pPr>
            <w:r w:rsidRPr="00781FA0">
              <w:rPr>
                <w:sz w:val="18"/>
                <w:szCs w:val="18"/>
              </w:rPr>
              <w:t>73,6</w:t>
            </w:r>
          </w:p>
        </w:tc>
      </w:tr>
    </w:tbl>
    <w:p w14:paraId="07837E63" w14:textId="77777777" w:rsidR="00781BC1" w:rsidRDefault="00781BC1"/>
    <w:p w14:paraId="0916F870" w14:textId="77777777" w:rsidR="00781BC1" w:rsidRDefault="00781BC1"/>
    <w:p w14:paraId="1899CB2E" w14:textId="20FD2B6C" w:rsidR="00781BC1" w:rsidRPr="00781BC1" w:rsidRDefault="00781BC1" w:rsidP="001708AF">
      <w:pPr>
        <w:pageBreakBefore/>
        <w:jc w:val="right"/>
        <w:rPr>
          <w:sz w:val="22"/>
          <w:szCs w:val="22"/>
        </w:rPr>
      </w:pPr>
      <w:proofErr w:type="spellStart"/>
      <w:r w:rsidRPr="00781BC1">
        <w:rPr>
          <w:sz w:val="22"/>
          <w:szCs w:val="22"/>
        </w:rPr>
        <w:lastRenderedPageBreak/>
        <w:t>уландысы</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991"/>
        <w:gridCol w:w="1153"/>
        <w:gridCol w:w="1153"/>
        <w:gridCol w:w="851"/>
      </w:tblGrid>
      <w:tr w:rsidR="00781BC1" w:rsidRPr="00781FA0" w14:paraId="5D2FA2C0" w14:textId="77777777" w:rsidTr="00781BC1">
        <w:trPr>
          <w:cantSplit/>
        </w:trPr>
        <w:tc>
          <w:tcPr>
            <w:tcW w:w="2686" w:type="pct"/>
            <w:vMerge w:val="restart"/>
            <w:tcBorders>
              <w:top w:val="single" w:sz="4" w:space="0" w:color="auto"/>
              <w:left w:val="single" w:sz="4" w:space="0" w:color="auto"/>
              <w:right w:val="single" w:sz="4" w:space="0" w:color="auto"/>
            </w:tcBorders>
            <w:vAlign w:val="bottom"/>
          </w:tcPr>
          <w:p w14:paraId="716A7FDE" w14:textId="77777777" w:rsidR="00781BC1" w:rsidRPr="00781FA0" w:rsidRDefault="00781BC1" w:rsidP="00781BC1">
            <w:pPr>
              <w:rPr>
                <w:sz w:val="18"/>
                <w:szCs w:val="18"/>
              </w:rPr>
            </w:pPr>
          </w:p>
        </w:tc>
        <w:tc>
          <w:tcPr>
            <w:tcW w:w="1196" w:type="pct"/>
            <w:gridSpan w:val="2"/>
            <w:tcBorders>
              <w:bottom w:val="nil"/>
            </w:tcBorders>
            <w:vAlign w:val="center"/>
          </w:tcPr>
          <w:p w14:paraId="42F4104B" w14:textId="5DD5BDAC" w:rsidR="00781BC1" w:rsidRPr="00781FA0" w:rsidRDefault="00781BC1" w:rsidP="00781BC1">
            <w:pPr>
              <w:jc w:val="center"/>
              <w:rPr>
                <w:sz w:val="18"/>
                <w:szCs w:val="18"/>
              </w:rPr>
            </w:pPr>
            <w:proofErr w:type="spellStart"/>
            <w:r w:rsidRPr="00781FA0">
              <w:rPr>
                <w:b/>
                <w:sz w:val="18"/>
                <w:szCs w:val="18"/>
              </w:rPr>
              <w:t>Ѳндүрүлдү</w:t>
            </w:r>
            <w:proofErr w:type="spellEnd"/>
            <w:r w:rsidRPr="00781FA0">
              <w:rPr>
                <w:b/>
                <w:sz w:val="18"/>
                <w:szCs w:val="18"/>
              </w:rPr>
              <w:t xml:space="preserve"> – </w:t>
            </w:r>
            <w:proofErr w:type="spellStart"/>
            <w:r w:rsidRPr="00781FA0">
              <w:rPr>
                <w:b/>
                <w:sz w:val="18"/>
                <w:szCs w:val="18"/>
              </w:rPr>
              <w:t>бардыгы</w:t>
            </w:r>
            <w:proofErr w:type="spellEnd"/>
          </w:p>
        </w:tc>
        <w:tc>
          <w:tcPr>
            <w:tcW w:w="1118" w:type="pct"/>
            <w:gridSpan w:val="2"/>
            <w:tcBorders>
              <w:bottom w:val="nil"/>
              <w:right w:val="single" w:sz="4" w:space="0" w:color="auto"/>
            </w:tcBorders>
            <w:vAlign w:val="center"/>
          </w:tcPr>
          <w:p w14:paraId="35DC3D7D" w14:textId="6BDA6951" w:rsidR="00781BC1" w:rsidRPr="00781FA0" w:rsidRDefault="00781BC1" w:rsidP="00781BC1">
            <w:pPr>
              <w:jc w:val="center"/>
              <w:rPr>
                <w:sz w:val="18"/>
                <w:szCs w:val="18"/>
              </w:rPr>
            </w:pPr>
            <w:proofErr w:type="spellStart"/>
            <w:r w:rsidRPr="00781FA0">
              <w:rPr>
                <w:b/>
                <w:sz w:val="18"/>
                <w:szCs w:val="18"/>
              </w:rPr>
              <w:t>мурунку</w:t>
            </w:r>
            <w:proofErr w:type="spellEnd"/>
            <w:r w:rsidRPr="00781FA0">
              <w:rPr>
                <w:b/>
                <w:sz w:val="18"/>
                <w:szCs w:val="18"/>
              </w:rPr>
              <w:t xml:space="preserve"> </w:t>
            </w:r>
            <w:proofErr w:type="spellStart"/>
            <w:r w:rsidRPr="00781FA0">
              <w:rPr>
                <w:b/>
                <w:sz w:val="18"/>
                <w:szCs w:val="18"/>
              </w:rPr>
              <w:t>жылдын</w:t>
            </w:r>
            <w:proofErr w:type="spellEnd"/>
            <w:r w:rsidRPr="00781FA0">
              <w:rPr>
                <w:b/>
                <w:sz w:val="18"/>
                <w:szCs w:val="18"/>
              </w:rPr>
              <w:t xml:space="preserve"> </w:t>
            </w:r>
            <w:proofErr w:type="spellStart"/>
            <w:r w:rsidRPr="00781FA0">
              <w:rPr>
                <w:b/>
                <w:sz w:val="18"/>
                <w:szCs w:val="18"/>
              </w:rPr>
              <w:t>тийиштүү</w:t>
            </w:r>
            <w:proofErr w:type="spellEnd"/>
            <w:r w:rsidRPr="00781FA0">
              <w:rPr>
                <w:b/>
                <w:sz w:val="18"/>
                <w:szCs w:val="18"/>
              </w:rPr>
              <w:t xml:space="preserve"> </w:t>
            </w:r>
            <w:proofErr w:type="spellStart"/>
            <w:r w:rsidRPr="00781FA0">
              <w:rPr>
                <w:b/>
                <w:sz w:val="18"/>
                <w:szCs w:val="18"/>
              </w:rPr>
              <w:t>мезгилине</w:t>
            </w:r>
            <w:proofErr w:type="spellEnd"/>
            <w:r w:rsidRPr="00781FA0">
              <w:rPr>
                <w:b/>
                <w:sz w:val="18"/>
                <w:szCs w:val="18"/>
              </w:rPr>
              <w:t xml:space="preserve"> карата </w:t>
            </w:r>
            <w:proofErr w:type="spellStart"/>
            <w:r w:rsidRPr="00781FA0">
              <w:rPr>
                <w:b/>
                <w:sz w:val="18"/>
                <w:szCs w:val="18"/>
              </w:rPr>
              <w:t>пайыз</w:t>
            </w:r>
            <w:proofErr w:type="spellEnd"/>
            <w:r w:rsidRPr="00781FA0">
              <w:rPr>
                <w:b/>
                <w:sz w:val="18"/>
                <w:szCs w:val="18"/>
              </w:rPr>
              <w:t xml:space="preserve"> </w:t>
            </w:r>
            <w:proofErr w:type="spellStart"/>
            <w:r w:rsidRPr="00781FA0">
              <w:rPr>
                <w:b/>
                <w:sz w:val="18"/>
                <w:szCs w:val="18"/>
              </w:rPr>
              <w:t>менен</w:t>
            </w:r>
            <w:proofErr w:type="spellEnd"/>
          </w:p>
        </w:tc>
      </w:tr>
      <w:tr w:rsidR="00781BC1" w:rsidRPr="00781FA0" w14:paraId="7D6D3171" w14:textId="77777777" w:rsidTr="00781BC1">
        <w:trPr>
          <w:cantSplit/>
        </w:trPr>
        <w:tc>
          <w:tcPr>
            <w:tcW w:w="2686" w:type="pct"/>
            <w:vMerge/>
            <w:tcBorders>
              <w:left w:val="single" w:sz="4" w:space="0" w:color="auto"/>
              <w:bottom w:val="single" w:sz="4" w:space="0" w:color="auto"/>
              <w:right w:val="single" w:sz="4" w:space="0" w:color="auto"/>
            </w:tcBorders>
            <w:vAlign w:val="bottom"/>
          </w:tcPr>
          <w:p w14:paraId="011C6FBF" w14:textId="77777777" w:rsidR="00781BC1" w:rsidRPr="00781FA0" w:rsidRDefault="00781BC1" w:rsidP="00781BC1">
            <w:pPr>
              <w:rPr>
                <w:sz w:val="18"/>
                <w:szCs w:val="18"/>
              </w:rPr>
            </w:pPr>
          </w:p>
        </w:tc>
        <w:tc>
          <w:tcPr>
            <w:tcW w:w="553" w:type="pct"/>
            <w:tcBorders>
              <w:top w:val="single" w:sz="4" w:space="0" w:color="auto"/>
              <w:bottom w:val="single" w:sz="4" w:space="0" w:color="auto"/>
              <w:right w:val="single" w:sz="4" w:space="0" w:color="auto"/>
            </w:tcBorders>
          </w:tcPr>
          <w:p w14:paraId="3AF7A543" w14:textId="0B5FD786" w:rsidR="00781BC1" w:rsidRPr="00781FA0" w:rsidRDefault="00781BC1" w:rsidP="00781BC1">
            <w:pPr>
              <w:jc w:val="center"/>
              <w:rPr>
                <w:sz w:val="18"/>
                <w:szCs w:val="18"/>
              </w:rPr>
            </w:pPr>
            <w:r w:rsidRPr="00781FA0">
              <w:rPr>
                <w:b/>
                <w:sz w:val="18"/>
                <w:szCs w:val="18"/>
              </w:rPr>
              <w:t>2025</w:t>
            </w:r>
          </w:p>
        </w:tc>
        <w:tc>
          <w:tcPr>
            <w:tcW w:w="643" w:type="pct"/>
            <w:tcBorders>
              <w:top w:val="single" w:sz="4" w:space="0" w:color="auto"/>
              <w:bottom w:val="single" w:sz="4" w:space="0" w:color="auto"/>
              <w:right w:val="single" w:sz="4" w:space="0" w:color="auto"/>
            </w:tcBorders>
          </w:tcPr>
          <w:p w14:paraId="498BE1FE" w14:textId="76DBF31D" w:rsidR="00781BC1" w:rsidRPr="00781FA0" w:rsidRDefault="00781BC1" w:rsidP="00781BC1">
            <w:pPr>
              <w:jc w:val="center"/>
              <w:rPr>
                <w:sz w:val="18"/>
                <w:szCs w:val="18"/>
              </w:rPr>
            </w:pPr>
            <w:r w:rsidRPr="00781FA0">
              <w:rPr>
                <w:b/>
                <w:sz w:val="18"/>
                <w:szCs w:val="18"/>
              </w:rPr>
              <w:t>2026</w:t>
            </w:r>
          </w:p>
        </w:tc>
        <w:tc>
          <w:tcPr>
            <w:tcW w:w="643" w:type="pct"/>
            <w:tcBorders>
              <w:top w:val="single" w:sz="4" w:space="0" w:color="auto"/>
              <w:bottom w:val="single" w:sz="4" w:space="0" w:color="auto"/>
              <w:right w:val="single" w:sz="4" w:space="0" w:color="auto"/>
            </w:tcBorders>
          </w:tcPr>
          <w:p w14:paraId="1669ACBC" w14:textId="6F0A8BA7" w:rsidR="00781BC1" w:rsidRPr="00781FA0" w:rsidRDefault="00781BC1" w:rsidP="00781BC1">
            <w:pPr>
              <w:jc w:val="center"/>
              <w:rPr>
                <w:sz w:val="18"/>
                <w:szCs w:val="18"/>
              </w:rPr>
            </w:pPr>
            <w:r w:rsidRPr="00781FA0">
              <w:rPr>
                <w:b/>
                <w:sz w:val="18"/>
                <w:szCs w:val="18"/>
              </w:rPr>
              <w:t>2025</w:t>
            </w:r>
          </w:p>
        </w:tc>
        <w:tc>
          <w:tcPr>
            <w:tcW w:w="475" w:type="pct"/>
            <w:tcBorders>
              <w:top w:val="single" w:sz="4" w:space="0" w:color="auto"/>
              <w:bottom w:val="single" w:sz="4" w:space="0" w:color="auto"/>
              <w:right w:val="single" w:sz="4" w:space="0" w:color="auto"/>
            </w:tcBorders>
          </w:tcPr>
          <w:p w14:paraId="6F146B81" w14:textId="029C8A12" w:rsidR="00781BC1" w:rsidRPr="00781FA0" w:rsidRDefault="00781BC1" w:rsidP="00781BC1">
            <w:pPr>
              <w:jc w:val="center"/>
              <w:rPr>
                <w:sz w:val="18"/>
                <w:szCs w:val="18"/>
              </w:rPr>
            </w:pPr>
            <w:r w:rsidRPr="00781FA0">
              <w:rPr>
                <w:b/>
                <w:sz w:val="18"/>
                <w:szCs w:val="18"/>
              </w:rPr>
              <w:t>2026</w:t>
            </w:r>
          </w:p>
        </w:tc>
      </w:tr>
      <w:tr w:rsidR="00A32CEE" w:rsidRPr="00781FA0" w14:paraId="632367AC" w14:textId="77777777" w:rsidTr="00781BC1">
        <w:trPr>
          <w:cantSplit/>
        </w:trPr>
        <w:tc>
          <w:tcPr>
            <w:tcW w:w="2686" w:type="pct"/>
            <w:tcBorders>
              <w:top w:val="single" w:sz="4" w:space="0" w:color="auto"/>
              <w:left w:val="single" w:sz="4" w:space="0" w:color="auto"/>
              <w:bottom w:val="nil"/>
              <w:right w:val="single" w:sz="4" w:space="0" w:color="auto"/>
            </w:tcBorders>
            <w:vAlign w:val="bottom"/>
          </w:tcPr>
          <w:p w14:paraId="5481715E" w14:textId="77777777" w:rsidR="00A32CEE" w:rsidRPr="00781FA0" w:rsidRDefault="00A32CEE" w:rsidP="00A32CEE">
            <w:pPr>
              <w:keepNext/>
              <w:autoSpaceDE w:val="0"/>
              <w:autoSpaceDN w:val="0"/>
              <w:outlineLvl w:val="7"/>
              <w:rPr>
                <w:bCs/>
                <w:i/>
                <w:sz w:val="18"/>
                <w:szCs w:val="18"/>
                <w:u w:val="single"/>
              </w:rPr>
            </w:pPr>
            <w:r w:rsidRPr="00781FA0">
              <w:rPr>
                <w:bCs/>
                <w:i/>
                <w:sz w:val="18"/>
                <w:szCs w:val="18"/>
                <w:u w:val="single"/>
              </w:rPr>
              <w:t xml:space="preserve">Текстиль </w:t>
            </w:r>
            <w:proofErr w:type="spellStart"/>
            <w:r w:rsidRPr="00781FA0">
              <w:rPr>
                <w:bCs/>
                <w:i/>
                <w:sz w:val="18"/>
                <w:szCs w:val="18"/>
                <w:u w:val="single"/>
              </w:rPr>
              <w:t>жана</w:t>
            </w:r>
            <w:proofErr w:type="spellEnd"/>
            <w:r w:rsidRPr="00781FA0">
              <w:rPr>
                <w:bCs/>
                <w:i/>
                <w:sz w:val="18"/>
                <w:szCs w:val="18"/>
                <w:u w:val="single"/>
              </w:rPr>
              <w:t xml:space="preserve"> текстиль </w:t>
            </w:r>
            <w:proofErr w:type="spellStart"/>
            <w:r w:rsidRPr="00781FA0">
              <w:rPr>
                <w:bCs/>
                <w:i/>
                <w:sz w:val="18"/>
                <w:szCs w:val="18"/>
                <w:u w:val="single"/>
              </w:rPr>
              <w:t>буюмдары</w:t>
            </w:r>
            <w:proofErr w:type="spellEnd"/>
            <w:r w:rsidRPr="00781FA0">
              <w:rPr>
                <w:bCs/>
                <w:i/>
                <w:sz w:val="18"/>
                <w:szCs w:val="18"/>
                <w:u w:val="single"/>
              </w:rPr>
              <w:t xml:space="preserve">; </w:t>
            </w:r>
            <w:proofErr w:type="spellStart"/>
            <w:r w:rsidRPr="00781FA0">
              <w:rPr>
                <w:bCs/>
                <w:i/>
                <w:sz w:val="18"/>
                <w:szCs w:val="18"/>
                <w:u w:val="single"/>
              </w:rPr>
              <w:t>кийим,бут</w:t>
            </w:r>
            <w:proofErr w:type="spellEnd"/>
            <w:r w:rsidRPr="00781FA0">
              <w:rPr>
                <w:bCs/>
                <w:i/>
                <w:sz w:val="18"/>
                <w:szCs w:val="18"/>
                <w:u w:val="single"/>
              </w:rPr>
              <w:t xml:space="preserve"> </w:t>
            </w:r>
            <w:proofErr w:type="spellStart"/>
            <w:r w:rsidRPr="00781FA0">
              <w:rPr>
                <w:bCs/>
                <w:i/>
                <w:sz w:val="18"/>
                <w:szCs w:val="18"/>
                <w:u w:val="single"/>
              </w:rPr>
              <w:t>кийим</w:t>
            </w:r>
            <w:proofErr w:type="spellEnd"/>
            <w:r w:rsidRPr="00781FA0">
              <w:rPr>
                <w:bCs/>
                <w:i/>
                <w:sz w:val="18"/>
                <w:szCs w:val="18"/>
                <w:u w:val="single"/>
              </w:rPr>
              <w:t xml:space="preserve">; </w:t>
            </w:r>
            <w:proofErr w:type="spellStart"/>
            <w:r w:rsidRPr="00781FA0">
              <w:rPr>
                <w:bCs/>
                <w:i/>
                <w:sz w:val="18"/>
                <w:szCs w:val="18"/>
                <w:u w:val="single"/>
              </w:rPr>
              <w:t>булгаары</w:t>
            </w:r>
            <w:proofErr w:type="spellEnd"/>
            <w:r w:rsidRPr="00781FA0">
              <w:rPr>
                <w:bCs/>
                <w:i/>
                <w:sz w:val="18"/>
                <w:szCs w:val="18"/>
                <w:u w:val="single"/>
              </w:rPr>
              <w:t xml:space="preserve"> </w:t>
            </w:r>
            <w:proofErr w:type="spellStart"/>
            <w:r w:rsidRPr="00781FA0">
              <w:rPr>
                <w:bCs/>
                <w:i/>
                <w:sz w:val="18"/>
                <w:szCs w:val="18"/>
                <w:u w:val="single"/>
              </w:rPr>
              <w:t>жана</w:t>
            </w:r>
            <w:proofErr w:type="spellEnd"/>
            <w:r w:rsidRPr="00781FA0">
              <w:rPr>
                <w:bCs/>
                <w:i/>
                <w:sz w:val="18"/>
                <w:szCs w:val="18"/>
                <w:u w:val="single"/>
              </w:rPr>
              <w:t xml:space="preserve"> </w:t>
            </w:r>
            <w:proofErr w:type="spellStart"/>
            <w:r w:rsidRPr="00781FA0">
              <w:rPr>
                <w:bCs/>
                <w:i/>
                <w:sz w:val="18"/>
                <w:szCs w:val="18"/>
                <w:u w:val="single"/>
              </w:rPr>
              <w:t>булгаарыдан</w:t>
            </w:r>
            <w:proofErr w:type="spellEnd"/>
            <w:r w:rsidRPr="00781FA0">
              <w:rPr>
                <w:bCs/>
                <w:i/>
                <w:sz w:val="18"/>
                <w:szCs w:val="18"/>
                <w:u w:val="single"/>
              </w:rPr>
              <w:t xml:space="preserve"> </w:t>
            </w:r>
            <w:proofErr w:type="spellStart"/>
            <w:r w:rsidRPr="00781FA0">
              <w:rPr>
                <w:bCs/>
                <w:i/>
                <w:sz w:val="18"/>
                <w:szCs w:val="18"/>
                <w:u w:val="single"/>
              </w:rPr>
              <w:t>жасалган</w:t>
            </w:r>
            <w:proofErr w:type="spellEnd"/>
            <w:r w:rsidRPr="00781FA0">
              <w:rPr>
                <w:bCs/>
                <w:i/>
                <w:sz w:val="18"/>
                <w:szCs w:val="18"/>
                <w:u w:val="single"/>
              </w:rPr>
              <w:t xml:space="preserve"> </w:t>
            </w:r>
            <w:proofErr w:type="spellStart"/>
            <w:r w:rsidRPr="00781FA0">
              <w:rPr>
                <w:bCs/>
                <w:i/>
                <w:sz w:val="18"/>
                <w:szCs w:val="18"/>
                <w:u w:val="single"/>
              </w:rPr>
              <w:t>буюмдар</w:t>
            </w:r>
            <w:proofErr w:type="spellEnd"/>
          </w:p>
        </w:tc>
        <w:tc>
          <w:tcPr>
            <w:tcW w:w="553" w:type="pct"/>
            <w:tcBorders>
              <w:top w:val="single" w:sz="4" w:space="0" w:color="auto"/>
              <w:left w:val="single" w:sz="4" w:space="0" w:color="auto"/>
              <w:bottom w:val="nil"/>
              <w:right w:val="single" w:sz="4" w:space="0" w:color="auto"/>
            </w:tcBorders>
            <w:vAlign w:val="bottom"/>
          </w:tcPr>
          <w:p w14:paraId="04E7042F" w14:textId="77777777" w:rsidR="00A32CEE" w:rsidRPr="00781FA0" w:rsidRDefault="00A32CEE" w:rsidP="00A32CEE">
            <w:pPr>
              <w:jc w:val="center"/>
              <w:rPr>
                <w:bCs/>
                <w:sz w:val="18"/>
                <w:szCs w:val="18"/>
              </w:rPr>
            </w:pPr>
          </w:p>
        </w:tc>
        <w:tc>
          <w:tcPr>
            <w:tcW w:w="643" w:type="pct"/>
            <w:tcBorders>
              <w:top w:val="single" w:sz="4" w:space="0" w:color="auto"/>
              <w:left w:val="single" w:sz="4" w:space="0" w:color="auto"/>
              <w:bottom w:val="nil"/>
              <w:right w:val="single" w:sz="4" w:space="0" w:color="auto"/>
            </w:tcBorders>
            <w:vAlign w:val="bottom"/>
          </w:tcPr>
          <w:p w14:paraId="2D983B2B" w14:textId="77777777" w:rsidR="00A32CEE" w:rsidRPr="00781FA0" w:rsidRDefault="00A32CEE" w:rsidP="00A32CEE">
            <w:pPr>
              <w:rPr>
                <w:bCs/>
                <w:sz w:val="18"/>
                <w:szCs w:val="18"/>
              </w:rPr>
            </w:pPr>
          </w:p>
        </w:tc>
        <w:tc>
          <w:tcPr>
            <w:tcW w:w="643" w:type="pct"/>
            <w:tcBorders>
              <w:top w:val="single" w:sz="4" w:space="0" w:color="auto"/>
              <w:left w:val="single" w:sz="4" w:space="0" w:color="auto"/>
              <w:bottom w:val="nil"/>
              <w:right w:val="single" w:sz="4" w:space="0" w:color="auto"/>
            </w:tcBorders>
            <w:vAlign w:val="bottom"/>
          </w:tcPr>
          <w:p w14:paraId="4422AE06" w14:textId="77777777" w:rsidR="00A32CEE" w:rsidRPr="00781FA0" w:rsidRDefault="00A32CEE" w:rsidP="00A32CEE">
            <w:pPr>
              <w:jc w:val="center"/>
              <w:rPr>
                <w:sz w:val="18"/>
                <w:szCs w:val="18"/>
              </w:rPr>
            </w:pPr>
          </w:p>
        </w:tc>
        <w:tc>
          <w:tcPr>
            <w:tcW w:w="475" w:type="pct"/>
            <w:tcBorders>
              <w:top w:val="single" w:sz="4" w:space="0" w:color="auto"/>
              <w:left w:val="single" w:sz="4" w:space="0" w:color="auto"/>
              <w:bottom w:val="nil"/>
              <w:right w:val="single" w:sz="4" w:space="0" w:color="auto"/>
            </w:tcBorders>
            <w:vAlign w:val="bottom"/>
          </w:tcPr>
          <w:p w14:paraId="017AE803" w14:textId="77777777" w:rsidR="00A32CEE" w:rsidRPr="00781FA0" w:rsidRDefault="00A32CEE" w:rsidP="00A32CEE">
            <w:pPr>
              <w:jc w:val="center"/>
              <w:rPr>
                <w:sz w:val="18"/>
                <w:szCs w:val="18"/>
              </w:rPr>
            </w:pPr>
          </w:p>
        </w:tc>
      </w:tr>
      <w:tr w:rsidR="00A32CEE" w:rsidRPr="00781FA0" w14:paraId="5C1F4DA7" w14:textId="77777777" w:rsidTr="00781BC1">
        <w:trPr>
          <w:cantSplit/>
        </w:trPr>
        <w:tc>
          <w:tcPr>
            <w:tcW w:w="2686" w:type="pct"/>
            <w:tcBorders>
              <w:top w:val="nil"/>
              <w:left w:val="single" w:sz="4" w:space="0" w:color="auto"/>
              <w:bottom w:val="nil"/>
              <w:right w:val="single" w:sz="4" w:space="0" w:color="auto"/>
            </w:tcBorders>
            <w:vAlign w:val="bottom"/>
          </w:tcPr>
          <w:p w14:paraId="604D0E3F" w14:textId="77777777" w:rsidR="00A32CEE" w:rsidRPr="00781FA0" w:rsidRDefault="00A32CEE" w:rsidP="00A32CEE">
            <w:pPr>
              <w:keepNext/>
              <w:autoSpaceDE w:val="0"/>
              <w:autoSpaceDN w:val="0"/>
              <w:outlineLvl w:val="7"/>
              <w:rPr>
                <w:bCs/>
                <w:i/>
                <w:sz w:val="18"/>
                <w:szCs w:val="18"/>
                <w:u w:val="single"/>
              </w:rPr>
            </w:pPr>
            <w:proofErr w:type="spellStart"/>
            <w:r w:rsidRPr="00781FA0">
              <w:rPr>
                <w:b/>
                <w:sz w:val="18"/>
                <w:szCs w:val="18"/>
                <w:u w:val="single"/>
              </w:rPr>
              <w:t>Эркектердин</w:t>
            </w:r>
            <w:proofErr w:type="spellEnd"/>
            <w:r w:rsidRPr="00781FA0">
              <w:rPr>
                <w:b/>
                <w:sz w:val="18"/>
                <w:szCs w:val="18"/>
                <w:u w:val="single"/>
              </w:rPr>
              <w:t xml:space="preserve"> </w:t>
            </w:r>
            <w:proofErr w:type="spellStart"/>
            <w:r w:rsidRPr="00781FA0">
              <w:rPr>
                <w:b/>
                <w:sz w:val="18"/>
                <w:szCs w:val="18"/>
                <w:u w:val="single"/>
              </w:rPr>
              <w:t>жана</w:t>
            </w:r>
            <w:proofErr w:type="spellEnd"/>
            <w:r w:rsidRPr="00781FA0">
              <w:rPr>
                <w:b/>
                <w:sz w:val="18"/>
                <w:szCs w:val="18"/>
                <w:u w:val="single"/>
              </w:rPr>
              <w:t xml:space="preserve"> </w:t>
            </w:r>
            <w:proofErr w:type="spellStart"/>
            <w:r w:rsidRPr="00781FA0">
              <w:rPr>
                <w:b/>
                <w:sz w:val="18"/>
                <w:szCs w:val="18"/>
                <w:u w:val="single"/>
              </w:rPr>
              <w:t>балдардын</w:t>
            </w:r>
            <w:proofErr w:type="spellEnd"/>
            <w:r w:rsidRPr="00781FA0">
              <w:rPr>
                <w:b/>
                <w:sz w:val="18"/>
                <w:szCs w:val="18"/>
                <w:u w:val="single"/>
              </w:rPr>
              <w:t xml:space="preserve"> </w:t>
            </w:r>
            <w:proofErr w:type="spellStart"/>
            <w:r w:rsidRPr="00781FA0">
              <w:rPr>
                <w:b/>
                <w:sz w:val="18"/>
                <w:szCs w:val="18"/>
                <w:u w:val="single"/>
              </w:rPr>
              <w:t>үстүнкү</w:t>
            </w:r>
            <w:proofErr w:type="spellEnd"/>
            <w:r w:rsidRPr="00781FA0">
              <w:rPr>
                <w:b/>
                <w:sz w:val="18"/>
                <w:szCs w:val="18"/>
                <w:u w:val="single"/>
              </w:rPr>
              <w:t xml:space="preserve"> </w:t>
            </w:r>
            <w:proofErr w:type="spellStart"/>
            <w:r w:rsidRPr="00781FA0">
              <w:rPr>
                <w:b/>
                <w:sz w:val="18"/>
                <w:szCs w:val="18"/>
                <w:u w:val="single"/>
              </w:rPr>
              <w:t>кийими</w:t>
            </w:r>
            <w:proofErr w:type="spellEnd"/>
            <w:r w:rsidRPr="00781FA0">
              <w:rPr>
                <w:b/>
                <w:sz w:val="18"/>
                <w:szCs w:val="18"/>
                <w:u w:val="single"/>
              </w:rPr>
              <w:t xml:space="preserve">, тор </w:t>
            </w:r>
            <w:proofErr w:type="spellStart"/>
            <w:r w:rsidRPr="00781FA0">
              <w:rPr>
                <w:b/>
                <w:sz w:val="18"/>
                <w:szCs w:val="18"/>
                <w:u w:val="single"/>
              </w:rPr>
              <w:t>кийимдер</w:t>
            </w:r>
            <w:proofErr w:type="spellEnd"/>
            <w:r w:rsidRPr="00781FA0">
              <w:rPr>
                <w:b/>
                <w:sz w:val="18"/>
                <w:szCs w:val="18"/>
                <w:u w:val="single"/>
              </w:rPr>
              <w:t xml:space="preserve"> </w:t>
            </w:r>
            <w:proofErr w:type="spellStart"/>
            <w:r w:rsidRPr="00781FA0">
              <w:rPr>
                <w:b/>
                <w:sz w:val="18"/>
                <w:szCs w:val="18"/>
                <w:u w:val="single"/>
              </w:rPr>
              <w:t>кирбейт</w:t>
            </w:r>
            <w:proofErr w:type="spellEnd"/>
            <w:r w:rsidRPr="00781FA0">
              <w:rPr>
                <w:b/>
                <w:sz w:val="18"/>
                <w:szCs w:val="18"/>
                <w:u w:val="single"/>
              </w:rPr>
              <w:t xml:space="preserve">,         </w:t>
            </w:r>
            <w:proofErr w:type="spellStart"/>
            <w:r w:rsidRPr="00781FA0">
              <w:rPr>
                <w:b/>
                <w:sz w:val="18"/>
                <w:szCs w:val="18"/>
                <w:u w:val="single"/>
              </w:rPr>
              <w:t>даана</w:t>
            </w:r>
            <w:proofErr w:type="spellEnd"/>
          </w:p>
        </w:tc>
        <w:tc>
          <w:tcPr>
            <w:tcW w:w="553" w:type="pct"/>
            <w:tcBorders>
              <w:top w:val="nil"/>
              <w:left w:val="single" w:sz="4" w:space="0" w:color="auto"/>
              <w:bottom w:val="nil"/>
              <w:right w:val="single" w:sz="4" w:space="0" w:color="auto"/>
            </w:tcBorders>
            <w:vAlign w:val="bottom"/>
          </w:tcPr>
          <w:p w14:paraId="07286740" w14:textId="77777777" w:rsidR="00A32CEE" w:rsidRPr="00781FA0" w:rsidRDefault="00A32CEE" w:rsidP="00781BC1">
            <w:pPr>
              <w:jc w:val="center"/>
              <w:rPr>
                <w:bCs/>
                <w:sz w:val="18"/>
                <w:szCs w:val="18"/>
              </w:rPr>
            </w:pPr>
            <w:r w:rsidRPr="00781FA0">
              <w:rPr>
                <w:bCs/>
                <w:sz w:val="18"/>
                <w:szCs w:val="18"/>
              </w:rPr>
              <w:t>15024</w:t>
            </w:r>
          </w:p>
        </w:tc>
        <w:tc>
          <w:tcPr>
            <w:tcW w:w="643" w:type="pct"/>
            <w:tcBorders>
              <w:top w:val="nil"/>
              <w:left w:val="single" w:sz="4" w:space="0" w:color="auto"/>
              <w:bottom w:val="nil"/>
              <w:right w:val="single" w:sz="4" w:space="0" w:color="auto"/>
            </w:tcBorders>
            <w:vAlign w:val="bottom"/>
          </w:tcPr>
          <w:p w14:paraId="340DA5FE" w14:textId="77777777" w:rsidR="00A32CEE" w:rsidRPr="00781FA0" w:rsidRDefault="00A32CEE" w:rsidP="00781BC1">
            <w:pPr>
              <w:jc w:val="center"/>
              <w:rPr>
                <w:bCs/>
                <w:sz w:val="18"/>
                <w:szCs w:val="18"/>
              </w:rPr>
            </w:pPr>
            <w:r w:rsidRPr="00781FA0">
              <w:rPr>
                <w:bCs/>
                <w:sz w:val="18"/>
                <w:szCs w:val="18"/>
              </w:rPr>
              <w:t>1915</w:t>
            </w:r>
          </w:p>
        </w:tc>
        <w:tc>
          <w:tcPr>
            <w:tcW w:w="643" w:type="pct"/>
            <w:tcBorders>
              <w:top w:val="nil"/>
              <w:left w:val="single" w:sz="4" w:space="0" w:color="auto"/>
              <w:bottom w:val="nil"/>
              <w:right w:val="single" w:sz="4" w:space="0" w:color="auto"/>
            </w:tcBorders>
            <w:vAlign w:val="bottom"/>
          </w:tcPr>
          <w:p w14:paraId="0AA5CD67" w14:textId="77777777" w:rsidR="00A32CEE" w:rsidRPr="00781FA0" w:rsidRDefault="00A32CEE" w:rsidP="00781BC1">
            <w:pPr>
              <w:jc w:val="center"/>
              <w:rPr>
                <w:sz w:val="18"/>
                <w:szCs w:val="18"/>
              </w:rPr>
            </w:pPr>
            <w:r w:rsidRPr="00781FA0">
              <w:rPr>
                <w:sz w:val="18"/>
                <w:szCs w:val="18"/>
              </w:rPr>
              <w:t>78,6р</w:t>
            </w:r>
          </w:p>
        </w:tc>
        <w:tc>
          <w:tcPr>
            <w:tcW w:w="475" w:type="pct"/>
            <w:tcBorders>
              <w:top w:val="nil"/>
              <w:left w:val="single" w:sz="4" w:space="0" w:color="auto"/>
              <w:bottom w:val="nil"/>
              <w:right w:val="single" w:sz="4" w:space="0" w:color="auto"/>
            </w:tcBorders>
            <w:vAlign w:val="bottom"/>
          </w:tcPr>
          <w:p w14:paraId="15C5B0E0" w14:textId="77777777" w:rsidR="00A32CEE" w:rsidRPr="00781FA0" w:rsidRDefault="00A32CEE" w:rsidP="00781BC1">
            <w:pPr>
              <w:jc w:val="center"/>
              <w:rPr>
                <w:sz w:val="18"/>
                <w:szCs w:val="18"/>
              </w:rPr>
            </w:pPr>
            <w:r w:rsidRPr="00781FA0">
              <w:rPr>
                <w:sz w:val="18"/>
                <w:szCs w:val="18"/>
              </w:rPr>
              <w:t>12,7</w:t>
            </w:r>
          </w:p>
        </w:tc>
      </w:tr>
      <w:tr w:rsidR="00A32CEE" w:rsidRPr="00781FA0" w14:paraId="452D2EB3" w14:textId="77777777" w:rsidTr="00781BC1">
        <w:trPr>
          <w:cantSplit/>
        </w:trPr>
        <w:tc>
          <w:tcPr>
            <w:tcW w:w="2686" w:type="pct"/>
            <w:tcBorders>
              <w:top w:val="nil"/>
              <w:left w:val="single" w:sz="4" w:space="0" w:color="auto"/>
              <w:bottom w:val="nil"/>
              <w:right w:val="single" w:sz="4" w:space="0" w:color="auto"/>
            </w:tcBorders>
            <w:vAlign w:val="bottom"/>
          </w:tcPr>
          <w:p w14:paraId="37F2D610" w14:textId="77777777" w:rsidR="00A32CEE" w:rsidRPr="00781FA0" w:rsidRDefault="00A32CEE" w:rsidP="00A32CEE">
            <w:pPr>
              <w:keepNext/>
              <w:autoSpaceDE w:val="0"/>
              <w:autoSpaceDN w:val="0"/>
              <w:outlineLvl w:val="7"/>
              <w:rPr>
                <w:bCs/>
                <w:i/>
                <w:sz w:val="18"/>
                <w:szCs w:val="18"/>
                <w:u w:val="single"/>
              </w:rPr>
            </w:pPr>
            <w:proofErr w:type="spellStart"/>
            <w:r w:rsidRPr="00781FA0">
              <w:rPr>
                <w:b/>
                <w:sz w:val="18"/>
                <w:szCs w:val="18"/>
                <w:u w:val="single"/>
              </w:rPr>
              <w:t>Аялдардын</w:t>
            </w:r>
            <w:proofErr w:type="spellEnd"/>
            <w:r w:rsidRPr="00781FA0">
              <w:rPr>
                <w:b/>
                <w:sz w:val="18"/>
                <w:szCs w:val="18"/>
                <w:u w:val="single"/>
              </w:rPr>
              <w:t xml:space="preserve"> </w:t>
            </w:r>
            <w:proofErr w:type="spellStart"/>
            <w:r w:rsidRPr="00781FA0">
              <w:rPr>
                <w:b/>
                <w:sz w:val="18"/>
                <w:szCs w:val="18"/>
                <w:u w:val="single"/>
              </w:rPr>
              <w:t>жана</w:t>
            </w:r>
            <w:proofErr w:type="spellEnd"/>
            <w:r w:rsidRPr="00781FA0">
              <w:rPr>
                <w:b/>
                <w:sz w:val="18"/>
                <w:szCs w:val="18"/>
                <w:u w:val="single"/>
              </w:rPr>
              <w:t xml:space="preserve"> </w:t>
            </w:r>
            <w:proofErr w:type="spellStart"/>
            <w:r w:rsidRPr="00781FA0">
              <w:rPr>
                <w:b/>
                <w:sz w:val="18"/>
                <w:szCs w:val="18"/>
                <w:u w:val="single"/>
              </w:rPr>
              <w:t>кыздардын</w:t>
            </w:r>
            <w:proofErr w:type="spellEnd"/>
            <w:r w:rsidRPr="00781FA0">
              <w:rPr>
                <w:b/>
                <w:sz w:val="18"/>
                <w:szCs w:val="18"/>
                <w:u w:val="single"/>
              </w:rPr>
              <w:t xml:space="preserve"> </w:t>
            </w:r>
            <w:proofErr w:type="spellStart"/>
            <w:r w:rsidRPr="00781FA0">
              <w:rPr>
                <w:b/>
                <w:sz w:val="18"/>
                <w:szCs w:val="18"/>
                <w:u w:val="single"/>
              </w:rPr>
              <w:t>үстүнкү</w:t>
            </w:r>
            <w:proofErr w:type="spellEnd"/>
            <w:r w:rsidRPr="00781FA0">
              <w:rPr>
                <w:b/>
                <w:sz w:val="18"/>
                <w:szCs w:val="18"/>
                <w:u w:val="single"/>
              </w:rPr>
              <w:t xml:space="preserve"> </w:t>
            </w:r>
            <w:proofErr w:type="spellStart"/>
            <w:r w:rsidRPr="00781FA0">
              <w:rPr>
                <w:b/>
                <w:sz w:val="18"/>
                <w:szCs w:val="18"/>
                <w:u w:val="single"/>
              </w:rPr>
              <w:t>кийими</w:t>
            </w:r>
            <w:proofErr w:type="spellEnd"/>
            <w:r w:rsidRPr="00781FA0">
              <w:rPr>
                <w:b/>
                <w:sz w:val="18"/>
                <w:szCs w:val="18"/>
                <w:u w:val="single"/>
              </w:rPr>
              <w:t xml:space="preserve">, тор </w:t>
            </w:r>
            <w:proofErr w:type="spellStart"/>
            <w:r w:rsidRPr="00781FA0">
              <w:rPr>
                <w:b/>
                <w:sz w:val="18"/>
                <w:szCs w:val="18"/>
                <w:u w:val="single"/>
              </w:rPr>
              <w:t>кийимдер</w:t>
            </w:r>
            <w:proofErr w:type="spellEnd"/>
            <w:r w:rsidRPr="00781FA0">
              <w:rPr>
                <w:b/>
                <w:sz w:val="18"/>
                <w:szCs w:val="18"/>
                <w:u w:val="single"/>
              </w:rPr>
              <w:t xml:space="preserve"> </w:t>
            </w:r>
            <w:proofErr w:type="spellStart"/>
            <w:r w:rsidRPr="00781FA0">
              <w:rPr>
                <w:b/>
                <w:sz w:val="18"/>
                <w:szCs w:val="18"/>
                <w:u w:val="single"/>
              </w:rPr>
              <w:t>кирбейт</w:t>
            </w:r>
            <w:proofErr w:type="spellEnd"/>
            <w:r w:rsidRPr="00781FA0">
              <w:rPr>
                <w:b/>
                <w:sz w:val="18"/>
                <w:szCs w:val="18"/>
                <w:u w:val="single"/>
              </w:rPr>
              <w:t xml:space="preserve">,         </w:t>
            </w:r>
            <w:proofErr w:type="spellStart"/>
            <w:r w:rsidRPr="00781FA0">
              <w:rPr>
                <w:b/>
                <w:sz w:val="18"/>
                <w:szCs w:val="18"/>
                <w:u w:val="single"/>
              </w:rPr>
              <w:t>даана</w:t>
            </w:r>
            <w:proofErr w:type="spellEnd"/>
          </w:p>
        </w:tc>
        <w:tc>
          <w:tcPr>
            <w:tcW w:w="553" w:type="pct"/>
            <w:tcBorders>
              <w:top w:val="nil"/>
              <w:left w:val="single" w:sz="4" w:space="0" w:color="auto"/>
              <w:bottom w:val="nil"/>
              <w:right w:val="single" w:sz="4" w:space="0" w:color="auto"/>
            </w:tcBorders>
            <w:vAlign w:val="bottom"/>
          </w:tcPr>
          <w:p w14:paraId="7A0AE7D8" w14:textId="77777777" w:rsidR="00A32CEE" w:rsidRPr="00781FA0" w:rsidRDefault="00A32CEE" w:rsidP="00781BC1">
            <w:pPr>
              <w:jc w:val="center"/>
              <w:rPr>
                <w:bCs/>
                <w:sz w:val="18"/>
                <w:szCs w:val="18"/>
              </w:rPr>
            </w:pPr>
            <w:r w:rsidRPr="00781FA0">
              <w:rPr>
                <w:sz w:val="18"/>
                <w:szCs w:val="18"/>
              </w:rPr>
              <w:t>24685</w:t>
            </w:r>
          </w:p>
        </w:tc>
        <w:tc>
          <w:tcPr>
            <w:tcW w:w="643" w:type="pct"/>
            <w:tcBorders>
              <w:top w:val="nil"/>
              <w:left w:val="single" w:sz="4" w:space="0" w:color="auto"/>
              <w:bottom w:val="nil"/>
              <w:right w:val="single" w:sz="4" w:space="0" w:color="auto"/>
            </w:tcBorders>
            <w:vAlign w:val="bottom"/>
          </w:tcPr>
          <w:p w14:paraId="0F6D46FA" w14:textId="77777777" w:rsidR="00A32CEE" w:rsidRPr="00781FA0" w:rsidRDefault="00A32CEE" w:rsidP="00781BC1">
            <w:pPr>
              <w:jc w:val="center"/>
              <w:rPr>
                <w:bCs/>
                <w:sz w:val="18"/>
                <w:szCs w:val="18"/>
              </w:rPr>
            </w:pPr>
            <w:r w:rsidRPr="00781FA0">
              <w:rPr>
                <w:sz w:val="18"/>
                <w:szCs w:val="18"/>
              </w:rPr>
              <w:t>20885</w:t>
            </w:r>
          </w:p>
        </w:tc>
        <w:tc>
          <w:tcPr>
            <w:tcW w:w="643" w:type="pct"/>
            <w:tcBorders>
              <w:top w:val="nil"/>
              <w:left w:val="single" w:sz="4" w:space="0" w:color="auto"/>
              <w:bottom w:val="nil"/>
              <w:right w:val="single" w:sz="4" w:space="0" w:color="auto"/>
            </w:tcBorders>
            <w:vAlign w:val="bottom"/>
          </w:tcPr>
          <w:p w14:paraId="6E48A1E2" w14:textId="77777777" w:rsidR="00A32CEE" w:rsidRPr="00781FA0" w:rsidRDefault="00A32CEE" w:rsidP="00781BC1">
            <w:pPr>
              <w:jc w:val="center"/>
              <w:rPr>
                <w:sz w:val="18"/>
                <w:szCs w:val="18"/>
              </w:rPr>
            </w:pPr>
            <w:r w:rsidRPr="00781FA0">
              <w:rPr>
                <w:sz w:val="18"/>
                <w:szCs w:val="18"/>
              </w:rPr>
              <w:t>183,9</w:t>
            </w:r>
          </w:p>
        </w:tc>
        <w:tc>
          <w:tcPr>
            <w:tcW w:w="475" w:type="pct"/>
            <w:tcBorders>
              <w:top w:val="nil"/>
              <w:left w:val="single" w:sz="4" w:space="0" w:color="auto"/>
              <w:bottom w:val="nil"/>
              <w:right w:val="single" w:sz="4" w:space="0" w:color="auto"/>
            </w:tcBorders>
            <w:vAlign w:val="bottom"/>
          </w:tcPr>
          <w:p w14:paraId="73775CBA" w14:textId="77777777" w:rsidR="00A32CEE" w:rsidRPr="00781FA0" w:rsidRDefault="00A32CEE" w:rsidP="00781BC1">
            <w:pPr>
              <w:jc w:val="center"/>
              <w:rPr>
                <w:sz w:val="18"/>
                <w:szCs w:val="18"/>
              </w:rPr>
            </w:pPr>
            <w:r w:rsidRPr="00781FA0">
              <w:rPr>
                <w:sz w:val="18"/>
                <w:szCs w:val="18"/>
              </w:rPr>
              <w:t>84,6</w:t>
            </w:r>
          </w:p>
        </w:tc>
      </w:tr>
      <w:tr w:rsidR="00A32CEE" w:rsidRPr="00781FA0" w14:paraId="2439F5F7" w14:textId="77777777" w:rsidTr="00781BC1">
        <w:trPr>
          <w:cantSplit/>
        </w:trPr>
        <w:tc>
          <w:tcPr>
            <w:tcW w:w="2686" w:type="pct"/>
            <w:tcBorders>
              <w:top w:val="nil"/>
              <w:left w:val="single" w:sz="4" w:space="0" w:color="auto"/>
              <w:bottom w:val="nil"/>
              <w:right w:val="single" w:sz="4" w:space="0" w:color="auto"/>
            </w:tcBorders>
            <w:vAlign w:val="bottom"/>
          </w:tcPr>
          <w:p w14:paraId="71656EDA" w14:textId="77777777" w:rsidR="00A32CEE" w:rsidRPr="00781FA0" w:rsidRDefault="00A32CEE" w:rsidP="00A32CEE">
            <w:pPr>
              <w:keepNext/>
              <w:autoSpaceDE w:val="0"/>
              <w:autoSpaceDN w:val="0"/>
              <w:outlineLvl w:val="7"/>
              <w:rPr>
                <w:bCs/>
                <w:i/>
                <w:sz w:val="18"/>
                <w:szCs w:val="18"/>
                <w:u w:val="single"/>
              </w:rPr>
            </w:pPr>
            <w:r w:rsidRPr="00781FA0">
              <w:rPr>
                <w:sz w:val="18"/>
                <w:szCs w:val="18"/>
                <w:u w:val="single"/>
              </w:rPr>
              <w:t xml:space="preserve"> Резина </w:t>
            </w:r>
            <w:proofErr w:type="spellStart"/>
            <w:r w:rsidRPr="00781FA0">
              <w:rPr>
                <w:sz w:val="18"/>
                <w:szCs w:val="18"/>
                <w:u w:val="single"/>
              </w:rPr>
              <w:t>жана</w:t>
            </w:r>
            <w:proofErr w:type="spellEnd"/>
            <w:r w:rsidRPr="00781FA0">
              <w:rPr>
                <w:sz w:val="18"/>
                <w:szCs w:val="18"/>
                <w:u w:val="single"/>
              </w:rPr>
              <w:t xml:space="preserve"> пластмасса </w:t>
            </w:r>
            <w:proofErr w:type="spellStart"/>
            <w:r w:rsidRPr="00781FA0">
              <w:rPr>
                <w:sz w:val="18"/>
                <w:szCs w:val="18"/>
                <w:u w:val="single"/>
              </w:rPr>
              <w:t>буюмдарын,башка</w:t>
            </w:r>
            <w:proofErr w:type="spellEnd"/>
            <w:r w:rsidRPr="00781FA0">
              <w:rPr>
                <w:sz w:val="18"/>
                <w:szCs w:val="18"/>
                <w:u w:val="single"/>
              </w:rPr>
              <w:t xml:space="preserve"> металл </w:t>
            </w:r>
            <w:proofErr w:type="spellStart"/>
            <w:r w:rsidRPr="00781FA0">
              <w:rPr>
                <w:sz w:val="18"/>
                <w:szCs w:val="18"/>
                <w:u w:val="single"/>
              </w:rPr>
              <w:t>эмес</w:t>
            </w:r>
            <w:proofErr w:type="spellEnd"/>
            <w:r w:rsidRPr="00781FA0">
              <w:rPr>
                <w:sz w:val="18"/>
                <w:szCs w:val="18"/>
                <w:u w:val="single"/>
              </w:rPr>
              <w:t xml:space="preserve"> </w:t>
            </w:r>
            <w:proofErr w:type="spellStart"/>
            <w:r w:rsidRPr="00781FA0">
              <w:rPr>
                <w:sz w:val="18"/>
                <w:szCs w:val="18"/>
                <w:u w:val="single"/>
              </w:rPr>
              <w:t>минералдык</w:t>
            </w:r>
            <w:proofErr w:type="spellEnd"/>
            <w:r w:rsidRPr="00781FA0">
              <w:rPr>
                <w:sz w:val="18"/>
                <w:szCs w:val="18"/>
                <w:u w:val="single"/>
              </w:rPr>
              <w:t xml:space="preserve"> </w:t>
            </w:r>
            <w:proofErr w:type="spellStart"/>
            <w:r w:rsidRPr="00781FA0">
              <w:rPr>
                <w:sz w:val="18"/>
                <w:szCs w:val="18"/>
                <w:u w:val="single"/>
              </w:rPr>
              <w:t>продуктылар</w:t>
            </w:r>
            <w:proofErr w:type="spellEnd"/>
            <w:r w:rsidRPr="00781FA0">
              <w:rPr>
                <w:sz w:val="18"/>
                <w:szCs w:val="18"/>
                <w:u w:val="single"/>
              </w:rPr>
              <w:t xml:space="preserve"> </w:t>
            </w:r>
          </w:p>
        </w:tc>
        <w:tc>
          <w:tcPr>
            <w:tcW w:w="553" w:type="pct"/>
            <w:tcBorders>
              <w:top w:val="nil"/>
              <w:left w:val="single" w:sz="4" w:space="0" w:color="auto"/>
              <w:bottom w:val="nil"/>
              <w:right w:val="single" w:sz="4" w:space="0" w:color="auto"/>
            </w:tcBorders>
            <w:vAlign w:val="bottom"/>
          </w:tcPr>
          <w:p w14:paraId="5B5A9BA0" w14:textId="77777777" w:rsidR="00A32CEE" w:rsidRPr="00781FA0" w:rsidRDefault="00A32CEE" w:rsidP="00781BC1">
            <w:pPr>
              <w:jc w:val="center"/>
              <w:rPr>
                <w:bCs/>
                <w:sz w:val="18"/>
                <w:szCs w:val="18"/>
              </w:rPr>
            </w:pPr>
          </w:p>
        </w:tc>
        <w:tc>
          <w:tcPr>
            <w:tcW w:w="643" w:type="pct"/>
            <w:tcBorders>
              <w:top w:val="nil"/>
              <w:left w:val="single" w:sz="4" w:space="0" w:color="auto"/>
              <w:bottom w:val="nil"/>
              <w:right w:val="single" w:sz="4" w:space="0" w:color="auto"/>
            </w:tcBorders>
            <w:vAlign w:val="bottom"/>
          </w:tcPr>
          <w:p w14:paraId="3E1141D6" w14:textId="77777777" w:rsidR="00A32CEE" w:rsidRPr="00781FA0" w:rsidRDefault="00A32CEE" w:rsidP="00781BC1">
            <w:pPr>
              <w:jc w:val="center"/>
              <w:rPr>
                <w:bCs/>
                <w:sz w:val="18"/>
                <w:szCs w:val="18"/>
              </w:rPr>
            </w:pPr>
          </w:p>
        </w:tc>
        <w:tc>
          <w:tcPr>
            <w:tcW w:w="643" w:type="pct"/>
            <w:tcBorders>
              <w:top w:val="nil"/>
              <w:left w:val="single" w:sz="4" w:space="0" w:color="auto"/>
              <w:bottom w:val="nil"/>
              <w:right w:val="single" w:sz="4" w:space="0" w:color="auto"/>
            </w:tcBorders>
            <w:vAlign w:val="bottom"/>
          </w:tcPr>
          <w:p w14:paraId="37177A1F" w14:textId="77777777" w:rsidR="00A32CEE" w:rsidRPr="00781FA0" w:rsidRDefault="00A32CEE" w:rsidP="00781BC1">
            <w:pPr>
              <w:jc w:val="center"/>
              <w:rPr>
                <w:sz w:val="18"/>
                <w:szCs w:val="18"/>
              </w:rPr>
            </w:pPr>
          </w:p>
        </w:tc>
        <w:tc>
          <w:tcPr>
            <w:tcW w:w="475" w:type="pct"/>
            <w:tcBorders>
              <w:top w:val="nil"/>
              <w:left w:val="single" w:sz="4" w:space="0" w:color="auto"/>
              <w:bottom w:val="nil"/>
              <w:right w:val="single" w:sz="4" w:space="0" w:color="auto"/>
            </w:tcBorders>
            <w:vAlign w:val="bottom"/>
          </w:tcPr>
          <w:p w14:paraId="1AB4C6C3" w14:textId="77777777" w:rsidR="00A32CEE" w:rsidRPr="00781FA0" w:rsidRDefault="00A32CEE" w:rsidP="00781BC1">
            <w:pPr>
              <w:jc w:val="center"/>
              <w:rPr>
                <w:sz w:val="18"/>
                <w:szCs w:val="18"/>
              </w:rPr>
            </w:pPr>
          </w:p>
        </w:tc>
      </w:tr>
      <w:tr w:rsidR="00A32CEE" w:rsidRPr="00781FA0" w14:paraId="17D92327" w14:textId="77777777" w:rsidTr="00781BC1">
        <w:trPr>
          <w:cantSplit/>
        </w:trPr>
        <w:tc>
          <w:tcPr>
            <w:tcW w:w="2686" w:type="pct"/>
            <w:tcBorders>
              <w:top w:val="nil"/>
              <w:left w:val="single" w:sz="4" w:space="0" w:color="auto"/>
              <w:bottom w:val="nil"/>
              <w:right w:val="single" w:sz="4" w:space="0" w:color="auto"/>
            </w:tcBorders>
            <w:vAlign w:val="bottom"/>
          </w:tcPr>
          <w:p w14:paraId="5E9DD760" w14:textId="77777777" w:rsidR="00A32CEE" w:rsidRPr="00781FA0" w:rsidRDefault="00A32CEE" w:rsidP="00A32CEE">
            <w:pPr>
              <w:keepNext/>
              <w:autoSpaceDE w:val="0"/>
              <w:autoSpaceDN w:val="0"/>
              <w:outlineLvl w:val="7"/>
              <w:rPr>
                <w:bCs/>
                <w:i/>
                <w:sz w:val="18"/>
                <w:szCs w:val="18"/>
                <w:u w:val="single"/>
              </w:rPr>
            </w:pPr>
            <w:proofErr w:type="spellStart"/>
            <w:r w:rsidRPr="00781FA0">
              <w:rPr>
                <w:b/>
                <w:bCs/>
                <w:sz w:val="18"/>
                <w:szCs w:val="18"/>
                <w:u w:val="single"/>
              </w:rPr>
              <w:t>Бетондон</w:t>
            </w:r>
            <w:proofErr w:type="spellEnd"/>
            <w:r w:rsidRPr="00781FA0">
              <w:rPr>
                <w:b/>
                <w:bCs/>
                <w:sz w:val="18"/>
                <w:szCs w:val="18"/>
                <w:u w:val="single"/>
              </w:rPr>
              <w:t xml:space="preserve"> </w:t>
            </w:r>
            <w:proofErr w:type="spellStart"/>
            <w:r w:rsidRPr="00781FA0">
              <w:rPr>
                <w:b/>
                <w:bCs/>
                <w:sz w:val="18"/>
                <w:szCs w:val="18"/>
                <w:u w:val="single"/>
              </w:rPr>
              <w:t>жасалган</w:t>
            </w:r>
            <w:proofErr w:type="spellEnd"/>
            <w:r w:rsidRPr="00781FA0">
              <w:rPr>
                <w:b/>
                <w:bCs/>
                <w:sz w:val="18"/>
                <w:szCs w:val="18"/>
                <w:u w:val="single"/>
              </w:rPr>
              <w:t xml:space="preserve"> </w:t>
            </w:r>
            <w:proofErr w:type="spellStart"/>
            <w:r w:rsidRPr="00781FA0">
              <w:rPr>
                <w:b/>
                <w:bCs/>
                <w:sz w:val="18"/>
                <w:szCs w:val="18"/>
                <w:u w:val="single"/>
              </w:rPr>
              <w:t>чогултулма</w:t>
            </w:r>
            <w:proofErr w:type="spellEnd"/>
            <w:r w:rsidRPr="00781FA0">
              <w:rPr>
                <w:b/>
                <w:bCs/>
                <w:sz w:val="18"/>
                <w:szCs w:val="18"/>
                <w:u w:val="single"/>
              </w:rPr>
              <w:t xml:space="preserve"> </w:t>
            </w:r>
            <w:proofErr w:type="spellStart"/>
            <w:r w:rsidRPr="00781FA0">
              <w:rPr>
                <w:b/>
                <w:bCs/>
                <w:sz w:val="18"/>
                <w:szCs w:val="18"/>
                <w:u w:val="single"/>
              </w:rPr>
              <w:t>курулуш</w:t>
            </w:r>
            <w:proofErr w:type="spellEnd"/>
            <w:r w:rsidRPr="00781FA0">
              <w:rPr>
                <w:b/>
                <w:bCs/>
                <w:sz w:val="18"/>
                <w:szCs w:val="18"/>
                <w:u w:val="single"/>
              </w:rPr>
              <w:t xml:space="preserve"> </w:t>
            </w:r>
            <w:proofErr w:type="spellStart"/>
            <w:r w:rsidRPr="00781FA0">
              <w:rPr>
                <w:b/>
                <w:bCs/>
                <w:sz w:val="18"/>
                <w:szCs w:val="18"/>
                <w:u w:val="single"/>
              </w:rPr>
              <w:t>конструкциялары</w:t>
            </w:r>
            <w:proofErr w:type="spellEnd"/>
            <w:r w:rsidRPr="00781FA0">
              <w:rPr>
                <w:b/>
                <w:bCs/>
                <w:sz w:val="18"/>
                <w:szCs w:val="18"/>
                <w:u w:val="single"/>
              </w:rPr>
              <w:t xml:space="preserve">,                         </w:t>
            </w:r>
            <w:proofErr w:type="spellStart"/>
            <w:r w:rsidRPr="00781FA0">
              <w:rPr>
                <w:b/>
                <w:bCs/>
                <w:sz w:val="18"/>
                <w:szCs w:val="18"/>
                <w:u w:val="single"/>
              </w:rPr>
              <w:t>миң</w:t>
            </w:r>
            <w:proofErr w:type="spellEnd"/>
            <w:r w:rsidRPr="00781FA0">
              <w:rPr>
                <w:b/>
                <w:bCs/>
                <w:sz w:val="18"/>
                <w:szCs w:val="18"/>
                <w:u w:val="single"/>
              </w:rPr>
              <w:t xml:space="preserve"> т.</w:t>
            </w:r>
          </w:p>
        </w:tc>
        <w:tc>
          <w:tcPr>
            <w:tcW w:w="553" w:type="pct"/>
            <w:tcBorders>
              <w:top w:val="nil"/>
              <w:left w:val="single" w:sz="4" w:space="0" w:color="auto"/>
              <w:bottom w:val="nil"/>
              <w:right w:val="single" w:sz="4" w:space="0" w:color="auto"/>
            </w:tcBorders>
            <w:vAlign w:val="bottom"/>
          </w:tcPr>
          <w:p w14:paraId="685C6520" w14:textId="77777777" w:rsidR="00A32CEE" w:rsidRPr="00781FA0" w:rsidRDefault="00A32CEE" w:rsidP="00781BC1">
            <w:pPr>
              <w:jc w:val="center"/>
              <w:rPr>
                <w:bCs/>
                <w:sz w:val="18"/>
                <w:szCs w:val="18"/>
              </w:rPr>
            </w:pPr>
            <w:r w:rsidRPr="00781FA0">
              <w:rPr>
                <w:sz w:val="18"/>
                <w:szCs w:val="18"/>
              </w:rPr>
              <w:t>4,0</w:t>
            </w:r>
          </w:p>
        </w:tc>
        <w:tc>
          <w:tcPr>
            <w:tcW w:w="643" w:type="pct"/>
            <w:tcBorders>
              <w:top w:val="nil"/>
              <w:left w:val="single" w:sz="4" w:space="0" w:color="auto"/>
              <w:bottom w:val="nil"/>
              <w:right w:val="single" w:sz="4" w:space="0" w:color="auto"/>
            </w:tcBorders>
            <w:vAlign w:val="bottom"/>
          </w:tcPr>
          <w:p w14:paraId="3BA06201" w14:textId="77777777" w:rsidR="00A32CEE" w:rsidRPr="00781FA0" w:rsidRDefault="00A32CEE" w:rsidP="00781BC1">
            <w:pPr>
              <w:jc w:val="center"/>
              <w:rPr>
                <w:bCs/>
                <w:sz w:val="18"/>
                <w:szCs w:val="18"/>
              </w:rPr>
            </w:pPr>
            <w:r w:rsidRPr="00781FA0">
              <w:rPr>
                <w:sz w:val="18"/>
                <w:szCs w:val="18"/>
              </w:rPr>
              <w:t>4,9</w:t>
            </w:r>
          </w:p>
        </w:tc>
        <w:tc>
          <w:tcPr>
            <w:tcW w:w="643" w:type="pct"/>
            <w:tcBorders>
              <w:top w:val="nil"/>
              <w:left w:val="single" w:sz="4" w:space="0" w:color="auto"/>
              <w:bottom w:val="nil"/>
              <w:right w:val="single" w:sz="4" w:space="0" w:color="auto"/>
            </w:tcBorders>
            <w:vAlign w:val="bottom"/>
          </w:tcPr>
          <w:p w14:paraId="12DC90FD" w14:textId="77777777" w:rsidR="00A32CEE" w:rsidRPr="00781FA0" w:rsidRDefault="00A32CEE" w:rsidP="00781BC1">
            <w:pPr>
              <w:jc w:val="center"/>
              <w:rPr>
                <w:sz w:val="18"/>
                <w:szCs w:val="18"/>
              </w:rPr>
            </w:pPr>
            <w:r w:rsidRPr="00781FA0">
              <w:rPr>
                <w:sz w:val="18"/>
                <w:szCs w:val="18"/>
              </w:rPr>
              <w:t>38,1</w:t>
            </w:r>
          </w:p>
        </w:tc>
        <w:tc>
          <w:tcPr>
            <w:tcW w:w="475" w:type="pct"/>
            <w:tcBorders>
              <w:top w:val="nil"/>
              <w:left w:val="single" w:sz="4" w:space="0" w:color="auto"/>
              <w:bottom w:val="nil"/>
              <w:right w:val="single" w:sz="4" w:space="0" w:color="auto"/>
            </w:tcBorders>
            <w:vAlign w:val="bottom"/>
          </w:tcPr>
          <w:p w14:paraId="32B2FE78" w14:textId="77777777" w:rsidR="00A32CEE" w:rsidRPr="00781FA0" w:rsidRDefault="00A32CEE" w:rsidP="00781BC1">
            <w:pPr>
              <w:jc w:val="center"/>
              <w:rPr>
                <w:sz w:val="18"/>
                <w:szCs w:val="18"/>
              </w:rPr>
            </w:pPr>
            <w:r w:rsidRPr="00781FA0">
              <w:rPr>
                <w:sz w:val="18"/>
                <w:szCs w:val="18"/>
              </w:rPr>
              <w:t>12,8</w:t>
            </w:r>
          </w:p>
        </w:tc>
      </w:tr>
      <w:tr w:rsidR="00A32CEE" w:rsidRPr="00781FA0" w14:paraId="5524A100" w14:textId="77777777" w:rsidTr="00781BC1">
        <w:trPr>
          <w:cantSplit/>
        </w:trPr>
        <w:tc>
          <w:tcPr>
            <w:tcW w:w="2686" w:type="pct"/>
            <w:tcBorders>
              <w:top w:val="nil"/>
              <w:left w:val="single" w:sz="4" w:space="0" w:color="auto"/>
              <w:bottom w:val="nil"/>
              <w:right w:val="single" w:sz="4" w:space="0" w:color="auto"/>
            </w:tcBorders>
            <w:vAlign w:val="bottom"/>
          </w:tcPr>
          <w:p w14:paraId="002655AE" w14:textId="77777777" w:rsidR="00A32CEE" w:rsidRPr="00781FA0" w:rsidRDefault="00A32CEE" w:rsidP="00A32CEE">
            <w:pPr>
              <w:keepNext/>
              <w:autoSpaceDE w:val="0"/>
              <w:autoSpaceDN w:val="0"/>
              <w:outlineLvl w:val="7"/>
              <w:rPr>
                <w:bCs/>
                <w:i/>
                <w:sz w:val="18"/>
                <w:szCs w:val="18"/>
                <w:u w:val="single"/>
              </w:rPr>
            </w:pPr>
            <w:proofErr w:type="spellStart"/>
            <w:r w:rsidRPr="00781FA0">
              <w:rPr>
                <w:b/>
                <w:bCs/>
                <w:sz w:val="18"/>
                <w:szCs w:val="18"/>
                <w:u w:val="single"/>
              </w:rPr>
              <w:t>Акиташ</w:t>
            </w:r>
            <w:proofErr w:type="spellEnd"/>
            <w:r w:rsidRPr="00781FA0">
              <w:rPr>
                <w:b/>
                <w:bCs/>
                <w:color w:val="C00000"/>
                <w:sz w:val="18"/>
                <w:szCs w:val="18"/>
                <w:u w:val="single"/>
              </w:rPr>
              <w:t xml:space="preserve">                                      </w:t>
            </w:r>
            <w:r w:rsidRPr="00781FA0">
              <w:rPr>
                <w:b/>
                <w:bCs/>
                <w:sz w:val="18"/>
                <w:szCs w:val="18"/>
                <w:u w:val="single"/>
              </w:rPr>
              <w:t xml:space="preserve">     </w:t>
            </w:r>
            <w:proofErr w:type="spellStart"/>
            <w:r w:rsidRPr="00781FA0">
              <w:rPr>
                <w:b/>
                <w:bCs/>
                <w:sz w:val="18"/>
                <w:szCs w:val="18"/>
                <w:u w:val="single"/>
              </w:rPr>
              <w:t>миң</w:t>
            </w:r>
            <w:proofErr w:type="spellEnd"/>
            <w:r w:rsidRPr="00781FA0">
              <w:rPr>
                <w:b/>
                <w:bCs/>
                <w:sz w:val="18"/>
                <w:szCs w:val="18"/>
                <w:u w:val="single"/>
              </w:rPr>
              <w:t>. т.</w:t>
            </w:r>
          </w:p>
        </w:tc>
        <w:tc>
          <w:tcPr>
            <w:tcW w:w="553" w:type="pct"/>
            <w:tcBorders>
              <w:top w:val="nil"/>
              <w:left w:val="single" w:sz="4" w:space="0" w:color="auto"/>
              <w:bottom w:val="nil"/>
              <w:right w:val="single" w:sz="4" w:space="0" w:color="auto"/>
            </w:tcBorders>
            <w:vAlign w:val="bottom"/>
          </w:tcPr>
          <w:p w14:paraId="59B1A4C3" w14:textId="77777777" w:rsidR="00A32CEE" w:rsidRPr="00781FA0" w:rsidRDefault="00A32CEE" w:rsidP="00781BC1">
            <w:pPr>
              <w:jc w:val="center"/>
              <w:rPr>
                <w:bCs/>
                <w:sz w:val="18"/>
                <w:szCs w:val="18"/>
              </w:rPr>
            </w:pPr>
            <w:r w:rsidRPr="00781FA0">
              <w:rPr>
                <w:sz w:val="18"/>
                <w:szCs w:val="18"/>
              </w:rPr>
              <w:t>1,5</w:t>
            </w:r>
          </w:p>
        </w:tc>
        <w:tc>
          <w:tcPr>
            <w:tcW w:w="643" w:type="pct"/>
            <w:tcBorders>
              <w:top w:val="nil"/>
              <w:left w:val="single" w:sz="4" w:space="0" w:color="auto"/>
              <w:bottom w:val="nil"/>
              <w:right w:val="single" w:sz="4" w:space="0" w:color="auto"/>
            </w:tcBorders>
            <w:vAlign w:val="bottom"/>
          </w:tcPr>
          <w:p w14:paraId="0F0AC1A8" w14:textId="77777777" w:rsidR="00A32CEE" w:rsidRPr="00781FA0" w:rsidRDefault="00A32CEE" w:rsidP="00781BC1">
            <w:pPr>
              <w:jc w:val="center"/>
              <w:rPr>
                <w:bCs/>
                <w:sz w:val="18"/>
                <w:szCs w:val="18"/>
              </w:rPr>
            </w:pPr>
            <w:r w:rsidRPr="00781FA0">
              <w:rPr>
                <w:sz w:val="18"/>
                <w:szCs w:val="18"/>
              </w:rPr>
              <w:t>-</w:t>
            </w:r>
          </w:p>
        </w:tc>
        <w:tc>
          <w:tcPr>
            <w:tcW w:w="643" w:type="pct"/>
            <w:tcBorders>
              <w:top w:val="nil"/>
              <w:left w:val="single" w:sz="4" w:space="0" w:color="auto"/>
              <w:bottom w:val="nil"/>
              <w:right w:val="single" w:sz="4" w:space="0" w:color="auto"/>
            </w:tcBorders>
            <w:vAlign w:val="bottom"/>
          </w:tcPr>
          <w:p w14:paraId="2AB412B7" w14:textId="77777777" w:rsidR="00A32CEE" w:rsidRPr="00781FA0" w:rsidRDefault="00A32CEE" w:rsidP="00781BC1">
            <w:pPr>
              <w:jc w:val="center"/>
              <w:rPr>
                <w:sz w:val="18"/>
                <w:szCs w:val="18"/>
              </w:rPr>
            </w:pPr>
            <w:r w:rsidRPr="00781FA0">
              <w:rPr>
                <w:sz w:val="18"/>
                <w:szCs w:val="18"/>
              </w:rPr>
              <w:t>65,2</w:t>
            </w:r>
          </w:p>
        </w:tc>
        <w:tc>
          <w:tcPr>
            <w:tcW w:w="475" w:type="pct"/>
            <w:tcBorders>
              <w:top w:val="nil"/>
              <w:left w:val="single" w:sz="4" w:space="0" w:color="auto"/>
              <w:bottom w:val="nil"/>
              <w:right w:val="single" w:sz="4" w:space="0" w:color="auto"/>
            </w:tcBorders>
            <w:vAlign w:val="bottom"/>
          </w:tcPr>
          <w:p w14:paraId="593EB14C" w14:textId="77777777" w:rsidR="00A32CEE" w:rsidRPr="00781FA0" w:rsidRDefault="00A32CEE" w:rsidP="00781BC1">
            <w:pPr>
              <w:jc w:val="center"/>
              <w:rPr>
                <w:sz w:val="18"/>
                <w:szCs w:val="18"/>
              </w:rPr>
            </w:pPr>
            <w:r w:rsidRPr="00781FA0">
              <w:rPr>
                <w:sz w:val="18"/>
                <w:szCs w:val="18"/>
              </w:rPr>
              <w:t>-</w:t>
            </w:r>
          </w:p>
        </w:tc>
      </w:tr>
      <w:tr w:rsidR="00A32CEE" w:rsidRPr="00781FA0" w14:paraId="7CA54C30" w14:textId="77777777" w:rsidTr="00781BC1">
        <w:trPr>
          <w:cantSplit/>
        </w:trPr>
        <w:tc>
          <w:tcPr>
            <w:tcW w:w="2686" w:type="pct"/>
            <w:tcBorders>
              <w:top w:val="nil"/>
              <w:left w:val="single" w:sz="4" w:space="0" w:color="auto"/>
              <w:bottom w:val="nil"/>
              <w:right w:val="single" w:sz="4" w:space="0" w:color="auto"/>
            </w:tcBorders>
            <w:vAlign w:val="bottom"/>
          </w:tcPr>
          <w:p w14:paraId="79416885" w14:textId="77777777" w:rsidR="00A32CEE" w:rsidRPr="00781FA0" w:rsidRDefault="00A32CEE" w:rsidP="00A32CEE">
            <w:pPr>
              <w:keepNext/>
              <w:autoSpaceDE w:val="0"/>
              <w:autoSpaceDN w:val="0"/>
              <w:outlineLvl w:val="7"/>
              <w:rPr>
                <w:bCs/>
                <w:i/>
                <w:sz w:val="18"/>
                <w:szCs w:val="18"/>
                <w:u w:val="single"/>
              </w:rPr>
            </w:pPr>
            <w:proofErr w:type="spellStart"/>
            <w:r w:rsidRPr="00781FA0">
              <w:rPr>
                <w:sz w:val="18"/>
                <w:szCs w:val="18"/>
                <w:u w:val="single"/>
              </w:rPr>
              <w:t>Негизги</w:t>
            </w:r>
            <w:proofErr w:type="spellEnd"/>
            <w:r w:rsidRPr="00781FA0">
              <w:rPr>
                <w:sz w:val="18"/>
                <w:szCs w:val="18"/>
                <w:u w:val="single"/>
              </w:rPr>
              <w:t xml:space="preserve"> металл </w:t>
            </w:r>
            <w:proofErr w:type="spellStart"/>
            <w:r w:rsidRPr="00781FA0">
              <w:rPr>
                <w:sz w:val="18"/>
                <w:szCs w:val="18"/>
                <w:u w:val="single"/>
              </w:rPr>
              <w:t>жана</w:t>
            </w:r>
            <w:proofErr w:type="spellEnd"/>
            <w:r w:rsidRPr="00781FA0">
              <w:rPr>
                <w:sz w:val="18"/>
                <w:szCs w:val="18"/>
                <w:u w:val="single"/>
              </w:rPr>
              <w:t xml:space="preserve"> </w:t>
            </w:r>
            <w:proofErr w:type="spellStart"/>
            <w:r w:rsidRPr="00781FA0">
              <w:rPr>
                <w:sz w:val="18"/>
                <w:szCs w:val="18"/>
                <w:u w:val="single"/>
              </w:rPr>
              <w:t>даяр</w:t>
            </w:r>
            <w:proofErr w:type="spellEnd"/>
            <w:r w:rsidRPr="00781FA0">
              <w:rPr>
                <w:sz w:val="18"/>
                <w:szCs w:val="18"/>
                <w:u w:val="single"/>
              </w:rPr>
              <w:t xml:space="preserve"> металл </w:t>
            </w:r>
            <w:proofErr w:type="spellStart"/>
            <w:r w:rsidRPr="00781FA0">
              <w:rPr>
                <w:sz w:val="18"/>
                <w:szCs w:val="18"/>
                <w:u w:val="single"/>
              </w:rPr>
              <w:t>буюмдары</w:t>
            </w:r>
            <w:proofErr w:type="spellEnd"/>
            <w:r w:rsidRPr="00781FA0">
              <w:rPr>
                <w:sz w:val="18"/>
                <w:szCs w:val="18"/>
                <w:u w:val="single"/>
              </w:rPr>
              <w:t xml:space="preserve">   ( машина </w:t>
            </w:r>
            <w:proofErr w:type="spellStart"/>
            <w:r w:rsidRPr="00781FA0">
              <w:rPr>
                <w:sz w:val="18"/>
                <w:szCs w:val="18"/>
                <w:u w:val="single"/>
              </w:rPr>
              <w:t>жана</w:t>
            </w:r>
            <w:proofErr w:type="spellEnd"/>
            <w:r w:rsidRPr="00781FA0">
              <w:rPr>
                <w:sz w:val="18"/>
                <w:szCs w:val="18"/>
                <w:u w:val="single"/>
              </w:rPr>
              <w:t xml:space="preserve"> </w:t>
            </w:r>
            <w:proofErr w:type="spellStart"/>
            <w:r w:rsidRPr="00781FA0">
              <w:rPr>
                <w:sz w:val="18"/>
                <w:szCs w:val="18"/>
                <w:u w:val="single"/>
              </w:rPr>
              <w:t>жабдуу</w:t>
            </w:r>
            <w:proofErr w:type="spellEnd"/>
            <w:r w:rsidRPr="00781FA0">
              <w:rPr>
                <w:sz w:val="18"/>
                <w:szCs w:val="18"/>
                <w:u w:val="single"/>
              </w:rPr>
              <w:t xml:space="preserve"> </w:t>
            </w:r>
            <w:proofErr w:type="spellStart"/>
            <w:r w:rsidRPr="00781FA0">
              <w:rPr>
                <w:sz w:val="18"/>
                <w:szCs w:val="18"/>
                <w:u w:val="single"/>
              </w:rPr>
              <w:t>ѳндүрүшүнѳн</w:t>
            </w:r>
            <w:proofErr w:type="spellEnd"/>
            <w:r w:rsidRPr="00781FA0">
              <w:rPr>
                <w:sz w:val="18"/>
                <w:szCs w:val="18"/>
                <w:u w:val="single"/>
              </w:rPr>
              <w:t xml:space="preserve"> башка)</w:t>
            </w:r>
          </w:p>
        </w:tc>
        <w:tc>
          <w:tcPr>
            <w:tcW w:w="553" w:type="pct"/>
            <w:tcBorders>
              <w:top w:val="nil"/>
              <w:left w:val="single" w:sz="4" w:space="0" w:color="auto"/>
              <w:bottom w:val="nil"/>
              <w:right w:val="single" w:sz="4" w:space="0" w:color="auto"/>
            </w:tcBorders>
            <w:vAlign w:val="bottom"/>
          </w:tcPr>
          <w:p w14:paraId="5D53A941" w14:textId="77777777" w:rsidR="00A32CEE" w:rsidRPr="00781FA0" w:rsidRDefault="00A32CEE" w:rsidP="00781BC1">
            <w:pPr>
              <w:jc w:val="center"/>
              <w:rPr>
                <w:bCs/>
                <w:sz w:val="18"/>
                <w:szCs w:val="18"/>
              </w:rPr>
            </w:pPr>
          </w:p>
        </w:tc>
        <w:tc>
          <w:tcPr>
            <w:tcW w:w="643" w:type="pct"/>
            <w:tcBorders>
              <w:top w:val="nil"/>
              <w:left w:val="single" w:sz="4" w:space="0" w:color="auto"/>
              <w:bottom w:val="nil"/>
              <w:right w:val="single" w:sz="4" w:space="0" w:color="auto"/>
            </w:tcBorders>
            <w:vAlign w:val="bottom"/>
          </w:tcPr>
          <w:p w14:paraId="6D911507" w14:textId="77777777" w:rsidR="00A32CEE" w:rsidRPr="00781FA0" w:rsidRDefault="00A32CEE" w:rsidP="00781BC1">
            <w:pPr>
              <w:jc w:val="center"/>
              <w:rPr>
                <w:bCs/>
                <w:sz w:val="18"/>
                <w:szCs w:val="18"/>
              </w:rPr>
            </w:pPr>
          </w:p>
        </w:tc>
        <w:tc>
          <w:tcPr>
            <w:tcW w:w="643" w:type="pct"/>
            <w:tcBorders>
              <w:top w:val="nil"/>
              <w:left w:val="single" w:sz="4" w:space="0" w:color="auto"/>
              <w:bottom w:val="nil"/>
              <w:right w:val="single" w:sz="4" w:space="0" w:color="auto"/>
            </w:tcBorders>
            <w:vAlign w:val="bottom"/>
          </w:tcPr>
          <w:p w14:paraId="71E09564" w14:textId="77777777" w:rsidR="00A32CEE" w:rsidRPr="00781FA0" w:rsidRDefault="00A32CEE" w:rsidP="00781BC1">
            <w:pPr>
              <w:jc w:val="center"/>
              <w:rPr>
                <w:sz w:val="18"/>
                <w:szCs w:val="18"/>
              </w:rPr>
            </w:pPr>
          </w:p>
        </w:tc>
        <w:tc>
          <w:tcPr>
            <w:tcW w:w="475" w:type="pct"/>
            <w:tcBorders>
              <w:top w:val="nil"/>
              <w:left w:val="single" w:sz="4" w:space="0" w:color="auto"/>
              <w:bottom w:val="nil"/>
              <w:right w:val="single" w:sz="4" w:space="0" w:color="auto"/>
            </w:tcBorders>
            <w:vAlign w:val="bottom"/>
          </w:tcPr>
          <w:p w14:paraId="4FD0143D" w14:textId="77777777" w:rsidR="00A32CEE" w:rsidRPr="00781FA0" w:rsidRDefault="00A32CEE" w:rsidP="00781BC1">
            <w:pPr>
              <w:jc w:val="center"/>
              <w:rPr>
                <w:sz w:val="18"/>
                <w:szCs w:val="18"/>
              </w:rPr>
            </w:pPr>
          </w:p>
        </w:tc>
      </w:tr>
      <w:tr w:rsidR="00A32CEE" w:rsidRPr="00781FA0" w14:paraId="5B2A8E32" w14:textId="77777777" w:rsidTr="00781BC1">
        <w:trPr>
          <w:cantSplit/>
        </w:trPr>
        <w:tc>
          <w:tcPr>
            <w:tcW w:w="2686" w:type="pct"/>
            <w:tcBorders>
              <w:top w:val="nil"/>
              <w:left w:val="single" w:sz="4" w:space="0" w:color="auto"/>
              <w:bottom w:val="single" w:sz="4" w:space="0" w:color="auto"/>
              <w:right w:val="single" w:sz="4" w:space="0" w:color="auto"/>
            </w:tcBorders>
            <w:vAlign w:val="bottom"/>
          </w:tcPr>
          <w:p w14:paraId="6C68BA15" w14:textId="3778B3A3" w:rsidR="00A32CEE" w:rsidRPr="00781FA0" w:rsidRDefault="00A32CEE" w:rsidP="00A32CEE">
            <w:pPr>
              <w:keepNext/>
              <w:autoSpaceDE w:val="0"/>
              <w:autoSpaceDN w:val="0"/>
              <w:outlineLvl w:val="7"/>
              <w:rPr>
                <w:bCs/>
                <w:i/>
                <w:sz w:val="18"/>
                <w:szCs w:val="18"/>
                <w:u w:val="single"/>
              </w:rPr>
            </w:pPr>
            <w:r w:rsidRPr="00781FA0">
              <w:rPr>
                <w:b/>
                <w:bCs/>
                <w:sz w:val="18"/>
                <w:szCs w:val="18"/>
                <w:u w:val="single"/>
              </w:rPr>
              <w:t xml:space="preserve">Металл </w:t>
            </w:r>
            <w:proofErr w:type="spellStart"/>
            <w:r w:rsidRPr="00781FA0">
              <w:rPr>
                <w:b/>
                <w:bCs/>
                <w:sz w:val="18"/>
                <w:szCs w:val="18"/>
                <w:u w:val="single"/>
              </w:rPr>
              <w:t>конструкциялары</w:t>
            </w:r>
            <w:proofErr w:type="spellEnd"/>
            <w:r w:rsidRPr="00781FA0">
              <w:rPr>
                <w:b/>
                <w:bCs/>
                <w:sz w:val="18"/>
                <w:szCs w:val="18"/>
                <w:u w:val="single"/>
              </w:rPr>
              <w:t xml:space="preserve"> </w:t>
            </w:r>
            <w:proofErr w:type="spellStart"/>
            <w:r w:rsidRPr="00781FA0">
              <w:rPr>
                <w:b/>
                <w:bCs/>
                <w:sz w:val="18"/>
                <w:szCs w:val="18"/>
                <w:u w:val="single"/>
              </w:rPr>
              <w:t>жана</w:t>
            </w:r>
            <w:proofErr w:type="spellEnd"/>
            <w:r w:rsidRPr="00781FA0">
              <w:rPr>
                <w:b/>
                <w:bCs/>
                <w:sz w:val="18"/>
                <w:szCs w:val="18"/>
                <w:u w:val="single"/>
              </w:rPr>
              <w:t xml:space="preserve"> </w:t>
            </w:r>
            <w:proofErr w:type="spellStart"/>
            <w:r w:rsidRPr="00781FA0">
              <w:rPr>
                <w:b/>
                <w:bCs/>
                <w:sz w:val="18"/>
                <w:szCs w:val="18"/>
                <w:u w:val="single"/>
              </w:rPr>
              <w:t>алардын</w:t>
            </w:r>
            <w:proofErr w:type="spellEnd"/>
            <w:r w:rsidRPr="00781FA0">
              <w:rPr>
                <w:b/>
                <w:bCs/>
                <w:sz w:val="18"/>
                <w:szCs w:val="18"/>
                <w:u w:val="single"/>
              </w:rPr>
              <w:t xml:space="preserve"> </w:t>
            </w:r>
            <w:proofErr w:type="spellStart"/>
            <w:r w:rsidRPr="00781FA0">
              <w:rPr>
                <w:b/>
                <w:bCs/>
                <w:sz w:val="18"/>
                <w:szCs w:val="18"/>
                <w:u w:val="single"/>
              </w:rPr>
              <w:t>бѳлүктѳрү</w:t>
            </w:r>
            <w:proofErr w:type="spellEnd"/>
            <w:r w:rsidRPr="00781FA0">
              <w:rPr>
                <w:b/>
                <w:bCs/>
                <w:sz w:val="18"/>
                <w:szCs w:val="18"/>
                <w:u w:val="single"/>
              </w:rPr>
              <w:t xml:space="preserve">    т.</w:t>
            </w:r>
          </w:p>
        </w:tc>
        <w:tc>
          <w:tcPr>
            <w:tcW w:w="553" w:type="pct"/>
            <w:tcBorders>
              <w:top w:val="nil"/>
              <w:left w:val="single" w:sz="4" w:space="0" w:color="auto"/>
              <w:bottom w:val="single" w:sz="4" w:space="0" w:color="auto"/>
              <w:right w:val="single" w:sz="4" w:space="0" w:color="auto"/>
            </w:tcBorders>
            <w:vAlign w:val="bottom"/>
          </w:tcPr>
          <w:p w14:paraId="08B7A028" w14:textId="77777777" w:rsidR="00A32CEE" w:rsidRPr="00781FA0" w:rsidRDefault="00A32CEE" w:rsidP="00781BC1">
            <w:pPr>
              <w:jc w:val="center"/>
              <w:rPr>
                <w:bCs/>
                <w:sz w:val="18"/>
                <w:szCs w:val="18"/>
              </w:rPr>
            </w:pPr>
            <w:r w:rsidRPr="00781FA0">
              <w:rPr>
                <w:sz w:val="18"/>
                <w:szCs w:val="18"/>
              </w:rPr>
              <w:t>78,3</w:t>
            </w:r>
          </w:p>
        </w:tc>
        <w:tc>
          <w:tcPr>
            <w:tcW w:w="643" w:type="pct"/>
            <w:tcBorders>
              <w:top w:val="nil"/>
              <w:left w:val="single" w:sz="4" w:space="0" w:color="auto"/>
              <w:bottom w:val="single" w:sz="4" w:space="0" w:color="auto"/>
              <w:right w:val="single" w:sz="4" w:space="0" w:color="auto"/>
            </w:tcBorders>
            <w:vAlign w:val="bottom"/>
          </w:tcPr>
          <w:p w14:paraId="0787E0FF" w14:textId="77777777" w:rsidR="00A32CEE" w:rsidRPr="00781FA0" w:rsidRDefault="00A32CEE" w:rsidP="00781BC1">
            <w:pPr>
              <w:jc w:val="center"/>
              <w:rPr>
                <w:bCs/>
                <w:sz w:val="18"/>
                <w:szCs w:val="18"/>
              </w:rPr>
            </w:pPr>
            <w:r w:rsidRPr="00781FA0">
              <w:rPr>
                <w:sz w:val="18"/>
                <w:szCs w:val="18"/>
              </w:rPr>
              <w:t>33,7</w:t>
            </w:r>
          </w:p>
        </w:tc>
        <w:tc>
          <w:tcPr>
            <w:tcW w:w="643" w:type="pct"/>
            <w:tcBorders>
              <w:top w:val="nil"/>
              <w:left w:val="single" w:sz="4" w:space="0" w:color="auto"/>
              <w:bottom w:val="single" w:sz="4" w:space="0" w:color="auto"/>
              <w:right w:val="single" w:sz="4" w:space="0" w:color="auto"/>
            </w:tcBorders>
            <w:vAlign w:val="bottom"/>
          </w:tcPr>
          <w:p w14:paraId="02CF4E8A" w14:textId="77777777" w:rsidR="00A32CEE" w:rsidRPr="00781FA0" w:rsidRDefault="00A32CEE" w:rsidP="00781BC1">
            <w:pPr>
              <w:jc w:val="center"/>
              <w:rPr>
                <w:sz w:val="18"/>
                <w:szCs w:val="18"/>
              </w:rPr>
            </w:pPr>
            <w:r w:rsidRPr="00781FA0">
              <w:rPr>
                <w:sz w:val="18"/>
                <w:szCs w:val="18"/>
              </w:rPr>
              <w:t>43,7</w:t>
            </w:r>
          </w:p>
        </w:tc>
        <w:tc>
          <w:tcPr>
            <w:tcW w:w="475" w:type="pct"/>
            <w:tcBorders>
              <w:top w:val="nil"/>
              <w:left w:val="single" w:sz="4" w:space="0" w:color="auto"/>
              <w:bottom w:val="single" w:sz="4" w:space="0" w:color="auto"/>
              <w:right w:val="single" w:sz="4" w:space="0" w:color="auto"/>
            </w:tcBorders>
            <w:vAlign w:val="bottom"/>
          </w:tcPr>
          <w:p w14:paraId="6604A493" w14:textId="77777777" w:rsidR="00A32CEE" w:rsidRPr="00781FA0" w:rsidRDefault="00A32CEE" w:rsidP="00781BC1">
            <w:pPr>
              <w:jc w:val="center"/>
              <w:rPr>
                <w:sz w:val="18"/>
                <w:szCs w:val="18"/>
              </w:rPr>
            </w:pPr>
            <w:r w:rsidRPr="00781FA0">
              <w:rPr>
                <w:sz w:val="18"/>
                <w:szCs w:val="18"/>
              </w:rPr>
              <w:t>43,0</w:t>
            </w:r>
          </w:p>
        </w:tc>
      </w:tr>
    </w:tbl>
    <w:p w14:paraId="0A9DE923" w14:textId="77777777" w:rsidR="00A32CEE" w:rsidRPr="00781FA0" w:rsidRDefault="00A32CEE" w:rsidP="00A32CEE">
      <w:pPr>
        <w:ind w:firstLine="567"/>
        <w:jc w:val="both"/>
        <w:rPr>
          <w:sz w:val="22"/>
          <w:szCs w:val="22"/>
        </w:rPr>
      </w:pPr>
    </w:p>
    <w:p w14:paraId="67059670" w14:textId="77777777" w:rsidR="00A32CEE" w:rsidRPr="00781FA0" w:rsidRDefault="00A32CEE" w:rsidP="00A32CEE">
      <w:pPr>
        <w:ind w:firstLine="567"/>
        <w:jc w:val="both"/>
        <w:rPr>
          <w:sz w:val="22"/>
          <w:szCs w:val="22"/>
        </w:rPr>
      </w:pPr>
      <w:r w:rsidRPr="00781FA0">
        <w:rPr>
          <w:sz w:val="22"/>
          <w:szCs w:val="22"/>
        </w:rPr>
        <w:t xml:space="preserve">Электр </w:t>
      </w:r>
      <w:proofErr w:type="spellStart"/>
      <w:r w:rsidRPr="00781FA0">
        <w:rPr>
          <w:sz w:val="22"/>
          <w:szCs w:val="22"/>
        </w:rPr>
        <w:t>энергиясы</w:t>
      </w:r>
      <w:proofErr w:type="spellEnd"/>
      <w:r w:rsidRPr="00781FA0">
        <w:rPr>
          <w:sz w:val="22"/>
          <w:szCs w:val="22"/>
        </w:rPr>
        <w:t xml:space="preserve">, газ, </w:t>
      </w:r>
      <w:proofErr w:type="spellStart"/>
      <w:r w:rsidRPr="00781FA0">
        <w:rPr>
          <w:sz w:val="22"/>
          <w:szCs w:val="22"/>
        </w:rPr>
        <w:t>жана</w:t>
      </w:r>
      <w:proofErr w:type="spellEnd"/>
      <w:r w:rsidRPr="00781FA0">
        <w:rPr>
          <w:sz w:val="22"/>
          <w:szCs w:val="22"/>
        </w:rPr>
        <w:t xml:space="preserve"> буу </w:t>
      </w:r>
      <w:proofErr w:type="spellStart"/>
      <w:r w:rsidRPr="00781FA0">
        <w:rPr>
          <w:sz w:val="22"/>
          <w:szCs w:val="22"/>
        </w:rPr>
        <w:t>менен</w:t>
      </w:r>
      <w:proofErr w:type="spellEnd"/>
      <w:r w:rsidRPr="00781FA0">
        <w:rPr>
          <w:sz w:val="22"/>
          <w:szCs w:val="22"/>
        </w:rPr>
        <w:t xml:space="preserve"> </w:t>
      </w:r>
      <w:proofErr w:type="spellStart"/>
      <w:r w:rsidRPr="00781FA0">
        <w:rPr>
          <w:sz w:val="22"/>
          <w:szCs w:val="22"/>
        </w:rPr>
        <w:t>камсыздандырууда</w:t>
      </w:r>
      <w:proofErr w:type="spellEnd"/>
      <w:r w:rsidRPr="00781FA0">
        <w:rPr>
          <w:sz w:val="22"/>
          <w:szCs w:val="22"/>
        </w:rPr>
        <w:t xml:space="preserve"> </w:t>
      </w:r>
      <w:r w:rsidRPr="00781FA0">
        <w:rPr>
          <w:color w:val="000000"/>
          <w:sz w:val="22"/>
          <w:szCs w:val="22"/>
        </w:rPr>
        <w:t xml:space="preserve">январь-май </w:t>
      </w:r>
      <w:proofErr w:type="spellStart"/>
      <w:r w:rsidRPr="00781FA0">
        <w:rPr>
          <w:color w:val="000000"/>
          <w:sz w:val="22"/>
          <w:szCs w:val="22"/>
        </w:rPr>
        <w:t>айларында</w:t>
      </w:r>
      <w:proofErr w:type="spellEnd"/>
      <w:r w:rsidRPr="00781FA0">
        <w:rPr>
          <w:sz w:val="22"/>
          <w:szCs w:val="22"/>
        </w:rPr>
        <w:t xml:space="preserve"> 2405,1 млн. сом </w:t>
      </w:r>
      <w:proofErr w:type="spellStart"/>
      <w:r w:rsidRPr="00781FA0">
        <w:rPr>
          <w:sz w:val="22"/>
          <w:szCs w:val="22"/>
        </w:rPr>
        <w:t>болуп</w:t>
      </w:r>
      <w:proofErr w:type="spellEnd"/>
      <w:r w:rsidRPr="00781FA0">
        <w:rPr>
          <w:sz w:val="22"/>
          <w:szCs w:val="22"/>
        </w:rPr>
        <w:t xml:space="preserve">, </w:t>
      </w:r>
      <w:proofErr w:type="spellStart"/>
      <w:r w:rsidRPr="00781FA0">
        <w:rPr>
          <w:sz w:val="22"/>
          <w:szCs w:val="22"/>
        </w:rPr>
        <w:t>физикалык</w:t>
      </w:r>
      <w:proofErr w:type="spellEnd"/>
      <w:r w:rsidRPr="00781FA0">
        <w:rPr>
          <w:sz w:val="22"/>
          <w:szCs w:val="22"/>
        </w:rPr>
        <w:t xml:space="preserve"> </w:t>
      </w:r>
      <w:proofErr w:type="spellStart"/>
      <w:r w:rsidRPr="00781FA0">
        <w:rPr>
          <w:sz w:val="22"/>
          <w:szCs w:val="22"/>
        </w:rPr>
        <w:t>кѳлѳмүнүн</w:t>
      </w:r>
      <w:proofErr w:type="spellEnd"/>
      <w:r w:rsidRPr="00781FA0">
        <w:rPr>
          <w:sz w:val="22"/>
          <w:szCs w:val="22"/>
        </w:rPr>
        <w:t xml:space="preserve"> </w:t>
      </w:r>
      <w:proofErr w:type="spellStart"/>
      <w:r w:rsidRPr="00781FA0">
        <w:rPr>
          <w:sz w:val="22"/>
          <w:szCs w:val="22"/>
        </w:rPr>
        <w:t>индекси</w:t>
      </w:r>
      <w:proofErr w:type="spellEnd"/>
      <w:r w:rsidRPr="00781FA0">
        <w:rPr>
          <w:sz w:val="22"/>
          <w:szCs w:val="22"/>
        </w:rPr>
        <w:t xml:space="preserve"> 155,8 </w:t>
      </w:r>
      <w:proofErr w:type="spellStart"/>
      <w:r w:rsidRPr="00781FA0">
        <w:rPr>
          <w:sz w:val="22"/>
          <w:szCs w:val="22"/>
        </w:rPr>
        <w:t>пайызды</w:t>
      </w:r>
      <w:proofErr w:type="spellEnd"/>
      <w:r w:rsidRPr="00781FA0">
        <w:rPr>
          <w:sz w:val="22"/>
          <w:szCs w:val="22"/>
        </w:rPr>
        <w:t xml:space="preserve"> </w:t>
      </w:r>
      <w:proofErr w:type="spellStart"/>
      <w:r w:rsidRPr="00781FA0">
        <w:rPr>
          <w:sz w:val="22"/>
          <w:szCs w:val="22"/>
        </w:rPr>
        <w:t>түздү</w:t>
      </w:r>
      <w:proofErr w:type="spellEnd"/>
      <w:r w:rsidRPr="00781FA0">
        <w:rPr>
          <w:sz w:val="22"/>
          <w:szCs w:val="22"/>
        </w:rPr>
        <w:t xml:space="preserve">. </w:t>
      </w:r>
      <w:bookmarkStart w:id="55" w:name="_Hlk229726737"/>
      <w:proofErr w:type="spellStart"/>
      <w:r w:rsidRPr="00781FA0">
        <w:rPr>
          <w:sz w:val="22"/>
          <w:szCs w:val="22"/>
        </w:rPr>
        <w:t>Суу</w:t>
      </w:r>
      <w:proofErr w:type="spellEnd"/>
      <w:r w:rsidRPr="00781FA0">
        <w:rPr>
          <w:sz w:val="22"/>
          <w:szCs w:val="22"/>
        </w:rPr>
        <w:t xml:space="preserve"> </w:t>
      </w:r>
      <w:proofErr w:type="spellStart"/>
      <w:r w:rsidRPr="00781FA0">
        <w:rPr>
          <w:sz w:val="22"/>
          <w:szCs w:val="22"/>
        </w:rPr>
        <w:t>менен</w:t>
      </w:r>
      <w:proofErr w:type="spellEnd"/>
      <w:r w:rsidRPr="00781FA0">
        <w:rPr>
          <w:sz w:val="22"/>
          <w:szCs w:val="22"/>
        </w:rPr>
        <w:t xml:space="preserve"> </w:t>
      </w:r>
      <w:proofErr w:type="spellStart"/>
      <w:r w:rsidRPr="00781FA0">
        <w:rPr>
          <w:sz w:val="22"/>
          <w:szCs w:val="22"/>
        </w:rPr>
        <w:t>жабдуу</w:t>
      </w:r>
      <w:bookmarkEnd w:id="55"/>
      <w:proofErr w:type="spellEnd"/>
      <w:r w:rsidRPr="00781FA0">
        <w:rPr>
          <w:sz w:val="22"/>
          <w:szCs w:val="22"/>
        </w:rPr>
        <w:t xml:space="preserve">, </w:t>
      </w:r>
      <w:proofErr w:type="spellStart"/>
      <w:r w:rsidRPr="00781FA0">
        <w:rPr>
          <w:sz w:val="22"/>
          <w:szCs w:val="22"/>
        </w:rPr>
        <w:t>тазалоо</w:t>
      </w:r>
      <w:proofErr w:type="spellEnd"/>
      <w:r w:rsidRPr="00781FA0">
        <w:rPr>
          <w:sz w:val="22"/>
          <w:szCs w:val="22"/>
        </w:rPr>
        <w:t xml:space="preserve">, </w:t>
      </w:r>
      <w:proofErr w:type="spellStart"/>
      <w:r w:rsidRPr="00781FA0">
        <w:rPr>
          <w:sz w:val="22"/>
          <w:szCs w:val="22"/>
        </w:rPr>
        <w:t>калдыктарды</w:t>
      </w:r>
      <w:proofErr w:type="spellEnd"/>
      <w:r w:rsidRPr="00781FA0">
        <w:rPr>
          <w:sz w:val="22"/>
          <w:szCs w:val="22"/>
        </w:rPr>
        <w:t xml:space="preserve"> </w:t>
      </w:r>
      <w:proofErr w:type="spellStart"/>
      <w:r w:rsidRPr="00781FA0">
        <w:rPr>
          <w:sz w:val="22"/>
          <w:szCs w:val="22"/>
        </w:rPr>
        <w:t>иштетүү</w:t>
      </w:r>
      <w:proofErr w:type="spellEnd"/>
      <w:r w:rsidRPr="00781FA0">
        <w:rPr>
          <w:sz w:val="22"/>
          <w:szCs w:val="22"/>
        </w:rPr>
        <w:t xml:space="preserve"> </w:t>
      </w:r>
      <w:proofErr w:type="spellStart"/>
      <w:r w:rsidRPr="00781FA0">
        <w:rPr>
          <w:sz w:val="22"/>
          <w:szCs w:val="22"/>
        </w:rPr>
        <w:t>жана</w:t>
      </w:r>
      <w:proofErr w:type="spellEnd"/>
      <w:r w:rsidRPr="00781FA0">
        <w:rPr>
          <w:sz w:val="22"/>
          <w:szCs w:val="22"/>
        </w:rPr>
        <w:t xml:space="preserve"> </w:t>
      </w:r>
      <w:proofErr w:type="spellStart"/>
      <w:r w:rsidRPr="00781FA0">
        <w:rPr>
          <w:sz w:val="22"/>
          <w:szCs w:val="22"/>
        </w:rPr>
        <w:t>экинчи</w:t>
      </w:r>
      <w:proofErr w:type="spellEnd"/>
      <w:r w:rsidRPr="00781FA0">
        <w:rPr>
          <w:sz w:val="22"/>
          <w:szCs w:val="22"/>
        </w:rPr>
        <w:t xml:space="preserve"> </w:t>
      </w:r>
      <w:proofErr w:type="spellStart"/>
      <w:r w:rsidRPr="00781FA0">
        <w:rPr>
          <w:sz w:val="22"/>
          <w:szCs w:val="22"/>
        </w:rPr>
        <w:t>ирет</w:t>
      </w:r>
      <w:proofErr w:type="spellEnd"/>
      <w:r w:rsidRPr="00781FA0">
        <w:rPr>
          <w:sz w:val="22"/>
          <w:szCs w:val="22"/>
        </w:rPr>
        <w:t xml:space="preserve"> </w:t>
      </w:r>
      <w:proofErr w:type="spellStart"/>
      <w:r w:rsidRPr="00781FA0">
        <w:rPr>
          <w:sz w:val="22"/>
          <w:szCs w:val="22"/>
        </w:rPr>
        <w:t>жасалган</w:t>
      </w:r>
      <w:proofErr w:type="spellEnd"/>
      <w:r w:rsidRPr="00781FA0">
        <w:rPr>
          <w:sz w:val="22"/>
          <w:szCs w:val="22"/>
        </w:rPr>
        <w:t xml:space="preserve"> сырье </w:t>
      </w:r>
      <w:proofErr w:type="spellStart"/>
      <w:r w:rsidRPr="00781FA0">
        <w:rPr>
          <w:sz w:val="22"/>
          <w:szCs w:val="22"/>
        </w:rPr>
        <w:t>боюнча</w:t>
      </w:r>
      <w:proofErr w:type="spellEnd"/>
      <w:r w:rsidRPr="00781FA0">
        <w:rPr>
          <w:sz w:val="22"/>
          <w:szCs w:val="22"/>
        </w:rPr>
        <w:t xml:space="preserve"> </w:t>
      </w:r>
      <w:r w:rsidRPr="00781FA0">
        <w:rPr>
          <w:color w:val="000000"/>
          <w:sz w:val="22"/>
          <w:szCs w:val="22"/>
        </w:rPr>
        <w:t xml:space="preserve">январь-май </w:t>
      </w:r>
      <w:proofErr w:type="spellStart"/>
      <w:r w:rsidRPr="00781FA0">
        <w:rPr>
          <w:sz w:val="22"/>
          <w:szCs w:val="22"/>
        </w:rPr>
        <w:t>айынын</w:t>
      </w:r>
      <w:proofErr w:type="spellEnd"/>
      <w:r w:rsidRPr="00781FA0">
        <w:rPr>
          <w:sz w:val="22"/>
          <w:szCs w:val="22"/>
        </w:rPr>
        <w:t xml:space="preserve"> </w:t>
      </w:r>
      <w:proofErr w:type="spellStart"/>
      <w:r w:rsidRPr="00781FA0">
        <w:rPr>
          <w:sz w:val="22"/>
          <w:szCs w:val="22"/>
        </w:rPr>
        <w:t>кѳлѳмү</w:t>
      </w:r>
      <w:proofErr w:type="spellEnd"/>
      <w:r w:rsidRPr="00781FA0">
        <w:rPr>
          <w:sz w:val="22"/>
          <w:szCs w:val="22"/>
        </w:rPr>
        <w:t xml:space="preserve"> 153,7 млн. сом </w:t>
      </w:r>
      <w:proofErr w:type="spellStart"/>
      <w:r w:rsidRPr="00781FA0">
        <w:rPr>
          <w:sz w:val="22"/>
          <w:szCs w:val="22"/>
        </w:rPr>
        <w:t>болуп</w:t>
      </w:r>
      <w:proofErr w:type="spellEnd"/>
      <w:r w:rsidRPr="00781FA0">
        <w:rPr>
          <w:sz w:val="22"/>
          <w:szCs w:val="22"/>
        </w:rPr>
        <w:t xml:space="preserve">, </w:t>
      </w:r>
      <w:proofErr w:type="spellStart"/>
      <w:r w:rsidRPr="00781FA0">
        <w:rPr>
          <w:sz w:val="22"/>
          <w:szCs w:val="22"/>
        </w:rPr>
        <w:t>физикалык</w:t>
      </w:r>
      <w:proofErr w:type="spellEnd"/>
      <w:r w:rsidRPr="00781FA0">
        <w:rPr>
          <w:sz w:val="22"/>
          <w:szCs w:val="22"/>
        </w:rPr>
        <w:t xml:space="preserve"> </w:t>
      </w:r>
      <w:proofErr w:type="spellStart"/>
      <w:r w:rsidRPr="00781FA0">
        <w:rPr>
          <w:sz w:val="22"/>
          <w:szCs w:val="22"/>
        </w:rPr>
        <w:t>индекси</w:t>
      </w:r>
      <w:proofErr w:type="spellEnd"/>
      <w:r w:rsidRPr="00781FA0">
        <w:rPr>
          <w:sz w:val="22"/>
          <w:szCs w:val="22"/>
        </w:rPr>
        <w:t xml:space="preserve"> 113,9 </w:t>
      </w:r>
      <w:proofErr w:type="spellStart"/>
      <w:r w:rsidRPr="00781FA0">
        <w:rPr>
          <w:sz w:val="22"/>
          <w:szCs w:val="22"/>
        </w:rPr>
        <w:t>пайызды</w:t>
      </w:r>
      <w:proofErr w:type="spellEnd"/>
      <w:r w:rsidRPr="00781FA0">
        <w:rPr>
          <w:sz w:val="22"/>
          <w:szCs w:val="22"/>
        </w:rPr>
        <w:t xml:space="preserve"> </w:t>
      </w:r>
      <w:proofErr w:type="spellStart"/>
      <w:r w:rsidRPr="00781FA0">
        <w:rPr>
          <w:sz w:val="22"/>
          <w:szCs w:val="22"/>
        </w:rPr>
        <w:t>түздү</w:t>
      </w:r>
      <w:proofErr w:type="spellEnd"/>
      <w:r w:rsidRPr="00781FA0">
        <w:rPr>
          <w:sz w:val="22"/>
          <w:szCs w:val="22"/>
        </w:rPr>
        <w:t xml:space="preserve">. </w:t>
      </w:r>
    </w:p>
    <w:p w14:paraId="0FDEFA5C" w14:textId="77777777" w:rsidR="00A32CEE" w:rsidRPr="00781FA0" w:rsidRDefault="00A32CEE" w:rsidP="00A32CEE">
      <w:pPr>
        <w:keepNext/>
        <w:autoSpaceDE w:val="0"/>
        <w:autoSpaceDN w:val="0"/>
        <w:ind w:left="1440" w:hanging="1440"/>
        <w:outlineLvl w:val="1"/>
        <w:rPr>
          <w:b/>
          <w:sz w:val="22"/>
          <w:szCs w:val="22"/>
        </w:rPr>
      </w:pPr>
      <w:bookmarkStart w:id="56" w:name="_Toc251423861"/>
      <w:bookmarkStart w:id="57" w:name="_Toc251424031"/>
      <w:bookmarkStart w:id="58" w:name="_Toc298311024"/>
      <w:bookmarkStart w:id="59" w:name="_Toc298311402"/>
      <w:bookmarkEnd w:id="43"/>
      <w:bookmarkEnd w:id="44"/>
      <w:bookmarkEnd w:id="45"/>
      <w:bookmarkEnd w:id="46"/>
    </w:p>
    <w:p w14:paraId="78375C15" w14:textId="77777777" w:rsidR="00A32CEE" w:rsidRPr="00781FA0" w:rsidRDefault="00A32CEE" w:rsidP="00A32CEE">
      <w:pPr>
        <w:keepNext/>
        <w:autoSpaceDE w:val="0"/>
        <w:autoSpaceDN w:val="0"/>
        <w:ind w:left="1440" w:hanging="1440"/>
        <w:outlineLvl w:val="1"/>
        <w:rPr>
          <w:b/>
          <w:sz w:val="22"/>
          <w:szCs w:val="22"/>
        </w:rPr>
      </w:pPr>
      <w:r w:rsidRPr="00781FA0">
        <w:rPr>
          <w:b/>
          <w:sz w:val="22"/>
          <w:szCs w:val="22"/>
        </w:rPr>
        <w:t xml:space="preserve">5-таблица: Электр </w:t>
      </w:r>
      <w:proofErr w:type="spellStart"/>
      <w:r w:rsidRPr="00781FA0">
        <w:rPr>
          <w:b/>
          <w:sz w:val="22"/>
          <w:szCs w:val="22"/>
        </w:rPr>
        <w:t>энергиясын</w:t>
      </w:r>
      <w:proofErr w:type="spellEnd"/>
      <w:r w:rsidRPr="00781FA0">
        <w:rPr>
          <w:b/>
          <w:sz w:val="22"/>
          <w:szCs w:val="22"/>
        </w:rPr>
        <w:t xml:space="preserve">, газ </w:t>
      </w:r>
      <w:proofErr w:type="spellStart"/>
      <w:r w:rsidRPr="00781FA0">
        <w:rPr>
          <w:b/>
          <w:sz w:val="22"/>
          <w:szCs w:val="22"/>
        </w:rPr>
        <w:t>менен</w:t>
      </w:r>
      <w:proofErr w:type="spellEnd"/>
      <w:r w:rsidRPr="00781FA0">
        <w:rPr>
          <w:b/>
          <w:sz w:val="22"/>
          <w:szCs w:val="22"/>
        </w:rPr>
        <w:t xml:space="preserve"> </w:t>
      </w:r>
      <w:proofErr w:type="spellStart"/>
      <w:r w:rsidRPr="00781FA0">
        <w:rPr>
          <w:b/>
          <w:sz w:val="22"/>
          <w:szCs w:val="22"/>
        </w:rPr>
        <w:t>сууну</w:t>
      </w:r>
      <w:proofErr w:type="spellEnd"/>
      <w:r w:rsidRPr="00781FA0">
        <w:rPr>
          <w:b/>
          <w:sz w:val="22"/>
          <w:szCs w:val="22"/>
        </w:rPr>
        <w:t xml:space="preserve"> </w:t>
      </w:r>
      <w:proofErr w:type="spellStart"/>
      <w:r w:rsidRPr="00781FA0">
        <w:rPr>
          <w:b/>
          <w:sz w:val="22"/>
          <w:szCs w:val="22"/>
        </w:rPr>
        <w:t>ѳндүрүү</w:t>
      </w:r>
      <w:proofErr w:type="spellEnd"/>
      <w:r w:rsidRPr="00781FA0">
        <w:rPr>
          <w:b/>
          <w:sz w:val="22"/>
          <w:szCs w:val="22"/>
        </w:rPr>
        <w:t xml:space="preserve"> жана бѳлүштүрүү</w:t>
      </w:r>
    </w:p>
    <w:p w14:paraId="7ED48876" w14:textId="28C9C951" w:rsidR="00A32CEE" w:rsidRPr="00781FA0" w:rsidRDefault="00A61689" w:rsidP="00A32CEE">
      <w:pPr>
        <w:keepNext/>
        <w:autoSpaceDE w:val="0"/>
        <w:autoSpaceDN w:val="0"/>
        <w:ind w:left="1440" w:hanging="1440"/>
        <w:outlineLvl w:val="1"/>
        <w:rPr>
          <w:i/>
          <w:iCs/>
          <w:sz w:val="18"/>
          <w:szCs w:val="18"/>
        </w:rPr>
      </w:pPr>
      <w:bookmarkStart w:id="60" w:name="_Toc251423858"/>
      <w:bookmarkStart w:id="61" w:name="_Toc251424028"/>
      <w:bookmarkStart w:id="62" w:name="_Toc298311021"/>
      <w:bookmarkStart w:id="63" w:name="_Toc298311399"/>
      <w:r>
        <w:rPr>
          <w:i/>
          <w:iCs/>
        </w:rPr>
        <w:t xml:space="preserve">                       </w:t>
      </w:r>
      <w:r w:rsidR="00A32CEE" w:rsidRPr="00781FA0">
        <w:rPr>
          <w:i/>
          <w:iCs/>
          <w:sz w:val="18"/>
          <w:szCs w:val="18"/>
        </w:rPr>
        <w:t xml:space="preserve">(январь-май </w:t>
      </w:r>
      <w:proofErr w:type="spellStart"/>
      <w:r w:rsidR="00A32CEE" w:rsidRPr="00781FA0">
        <w:rPr>
          <w:i/>
          <w:iCs/>
          <w:sz w:val="18"/>
          <w:szCs w:val="18"/>
        </w:rPr>
        <w:t>айларында</w:t>
      </w:r>
      <w:proofErr w:type="spellEnd"/>
      <w:r w:rsidR="00A32CEE" w:rsidRPr="00781FA0">
        <w:rPr>
          <w:i/>
          <w:iCs/>
          <w:sz w:val="18"/>
          <w:szCs w:val="18"/>
        </w:rPr>
        <w:t>)</w:t>
      </w:r>
      <w:bookmarkEnd w:id="60"/>
      <w:bookmarkEnd w:id="61"/>
      <w:bookmarkEnd w:id="62"/>
      <w:bookmarkEnd w:id="63"/>
    </w:p>
    <w:p w14:paraId="3A841A5E" w14:textId="77777777" w:rsidR="00A32CEE" w:rsidRPr="00781FA0" w:rsidRDefault="00A32CEE" w:rsidP="00A32CEE">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9"/>
        <w:gridCol w:w="1176"/>
        <w:gridCol w:w="1176"/>
        <w:gridCol w:w="1013"/>
        <w:gridCol w:w="1029"/>
      </w:tblGrid>
      <w:tr w:rsidR="00A32CEE" w:rsidRPr="00781FA0" w14:paraId="4DAA7693" w14:textId="77777777" w:rsidTr="006A645D">
        <w:trPr>
          <w:cantSplit/>
        </w:trPr>
        <w:tc>
          <w:tcPr>
            <w:tcW w:w="2549" w:type="pct"/>
            <w:vMerge w:val="restart"/>
          </w:tcPr>
          <w:p w14:paraId="78F45998" w14:textId="77777777" w:rsidR="00A32CEE" w:rsidRPr="00781FA0" w:rsidRDefault="00A32CEE" w:rsidP="00A32CEE">
            <w:pPr>
              <w:rPr>
                <w:sz w:val="18"/>
                <w:szCs w:val="18"/>
              </w:rPr>
            </w:pPr>
          </w:p>
        </w:tc>
        <w:tc>
          <w:tcPr>
            <w:tcW w:w="1312" w:type="pct"/>
            <w:gridSpan w:val="2"/>
            <w:tcBorders>
              <w:bottom w:val="nil"/>
            </w:tcBorders>
            <w:vAlign w:val="center"/>
          </w:tcPr>
          <w:p w14:paraId="511E0711" w14:textId="77777777" w:rsidR="00A32CEE" w:rsidRPr="00781FA0" w:rsidRDefault="00A32CEE" w:rsidP="00A32CEE">
            <w:pPr>
              <w:jc w:val="center"/>
              <w:rPr>
                <w:b/>
                <w:sz w:val="18"/>
                <w:szCs w:val="18"/>
              </w:rPr>
            </w:pPr>
            <w:proofErr w:type="spellStart"/>
            <w:r w:rsidRPr="00781FA0">
              <w:rPr>
                <w:b/>
                <w:sz w:val="18"/>
                <w:szCs w:val="18"/>
              </w:rPr>
              <w:t>Ѳндүрүлдү</w:t>
            </w:r>
            <w:proofErr w:type="spellEnd"/>
            <w:r w:rsidRPr="00781FA0">
              <w:rPr>
                <w:b/>
                <w:sz w:val="18"/>
                <w:szCs w:val="18"/>
              </w:rPr>
              <w:t xml:space="preserve"> – </w:t>
            </w:r>
            <w:proofErr w:type="spellStart"/>
            <w:r w:rsidRPr="00781FA0">
              <w:rPr>
                <w:b/>
                <w:sz w:val="18"/>
                <w:szCs w:val="18"/>
              </w:rPr>
              <w:t>бардыгы</w:t>
            </w:r>
            <w:proofErr w:type="spellEnd"/>
          </w:p>
        </w:tc>
        <w:tc>
          <w:tcPr>
            <w:tcW w:w="1139" w:type="pct"/>
            <w:gridSpan w:val="2"/>
            <w:tcBorders>
              <w:bottom w:val="nil"/>
              <w:right w:val="single" w:sz="4" w:space="0" w:color="auto"/>
            </w:tcBorders>
            <w:vAlign w:val="center"/>
          </w:tcPr>
          <w:p w14:paraId="0801F1EB" w14:textId="77777777" w:rsidR="00A32CEE" w:rsidRPr="00781FA0" w:rsidRDefault="00A32CEE" w:rsidP="00A32CEE">
            <w:pPr>
              <w:ind w:right="-142"/>
              <w:jc w:val="center"/>
              <w:rPr>
                <w:b/>
                <w:sz w:val="18"/>
                <w:szCs w:val="18"/>
              </w:rPr>
            </w:pPr>
            <w:proofErr w:type="spellStart"/>
            <w:r w:rsidRPr="00781FA0">
              <w:rPr>
                <w:b/>
                <w:sz w:val="18"/>
                <w:szCs w:val="18"/>
              </w:rPr>
              <w:t>мурунку</w:t>
            </w:r>
            <w:proofErr w:type="spellEnd"/>
            <w:r w:rsidRPr="00781FA0">
              <w:rPr>
                <w:b/>
                <w:sz w:val="18"/>
                <w:szCs w:val="18"/>
              </w:rPr>
              <w:t xml:space="preserve"> </w:t>
            </w:r>
            <w:proofErr w:type="spellStart"/>
            <w:r w:rsidRPr="00781FA0">
              <w:rPr>
                <w:b/>
                <w:sz w:val="18"/>
                <w:szCs w:val="18"/>
              </w:rPr>
              <w:t>жылдын</w:t>
            </w:r>
            <w:proofErr w:type="spellEnd"/>
            <w:r w:rsidRPr="00781FA0">
              <w:rPr>
                <w:b/>
                <w:sz w:val="18"/>
                <w:szCs w:val="18"/>
              </w:rPr>
              <w:t xml:space="preserve"> </w:t>
            </w:r>
            <w:proofErr w:type="spellStart"/>
            <w:r w:rsidRPr="00781FA0">
              <w:rPr>
                <w:b/>
                <w:sz w:val="18"/>
                <w:szCs w:val="18"/>
              </w:rPr>
              <w:t>тийиштүү</w:t>
            </w:r>
            <w:proofErr w:type="spellEnd"/>
            <w:r w:rsidRPr="00781FA0">
              <w:rPr>
                <w:b/>
                <w:sz w:val="18"/>
                <w:szCs w:val="18"/>
              </w:rPr>
              <w:t xml:space="preserve"> </w:t>
            </w:r>
            <w:proofErr w:type="spellStart"/>
            <w:r w:rsidRPr="00781FA0">
              <w:rPr>
                <w:b/>
                <w:sz w:val="18"/>
                <w:szCs w:val="18"/>
              </w:rPr>
              <w:t>мезгилине</w:t>
            </w:r>
            <w:proofErr w:type="spellEnd"/>
            <w:r w:rsidRPr="00781FA0">
              <w:rPr>
                <w:b/>
                <w:sz w:val="18"/>
                <w:szCs w:val="18"/>
              </w:rPr>
              <w:t xml:space="preserve"> карата </w:t>
            </w:r>
            <w:proofErr w:type="spellStart"/>
            <w:r w:rsidRPr="00781FA0">
              <w:rPr>
                <w:b/>
                <w:sz w:val="18"/>
                <w:szCs w:val="18"/>
              </w:rPr>
              <w:t>пайыз</w:t>
            </w:r>
            <w:proofErr w:type="spellEnd"/>
            <w:r w:rsidRPr="00781FA0">
              <w:rPr>
                <w:b/>
                <w:sz w:val="18"/>
                <w:szCs w:val="18"/>
              </w:rPr>
              <w:t xml:space="preserve"> </w:t>
            </w:r>
            <w:proofErr w:type="spellStart"/>
            <w:r w:rsidRPr="00781FA0">
              <w:rPr>
                <w:b/>
                <w:sz w:val="18"/>
                <w:szCs w:val="18"/>
              </w:rPr>
              <w:t>менен</w:t>
            </w:r>
            <w:proofErr w:type="spellEnd"/>
          </w:p>
        </w:tc>
      </w:tr>
      <w:tr w:rsidR="00A32CEE" w:rsidRPr="00781FA0" w14:paraId="485D310E" w14:textId="77777777" w:rsidTr="006A645D">
        <w:trPr>
          <w:cantSplit/>
        </w:trPr>
        <w:tc>
          <w:tcPr>
            <w:tcW w:w="2549" w:type="pct"/>
            <w:vMerge/>
            <w:tcBorders>
              <w:bottom w:val="single" w:sz="4" w:space="0" w:color="auto"/>
            </w:tcBorders>
          </w:tcPr>
          <w:p w14:paraId="1F93B3B4" w14:textId="77777777" w:rsidR="00A32CEE" w:rsidRPr="00781FA0" w:rsidRDefault="00A32CEE" w:rsidP="00A32CEE">
            <w:pPr>
              <w:rPr>
                <w:sz w:val="18"/>
                <w:szCs w:val="18"/>
              </w:rPr>
            </w:pPr>
          </w:p>
        </w:tc>
        <w:tc>
          <w:tcPr>
            <w:tcW w:w="656" w:type="pct"/>
            <w:tcBorders>
              <w:top w:val="single" w:sz="4" w:space="0" w:color="auto"/>
              <w:bottom w:val="single" w:sz="4" w:space="0" w:color="auto"/>
              <w:right w:val="single" w:sz="4" w:space="0" w:color="auto"/>
            </w:tcBorders>
          </w:tcPr>
          <w:p w14:paraId="0061D31E" w14:textId="77777777" w:rsidR="00A32CEE" w:rsidRPr="00781FA0" w:rsidRDefault="00A32CEE" w:rsidP="00A32CEE">
            <w:pPr>
              <w:jc w:val="center"/>
              <w:rPr>
                <w:b/>
                <w:sz w:val="18"/>
                <w:szCs w:val="18"/>
              </w:rPr>
            </w:pPr>
            <w:r w:rsidRPr="00781FA0">
              <w:rPr>
                <w:b/>
                <w:sz w:val="18"/>
                <w:szCs w:val="18"/>
              </w:rPr>
              <w:t>2025</w:t>
            </w:r>
          </w:p>
        </w:tc>
        <w:tc>
          <w:tcPr>
            <w:tcW w:w="656" w:type="pct"/>
            <w:tcBorders>
              <w:top w:val="single" w:sz="4" w:space="0" w:color="auto"/>
              <w:bottom w:val="single" w:sz="4" w:space="0" w:color="auto"/>
              <w:right w:val="single" w:sz="4" w:space="0" w:color="auto"/>
            </w:tcBorders>
          </w:tcPr>
          <w:p w14:paraId="43ECC764" w14:textId="77777777" w:rsidR="00A32CEE" w:rsidRPr="00781FA0" w:rsidRDefault="00A32CEE" w:rsidP="00A32CEE">
            <w:pPr>
              <w:jc w:val="center"/>
              <w:rPr>
                <w:b/>
                <w:sz w:val="18"/>
                <w:szCs w:val="18"/>
              </w:rPr>
            </w:pPr>
            <w:r w:rsidRPr="00781FA0">
              <w:rPr>
                <w:b/>
                <w:sz w:val="18"/>
                <w:szCs w:val="18"/>
              </w:rPr>
              <w:t>2026</w:t>
            </w:r>
          </w:p>
        </w:tc>
        <w:tc>
          <w:tcPr>
            <w:tcW w:w="565" w:type="pct"/>
            <w:tcBorders>
              <w:top w:val="single" w:sz="4" w:space="0" w:color="auto"/>
              <w:bottom w:val="single" w:sz="4" w:space="0" w:color="auto"/>
              <w:right w:val="single" w:sz="4" w:space="0" w:color="auto"/>
            </w:tcBorders>
          </w:tcPr>
          <w:p w14:paraId="6DAA2896" w14:textId="77777777" w:rsidR="00A32CEE" w:rsidRPr="00781FA0" w:rsidRDefault="00A32CEE" w:rsidP="00A32CEE">
            <w:pPr>
              <w:jc w:val="center"/>
              <w:rPr>
                <w:b/>
                <w:sz w:val="18"/>
                <w:szCs w:val="18"/>
              </w:rPr>
            </w:pPr>
            <w:r w:rsidRPr="00781FA0">
              <w:rPr>
                <w:b/>
                <w:sz w:val="18"/>
                <w:szCs w:val="18"/>
              </w:rPr>
              <w:t>2025</w:t>
            </w:r>
          </w:p>
        </w:tc>
        <w:tc>
          <w:tcPr>
            <w:tcW w:w="575" w:type="pct"/>
            <w:tcBorders>
              <w:top w:val="single" w:sz="4" w:space="0" w:color="auto"/>
              <w:bottom w:val="single" w:sz="4" w:space="0" w:color="auto"/>
              <w:right w:val="single" w:sz="4" w:space="0" w:color="auto"/>
            </w:tcBorders>
          </w:tcPr>
          <w:p w14:paraId="33E3E1E1" w14:textId="77777777" w:rsidR="00A32CEE" w:rsidRPr="00781FA0" w:rsidRDefault="00A32CEE" w:rsidP="00A32CEE">
            <w:pPr>
              <w:jc w:val="center"/>
              <w:rPr>
                <w:b/>
                <w:sz w:val="18"/>
                <w:szCs w:val="18"/>
              </w:rPr>
            </w:pPr>
            <w:r w:rsidRPr="00781FA0">
              <w:rPr>
                <w:b/>
                <w:sz w:val="18"/>
                <w:szCs w:val="18"/>
              </w:rPr>
              <w:t>2026</w:t>
            </w:r>
          </w:p>
        </w:tc>
      </w:tr>
      <w:tr w:rsidR="00A32CEE" w:rsidRPr="00781FA0" w14:paraId="61BC37D7" w14:textId="77777777" w:rsidTr="006A645D">
        <w:trPr>
          <w:cantSplit/>
        </w:trPr>
        <w:tc>
          <w:tcPr>
            <w:tcW w:w="2549" w:type="pct"/>
            <w:tcBorders>
              <w:top w:val="single" w:sz="4" w:space="0" w:color="auto"/>
              <w:left w:val="single" w:sz="4" w:space="0" w:color="auto"/>
              <w:bottom w:val="nil"/>
              <w:right w:val="single" w:sz="4" w:space="0" w:color="auto"/>
            </w:tcBorders>
          </w:tcPr>
          <w:p w14:paraId="3A2FC864" w14:textId="77777777" w:rsidR="00A32CEE" w:rsidRPr="00781FA0" w:rsidRDefault="00A32CEE" w:rsidP="00A32CEE">
            <w:pPr>
              <w:rPr>
                <w:sz w:val="18"/>
                <w:szCs w:val="18"/>
              </w:rPr>
            </w:pPr>
            <w:proofErr w:type="spellStart"/>
            <w:r w:rsidRPr="00781FA0">
              <w:rPr>
                <w:sz w:val="18"/>
                <w:szCs w:val="18"/>
              </w:rPr>
              <w:t>Жылуулук</w:t>
            </w:r>
            <w:proofErr w:type="spellEnd"/>
            <w:r w:rsidRPr="00781FA0">
              <w:rPr>
                <w:sz w:val="18"/>
                <w:szCs w:val="18"/>
              </w:rPr>
              <w:t xml:space="preserve"> энергиясын </w:t>
            </w:r>
            <w:proofErr w:type="spellStart"/>
            <w:r w:rsidRPr="00781FA0">
              <w:rPr>
                <w:sz w:val="18"/>
                <w:szCs w:val="18"/>
              </w:rPr>
              <w:t>ѳндүрүү</w:t>
            </w:r>
            <w:proofErr w:type="spellEnd"/>
            <w:r w:rsidRPr="00781FA0">
              <w:rPr>
                <w:sz w:val="18"/>
                <w:szCs w:val="18"/>
              </w:rPr>
              <w:t xml:space="preserve">,                         </w:t>
            </w:r>
            <w:proofErr w:type="spellStart"/>
            <w:r w:rsidRPr="00781FA0">
              <w:rPr>
                <w:sz w:val="18"/>
                <w:szCs w:val="18"/>
              </w:rPr>
              <w:t>миң</w:t>
            </w:r>
            <w:proofErr w:type="spellEnd"/>
            <w:r w:rsidRPr="00781FA0">
              <w:rPr>
                <w:sz w:val="18"/>
                <w:szCs w:val="18"/>
              </w:rPr>
              <w:t xml:space="preserve"> г.</w:t>
            </w:r>
          </w:p>
        </w:tc>
        <w:tc>
          <w:tcPr>
            <w:tcW w:w="656" w:type="pct"/>
            <w:tcBorders>
              <w:top w:val="single" w:sz="4" w:space="0" w:color="auto"/>
              <w:left w:val="single" w:sz="4" w:space="0" w:color="auto"/>
              <w:bottom w:val="nil"/>
              <w:right w:val="single" w:sz="4" w:space="0" w:color="auto"/>
            </w:tcBorders>
            <w:vAlign w:val="bottom"/>
          </w:tcPr>
          <w:p w14:paraId="56278A28" w14:textId="77777777" w:rsidR="00A32CEE" w:rsidRPr="00781FA0" w:rsidRDefault="00A32CEE" w:rsidP="00A32CEE">
            <w:pPr>
              <w:jc w:val="center"/>
              <w:rPr>
                <w:sz w:val="18"/>
                <w:szCs w:val="18"/>
              </w:rPr>
            </w:pPr>
            <w:r w:rsidRPr="00781FA0">
              <w:rPr>
                <w:sz w:val="18"/>
                <w:szCs w:val="18"/>
              </w:rPr>
              <w:t>40,1</w:t>
            </w:r>
          </w:p>
        </w:tc>
        <w:tc>
          <w:tcPr>
            <w:tcW w:w="656" w:type="pct"/>
            <w:tcBorders>
              <w:top w:val="single" w:sz="4" w:space="0" w:color="auto"/>
              <w:left w:val="single" w:sz="4" w:space="0" w:color="auto"/>
              <w:bottom w:val="nil"/>
              <w:right w:val="single" w:sz="4" w:space="0" w:color="auto"/>
            </w:tcBorders>
            <w:vAlign w:val="bottom"/>
          </w:tcPr>
          <w:p w14:paraId="45EBF49A" w14:textId="77777777" w:rsidR="00A32CEE" w:rsidRPr="00781FA0" w:rsidRDefault="00A32CEE" w:rsidP="00A32CEE">
            <w:pPr>
              <w:jc w:val="center"/>
              <w:rPr>
                <w:sz w:val="18"/>
                <w:szCs w:val="18"/>
              </w:rPr>
            </w:pPr>
            <w:r w:rsidRPr="00781FA0">
              <w:rPr>
                <w:sz w:val="18"/>
                <w:szCs w:val="18"/>
              </w:rPr>
              <w:t>40,6</w:t>
            </w:r>
          </w:p>
        </w:tc>
        <w:tc>
          <w:tcPr>
            <w:tcW w:w="565" w:type="pct"/>
            <w:tcBorders>
              <w:top w:val="single" w:sz="4" w:space="0" w:color="auto"/>
              <w:left w:val="single" w:sz="4" w:space="0" w:color="auto"/>
              <w:bottom w:val="nil"/>
              <w:right w:val="single" w:sz="4" w:space="0" w:color="auto"/>
            </w:tcBorders>
            <w:vAlign w:val="bottom"/>
          </w:tcPr>
          <w:p w14:paraId="08138A25" w14:textId="77777777" w:rsidR="00A32CEE" w:rsidRPr="00781FA0" w:rsidRDefault="00A32CEE" w:rsidP="00A32CEE">
            <w:pPr>
              <w:jc w:val="center"/>
              <w:rPr>
                <w:sz w:val="18"/>
                <w:szCs w:val="18"/>
              </w:rPr>
            </w:pPr>
            <w:r w:rsidRPr="00781FA0">
              <w:rPr>
                <w:sz w:val="18"/>
                <w:szCs w:val="18"/>
              </w:rPr>
              <w:t>102,0</w:t>
            </w:r>
          </w:p>
        </w:tc>
        <w:tc>
          <w:tcPr>
            <w:tcW w:w="575" w:type="pct"/>
            <w:tcBorders>
              <w:top w:val="single" w:sz="4" w:space="0" w:color="auto"/>
              <w:left w:val="single" w:sz="4" w:space="0" w:color="auto"/>
              <w:bottom w:val="nil"/>
              <w:right w:val="single" w:sz="4" w:space="0" w:color="auto"/>
            </w:tcBorders>
            <w:vAlign w:val="bottom"/>
          </w:tcPr>
          <w:p w14:paraId="70A76AE1" w14:textId="77777777" w:rsidR="00A32CEE" w:rsidRPr="00781FA0" w:rsidRDefault="00A32CEE" w:rsidP="00A32CEE">
            <w:pPr>
              <w:jc w:val="center"/>
              <w:rPr>
                <w:sz w:val="18"/>
                <w:szCs w:val="18"/>
              </w:rPr>
            </w:pPr>
            <w:r w:rsidRPr="00781FA0">
              <w:rPr>
                <w:sz w:val="18"/>
                <w:szCs w:val="18"/>
              </w:rPr>
              <w:t>101,2</w:t>
            </w:r>
          </w:p>
        </w:tc>
      </w:tr>
      <w:tr w:rsidR="00A32CEE" w:rsidRPr="00781FA0" w14:paraId="1E9EBF5D" w14:textId="77777777" w:rsidTr="006A645D">
        <w:trPr>
          <w:cantSplit/>
        </w:trPr>
        <w:tc>
          <w:tcPr>
            <w:tcW w:w="2549" w:type="pct"/>
            <w:tcBorders>
              <w:top w:val="nil"/>
              <w:left w:val="single" w:sz="4" w:space="0" w:color="auto"/>
              <w:bottom w:val="nil"/>
              <w:right w:val="single" w:sz="4" w:space="0" w:color="auto"/>
            </w:tcBorders>
          </w:tcPr>
          <w:p w14:paraId="0CB727EC" w14:textId="77777777" w:rsidR="00A32CEE" w:rsidRPr="00781FA0" w:rsidRDefault="00A32CEE" w:rsidP="00A32CEE">
            <w:pPr>
              <w:rPr>
                <w:sz w:val="18"/>
                <w:szCs w:val="18"/>
              </w:rPr>
            </w:pPr>
            <w:r w:rsidRPr="00781FA0">
              <w:rPr>
                <w:sz w:val="18"/>
                <w:szCs w:val="18"/>
              </w:rPr>
              <w:t xml:space="preserve">Электр </w:t>
            </w:r>
            <w:proofErr w:type="spellStart"/>
            <w:r w:rsidRPr="00781FA0">
              <w:rPr>
                <w:sz w:val="18"/>
                <w:szCs w:val="18"/>
              </w:rPr>
              <w:t>энергиясын</w:t>
            </w:r>
            <w:proofErr w:type="spellEnd"/>
            <w:r w:rsidRPr="00781FA0">
              <w:rPr>
                <w:sz w:val="18"/>
                <w:szCs w:val="18"/>
              </w:rPr>
              <w:t xml:space="preserve"> ѳндүрүү ,                     млн. </w:t>
            </w:r>
            <w:proofErr w:type="spellStart"/>
            <w:r w:rsidRPr="00781FA0">
              <w:rPr>
                <w:sz w:val="18"/>
                <w:szCs w:val="18"/>
              </w:rPr>
              <w:t>квт.ч</w:t>
            </w:r>
            <w:proofErr w:type="spellEnd"/>
          </w:p>
        </w:tc>
        <w:tc>
          <w:tcPr>
            <w:tcW w:w="656" w:type="pct"/>
            <w:tcBorders>
              <w:top w:val="nil"/>
              <w:left w:val="single" w:sz="4" w:space="0" w:color="auto"/>
              <w:bottom w:val="nil"/>
              <w:right w:val="single" w:sz="4" w:space="0" w:color="auto"/>
            </w:tcBorders>
            <w:vAlign w:val="bottom"/>
          </w:tcPr>
          <w:p w14:paraId="69834307" w14:textId="77777777" w:rsidR="00A32CEE" w:rsidRPr="00781FA0" w:rsidRDefault="00A32CEE" w:rsidP="00A32CEE">
            <w:pPr>
              <w:jc w:val="center"/>
              <w:rPr>
                <w:sz w:val="18"/>
                <w:szCs w:val="18"/>
              </w:rPr>
            </w:pPr>
            <w:r w:rsidRPr="00781FA0">
              <w:rPr>
                <w:sz w:val="18"/>
                <w:szCs w:val="18"/>
              </w:rPr>
              <w:t>13,4</w:t>
            </w:r>
          </w:p>
        </w:tc>
        <w:tc>
          <w:tcPr>
            <w:tcW w:w="656" w:type="pct"/>
            <w:tcBorders>
              <w:top w:val="nil"/>
              <w:left w:val="single" w:sz="4" w:space="0" w:color="auto"/>
              <w:bottom w:val="nil"/>
              <w:right w:val="single" w:sz="4" w:space="0" w:color="auto"/>
            </w:tcBorders>
            <w:vAlign w:val="bottom"/>
          </w:tcPr>
          <w:p w14:paraId="6BAF4985" w14:textId="77777777" w:rsidR="00A32CEE" w:rsidRPr="00781FA0" w:rsidRDefault="00A32CEE" w:rsidP="00A32CEE">
            <w:pPr>
              <w:jc w:val="center"/>
              <w:rPr>
                <w:sz w:val="18"/>
                <w:szCs w:val="18"/>
              </w:rPr>
            </w:pPr>
            <w:r w:rsidRPr="00781FA0">
              <w:rPr>
                <w:sz w:val="18"/>
                <w:szCs w:val="18"/>
              </w:rPr>
              <w:t>34,9</w:t>
            </w:r>
          </w:p>
        </w:tc>
        <w:tc>
          <w:tcPr>
            <w:tcW w:w="565" w:type="pct"/>
            <w:tcBorders>
              <w:top w:val="nil"/>
              <w:left w:val="single" w:sz="4" w:space="0" w:color="auto"/>
              <w:bottom w:val="nil"/>
              <w:right w:val="single" w:sz="4" w:space="0" w:color="auto"/>
            </w:tcBorders>
            <w:vAlign w:val="bottom"/>
          </w:tcPr>
          <w:p w14:paraId="3EA45553" w14:textId="77777777" w:rsidR="00A32CEE" w:rsidRPr="00781FA0" w:rsidRDefault="00A32CEE" w:rsidP="00A32CEE">
            <w:pPr>
              <w:jc w:val="center"/>
              <w:rPr>
                <w:sz w:val="18"/>
                <w:szCs w:val="18"/>
              </w:rPr>
            </w:pPr>
            <w:r w:rsidRPr="00781FA0">
              <w:rPr>
                <w:sz w:val="18"/>
                <w:szCs w:val="18"/>
              </w:rPr>
              <w:t>144,1</w:t>
            </w:r>
          </w:p>
        </w:tc>
        <w:tc>
          <w:tcPr>
            <w:tcW w:w="575" w:type="pct"/>
            <w:tcBorders>
              <w:top w:val="nil"/>
              <w:left w:val="single" w:sz="4" w:space="0" w:color="auto"/>
              <w:bottom w:val="nil"/>
              <w:right w:val="single" w:sz="4" w:space="0" w:color="auto"/>
            </w:tcBorders>
            <w:vAlign w:val="bottom"/>
          </w:tcPr>
          <w:p w14:paraId="416A1B1B" w14:textId="77777777" w:rsidR="00A32CEE" w:rsidRPr="00781FA0" w:rsidRDefault="00A32CEE" w:rsidP="00A32CEE">
            <w:pPr>
              <w:jc w:val="center"/>
              <w:rPr>
                <w:sz w:val="18"/>
                <w:szCs w:val="18"/>
              </w:rPr>
            </w:pPr>
            <w:r w:rsidRPr="00781FA0">
              <w:rPr>
                <w:sz w:val="18"/>
                <w:szCs w:val="18"/>
              </w:rPr>
              <w:t>2,6 э</w:t>
            </w:r>
          </w:p>
        </w:tc>
      </w:tr>
      <w:tr w:rsidR="00A32CEE" w:rsidRPr="00781FA0" w14:paraId="7EF4A248" w14:textId="77777777" w:rsidTr="006A645D">
        <w:trPr>
          <w:cantSplit/>
        </w:trPr>
        <w:tc>
          <w:tcPr>
            <w:tcW w:w="2549" w:type="pct"/>
            <w:tcBorders>
              <w:top w:val="nil"/>
              <w:left w:val="single" w:sz="4" w:space="0" w:color="auto"/>
              <w:bottom w:val="nil"/>
              <w:right w:val="single" w:sz="4" w:space="0" w:color="auto"/>
            </w:tcBorders>
          </w:tcPr>
          <w:p w14:paraId="4B20237C" w14:textId="77777777" w:rsidR="00A32CEE" w:rsidRPr="00781FA0" w:rsidRDefault="00A32CEE" w:rsidP="00A32CEE">
            <w:pPr>
              <w:rPr>
                <w:sz w:val="18"/>
                <w:szCs w:val="18"/>
              </w:rPr>
            </w:pPr>
            <w:r w:rsidRPr="00781FA0">
              <w:rPr>
                <w:sz w:val="18"/>
                <w:szCs w:val="18"/>
              </w:rPr>
              <w:t xml:space="preserve">Электр </w:t>
            </w:r>
            <w:proofErr w:type="spellStart"/>
            <w:r w:rsidRPr="00781FA0">
              <w:rPr>
                <w:sz w:val="18"/>
                <w:szCs w:val="18"/>
              </w:rPr>
              <w:t>энергиясын</w:t>
            </w:r>
            <w:proofErr w:type="spellEnd"/>
            <w:r w:rsidRPr="00781FA0">
              <w:rPr>
                <w:sz w:val="18"/>
                <w:szCs w:val="18"/>
              </w:rPr>
              <w:t xml:space="preserve"> </w:t>
            </w:r>
            <w:proofErr w:type="spellStart"/>
            <w:r w:rsidRPr="00781FA0">
              <w:rPr>
                <w:sz w:val="18"/>
                <w:szCs w:val="18"/>
              </w:rPr>
              <w:t>бѳлүштүрүү</w:t>
            </w:r>
            <w:proofErr w:type="spellEnd"/>
            <w:r w:rsidRPr="00781FA0">
              <w:rPr>
                <w:sz w:val="18"/>
                <w:szCs w:val="18"/>
              </w:rPr>
              <w:t xml:space="preserve"> </w:t>
            </w:r>
            <w:proofErr w:type="spellStart"/>
            <w:r w:rsidRPr="00781FA0">
              <w:rPr>
                <w:sz w:val="18"/>
                <w:szCs w:val="18"/>
              </w:rPr>
              <w:t>боюнча</w:t>
            </w:r>
            <w:proofErr w:type="spellEnd"/>
            <w:r w:rsidRPr="00781FA0">
              <w:rPr>
                <w:sz w:val="18"/>
                <w:szCs w:val="18"/>
              </w:rPr>
              <w:t xml:space="preserve"> </w:t>
            </w:r>
            <w:proofErr w:type="spellStart"/>
            <w:r w:rsidRPr="00781FA0">
              <w:rPr>
                <w:sz w:val="18"/>
                <w:szCs w:val="18"/>
              </w:rPr>
              <w:t>тейлѳѳ</w:t>
            </w:r>
            <w:proofErr w:type="spellEnd"/>
            <w:r w:rsidRPr="00781FA0">
              <w:rPr>
                <w:sz w:val="18"/>
                <w:szCs w:val="18"/>
              </w:rPr>
              <w:t xml:space="preserve"> </w:t>
            </w:r>
            <w:proofErr w:type="spellStart"/>
            <w:r w:rsidRPr="00781FA0">
              <w:rPr>
                <w:sz w:val="18"/>
                <w:szCs w:val="18"/>
              </w:rPr>
              <w:t>кѳлѳмү</w:t>
            </w:r>
            <w:proofErr w:type="spellEnd"/>
            <w:r w:rsidRPr="00781FA0">
              <w:rPr>
                <w:sz w:val="18"/>
                <w:szCs w:val="18"/>
              </w:rPr>
              <w:t xml:space="preserve"> (</w:t>
            </w:r>
            <w:proofErr w:type="spellStart"/>
            <w:r w:rsidRPr="00781FA0">
              <w:rPr>
                <w:sz w:val="18"/>
                <w:szCs w:val="18"/>
              </w:rPr>
              <w:t>электр</w:t>
            </w:r>
            <w:proofErr w:type="spellEnd"/>
            <w:r w:rsidRPr="00781FA0">
              <w:rPr>
                <w:sz w:val="18"/>
                <w:szCs w:val="18"/>
              </w:rPr>
              <w:t xml:space="preserve"> </w:t>
            </w:r>
            <w:proofErr w:type="spellStart"/>
            <w:r w:rsidRPr="00781FA0">
              <w:rPr>
                <w:sz w:val="18"/>
                <w:szCs w:val="18"/>
              </w:rPr>
              <w:t>энергиясын</w:t>
            </w:r>
            <w:proofErr w:type="spellEnd"/>
            <w:r w:rsidRPr="00781FA0">
              <w:rPr>
                <w:sz w:val="18"/>
                <w:szCs w:val="18"/>
              </w:rPr>
              <w:t xml:space="preserve"> </w:t>
            </w:r>
            <w:proofErr w:type="spellStart"/>
            <w:r w:rsidRPr="00781FA0">
              <w:rPr>
                <w:sz w:val="18"/>
                <w:szCs w:val="18"/>
              </w:rPr>
              <w:t>сатып</w:t>
            </w:r>
            <w:proofErr w:type="spellEnd"/>
            <w:r w:rsidRPr="00781FA0">
              <w:rPr>
                <w:sz w:val="18"/>
                <w:szCs w:val="18"/>
              </w:rPr>
              <w:t xml:space="preserve"> </w:t>
            </w:r>
            <w:proofErr w:type="spellStart"/>
            <w:r w:rsidRPr="00781FA0">
              <w:rPr>
                <w:sz w:val="18"/>
                <w:szCs w:val="18"/>
              </w:rPr>
              <w:t>алуу</w:t>
            </w:r>
            <w:proofErr w:type="spellEnd"/>
            <w:r w:rsidRPr="00781FA0">
              <w:rPr>
                <w:sz w:val="18"/>
                <w:szCs w:val="18"/>
              </w:rPr>
              <w:t xml:space="preserve"> </w:t>
            </w:r>
            <w:proofErr w:type="spellStart"/>
            <w:r w:rsidRPr="00781FA0">
              <w:rPr>
                <w:sz w:val="18"/>
                <w:szCs w:val="18"/>
              </w:rPr>
              <w:t>наркын</w:t>
            </w:r>
            <w:proofErr w:type="spellEnd"/>
            <w:r w:rsidRPr="00781FA0">
              <w:rPr>
                <w:sz w:val="18"/>
                <w:szCs w:val="18"/>
              </w:rPr>
              <w:t xml:space="preserve"> </w:t>
            </w:r>
            <w:proofErr w:type="spellStart"/>
            <w:r w:rsidRPr="00781FA0">
              <w:rPr>
                <w:sz w:val="18"/>
                <w:szCs w:val="18"/>
              </w:rPr>
              <w:t>кошпогондо</w:t>
            </w:r>
            <w:proofErr w:type="spellEnd"/>
            <w:r w:rsidRPr="00781FA0">
              <w:rPr>
                <w:sz w:val="18"/>
                <w:szCs w:val="18"/>
              </w:rPr>
              <w:t xml:space="preserve">) млн. сом </w:t>
            </w:r>
          </w:p>
        </w:tc>
        <w:tc>
          <w:tcPr>
            <w:tcW w:w="656" w:type="pct"/>
            <w:tcBorders>
              <w:top w:val="nil"/>
              <w:left w:val="single" w:sz="4" w:space="0" w:color="auto"/>
              <w:bottom w:val="nil"/>
              <w:right w:val="single" w:sz="4" w:space="0" w:color="auto"/>
            </w:tcBorders>
            <w:vAlign w:val="bottom"/>
          </w:tcPr>
          <w:p w14:paraId="2AFE1794" w14:textId="77777777" w:rsidR="00A32CEE" w:rsidRPr="00781FA0" w:rsidRDefault="00A32CEE" w:rsidP="00A32CEE">
            <w:pPr>
              <w:jc w:val="center"/>
              <w:rPr>
                <w:sz w:val="18"/>
                <w:szCs w:val="18"/>
              </w:rPr>
            </w:pPr>
            <w:r w:rsidRPr="00781FA0">
              <w:rPr>
                <w:sz w:val="18"/>
                <w:szCs w:val="18"/>
              </w:rPr>
              <w:t>931,0</w:t>
            </w:r>
          </w:p>
        </w:tc>
        <w:tc>
          <w:tcPr>
            <w:tcW w:w="656" w:type="pct"/>
            <w:tcBorders>
              <w:top w:val="nil"/>
              <w:left w:val="single" w:sz="4" w:space="0" w:color="auto"/>
              <w:bottom w:val="nil"/>
              <w:right w:val="single" w:sz="4" w:space="0" w:color="auto"/>
            </w:tcBorders>
            <w:vAlign w:val="bottom"/>
          </w:tcPr>
          <w:p w14:paraId="70DB3FD6" w14:textId="77777777" w:rsidR="00A32CEE" w:rsidRPr="00781FA0" w:rsidRDefault="00A32CEE" w:rsidP="00A32CEE">
            <w:pPr>
              <w:jc w:val="center"/>
              <w:rPr>
                <w:sz w:val="18"/>
                <w:szCs w:val="18"/>
              </w:rPr>
            </w:pPr>
            <w:r w:rsidRPr="00781FA0">
              <w:rPr>
                <w:sz w:val="18"/>
                <w:szCs w:val="18"/>
              </w:rPr>
              <w:t>973,3</w:t>
            </w:r>
          </w:p>
        </w:tc>
        <w:tc>
          <w:tcPr>
            <w:tcW w:w="565" w:type="pct"/>
            <w:tcBorders>
              <w:top w:val="nil"/>
              <w:left w:val="single" w:sz="4" w:space="0" w:color="auto"/>
              <w:bottom w:val="nil"/>
              <w:right w:val="single" w:sz="4" w:space="0" w:color="auto"/>
            </w:tcBorders>
            <w:vAlign w:val="bottom"/>
          </w:tcPr>
          <w:p w14:paraId="262CE1FD" w14:textId="77777777" w:rsidR="00A32CEE" w:rsidRPr="00781FA0" w:rsidRDefault="00A32CEE" w:rsidP="00A32CEE">
            <w:pPr>
              <w:jc w:val="center"/>
              <w:rPr>
                <w:sz w:val="18"/>
                <w:szCs w:val="18"/>
              </w:rPr>
            </w:pPr>
            <w:r w:rsidRPr="00781FA0">
              <w:rPr>
                <w:sz w:val="18"/>
                <w:szCs w:val="18"/>
              </w:rPr>
              <w:t>92,5</w:t>
            </w:r>
          </w:p>
        </w:tc>
        <w:tc>
          <w:tcPr>
            <w:tcW w:w="575" w:type="pct"/>
            <w:tcBorders>
              <w:top w:val="nil"/>
              <w:left w:val="single" w:sz="4" w:space="0" w:color="auto"/>
              <w:bottom w:val="nil"/>
              <w:right w:val="single" w:sz="4" w:space="0" w:color="auto"/>
            </w:tcBorders>
            <w:vAlign w:val="bottom"/>
          </w:tcPr>
          <w:p w14:paraId="22E67A75" w14:textId="77777777" w:rsidR="00A32CEE" w:rsidRPr="00781FA0" w:rsidRDefault="00A32CEE" w:rsidP="00A32CEE">
            <w:pPr>
              <w:jc w:val="center"/>
              <w:rPr>
                <w:sz w:val="18"/>
                <w:szCs w:val="18"/>
              </w:rPr>
            </w:pPr>
            <w:r w:rsidRPr="00781FA0">
              <w:rPr>
                <w:sz w:val="18"/>
                <w:szCs w:val="18"/>
              </w:rPr>
              <w:t>104,6</w:t>
            </w:r>
          </w:p>
        </w:tc>
      </w:tr>
      <w:tr w:rsidR="00A32CEE" w:rsidRPr="00781FA0" w14:paraId="5E1016FC" w14:textId="77777777" w:rsidTr="006A645D">
        <w:trPr>
          <w:cantSplit/>
        </w:trPr>
        <w:tc>
          <w:tcPr>
            <w:tcW w:w="2549" w:type="pct"/>
            <w:tcBorders>
              <w:top w:val="nil"/>
              <w:left w:val="single" w:sz="4" w:space="0" w:color="auto"/>
              <w:bottom w:val="single" w:sz="4" w:space="0" w:color="auto"/>
              <w:right w:val="single" w:sz="4" w:space="0" w:color="auto"/>
            </w:tcBorders>
          </w:tcPr>
          <w:p w14:paraId="0A02A4D0" w14:textId="77777777" w:rsidR="00A32CEE" w:rsidRPr="00781FA0" w:rsidRDefault="00A32CEE" w:rsidP="00A32CEE">
            <w:pPr>
              <w:rPr>
                <w:sz w:val="18"/>
                <w:szCs w:val="18"/>
                <w:vertAlign w:val="superscript"/>
              </w:rPr>
            </w:pPr>
            <w:proofErr w:type="spellStart"/>
            <w:r w:rsidRPr="00781FA0">
              <w:rPr>
                <w:sz w:val="18"/>
                <w:szCs w:val="18"/>
              </w:rPr>
              <w:t>Жаратылыш</w:t>
            </w:r>
            <w:proofErr w:type="spellEnd"/>
            <w:r w:rsidRPr="00781FA0">
              <w:rPr>
                <w:sz w:val="18"/>
                <w:szCs w:val="18"/>
              </w:rPr>
              <w:t xml:space="preserve"> суусу                   </w:t>
            </w:r>
            <w:proofErr w:type="spellStart"/>
            <w:r w:rsidRPr="00781FA0">
              <w:rPr>
                <w:sz w:val="18"/>
                <w:szCs w:val="18"/>
              </w:rPr>
              <w:t>миң</w:t>
            </w:r>
            <w:proofErr w:type="spellEnd"/>
            <w:r w:rsidRPr="00781FA0">
              <w:rPr>
                <w:sz w:val="18"/>
                <w:szCs w:val="18"/>
              </w:rPr>
              <w:t>. м</w:t>
            </w:r>
            <w:r w:rsidRPr="00781FA0">
              <w:rPr>
                <w:sz w:val="18"/>
                <w:szCs w:val="18"/>
                <w:vertAlign w:val="superscript"/>
              </w:rPr>
              <w:t>3</w:t>
            </w:r>
          </w:p>
        </w:tc>
        <w:tc>
          <w:tcPr>
            <w:tcW w:w="656" w:type="pct"/>
            <w:tcBorders>
              <w:top w:val="nil"/>
              <w:left w:val="single" w:sz="4" w:space="0" w:color="auto"/>
              <w:bottom w:val="single" w:sz="4" w:space="0" w:color="auto"/>
              <w:right w:val="single" w:sz="4" w:space="0" w:color="auto"/>
            </w:tcBorders>
            <w:vAlign w:val="bottom"/>
          </w:tcPr>
          <w:p w14:paraId="22796E65" w14:textId="77777777" w:rsidR="00A32CEE" w:rsidRPr="00781FA0" w:rsidRDefault="00A32CEE" w:rsidP="00A32CEE">
            <w:pPr>
              <w:jc w:val="center"/>
              <w:rPr>
                <w:sz w:val="18"/>
                <w:szCs w:val="18"/>
              </w:rPr>
            </w:pPr>
            <w:r w:rsidRPr="00781FA0">
              <w:rPr>
                <w:sz w:val="18"/>
                <w:szCs w:val="18"/>
              </w:rPr>
              <w:t>4954,6</w:t>
            </w:r>
          </w:p>
        </w:tc>
        <w:tc>
          <w:tcPr>
            <w:tcW w:w="656" w:type="pct"/>
            <w:tcBorders>
              <w:top w:val="nil"/>
              <w:left w:val="single" w:sz="4" w:space="0" w:color="auto"/>
              <w:bottom w:val="single" w:sz="4" w:space="0" w:color="auto"/>
              <w:right w:val="single" w:sz="4" w:space="0" w:color="auto"/>
            </w:tcBorders>
            <w:vAlign w:val="bottom"/>
          </w:tcPr>
          <w:p w14:paraId="278CE053" w14:textId="77777777" w:rsidR="00A32CEE" w:rsidRPr="00781FA0" w:rsidRDefault="00A32CEE" w:rsidP="00A32CEE">
            <w:pPr>
              <w:jc w:val="center"/>
              <w:rPr>
                <w:sz w:val="18"/>
                <w:szCs w:val="18"/>
              </w:rPr>
            </w:pPr>
            <w:r w:rsidRPr="00781FA0">
              <w:rPr>
                <w:sz w:val="18"/>
                <w:szCs w:val="18"/>
              </w:rPr>
              <w:t>4744,6</w:t>
            </w:r>
          </w:p>
        </w:tc>
        <w:tc>
          <w:tcPr>
            <w:tcW w:w="565" w:type="pct"/>
            <w:tcBorders>
              <w:top w:val="nil"/>
              <w:left w:val="single" w:sz="4" w:space="0" w:color="auto"/>
              <w:bottom w:val="single" w:sz="4" w:space="0" w:color="auto"/>
              <w:right w:val="single" w:sz="4" w:space="0" w:color="auto"/>
            </w:tcBorders>
            <w:vAlign w:val="bottom"/>
          </w:tcPr>
          <w:p w14:paraId="62869C81" w14:textId="77777777" w:rsidR="00A32CEE" w:rsidRPr="00781FA0" w:rsidRDefault="00A32CEE" w:rsidP="00A32CEE">
            <w:pPr>
              <w:jc w:val="center"/>
              <w:rPr>
                <w:sz w:val="18"/>
                <w:szCs w:val="18"/>
              </w:rPr>
            </w:pPr>
            <w:r w:rsidRPr="00781FA0">
              <w:rPr>
                <w:sz w:val="18"/>
                <w:szCs w:val="18"/>
              </w:rPr>
              <w:t>128,0</w:t>
            </w:r>
          </w:p>
        </w:tc>
        <w:tc>
          <w:tcPr>
            <w:tcW w:w="575" w:type="pct"/>
            <w:tcBorders>
              <w:top w:val="nil"/>
              <w:left w:val="single" w:sz="4" w:space="0" w:color="auto"/>
              <w:bottom w:val="single" w:sz="4" w:space="0" w:color="auto"/>
              <w:right w:val="single" w:sz="4" w:space="0" w:color="auto"/>
            </w:tcBorders>
            <w:vAlign w:val="bottom"/>
          </w:tcPr>
          <w:p w14:paraId="612EDE39" w14:textId="77777777" w:rsidR="00A32CEE" w:rsidRPr="00781FA0" w:rsidRDefault="00A32CEE" w:rsidP="00A32CEE">
            <w:pPr>
              <w:jc w:val="center"/>
              <w:rPr>
                <w:sz w:val="18"/>
                <w:szCs w:val="18"/>
              </w:rPr>
            </w:pPr>
            <w:r w:rsidRPr="00781FA0">
              <w:rPr>
                <w:sz w:val="18"/>
                <w:szCs w:val="18"/>
              </w:rPr>
              <w:t>95,8</w:t>
            </w:r>
          </w:p>
        </w:tc>
      </w:tr>
    </w:tbl>
    <w:p w14:paraId="2A4E9911" w14:textId="77777777" w:rsidR="00A32CEE" w:rsidRPr="00781FA0" w:rsidRDefault="00A32CEE" w:rsidP="00A32CEE">
      <w:pPr>
        <w:ind w:firstLine="567"/>
        <w:jc w:val="both"/>
      </w:pPr>
    </w:p>
    <w:p w14:paraId="2452DAA6" w14:textId="77777777" w:rsidR="00A32CEE" w:rsidRPr="00781FA0" w:rsidRDefault="00A32CEE" w:rsidP="00A32CEE">
      <w:pPr>
        <w:ind w:left="240" w:right="195" w:firstLine="567"/>
        <w:jc w:val="both"/>
        <w:rPr>
          <w:sz w:val="22"/>
          <w:szCs w:val="22"/>
        </w:rPr>
      </w:pPr>
      <w:bookmarkStart w:id="64" w:name="_Toc234921903"/>
      <w:bookmarkStart w:id="65" w:name="_Toc234922158"/>
      <w:bookmarkStart w:id="66" w:name="_Toc266706765"/>
      <w:bookmarkStart w:id="67" w:name="_Toc266707186"/>
      <w:bookmarkStart w:id="68" w:name="_Toc298311022"/>
      <w:bookmarkStart w:id="69" w:name="_Toc298311400"/>
      <w:proofErr w:type="spellStart"/>
      <w:r w:rsidRPr="00781FA0">
        <w:rPr>
          <w:sz w:val="22"/>
          <w:szCs w:val="22"/>
        </w:rPr>
        <w:t>Ѳнѳр</w:t>
      </w:r>
      <w:proofErr w:type="spellEnd"/>
      <w:r w:rsidRPr="00781FA0">
        <w:rPr>
          <w:sz w:val="22"/>
          <w:szCs w:val="22"/>
        </w:rPr>
        <w:t xml:space="preserve"> </w:t>
      </w:r>
      <w:proofErr w:type="spellStart"/>
      <w:r w:rsidRPr="00781FA0">
        <w:rPr>
          <w:sz w:val="22"/>
          <w:szCs w:val="22"/>
        </w:rPr>
        <w:t>жай</w:t>
      </w:r>
      <w:proofErr w:type="spellEnd"/>
      <w:r w:rsidRPr="00781FA0">
        <w:rPr>
          <w:sz w:val="22"/>
          <w:szCs w:val="22"/>
        </w:rPr>
        <w:t xml:space="preserve"> </w:t>
      </w:r>
      <w:proofErr w:type="spellStart"/>
      <w:r w:rsidRPr="00781FA0">
        <w:rPr>
          <w:sz w:val="22"/>
          <w:szCs w:val="22"/>
        </w:rPr>
        <w:t>продукциясынын</w:t>
      </w:r>
      <w:proofErr w:type="spellEnd"/>
      <w:r w:rsidRPr="00781FA0">
        <w:rPr>
          <w:sz w:val="22"/>
          <w:szCs w:val="22"/>
        </w:rPr>
        <w:t xml:space="preserve"> </w:t>
      </w:r>
      <w:proofErr w:type="spellStart"/>
      <w:r w:rsidRPr="00781FA0">
        <w:rPr>
          <w:sz w:val="22"/>
          <w:szCs w:val="22"/>
        </w:rPr>
        <w:t>эң</w:t>
      </w:r>
      <w:proofErr w:type="spellEnd"/>
      <w:r w:rsidRPr="00781FA0">
        <w:rPr>
          <w:sz w:val="22"/>
          <w:szCs w:val="22"/>
        </w:rPr>
        <w:t xml:space="preserve"> </w:t>
      </w:r>
      <w:proofErr w:type="spellStart"/>
      <w:r w:rsidRPr="00781FA0">
        <w:rPr>
          <w:sz w:val="22"/>
          <w:szCs w:val="22"/>
        </w:rPr>
        <w:t>маанилүү</w:t>
      </w:r>
      <w:proofErr w:type="spellEnd"/>
      <w:r w:rsidRPr="00781FA0">
        <w:rPr>
          <w:sz w:val="22"/>
          <w:szCs w:val="22"/>
        </w:rPr>
        <w:t xml:space="preserve"> 107 </w:t>
      </w:r>
      <w:proofErr w:type="spellStart"/>
      <w:r w:rsidRPr="00781FA0">
        <w:rPr>
          <w:sz w:val="22"/>
          <w:szCs w:val="22"/>
        </w:rPr>
        <w:t>түрүнүн</w:t>
      </w:r>
      <w:proofErr w:type="spellEnd"/>
      <w:r w:rsidRPr="00781FA0">
        <w:rPr>
          <w:sz w:val="22"/>
          <w:szCs w:val="22"/>
        </w:rPr>
        <w:t xml:space="preserve"> </w:t>
      </w:r>
      <w:proofErr w:type="spellStart"/>
      <w:r w:rsidRPr="00781FA0">
        <w:rPr>
          <w:sz w:val="22"/>
          <w:szCs w:val="22"/>
        </w:rPr>
        <w:t>ичинен</w:t>
      </w:r>
      <w:proofErr w:type="spellEnd"/>
      <w:r w:rsidRPr="00781FA0">
        <w:rPr>
          <w:sz w:val="22"/>
          <w:szCs w:val="22"/>
        </w:rPr>
        <w:t xml:space="preserve"> </w:t>
      </w:r>
      <w:proofErr w:type="spellStart"/>
      <w:r w:rsidRPr="00781FA0">
        <w:rPr>
          <w:sz w:val="22"/>
          <w:szCs w:val="22"/>
        </w:rPr>
        <w:t>үстүбүздѳгү</w:t>
      </w:r>
      <w:proofErr w:type="spellEnd"/>
      <w:r w:rsidRPr="00781FA0">
        <w:rPr>
          <w:sz w:val="22"/>
          <w:szCs w:val="22"/>
        </w:rPr>
        <w:t xml:space="preserve"> </w:t>
      </w:r>
      <w:proofErr w:type="spellStart"/>
      <w:r w:rsidRPr="00781FA0">
        <w:rPr>
          <w:sz w:val="22"/>
          <w:szCs w:val="22"/>
        </w:rPr>
        <w:t>жылдын</w:t>
      </w:r>
      <w:proofErr w:type="spellEnd"/>
      <w:r w:rsidRPr="00781FA0">
        <w:rPr>
          <w:sz w:val="22"/>
          <w:szCs w:val="22"/>
        </w:rPr>
        <w:t xml:space="preserve"> </w:t>
      </w:r>
      <w:r w:rsidRPr="00781FA0">
        <w:rPr>
          <w:color w:val="000000"/>
          <w:sz w:val="22"/>
          <w:szCs w:val="22"/>
        </w:rPr>
        <w:t xml:space="preserve">январь-май </w:t>
      </w:r>
      <w:proofErr w:type="spellStart"/>
      <w:r w:rsidRPr="00781FA0">
        <w:rPr>
          <w:sz w:val="22"/>
          <w:szCs w:val="22"/>
        </w:rPr>
        <w:t>айларында</w:t>
      </w:r>
      <w:proofErr w:type="spellEnd"/>
      <w:r w:rsidRPr="00781FA0">
        <w:rPr>
          <w:sz w:val="22"/>
          <w:szCs w:val="22"/>
        </w:rPr>
        <w:t xml:space="preserve"> 69 </w:t>
      </w:r>
      <w:proofErr w:type="spellStart"/>
      <w:r w:rsidRPr="00781FA0">
        <w:rPr>
          <w:sz w:val="22"/>
          <w:szCs w:val="22"/>
        </w:rPr>
        <w:t>түрүнүн</w:t>
      </w:r>
      <w:proofErr w:type="spellEnd"/>
      <w:r w:rsidRPr="00781FA0">
        <w:rPr>
          <w:sz w:val="22"/>
          <w:szCs w:val="22"/>
        </w:rPr>
        <w:t xml:space="preserve"> (64,5 </w:t>
      </w:r>
      <w:proofErr w:type="spellStart"/>
      <w:r w:rsidRPr="00781FA0">
        <w:rPr>
          <w:sz w:val="22"/>
          <w:szCs w:val="22"/>
        </w:rPr>
        <w:t>пайыз</w:t>
      </w:r>
      <w:proofErr w:type="spellEnd"/>
      <w:r w:rsidRPr="00781FA0">
        <w:rPr>
          <w:sz w:val="22"/>
          <w:szCs w:val="22"/>
        </w:rPr>
        <w:t xml:space="preserve">) </w:t>
      </w:r>
      <w:proofErr w:type="spellStart"/>
      <w:r w:rsidRPr="00781FA0">
        <w:rPr>
          <w:sz w:val="22"/>
          <w:szCs w:val="22"/>
        </w:rPr>
        <w:t>чыгарылышы</w:t>
      </w:r>
      <w:proofErr w:type="spellEnd"/>
      <w:r w:rsidRPr="00781FA0">
        <w:rPr>
          <w:sz w:val="22"/>
          <w:szCs w:val="22"/>
        </w:rPr>
        <w:t xml:space="preserve"> </w:t>
      </w:r>
      <w:proofErr w:type="spellStart"/>
      <w:r w:rsidRPr="00781FA0">
        <w:rPr>
          <w:sz w:val="22"/>
          <w:szCs w:val="22"/>
        </w:rPr>
        <w:t>кѳбѳйдү</w:t>
      </w:r>
      <w:proofErr w:type="spellEnd"/>
      <w:r w:rsidRPr="00781FA0">
        <w:rPr>
          <w:sz w:val="22"/>
          <w:szCs w:val="22"/>
        </w:rPr>
        <w:t xml:space="preserve">, 35 </w:t>
      </w:r>
      <w:proofErr w:type="spellStart"/>
      <w:r w:rsidRPr="00781FA0">
        <w:rPr>
          <w:sz w:val="22"/>
          <w:szCs w:val="22"/>
        </w:rPr>
        <w:t>түрүнүн</w:t>
      </w:r>
      <w:proofErr w:type="spellEnd"/>
      <w:r w:rsidRPr="00781FA0">
        <w:rPr>
          <w:sz w:val="22"/>
          <w:szCs w:val="22"/>
        </w:rPr>
        <w:t xml:space="preserve"> (32,7 </w:t>
      </w:r>
      <w:proofErr w:type="spellStart"/>
      <w:r w:rsidRPr="00781FA0">
        <w:rPr>
          <w:sz w:val="22"/>
          <w:szCs w:val="22"/>
        </w:rPr>
        <w:t>пайыз</w:t>
      </w:r>
      <w:proofErr w:type="spellEnd"/>
      <w:r w:rsidRPr="00781FA0">
        <w:rPr>
          <w:sz w:val="22"/>
          <w:szCs w:val="22"/>
        </w:rPr>
        <w:t xml:space="preserve">) </w:t>
      </w:r>
      <w:proofErr w:type="spellStart"/>
      <w:r w:rsidRPr="00781FA0">
        <w:rPr>
          <w:sz w:val="22"/>
          <w:szCs w:val="22"/>
        </w:rPr>
        <w:t>ѳндүрүшү</w:t>
      </w:r>
      <w:proofErr w:type="spellEnd"/>
      <w:r w:rsidRPr="00781FA0">
        <w:rPr>
          <w:sz w:val="22"/>
          <w:szCs w:val="22"/>
        </w:rPr>
        <w:t xml:space="preserve"> </w:t>
      </w:r>
      <w:proofErr w:type="spellStart"/>
      <w:r w:rsidRPr="00781FA0">
        <w:rPr>
          <w:sz w:val="22"/>
          <w:szCs w:val="22"/>
        </w:rPr>
        <w:t>азайды</w:t>
      </w:r>
      <w:proofErr w:type="spellEnd"/>
      <w:r w:rsidRPr="00781FA0">
        <w:rPr>
          <w:sz w:val="22"/>
          <w:szCs w:val="22"/>
        </w:rPr>
        <w:t xml:space="preserve">, ал </w:t>
      </w:r>
      <w:proofErr w:type="spellStart"/>
      <w:r w:rsidRPr="00781FA0">
        <w:rPr>
          <w:sz w:val="22"/>
          <w:szCs w:val="22"/>
        </w:rPr>
        <w:t>эми</w:t>
      </w:r>
      <w:proofErr w:type="spellEnd"/>
      <w:r w:rsidRPr="00781FA0">
        <w:rPr>
          <w:sz w:val="22"/>
          <w:szCs w:val="22"/>
        </w:rPr>
        <w:t xml:space="preserve"> 1 </w:t>
      </w:r>
      <w:proofErr w:type="spellStart"/>
      <w:r w:rsidRPr="00781FA0">
        <w:rPr>
          <w:sz w:val="22"/>
          <w:szCs w:val="22"/>
        </w:rPr>
        <w:t>түрү</w:t>
      </w:r>
      <w:proofErr w:type="spellEnd"/>
      <w:r w:rsidRPr="00781FA0">
        <w:rPr>
          <w:sz w:val="22"/>
          <w:szCs w:val="22"/>
        </w:rPr>
        <w:t xml:space="preserve"> (0,9 </w:t>
      </w:r>
      <w:proofErr w:type="spellStart"/>
      <w:r w:rsidRPr="00781FA0">
        <w:rPr>
          <w:sz w:val="22"/>
          <w:szCs w:val="22"/>
        </w:rPr>
        <w:t>пайыз</w:t>
      </w:r>
      <w:proofErr w:type="spellEnd"/>
      <w:r w:rsidRPr="00781FA0">
        <w:rPr>
          <w:sz w:val="22"/>
          <w:szCs w:val="22"/>
        </w:rPr>
        <w:t xml:space="preserve">) </w:t>
      </w:r>
      <w:proofErr w:type="spellStart"/>
      <w:r w:rsidRPr="00781FA0">
        <w:rPr>
          <w:sz w:val="22"/>
          <w:szCs w:val="22"/>
        </w:rPr>
        <w:t>ѳндүрүлгѳн</w:t>
      </w:r>
      <w:proofErr w:type="spellEnd"/>
      <w:r w:rsidRPr="00781FA0">
        <w:rPr>
          <w:sz w:val="22"/>
          <w:szCs w:val="22"/>
        </w:rPr>
        <w:t xml:space="preserve"> жок. </w:t>
      </w:r>
    </w:p>
    <w:p w14:paraId="199AD1FF" w14:textId="77777777" w:rsidR="00A32CEE" w:rsidRPr="00781FA0" w:rsidRDefault="00A32CEE" w:rsidP="00A32CEE">
      <w:pPr>
        <w:ind w:left="240" w:right="195" w:firstLine="567"/>
        <w:jc w:val="both"/>
        <w:rPr>
          <w:b/>
          <w:bCs/>
          <w:color w:val="000000"/>
          <w:sz w:val="22"/>
          <w:szCs w:val="22"/>
        </w:rPr>
      </w:pPr>
      <w:r w:rsidRPr="00781FA0">
        <w:rPr>
          <w:sz w:val="22"/>
          <w:szCs w:val="22"/>
        </w:rPr>
        <w:t xml:space="preserve">Май </w:t>
      </w:r>
      <w:proofErr w:type="spellStart"/>
      <w:r w:rsidRPr="00781FA0">
        <w:rPr>
          <w:sz w:val="22"/>
          <w:szCs w:val="22"/>
        </w:rPr>
        <w:t>айынын</w:t>
      </w:r>
      <w:proofErr w:type="spellEnd"/>
      <w:r w:rsidRPr="00781FA0">
        <w:rPr>
          <w:sz w:val="22"/>
          <w:szCs w:val="22"/>
        </w:rPr>
        <w:t xml:space="preserve"> </w:t>
      </w:r>
      <w:proofErr w:type="spellStart"/>
      <w:r w:rsidRPr="00781FA0">
        <w:rPr>
          <w:sz w:val="22"/>
          <w:szCs w:val="22"/>
        </w:rPr>
        <w:t>ичинде</w:t>
      </w:r>
      <w:proofErr w:type="spellEnd"/>
      <w:r w:rsidRPr="00781FA0">
        <w:rPr>
          <w:sz w:val="22"/>
          <w:szCs w:val="22"/>
        </w:rPr>
        <w:t xml:space="preserve"> </w:t>
      </w:r>
      <w:proofErr w:type="spellStart"/>
      <w:r w:rsidRPr="00781FA0">
        <w:rPr>
          <w:sz w:val="22"/>
          <w:szCs w:val="22"/>
        </w:rPr>
        <w:t>ѳнѳр</w:t>
      </w:r>
      <w:proofErr w:type="spellEnd"/>
      <w:r w:rsidRPr="00781FA0">
        <w:rPr>
          <w:sz w:val="22"/>
          <w:szCs w:val="22"/>
        </w:rPr>
        <w:t xml:space="preserve"> </w:t>
      </w:r>
      <w:proofErr w:type="spellStart"/>
      <w:r w:rsidRPr="00781FA0">
        <w:rPr>
          <w:sz w:val="22"/>
          <w:szCs w:val="22"/>
        </w:rPr>
        <w:t>жайында</w:t>
      </w:r>
      <w:proofErr w:type="spellEnd"/>
      <w:r w:rsidRPr="00781FA0">
        <w:rPr>
          <w:sz w:val="22"/>
          <w:szCs w:val="22"/>
        </w:rPr>
        <w:t xml:space="preserve"> 5 </w:t>
      </w:r>
      <w:proofErr w:type="spellStart"/>
      <w:r w:rsidRPr="00781FA0">
        <w:rPr>
          <w:sz w:val="22"/>
          <w:szCs w:val="22"/>
        </w:rPr>
        <w:t>ишкана</w:t>
      </w:r>
      <w:proofErr w:type="spellEnd"/>
      <w:r w:rsidRPr="00781FA0">
        <w:rPr>
          <w:sz w:val="22"/>
          <w:szCs w:val="22"/>
        </w:rPr>
        <w:t xml:space="preserve">, же </w:t>
      </w:r>
      <w:proofErr w:type="spellStart"/>
      <w:r w:rsidRPr="00781FA0">
        <w:rPr>
          <w:sz w:val="22"/>
          <w:szCs w:val="22"/>
        </w:rPr>
        <w:t>жалпы</w:t>
      </w:r>
      <w:proofErr w:type="spellEnd"/>
      <w:r w:rsidRPr="00781FA0">
        <w:rPr>
          <w:sz w:val="22"/>
          <w:szCs w:val="22"/>
        </w:rPr>
        <w:t xml:space="preserve"> </w:t>
      </w:r>
      <w:proofErr w:type="spellStart"/>
      <w:r w:rsidRPr="00781FA0">
        <w:rPr>
          <w:sz w:val="22"/>
          <w:szCs w:val="22"/>
        </w:rPr>
        <w:t>сандын</w:t>
      </w:r>
      <w:proofErr w:type="spellEnd"/>
      <w:r w:rsidRPr="00781FA0">
        <w:rPr>
          <w:sz w:val="22"/>
          <w:szCs w:val="22"/>
        </w:rPr>
        <w:t xml:space="preserve"> 7,4 </w:t>
      </w:r>
      <w:proofErr w:type="spellStart"/>
      <w:r w:rsidRPr="00781FA0">
        <w:rPr>
          <w:sz w:val="22"/>
          <w:szCs w:val="22"/>
        </w:rPr>
        <w:t>пайызы</w:t>
      </w:r>
      <w:proofErr w:type="spellEnd"/>
      <w:r w:rsidRPr="00781FA0">
        <w:rPr>
          <w:sz w:val="22"/>
          <w:szCs w:val="22"/>
        </w:rPr>
        <w:t xml:space="preserve">  </w:t>
      </w:r>
      <w:proofErr w:type="spellStart"/>
      <w:r w:rsidRPr="00781FA0">
        <w:rPr>
          <w:sz w:val="22"/>
          <w:szCs w:val="22"/>
        </w:rPr>
        <w:t>иштебей</w:t>
      </w:r>
      <w:proofErr w:type="spellEnd"/>
      <w:r w:rsidRPr="00781FA0">
        <w:rPr>
          <w:sz w:val="22"/>
          <w:szCs w:val="22"/>
        </w:rPr>
        <w:t xml:space="preserve"> </w:t>
      </w:r>
      <w:proofErr w:type="spellStart"/>
      <w:r w:rsidRPr="00781FA0">
        <w:rPr>
          <w:sz w:val="22"/>
          <w:szCs w:val="22"/>
        </w:rPr>
        <w:t>токтоп</w:t>
      </w:r>
      <w:proofErr w:type="spellEnd"/>
      <w:r w:rsidRPr="00781FA0">
        <w:rPr>
          <w:sz w:val="22"/>
          <w:szCs w:val="22"/>
        </w:rPr>
        <w:t xml:space="preserve"> </w:t>
      </w:r>
      <w:proofErr w:type="spellStart"/>
      <w:r w:rsidRPr="00781FA0">
        <w:rPr>
          <w:sz w:val="22"/>
          <w:szCs w:val="22"/>
        </w:rPr>
        <w:t>турду</w:t>
      </w:r>
      <w:proofErr w:type="spellEnd"/>
      <w:r w:rsidRPr="00781FA0">
        <w:rPr>
          <w:sz w:val="22"/>
          <w:szCs w:val="22"/>
        </w:rPr>
        <w:t xml:space="preserve">. </w:t>
      </w:r>
      <w:proofErr w:type="spellStart"/>
      <w:r w:rsidRPr="00781FA0">
        <w:rPr>
          <w:sz w:val="22"/>
          <w:szCs w:val="22"/>
        </w:rPr>
        <w:t>Анын</w:t>
      </w:r>
      <w:proofErr w:type="spellEnd"/>
      <w:r w:rsidRPr="00781FA0">
        <w:rPr>
          <w:sz w:val="22"/>
          <w:szCs w:val="22"/>
        </w:rPr>
        <w:t xml:space="preserve"> </w:t>
      </w:r>
      <w:proofErr w:type="spellStart"/>
      <w:r w:rsidRPr="00781FA0">
        <w:rPr>
          <w:sz w:val="22"/>
          <w:szCs w:val="22"/>
        </w:rPr>
        <w:t>ичинен</w:t>
      </w:r>
      <w:proofErr w:type="spellEnd"/>
      <w:r w:rsidRPr="00781FA0">
        <w:rPr>
          <w:sz w:val="22"/>
          <w:szCs w:val="22"/>
        </w:rPr>
        <w:t xml:space="preserve"> 4 </w:t>
      </w:r>
      <w:proofErr w:type="spellStart"/>
      <w:r w:rsidRPr="00781FA0">
        <w:rPr>
          <w:sz w:val="22"/>
          <w:szCs w:val="22"/>
        </w:rPr>
        <w:t>ишкана</w:t>
      </w:r>
      <w:proofErr w:type="spellEnd"/>
      <w:r w:rsidRPr="00781FA0">
        <w:rPr>
          <w:sz w:val="22"/>
          <w:szCs w:val="22"/>
        </w:rPr>
        <w:t xml:space="preserve"> </w:t>
      </w:r>
      <w:proofErr w:type="spellStart"/>
      <w:r w:rsidRPr="00781FA0">
        <w:rPr>
          <w:sz w:val="22"/>
          <w:szCs w:val="22"/>
        </w:rPr>
        <w:t>иштетүү</w:t>
      </w:r>
      <w:proofErr w:type="spellEnd"/>
      <w:r w:rsidRPr="00781FA0">
        <w:rPr>
          <w:sz w:val="22"/>
          <w:szCs w:val="22"/>
        </w:rPr>
        <w:t xml:space="preserve"> </w:t>
      </w:r>
      <w:proofErr w:type="spellStart"/>
      <w:r w:rsidRPr="00781FA0">
        <w:rPr>
          <w:sz w:val="22"/>
          <w:szCs w:val="22"/>
        </w:rPr>
        <w:t>ѳнѳр</w:t>
      </w:r>
      <w:proofErr w:type="spellEnd"/>
      <w:r w:rsidRPr="00781FA0">
        <w:rPr>
          <w:sz w:val="22"/>
          <w:szCs w:val="22"/>
        </w:rPr>
        <w:t xml:space="preserve"> </w:t>
      </w:r>
      <w:proofErr w:type="spellStart"/>
      <w:r w:rsidRPr="00781FA0">
        <w:rPr>
          <w:sz w:val="22"/>
          <w:szCs w:val="22"/>
        </w:rPr>
        <w:t>жайында</w:t>
      </w:r>
      <w:proofErr w:type="spellEnd"/>
      <w:r w:rsidRPr="00781FA0">
        <w:rPr>
          <w:sz w:val="22"/>
          <w:szCs w:val="22"/>
        </w:rPr>
        <w:t xml:space="preserve"> </w:t>
      </w:r>
      <w:proofErr w:type="spellStart"/>
      <w:r w:rsidRPr="00781FA0">
        <w:rPr>
          <w:sz w:val="22"/>
          <w:szCs w:val="22"/>
        </w:rPr>
        <w:t>жана</w:t>
      </w:r>
      <w:proofErr w:type="spellEnd"/>
      <w:r w:rsidRPr="00781FA0">
        <w:rPr>
          <w:sz w:val="22"/>
          <w:szCs w:val="22"/>
        </w:rPr>
        <w:t xml:space="preserve"> 1 </w:t>
      </w:r>
      <w:proofErr w:type="spellStart"/>
      <w:r w:rsidRPr="00781FA0">
        <w:rPr>
          <w:sz w:val="22"/>
          <w:szCs w:val="22"/>
        </w:rPr>
        <w:t>ишкана</w:t>
      </w:r>
      <w:proofErr w:type="spellEnd"/>
      <w:r w:rsidRPr="00781FA0">
        <w:rPr>
          <w:sz w:val="22"/>
          <w:szCs w:val="22"/>
        </w:rPr>
        <w:t xml:space="preserve"> </w:t>
      </w:r>
      <w:proofErr w:type="spellStart"/>
      <w:r w:rsidRPr="00781FA0">
        <w:rPr>
          <w:sz w:val="22"/>
          <w:szCs w:val="22"/>
        </w:rPr>
        <w:t>пайдалуу</w:t>
      </w:r>
      <w:proofErr w:type="spellEnd"/>
      <w:r w:rsidRPr="00781FA0">
        <w:rPr>
          <w:sz w:val="22"/>
          <w:szCs w:val="22"/>
        </w:rPr>
        <w:t xml:space="preserve"> </w:t>
      </w:r>
      <w:proofErr w:type="spellStart"/>
      <w:r w:rsidRPr="00781FA0">
        <w:rPr>
          <w:sz w:val="22"/>
          <w:szCs w:val="22"/>
        </w:rPr>
        <w:t>кендерди</w:t>
      </w:r>
      <w:proofErr w:type="spellEnd"/>
      <w:r w:rsidRPr="00781FA0">
        <w:rPr>
          <w:sz w:val="22"/>
          <w:szCs w:val="22"/>
        </w:rPr>
        <w:t xml:space="preserve"> </w:t>
      </w:r>
      <w:proofErr w:type="spellStart"/>
      <w:r w:rsidRPr="00781FA0">
        <w:rPr>
          <w:sz w:val="22"/>
          <w:szCs w:val="22"/>
        </w:rPr>
        <w:t>казуу</w:t>
      </w:r>
      <w:proofErr w:type="spellEnd"/>
      <w:r w:rsidRPr="00781FA0">
        <w:rPr>
          <w:sz w:val="22"/>
          <w:szCs w:val="22"/>
        </w:rPr>
        <w:t xml:space="preserve"> </w:t>
      </w:r>
      <w:bookmarkStart w:id="70" w:name="_Hlk229726761"/>
      <w:proofErr w:type="spellStart"/>
      <w:r w:rsidRPr="00781FA0">
        <w:rPr>
          <w:sz w:val="22"/>
          <w:szCs w:val="22"/>
        </w:rPr>
        <w:t>тармагында</w:t>
      </w:r>
      <w:bookmarkEnd w:id="70"/>
      <w:proofErr w:type="spellEnd"/>
      <w:r w:rsidRPr="00781FA0">
        <w:rPr>
          <w:sz w:val="22"/>
          <w:szCs w:val="22"/>
        </w:rPr>
        <w:t>.</w:t>
      </w:r>
    </w:p>
    <w:p w14:paraId="6376E63F" w14:textId="77777777" w:rsidR="00A32CEE" w:rsidRPr="00781FA0" w:rsidRDefault="00A32CEE" w:rsidP="00A32CEE">
      <w:pPr>
        <w:keepNext/>
        <w:ind w:right="195"/>
        <w:jc w:val="both"/>
        <w:outlineLvl w:val="2"/>
        <w:rPr>
          <w:b/>
          <w:bCs/>
          <w:color w:val="000000"/>
          <w:sz w:val="22"/>
          <w:szCs w:val="22"/>
        </w:rPr>
      </w:pPr>
    </w:p>
    <w:p w14:paraId="636BEB15" w14:textId="77777777" w:rsidR="00A32CEE" w:rsidRPr="00781FA0" w:rsidRDefault="00A32CEE" w:rsidP="00A32CEE"/>
    <w:p w14:paraId="3E26698F" w14:textId="77777777" w:rsidR="00A32CEE" w:rsidRPr="00781FA0" w:rsidRDefault="00A32CEE" w:rsidP="00A32CEE">
      <w:pPr>
        <w:keepNext/>
        <w:ind w:left="240" w:right="195"/>
        <w:jc w:val="both"/>
        <w:outlineLvl w:val="2"/>
        <w:rPr>
          <w:b/>
          <w:bCs/>
          <w:color w:val="000000"/>
          <w:sz w:val="26"/>
          <w:szCs w:val="26"/>
        </w:rPr>
      </w:pPr>
      <w:proofErr w:type="spellStart"/>
      <w:r w:rsidRPr="00781FA0">
        <w:rPr>
          <w:b/>
          <w:bCs/>
          <w:color w:val="000000"/>
          <w:sz w:val="26"/>
          <w:szCs w:val="26"/>
        </w:rPr>
        <w:t>Айыл</w:t>
      </w:r>
      <w:proofErr w:type="spellEnd"/>
      <w:r w:rsidRPr="00781FA0">
        <w:rPr>
          <w:b/>
          <w:bCs/>
          <w:color w:val="000000"/>
          <w:sz w:val="26"/>
          <w:szCs w:val="26"/>
        </w:rPr>
        <w:t xml:space="preserve"> </w:t>
      </w:r>
      <w:proofErr w:type="spellStart"/>
      <w:r w:rsidRPr="00781FA0">
        <w:rPr>
          <w:b/>
          <w:bCs/>
          <w:color w:val="000000"/>
          <w:sz w:val="26"/>
          <w:szCs w:val="26"/>
        </w:rPr>
        <w:t>чарбасы</w:t>
      </w:r>
      <w:proofErr w:type="spellEnd"/>
      <w:r w:rsidRPr="00781FA0">
        <w:rPr>
          <w:b/>
          <w:bCs/>
          <w:color w:val="000000"/>
          <w:sz w:val="26"/>
          <w:szCs w:val="26"/>
        </w:rPr>
        <w:t>.</w:t>
      </w:r>
      <w:bookmarkEnd w:id="64"/>
      <w:bookmarkEnd w:id="65"/>
      <w:bookmarkEnd w:id="66"/>
      <w:bookmarkEnd w:id="67"/>
      <w:bookmarkEnd w:id="68"/>
      <w:bookmarkEnd w:id="69"/>
    </w:p>
    <w:p w14:paraId="62AC6020" w14:textId="77777777" w:rsidR="00A32CEE" w:rsidRPr="00781FA0" w:rsidRDefault="00A32CEE" w:rsidP="00A32CEE">
      <w:pPr>
        <w:ind w:left="240" w:right="195"/>
        <w:jc w:val="both"/>
        <w:rPr>
          <w:sz w:val="22"/>
          <w:szCs w:val="22"/>
        </w:rPr>
      </w:pPr>
    </w:p>
    <w:p w14:paraId="09F088EA" w14:textId="77777777" w:rsidR="00A32CEE" w:rsidRPr="00781FA0" w:rsidRDefault="00A32CEE" w:rsidP="00A32CEE">
      <w:pPr>
        <w:ind w:firstLine="540"/>
        <w:jc w:val="both"/>
        <w:rPr>
          <w:sz w:val="22"/>
          <w:szCs w:val="22"/>
          <w:lang w:val="ky-KG"/>
        </w:rPr>
      </w:pPr>
      <w:r w:rsidRPr="00781FA0">
        <w:rPr>
          <w:sz w:val="22"/>
          <w:szCs w:val="22"/>
        </w:rPr>
        <w:t xml:space="preserve">2026-жылдын </w:t>
      </w:r>
      <w:proofErr w:type="spellStart"/>
      <w:r w:rsidRPr="00781FA0">
        <w:rPr>
          <w:sz w:val="22"/>
          <w:szCs w:val="22"/>
        </w:rPr>
        <w:t>биринчи</w:t>
      </w:r>
      <w:proofErr w:type="spellEnd"/>
      <w:r w:rsidRPr="00781FA0">
        <w:rPr>
          <w:sz w:val="22"/>
          <w:szCs w:val="22"/>
        </w:rPr>
        <w:t xml:space="preserve"> </w:t>
      </w:r>
      <w:proofErr w:type="spellStart"/>
      <w:r w:rsidRPr="00781FA0">
        <w:rPr>
          <w:sz w:val="22"/>
          <w:szCs w:val="22"/>
        </w:rPr>
        <w:t>июнуна</w:t>
      </w:r>
      <w:proofErr w:type="spellEnd"/>
      <w:r w:rsidRPr="00781FA0">
        <w:rPr>
          <w:sz w:val="22"/>
          <w:szCs w:val="22"/>
        </w:rPr>
        <w:t xml:space="preserve"> карата </w:t>
      </w:r>
      <w:proofErr w:type="spellStart"/>
      <w:r w:rsidRPr="00781FA0">
        <w:rPr>
          <w:sz w:val="22"/>
          <w:szCs w:val="22"/>
        </w:rPr>
        <w:t>бардык</w:t>
      </w:r>
      <w:proofErr w:type="spellEnd"/>
      <w:r w:rsidRPr="00781FA0">
        <w:rPr>
          <w:sz w:val="22"/>
          <w:szCs w:val="22"/>
        </w:rPr>
        <w:t xml:space="preserve"> </w:t>
      </w:r>
      <w:proofErr w:type="spellStart"/>
      <w:r w:rsidRPr="00781FA0">
        <w:rPr>
          <w:sz w:val="22"/>
          <w:szCs w:val="22"/>
        </w:rPr>
        <w:t>айыл</w:t>
      </w:r>
      <w:proofErr w:type="spellEnd"/>
      <w:r w:rsidRPr="00781FA0">
        <w:rPr>
          <w:sz w:val="22"/>
          <w:szCs w:val="22"/>
        </w:rPr>
        <w:t xml:space="preserve"> </w:t>
      </w:r>
      <w:proofErr w:type="spellStart"/>
      <w:r w:rsidRPr="00781FA0">
        <w:rPr>
          <w:sz w:val="22"/>
          <w:szCs w:val="22"/>
        </w:rPr>
        <w:t>чарбаларда</w:t>
      </w:r>
      <w:proofErr w:type="spellEnd"/>
      <w:r w:rsidRPr="00781FA0">
        <w:rPr>
          <w:sz w:val="22"/>
          <w:szCs w:val="22"/>
        </w:rPr>
        <w:t xml:space="preserve"> 30220,7 тонна </w:t>
      </w:r>
      <w:proofErr w:type="spellStart"/>
      <w:r w:rsidRPr="00781FA0">
        <w:rPr>
          <w:sz w:val="22"/>
          <w:szCs w:val="22"/>
        </w:rPr>
        <w:t>союлуучу</w:t>
      </w:r>
      <w:proofErr w:type="spellEnd"/>
      <w:r w:rsidRPr="00781FA0">
        <w:rPr>
          <w:sz w:val="22"/>
          <w:szCs w:val="22"/>
        </w:rPr>
        <w:t xml:space="preserve"> мал </w:t>
      </w:r>
      <w:proofErr w:type="spellStart"/>
      <w:r w:rsidRPr="00781FA0">
        <w:rPr>
          <w:sz w:val="22"/>
          <w:szCs w:val="22"/>
        </w:rPr>
        <w:t>жана</w:t>
      </w:r>
      <w:proofErr w:type="spellEnd"/>
      <w:r w:rsidRPr="00781FA0">
        <w:rPr>
          <w:sz w:val="22"/>
          <w:szCs w:val="22"/>
        </w:rPr>
        <w:t xml:space="preserve"> </w:t>
      </w:r>
      <w:proofErr w:type="spellStart"/>
      <w:r w:rsidRPr="00781FA0">
        <w:rPr>
          <w:sz w:val="22"/>
          <w:szCs w:val="22"/>
        </w:rPr>
        <w:t>канаттуулардын</w:t>
      </w:r>
      <w:proofErr w:type="spellEnd"/>
      <w:r w:rsidRPr="00781FA0">
        <w:rPr>
          <w:sz w:val="22"/>
          <w:szCs w:val="22"/>
        </w:rPr>
        <w:t xml:space="preserve"> эти (</w:t>
      </w:r>
      <w:proofErr w:type="spellStart"/>
      <w:r w:rsidRPr="00781FA0">
        <w:rPr>
          <w:sz w:val="22"/>
          <w:szCs w:val="22"/>
        </w:rPr>
        <w:t>тирүлөй</w:t>
      </w:r>
      <w:proofErr w:type="spellEnd"/>
      <w:r w:rsidRPr="00781FA0">
        <w:rPr>
          <w:sz w:val="22"/>
          <w:szCs w:val="22"/>
        </w:rPr>
        <w:t xml:space="preserve"> </w:t>
      </w:r>
      <w:proofErr w:type="spellStart"/>
      <w:r w:rsidRPr="00781FA0">
        <w:rPr>
          <w:sz w:val="22"/>
          <w:szCs w:val="22"/>
        </w:rPr>
        <w:t>салмакта</w:t>
      </w:r>
      <w:proofErr w:type="spellEnd"/>
      <w:r w:rsidRPr="00781FA0">
        <w:rPr>
          <w:sz w:val="22"/>
          <w:szCs w:val="22"/>
        </w:rPr>
        <w:t xml:space="preserve">) </w:t>
      </w:r>
      <w:proofErr w:type="spellStart"/>
      <w:r w:rsidRPr="00781FA0">
        <w:rPr>
          <w:sz w:val="22"/>
          <w:szCs w:val="22"/>
        </w:rPr>
        <w:t>алынды</w:t>
      </w:r>
      <w:proofErr w:type="spellEnd"/>
      <w:r w:rsidRPr="00781FA0">
        <w:rPr>
          <w:sz w:val="22"/>
          <w:szCs w:val="22"/>
        </w:rPr>
        <w:t xml:space="preserve">, </w:t>
      </w:r>
      <w:proofErr w:type="spellStart"/>
      <w:r w:rsidRPr="00781FA0">
        <w:rPr>
          <w:sz w:val="22"/>
          <w:szCs w:val="22"/>
        </w:rPr>
        <w:t>бул</w:t>
      </w:r>
      <w:proofErr w:type="spellEnd"/>
      <w:r w:rsidRPr="00781FA0">
        <w:rPr>
          <w:sz w:val="22"/>
          <w:szCs w:val="22"/>
        </w:rPr>
        <w:t xml:space="preserve"> </w:t>
      </w:r>
      <w:proofErr w:type="spellStart"/>
      <w:r w:rsidRPr="00781FA0">
        <w:rPr>
          <w:sz w:val="22"/>
          <w:szCs w:val="22"/>
        </w:rPr>
        <w:t>өткөн</w:t>
      </w:r>
      <w:proofErr w:type="spellEnd"/>
      <w:r w:rsidRPr="00781FA0">
        <w:rPr>
          <w:sz w:val="22"/>
          <w:szCs w:val="22"/>
        </w:rPr>
        <w:t xml:space="preserve"> </w:t>
      </w:r>
      <w:proofErr w:type="spellStart"/>
      <w:r w:rsidRPr="00781FA0">
        <w:rPr>
          <w:sz w:val="22"/>
          <w:szCs w:val="22"/>
        </w:rPr>
        <w:t>жылдын</w:t>
      </w:r>
      <w:proofErr w:type="spellEnd"/>
      <w:r w:rsidRPr="00781FA0">
        <w:rPr>
          <w:sz w:val="22"/>
          <w:szCs w:val="22"/>
        </w:rPr>
        <w:t xml:space="preserve"> </w:t>
      </w:r>
      <w:proofErr w:type="spellStart"/>
      <w:r w:rsidRPr="00781FA0">
        <w:rPr>
          <w:sz w:val="22"/>
          <w:szCs w:val="22"/>
        </w:rPr>
        <w:t>тийиштүү</w:t>
      </w:r>
      <w:proofErr w:type="spellEnd"/>
      <w:r w:rsidRPr="00781FA0">
        <w:rPr>
          <w:sz w:val="22"/>
          <w:szCs w:val="22"/>
        </w:rPr>
        <w:t xml:space="preserve"> </w:t>
      </w:r>
      <w:proofErr w:type="spellStart"/>
      <w:r w:rsidRPr="00781FA0">
        <w:rPr>
          <w:sz w:val="22"/>
          <w:szCs w:val="22"/>
        </w:rPr>
        <w:t>мезгилине</w:t>
      </w:r>
      <w:proofErr w:type="spellEnd"/>
      <w:r w:rsidRPr="00781FA0">
        <w:rPr>
          <w:sz w:val="22"/>
          <w:szCs w:val="22"/>
        </w:rPr>
        <w:t xml:space="preserve"> </w:t>
      </w:r>
      <w:proofErr w:type="spellStart"/>
      <w:r w:rsidRPr="00781FA0">
        <w:rPr>
          <w:sz w:val="22"/>
          <w:szCs w:val="22"/>
        </w:rPr>
        <w:t>салыштырганда</w:t>
      </w:r>
      <w:proofErr w:type="spellEnd"/>
      <w:r w:rsidRPr="00781FA0">
        <w:rPr>
          <w:sz w:val="22"/>
          <w:szCs w:val="22"/>
        </w:rPr>
        <w:t xml:space="preserve"> 108,3 </w:t>
      </w:r>
      <w:proofErr w:type="spellStart"/>
      <w:r w:rsidRPr="00781FA0">
        <w:rPr>
          <w:sz w:val="22"/>
          <w:szCs w:val="22"/>
        </w:rPr>
        <w:t>пайызды</w:t>
      </w:r>
      <w:proofErr w:type="spellEnd"/>
      <w:r w:rsidRPr="00781FA0">
        <w:rPr>
          <w:sz w:val="22"/>
          <w:szCs w:val="22"/>
        </w:rPr>
        <w:t xml:space="preserve"> </w:t>
      </w:r>
      <w:proofErr w:type="spellStart"/>
      <w:r w:rsidRPr="00781FA0">
        <w:rPr>
          <w:sz w:val="22"/>
          <w:szCs w:val="22"/>
        </w:rPr>
        <w:t>түздү</w:t>
      </w:r>
      <w:proofErr w:type="spellEnd"/>
      <w:r w:rsidRPr="00781FA0">
        <w:rPr>
          <w:sz w:val="22"/>
          <w:szCs w:val="22"/>
        </w:rPr>
        <w:t xml:space="preserve">, 106830,5 тонна </w:t>
      </w:r>
      <w:proofErr w:type="spellStart"/>
      <w:r w:rsidRPr="00781FA0">
        <w:rPr>
          <w:sz w:val="22"/>
          <w:szCs w:val="22"/>
        </w:rPr>
        <w:t>сүт</w:t>
      </w:r>
      <w:proofErr w:type="spellEnd"/>
      <w:r w:rsidRPr="00781FA0">
        <w:rPr>
          <w:sz w:val="22"/>
          <w:szCs w:val="22"/>
        </w:rPr>
        <w:t xml:space="preserve"> </w:t>
      </w:r>
      <w:proofErr w:type="spellStart"/>
      <w:r w:rsidRPr="00781FA0">
        <w:rPr>
          <w:sz w:val="22"/>
          <w:szCs w:val="22"/>
        </w:rPr>
        <w:t>саалды</w:t>
      </w:r>
      <w:proofErr w:type="spellEnd"/>
      <w:r w:rsidRPr="00781FA0">
        <w:rPr>
          <w:sz w:val="22"/>
          <w:szCs w:val="22"/>
        </w:rPr>
        <w:t xml:space="preserve"> </w:t>
      </w:r>
      <w:proofErr w:type="spellStart"/>
      <w:r w:rsidRPr="00781FA0">
        <w:rPr>
          <w:sz w:val="22"/>
          <w:szCs w:val="22"/>
        </w:rPr>
        <w:t>бул</w:t>
      </w:r>
      <w:proofErr w:type="spellEnd"/>
      <w:r w:rsidRPr="00781FA0">
        <w:rPr>
          <w:sz w:val="22"/>
          <w:szCs w:val="22"/>
        </w:rPr>
        <w:t xml:space="preserve"> </w:t>
      </w:r>
      <w:proofErr w:type="spellStart"/>
      <w:r w:rsidRPr="00781FA0">
        <w:rPr>
          <w:sz w:val="22"/>
          <w:szCs w:val="22"/>
        </w:rPr>
        <w:t>өткөн</w:t>
      </w:r>
      <w:proofErr w:type="spellEnd"/>
      <w:r w:rsidRPr="00781FA0">
        <w:rPr>
          <w:sz w:val="22"/>
          <w:szCs w:val="22"/>
        </w:rPr>
        <w:t xml:space="preserve"> </w:t>
      </w:r>
      <w:proofErr w:type="spellStart"/>
      <w:r w:rsidRPr="00781FA0">
        <w:rPr>
          <w:sz w:val="22"/>
          <w:szCs w:val="22"/>
        </w:rPr>
        <w:t>жылга</w:t>
      </w:r>
      <w:proofErr w:type="spellEnd"/>
      <w:r w:rsidRPr="00781FA0">
        <w:rPr>
          <w:sz w:val="22"/>
          <w:szCs w:val="22"/>
        </w:rPr>
        <w:t xml:space="preserve"> </w:t>
      </w:r>
      <w:proofErr w:type="spellStart"/>
      <w:r w:rsidRPr="00781FA0">
        <w:rPr>
          <w:sz w:val="22"/>
          <w:szCs w:val="22"/>
        </w:rPr>
        <w:t>тийиштүү</w:t>
      </w:r>
      <w:proofErr w:type="spellEnd"/>
      <w:r w:rsidRPr="00781FA0">
        <w:rPr>
          <w:sz w:val="22"/>
          <w:szCs w:val="22"/>
        </w:rPr>
        <w:t xml:space="preserve"> </w:t>
      </w:r>
      <w:proofErr w:type="spellStart"/>
      <w:r w:rsidRPr="00781FA0">
        <w:rPr>
          <w:sz w:val="22"/>
          <w:szCs w:val="22"/>
        </w:rPr>
        <w:t>мезгилине</w:t>
      </w:r>
      <w:proofErr w:type="spellEnd"/>
      <w:r w:rsidRPr="00781FA0">
        <w:rPr>
          <w:sz w:val="22"/>
          <w:szCs w:val="22"/>
        </w:rPr>
        <w:t xml:space="preserve"> </w:t>
      </w:r>
      <w:proofErr w:type="spellStart"/>
      <w:r w:rsidRPr="00781FA0">
        <w:rPr>
          <w:sz w:val="22"/>
          <w:szCs w:val="22"/>
        </w:rPr>
        <w:t>салыштырганда</w:t>
      </w:r>
      <w:proofErr w:type="spellEnd"/>
      <w:r w:rsidRPr="00781FA0">
        <w:rPr>
          <w:sz w:val="22"/>
          <w:szCs w:val="22"/>
        </w:rPr>
        <w:t xml:space="preserve"> 102,6 </w:t>
      </w:r>
      <w:proofErr w:type="spellStart"/>
      <w:r w:rsidRPr="00781FA0">
        <w:rPr>
          <w:sz w:val="22"/>
          <w:szCs w:val="22"/>
        </w:rPr>
        <w:t>пайызды</w:t>
      </w:r>
      <w:proofErr w:type="spellEnd"/>
      <w:r w:rsidRPr="00781FA0">
        <w:rPr>
          <w:sz w:val="22"/>
          <w:szCs w:val="22"/>
        </w:rPr>
        <w:t xml:space="preserve"> </w:t>
      </w:r>
      <w:proofErr w:type="spellStart"/>
      <w:r w:rsidRPr="00781FA0">
        <w:rPr>
          <w:sz w:val="22"/>
          <w:szCs w:val="22"/>
        </w:rPr>
        <w:t>түздү</w:t>
      </w:r>
      <w:proofErr w:type="spellEnd"/>
      <w:r w:rsidRPr="00781FA0">
        <w:rPr>
          <w:sz w:val="22"/>
          <w:szCs w:val="22"/>
        </w:rPr>
        <w:t>.</w:t>
      </w:r>
      <w:r w:rsidRPr="00781FA0">
        <w:rPr>
          <w:sz w:val="22"/>
          <w:szCs w:val="22"/>
          <w:lang w:val="ky-KG"/>
        </w:rPr>
        <w:t xml:space="preserve"> Ошондой эле облус боюнча 24698,4 миң даана жумуртка алынды бул өткөн жылдын тийиштүү мезгилине салыштырганда 141,2 пайыз түздү жана 316,6 тонна жүн кыркылды (105,5 пайыз).</w:t>
      </w:r>
    </w:p>
    <w:p w14:paraId="6BC131F3" w14:textId="77777777" w:rsidR="00A32CEE" w:rsidRPr="00781FA0" w:rsidRDefault="00A32CEE" w:rsidP="00A32CEE">
      <w:pPr>
        <w:autoSpaceDE w:val="0"/>
        <w:autoSpaceDN w:val="0"/>
        <w:ind w:firstLine="540"/>
        <w:jc w:val="both"/>
        <w:rPr>
          <w:sz w:val="22"/>
          <w:szCs w:val="22"/>
          <w:lang w:val="ky-KG"/>
        </w:rPr>
      </w:pPr>
      <w:r w:rsidRPr="00781FA0">
        <w:rPr>
          <w:sz w:val="22"/>
          <w:szCs w:val="22"/>
          <w:lang w:val="ky-KG"/>
        </w:rPr>
        <w:t>Облус боюнча бир уйдан орточо эсеп менен 781,9 килограммдан сүт саалды, өткөн жылга салыштырмалуу 11,6 кг кɵп. Түп районунун айыл чарбаларында бир уйдан 873,7 кг сүт саап алынды. Жети-Ѳгүз району 835,7 кг. Ысык-Кѳл району 799,6 кг жана Ак-Суу району боюнча 784,5 кг сүт саап алынды. Облус боюнча бир мекиян тооктон 77 даанадан жумуртка алынды, өткөн жылга салыштырмалуу 23 жумурткага кɵп. Койдон кыркылган орточо жүн 1,0 кг түздү.</w:t>
      </w:r>
    </w:p>
    <w:p w14:paraId="6DA63947" w14:textId="77777777" w:rsidR="00A32CEE" w:rsidRPr="00781FA0" w:rsidRDefault="00A32CEE" w:rsidP="00A32CEE">
      <w:pPr>
        <w:autoSpaceDE w:val="0"/>
        <w:autoSpaceDN w:val="0"/>
        <w:ind w:firstLine="540"/>
        <w:jc w:val="both"/>
        <w:rPr>
          <w:sz w:val="22"/>
          <w:szCs w:val="22"/>
          <w:lang w:val="ky-KG"/>
        </w:rPr>
      </w:pPr>
    </w:p>
    <w:p w14:paraId="1CF03854" w14:textId="77777777" w:rsidR="00A32CEE" w:rsidRPr="00781FA0" w:rsidRDefault="00A32CEE" w:rsidP="00A32CEE">
      <w:pPr>
        <w:ind w:firstLine="540"/>
        <w:jc w:val="both"/>
        <w:rPr>
          <w:lang w:val="ky-KG"/>
        </w:rPr>
      </w:pPr>
    </w:p>
    <w:p w14:paraId="46ADB8C5" w14:textId="77777777" w:rsidR="00A32CEE" w:rsidRPr="00781FA0" w:rsidRDefault="00A32CEE" w:rsidP="001708AF">
      <w:pPr>
        <w:keepNext/>
        <w:pageBreakBefore/>
        <w:outlineLvl w:val="2"/>
        <w:rPr>
          <w:b/>
          <w:bCs/>
          <w:color w:val="000000"/>
          <w:sz w:val="26"/>
          <w:szCs w:val="26"/>
          <w:lang w:val="ky-KG"/>
        </w:rPr>
      </w:pPr>
      <w:bookmarkStart w:id="71" w:name="_Toc314574598"/>
      <w:bookmarkStart w:id="72" w:name="_Toc314574697"/>
      <w:bookmarkEnd w:id="56"/>
      <w:bookmarkEnd w:id="57"/>
      <w:bookmarkEnd w:id="58"/>
      <w:bookmarkEnd w:id="59"/>
      <w:r w:rsidRPr="00781FA0">
        <w:rPr>
          <w:b/>
          <w:bCs/>
          <w:color w:val="000000"/>
          <w:sz w:val="26"/>
          <w:szCs w:val="26"/>
          <w:lang w:val="ky-KG"/>
        </w:rPr>
        <w:lastRenderedPageBreak/>
        <w:t>Курулуш.</w:t>
      </w:r>
      <w:bookmarkEnd w:id="71"/>
      <w:bookmarkEnd w:id="72"/>
    </w:p>
    <w:p w14:paraId="119637A2" w14:textId="77777777" w:rsidR="00A32CEE" w:rsidRPr="00781FA0" w:rsidRDefault="00A32CEE" w:rsidP="00A32CEE">
      <w:pPr>
        <w:autoSpaceDE w:val="0"/>
        <w:autoSpaceDN w:val="0"/>
        <w:ind w:firstLine="539"/>
        <w:jc w:val="both"/>
        <w:rPr>
          <w:sz w:val="22"/>
          <w:szCs w:val="22"/>
          <w:lang w:val="ky-KG"/>
        </w:rPr>
      </w:pPr>
    </w:p>
    <w:p w14:paraId="4AE10211" w14:textId="77777777" w:rsidR="00A32CEE" w:rsidRPr="00781FA0" w:rsidRDefault="00A32CEE" w:rsidP="00A32CEE">
      <w:pPr>
        <w:autoSpaceDE w:val="0"/>
        <w:autoSpaceDN w:val="0"/>
        <w:ind w:firstLine="539"/>
        <w:jc w:val="both"/>
        <w:rPr>
          <w:sz w:val="22"/>
          <w:szCs w:val="22"/>
          <w:lang w:val="ky-KG"/>
        </w:rPr>
      </w:pPr>
      <w:r w:rsidRPr="00781FA0">
        <w:rPr>
          <w:sz w:val="22"/>
          <w:szCs w:val="22"/>
          <w:lang w:val="ky-KG"/>
        </w:rPr>
        <w:t>Объектилердин курулушуна, реконструкциясына, кенейтилишине жана техникалык жактан кайра жабдылышына 2026 – жылдын январь-май айларында  негизги капиталга инвестициянын 26358875,8 миң сому өздөштүрүлүп, 2025–жылдын январь-май айларына 11073744,9  миң сом түзүп салыштырмалуу 77,9 пайызга көп.</w:t>
      </w:r>
    </w:p>
    <w:p w14:paraId="35191334" w14:textId="77777777" w:rsidR="00A32CEE" w:rsidRPr="00781FA0" w:rsidRDefault="00A32CEE" w:rsidP="00A32CEE">
      <w:pPr>
        <w:autoSpaceDE w:val="0"/>
        <w:autoSpaceDN w:val="0"/>
        <w:ind w:firstLine="539"/>
        <w:jc w:val="both"/>
        <w:rPr>
          <w:sz w:val="22"/>
          <w:szCs w:val="22"/>
          <w:lang w:val="ky-KG"/>
        </w:rPr>
      </w:pPr>
      <w:r w:rsidRPr="00781FA0">
        <w:rPr>
          <w:sz w:val="22"/>
          <w:szCs w:val="22"/>
          <w:lang w:val="ky-KG"/>
        </w:rPr>
        <w:t>Негизги капиталга ѳздѳштүрүлгѳн инвестициянын кѳлѳмүнүн ичинен 21060833,0 миң сому подряддык иштерге 79,9 пайызы туура келди. Жабдууларды сатып алууга 4393029,6 миң сому колдонулду же жалпы кѳлѳмдүн 16,7 пайызын түздү. Негизги каржылоо булагы болуп ишканалар менен уюмдар тарабынан негизги капиталга инвестициянын 55,7 пайызы ѳздѳштүрүлдү же 14678047,4 миӊ сомду түздү. Калктын каражатынан жана башкалардын эсебинен негизги капиталга ѳздѳштүрүлгѳн инвестиция 1895877,2 миӊ сом болду же 7,2 пайызын түздү.</w:t>
      </w:r>
    </w:p>
    <w:p w14:paraId="1E02813E" w14:textId="77777777" w:rsidR="00A32CEE" w:rsidRPr="00781FA0" w:rsidRDefault="00A32CEE" w:rsidP="00A32CEE">
      <w:pPr>
        <w:autoSpaceDE w:val="0"/>
        <w:autoSpaceDN w:val="0"/>
        <w:ind w:firstLine="539"/>
        <w:jc w:val="both"/>
        <w:rPr>
          <w:sz w:val="22"/>
          <w:szCs w:val="22"/>
          <w:lang w:val="ky-KG"/>
        </w:rPr>
      </w:pPr>
      <w:r w:rsidRPr="00781FA0">
        <w:rPr>
          <w:sz w:val="22"/>
          <w:szCs w:val="22"/>
          <w:lang w:val="ky-KG"/>
        </w:rPr>
        <w:t xml:space="preserve">Быйылкы жылдын январь-май айларында 212 турак үйлѳр бүткѳрүлүп жалпы аянты 30908 чарчы метрди түздү, бул 2025 жылдын январь-май айларына салыштырганда 22,4 пайызга аз. </w:t>
      </w:r>
    </w:p>
    <w:p w14:paraId="6124E8B6" w14:textId="77777777" w:rsidR="00A32CEE" w:rsidRPr="00781FA0" w:rsidRDefault="00A32CEE" w:rsidP="00A32CEE">
      <w:pPr>
        <w:autoSpaceDE w:val="0"/>
        <w:autoSpaceDN w:val="0"/>
        <w:ind w:firstLine="539"/>
        <w:jc w:val="both"/>
        <w:rPr>
          <w:sz w:val="22"/>
          <w:szCs w:val="22"/>
          <w:lang w:val="ky-KG"/>
        </w:rPr>
      </w:pPr>
      <w:r w:rsidRPr="00781FA0">
        <w:rPr>
          <w:sz w:val="22"/>
          <w:szCs w:val="22"/>
          <w:lang w:val="ky-KG"/>
        </w:rPr>
        <w:t>Негизги капиталга инвестициянын 495688,2 миң сому (баалоо боюнча) турак үйлѳрдү курууга жумшалды.</w:t>
      </w:r>
    </w:p>
    <w:p w14:paraId="60006901" w14:textId="77777777" w:rsidR="00A32CEE" w:rsidRPr="00781FA0" w:rsidRDefault="00A32CEE" w:rsidP="00A32CEE">
      <w:pPr>
        <w:ind w:firstLine="539"/>
        <w:jc w:val="both"/>
        <w:rPr>
          <w:sz w:val="22"/>
          <w:szCs w:val="22"/>
          <w:lang w:val="ky-KG"/>
        </w:rPr>
      </w:pPr>
      <w:r w:rsidRPr="00781FA0">
        <w:rPr>
          <w:sz w:val="22"/>
          <w:szCs w:val="22"/>
          <w:lang w:val="ky-KG"/>
        </w:rPr>
        <w:t>Мамлекеттик жана менчик формасындагы курулуш уюмдары тарабынан үстүбүздѳгү жылдын январь-май айларында 1774637,7 миң сомдук подряддык иштер аткарылды, анын ичинен 1193768,5 миң сом капиталдык жана кезектеги оңдоолор үчүн жумшалды.</w:t>
      </w:r>
    </w:p>
    <w:p w14:paraId="0AC931DE" w14:textId="77777777" w:rsidR="00A32CEE" w:rsidRPr="00781FA0" w:rsidRDefault="00A32CEE" w:rsidP="00A32CEE">
      <w:pPr>
        <w:ind w:firstLine="539"/>
        <w:jc w:val="center"/>
        <w:rPr>
          <w:sz w:val="22"/>
          <w:szCs w:val="22"/>
          <w:lang w:val="ky-KG"/>
        </w:rPr>
      </w:pPr>
    </w:p>
    <w:p w14:paraId="4FA98AB2" w14:textId="77777777" w:rsidR="00A32CEE" w:rsidRPr="00781FA0" w:rsidRDefault="00A32CEE" w:rsidP="00A32CEE">
      <w:pPr>
        <w:keepNext/>
        <w:outlineLvl w:val="2"/>
        <w:rPr>
          <w:b/>
          <w:bCs/>
          <w:color w:val="000000"/>
          <w:sz w:val="26"/>
          <w:szCs w:val="26"/>
          <w:lang w:val="ky-KG"/>
        </w:rPr>
      </w:pPr>
    </w:p>
    <w:p w14:paraId="363AA821" w14:textId="77777777" w:rsidR="00A32CEE" w:rsidRPr="00781FA0" w:rsidRDefault="00A32CEE" w:rsidP="00A32CEE">
      <w:pPr>
        <w:keepNext/>
        <w:outlineLvl w:val="2"/>
        <w:rPr>
          <w:b/>
          <w:bCs/>
          <w:color w:val="000000"/>
          <w:lang w:val="ky-KG"/>
        </w:rPr>
      </w:pPr>
      <w:r w:rsidRPr="00781FA0">
        <w:rPr>
          <w:b/>
          <w:bCs/>
          <w:color w:val="000000"/>
          <w:sz w:val="26"/>
          <w:szCs w:val="26"/>
          <w:lang w:val="ky-KG"/>
        </w:rPr>
        <w:t>Транспорт жана байланыш</w:t>
      </w:r>
      <w:r w:rsidRPr="00781FA0">
        <w:rPr>
          <w:b/>
          <w:bCs/>
          <w:color w:val="000000"/>
          <w:lang w:val="ky-KG"/>
        </w:rPr>
        <w:t>.</w:t>
      </w:r>
    </w:p>
    <w:p w14:paraId="0350CF30" w14:textId="77777777" w:rsidR="00A32CEE" w:rsidRPr="00781FA0" w:rsidRDefault="00A32CEE" w:rsidP="00A32CEE">
      <w:pPr>
        <w:rPr>
          <w:sz w:val="18"/>
          <w:szCs w:val="18"/>
          <w:lang w:val="ky-KG"/>
        </w:rPr>
      </w:pPr>
    </w:p>
    <w:p w14:paraId="4E2905B5" w14:textId="77777777" w:rsidR="00A32CEE" w:rsidRPr="00781FA0" w:rsidRDefault="00A32CEE" w:rsidP="00A32CEE">
      <w:pPr>
        <w:ind w:firstLine="540"/>
        <w:jc w:val="both"/>
        <w:rPr>
          <w:sz w:val="22"/>
          <w:szCs w:val="22"/>
          <w:lang w:val="ky-KG"/>
        </w:rPr>
      </w:pPr>
      <w:r w:rsidRPr="00781FA0">
        <w:rPr>
          <w:sz w:val="22"/>
          <w:szCs w:val="22"/>
          <w:lang w:val="ky-KG"/>
        </w:rPr>
        <w:t>Быйылкы жылдын январь-май айларында транспорттун бардык түрү менен жүк ташуу 1537,8 миң тоннаны түздү.</w:t>
      </w:r>
    </w:p>
    <w:p w14:paraId="16CCBD1C" w14:textId="77777777" w:rsidR="00A32CEE" w:rsidRPr="00781FA0" w:rsidRDefault="00A32CEE" w:rsidP="00A32CEE">
      <w:pPr>
        <w:ind w:firstLine="540"/>
        <w:jc w:val="both"/>
        <w:rPr>
          <w:sz w:val="22"/>
          <w:szCs w:val="22"/>
          <w:lang w:val="ky-KG"/>
        </w:rPr>
      </w:pPr>
      <w:r w:rsidRPr="00781FA0">
        <w:rPr>
          <w:sz w:val="22"/>
          <w:szCs w:val="22"/>
          <w:lang w:val="ky-KG"/>
        </w:rPr>
        <w:t xml:space="preserve">Жалпы автотранспорт менен жүк ташуу кѳлѳмүнүн ичинен жеке ишкерлердин жүк ташуу кѳлѳмү 881,4 миң тонна, АТИ автомобилдери менен 656,4 миң тонна жүк ташылды </w:t>
      </w:r>
    </w:p>
    <w:p w14:paraId="477FA92C" w14:textId="77777777" w:rsidR="00A32CEE" w:rsidRPr="00781FA0" w:rsidRDefault="00A32CEE" w:rsidP="00A32CEE">
      <w:pPr>
        <w:ind w:firstLine="540"/>
        <w:jc w:val="both"/>
        <w:rPr>
          <w:sz w:val="22"/>
          <w:szCs w:val="22"/>
          <w:lang w:val="ky-KG"/>
        </w:rPr>
      </w:pPr>
      <w:r w:rsidRPr="00781FA0">
        <w:rPr>
          <w:sz w:val="22"/>
          <w:szCs w:val="22"/>
          <w:lang w:val="ky-KG"/>
        </w:rPr>
        <w:t>Транспорттун бардык түрү менен жүргүнчүлѳрдү ташуу кѳлѳмү ушул жылдын январь-май айларында 6141,1 миң адамды түздү, анын ичинен автобустар менен (жеке ишкерлер тарабынан) 2722,3 миң адам, такси менен 713,2 миң адам, АТИ автобустары менен 2705,6 миң адам ташылды.</w:t>
      </w:r>
    </w:p>
    <w:p w14:paraId="0789DA33" w14:textId="77777777" w:rsidR="00A32CEE" w:rsidRPr="00781FA0" w:rsidRDefault="00A32CEE" w:rsidP="00A32CEE">
      <w:pPr>
        <w:ind w:firstLine="540"/>
        <w:jc w:val="both"/>
        <w:rPr>
          <w:sz w:val="22"/>
          <w:szCs w:val="22"/>
          <w:lang w:val="ky-KG"/>
        </w:rPr>
      </w:pPr>
      <w:bookmarkStart w:id="73" w:name="_Toc298311026"/>
      <w:bookmarkStart w:id="74" w:name="_Toc298311404"/>
      <w:r w:rsidRPr="00781FA0">
        <w:rPr>
          <w:sz w:val="22"/>
          <w:szCs w:val="22"/>
          <w:lang w:val="ky-KG"/>
        </w:rPr>
        <w:t>Транспорттун бардык түрү аркылуу жүргүнчүлѳрдү ташуунун жүгүртүлүшү былтыркы жылдын ушул мезгилине салыштырмалуу 19,7 пайызга кѳбѳйдү жана ал 149931,8 миң жүргүнчү-км. түздү.</w:t>
      </w:r>
    </w:p>
    <w:p w14:paraId="4E848881" w14:textId="77777777" w:rsidR="00A32CEE" w:rsidRPr="00781FA0" w:rsidRDefault="00A32CEE" w:rsidP="00A32CEE">
      <w:pPr>
        <w:rPr>
          <w:b/>
          <w:sz w:val="22"/>
          <w:szCs w:val="22"/>
          <w:lang w:val="ky-KG"/>
        </w:rPr>
      </w:pPr>
    </w:p>
    <w:p w14:paraId="4D759C9F" w14:textId="77777777" w:rsidR="00A32CEE" w:rsidRPr="00781FA0" w:rsidRDefault="00A32CEE" w:rsidP="00A32CEE">
      <w:pPr>
        <w:rPr>
          <w:b/>
          <w:sz w:val="22"/>
          <w:szCs w:val="22"/>
        </w:rPr>
      </w:pPr>
      <w:r w:rsidRPr="00781FA0">
        <w:rPr>
          <w:b/>
          <w:sz w:val="22"/>
          <w:szCs w:val="22"/>
        </w:rPr>
        <w:t xml:space="preserve">6-таблица: </w:t>
      </w:r>
      <w:proofErr w:type="spellStart"/>
      <w:r w:rsidRPr="00781FA0">
        <w:rPr>
          <w:b/>
          <w:sz w:val="22"/>
          <w:szCs w:val="22"/>
        </w:rPr>
        <w:t>Аймактар</w:t>
      </w:r>
      <w:proofErr w:type="spellEnd"/>
      <w:r w:rsidRPr="00781FA0">
        <w:rPr>
          <w:b/>
          <w:sz w:val="22"/>
          <w:szCs w:val="22"/>
        </w:rPr>
        <w:t xml:space="preserve"> </w:t>
      </w:r>
      <w:proofErr w:type="spellStart"/>
      <w:r w:rsidRPr="00781FA0">
        <w:rPr>
          <w:b/>
          <w:sz w:val="22"/>
          <w:szCs w:val="22"/>
        </w:rPr>
        <w:t>боюнча</w:t>
      </w:r>
      <w:proofErr w:type="spellEnd"/>
      <w:r w:rsidRPr="00781FA0">
        <w:rPr>
          <w:b/>
          <w:sz w:val="22"/>
          <w:szCs w:val="22"/>
        </w:rPr>
        <w:t xml:space="preserve"> </w:t>
      </w:r>
      <w:proofErr w:type="spellStart"/>
      <w:r w:rsidRPr="00781FA0">
        <w:rPr>
          <w:b/>
          <w:sz w:val="22"/>
          <w:szCs w:val="22"/>
        </w:rPr>
        <w:t>автотранспорттун</w:t>
      </w:r>
      <w:proofErr w:type="spellEnd"/>
      <w:r w:rsidRPr="00781FA0">
        <w:rPr>
          <w:b/>
          <w:sz w:val="22"/>
          <w:szCs w:val="22"/>
        </w:rPr>
        <w:t xml:space="preserve"> </w:t>
      </w:r>
      <w:proofErr w:type="spellStart"/>
      <w:r w:rsidRPr="00781FA0">
        <w:rPr>
          <w:b/>
          <w:sz w:val="22"/>
          <w:szCs w:val="22"/>
        </w:rPr>
        <w:t>иш</w:t>
      </w:r>
      <w:proofErr w:type="spellEnd"/>
      <w:r w:rsidRPr="00781FA0">
        <w:rPr>
          <w:b/>
          <w:sz w:val="22"/>
          <w:szCs w:val="22"/>
        </w:rPr>
        <w:t xml:space="preserve"> </w:t>
      </w:r>
      <w:proofErr w:type="spellStart"/>
      <w:r w:rsidRPr="00781FA0">
        <w:rPr>
          <w:b/>
          <w:sz w:val="22"/>
          <w:szCs w:val="22"/>
        </w:rPr>
        <w:t>кѳлѳмү</w:t>
      </w:r>
      <w:proofErr w:type="spellEnd"/>
    </w:p>
    <w:p w14:paraId="34065ED9" w14:textId="7A6AC6BB" w:rsidR="00A32CEE" w:rsidRPr="00781FA0" w:rsidRDefault="00A32CEE" w:rsidP="00A32CEE">
      <w:pPr>
        <w:rPr>
          <w:i/>
          <w:iCs/>
          <w:sz w:val="18"/>
          <w:szCs w:val="18"/>
        </w:rPr>
      </w:pPr>
      <w:r w:rsidRPr="00781FA0">
        <w:rPr>
          <w:i/>
          <w:iCs/>
          <w:sz w:val="22"/>
          <w:szCs w:val="22"/>
        </w:rPr>
        <w:tab/>
      </w:r>
      <w:r w:rsidR="001708AF">
        <w:rPr>
          <w:i/>
          <w:iCs/>
          <w:sz w:val="22"/>
          <w:szCs w:val="22"/>
        </w:rPr>
        <w:t xml:space="preserve">        </w:t>
      </w:r>
      <w:r w:rsidRPr="00781FA0">
        <w:rPr>
          <w:i/>
          <w:iCs/>
          <w:sz w:val="18"/>
          <w:szCs w:val="18"/>
        </w:rPr>
        <w:t xml:space="preserve">(январь-май </w:t>
      </w:r>
      <w:proofErr w:type="spellStart"/>
      <w:r w:rsidRPr="00781FA0">
        <w:rPr>
          <w:i/>
          <w:iCs/>
          <w:sz w:val="18"/>
          <w:szCs w:val="18"/>
        </w:rPr>
        <w:t>айларында</w:t>
      </w:r>
      <w:proofErr w:type="spellEnd"/>
      <w:r w:rsidRPr="00781FA0">
        <w:rPr>
          <w:i/>
          <w:iCs/>
          <w:sz w:val="18"/>
          <w:szCs w:val="18"/>
        </w:rPr>
        <w:t>)</w:t>
      </w:r>
    </w:p>
    <w:p w14:paraId="73717190" w14:textId="77777777" w:rsidR="00A32CEE" w:rsidRPr="00781FA0" w:rsidRDefault="00A32CEE" w:rsidP="00A32CEE">
      <w:pPr>
        <w:jc w:val="center"/>
        <w:rPr>
          <w:sz w:val="6"/>
          <w:szCs w:val="6"/>
        </w:rPr>
      </w:pPr>
    </w:p>
    <w:tbl>
      <w:tblPr>
        <w:tblW w:w="5000" w:type="pct"/>
        <w:tblCellMar>
          <w:left w:w="70" w:type="dxa"/>
          <w:right w:w="70" w:type="dxa"/>
        </w:tblCellMar>
        <w:tblLook w:val="0000" w:firstRow="0" w:lastRow="0" w:firstColumn="0" w:lastColumn="0" w:noHBand="0" w:noVBand="0"/>
      </w:tblPr>
      <w:tblGrid>
        <w:gridCol w:w="3015"/>
        <w:gridCol w:w="1941"/>
        <w:gridCol w:w="2128"/>
        <w:gridCol w:w="1879"/>
      </w:tblGrid>
      <w:tr w:rsidR="00A32CEE" w:rsidRPr="00781FA0" w14:paraId="3FFA2708" w14:textId="77777777" w:rsidTr="001708AF">
        <w:trPr>
          <w:cantSplit/>
          <w:trHeight w:val="226"/>
        </w:trPr>
        <w:tc>
          <w:tcPr>
            <w:tcW w:w="1682" w:type="pct"/>
            <w:vMerge w:val="restart"/>
            <w:tcBorders>
              <w:top w:val="single" w:sz="4" w:space="0" w:color="auto"/>
              <w:left w:val="single" w:sz="4" w:space="0" w:color="auto"/>
              <w:right w:val="single" w:sz="4" w:space="0" w:color="auto"/>
            </w:tcBorders>
            <w:vAlign w:val="center"/>
          </w:tcPr>
          <w:p w14:paraId="621E8D22" w14:textId="77777777" w:rsidR="00A32CEE" w:rsidRPr="00781FA0" w:rsidRDefault="00A32CEE" w:rsidP="00A32CEE">
            <w:pPr>
              <w:jc w:val="center"/>
              <w:rPr>
                <w:sz w:val="18"/>
                <w:szCs w:val="18"/>
              </w:rPr>
            </w:pPr>
          </w:p>
        </w:tc>
        <w:tc>
          <w:tcPr>
            <w:tcW w:w="1083" w:type="pct"/>
            <w:tcBorders>
              <w:top w:val="single" w:sz="6" w:space="0" w:color="auto"/>
              <w:left w:val="single" w:sz="4" w:space="0" w:color="auto"/>
              <w:right w:val="single" w:sz="4" w:space="0" w:color="auto"/>
            </w:tcBorders>
            <w:vAlign w:val="center"/>
          </w:tcPr>
          <w:p w14:paraId="491939E0" w14:textId="77777777" w:rsidR="00A32CEE" w:rsidRPr="00781FA0" w:rsidRDefault="00A32CEE" w:rsidP="00A32CEE">
            <w:pPr>
              <w:jc w:val="center"/>
              <w:rPr>
                <w:b/>
                <w:sz w:val="18"/>
                <w:szCs w:val="18"/>
              </w:rPr>
            </w:pPr>
            <w:r w:rsidRPr="00781FA0">
              <w:rPr>
                <w:b/>
                <w:sz w:val="18"/>
                <w:szCs w:val="18"/>
              </w:rPr>
              <w:t>2025</w:t>
            </w:r>
          </w:p>
        </w:tc>
        <w:tc>
          <w:tcPr>
            <w:tcW w:w="1187" w:type="pct"/>
            <w:tcBorders>
              <w:top w:val="single" w:sz="6" w:space="0" w:color="auto"/>
              <w:left w:val="single" w:sz="4" w:space="0" w:color="auto"/>
              <w:right w:val="single" w:sz="4" w:space="0" w:color="auto"/>
            </w:tcBorders>
            <w:vAlign w:val="center"/>
          </w:tcPr>
          <w:p w14:paraId="67CE2F1F" w14:textId="77777777" w:rsidR="00A32CEE" w:rsidRPr="00781FA0" w:rsidRDefault="00A32CEE" w:rsidP="00A32CEE">
            <w:pPr>
              <w:jc w:val="center"/>
              <w:rPr>
                <w:b/>
                <w:sz w:val="18"/>
                <w:szCs w:val="18"/>
              </w:rPr>
            </w:pPr>
            <w:r w:rsidRPr="00781FA0">
              <w:rPr>
                <w:b/>
                <w:sz w:val="18"/>
                <w:szCs w:val="18"/>
              </w:rPr>
              <w:t>2026</w:t>
            </w:r>
          </w:p>
        </w:tc>
        <w:tc>
          <w:tcPr>
            <w:tcW w:w="1049" w:type="pct"/>
            <w:tcBorders>
              <w:top w:val="single" w:sz="4" w:space="0" w:color="auto"/>
              <w:left w:val="single" w:sz="4" w:space="0" w:color="auto"/>
              <w:bottom w:val="single" w:sz="4" w:space="0" w:color="auto"/>
              <w:right w:val="single" w:sz="4" w:space="0" w:color="auto"/>
            </w:tcBorders>
            <w:vAlign w:val="center"/>
          </w:tcPr>
          <w:p w14:paraId="18062D07" w14:textId="3B6B881C" w:rsidR="00A32CEE" w:rsidRPr="00781FA0" w:rsidRDefault="00A32CEE" w:rsidP="001708AF">
            <w:pPr>
              <w:jc w:val="center"/>
              <w:rPr>
                <w:b/>
                <w:sz w:val="18"/>
                <w:szCs w:val="18"/>
              </w:rPr>
            </w:pPr>
            <w:r w:rsidRPr="00781FA0">
              <w:rPr>
                <w:b/>
                <w:sz w:val="18"/>
                <w:szCs w:val="18"/>
              </w:rPr>
              <w:t>2026</w:t>
            </w:r>
            <w:r w:rsidR="001708AF">
              <w:rPr>
                <w:b/>
                <w:sz w:val="18"/>
                <w:szCs w:val="18"/>
              </w:rPr>
              <w:t xml:space="preserve"> </w:t>
            </w:r>
            <w:r w:rsidRPr="00781FA0">
              <w:rPr>
                <w:b/>
                <w:sz w:val="18"/>
                <w:szCs w:val="18"/>
              </w:rPr>
              <w:t xml:space="preserve">% </w:t>
            </w:r>
            <w:proofErr w:type="spellStart"/>
            <w:r w:rsidRPr="00781FA0">
              <w:rPr>
                <w:b/>
                <w:sz w:val="18"/>
                <w:szCs w:val="18"/>
              </w:rPr>
              <w:t>менен</w:t>
            </w:r>
            <w:proofErr w:type="spellEnd"/>
            <w:r w:rsidR="001708AF">
              <w:rPr>
                <w:b/>
                <w:sz w:val="18"/>
                <w:szCs w:val="18"/>
              </w:rPr>
              <w:t xml:space="preserve"> </w:t>
            </w:r>
            <w:r w:rsidRPr="00781FA0">
              <w:rPr>
                <w:b/>
                <w:sz w:val="18"/>
                <w:szCs w:val="18"/>
              </w:rPr>
              <w:t>2025</w:t>
            </w:r>
          </w:p>
        </w:tc>
      </w:tr>
      <w:tr w:rsidR="00A32CEE" w:rsidRPr="00781FA0" w14:paraId="6E3110C8" w14:textId="77777777" w:rsidTr="007D52F5">
        <w:trPr>
          <w:cantSplit/>
          <w:trHeight w:val="130"/>
        </w:trPr>
        <w:tc>
          <w:tcPr>
            <w:tcW w:w="1682" w:type="pct"/>
            <w:vMerge/>
            <w:tcBorders>
              <w:left w:val="single" w:sz="4" w:space="0" w:color="auto"/>
              <w:bottom w:val="single" w:sz="4" w:space="0" w:color="auto"/>
              <w:right w:val="single" w:sz="4" w:space="0" w:color="auto"/>
            </w:tcBorders>
          </w:tcPr>
          <w:p w14:paraId="7AB82E4D" w14:textId="77777777" w:rsidR="00A32CEE" w:rsidRPr="00781FA0" w:rsidRDefault="00A32CEE" w:rsidP="00A32CEE">
            <w:pPr>
              <w:jc w:val="both"/>
              <w:rPr>
                <w:sz w:val="18"/>
                <w:szCs w:val="18"/>
              </w:rPr>
            </w:pPr>
          </w:p>
        </w:tc>
        <w:tc>
          <w:tcPr>
            <w:tcW w:w="3318" w:type="pct"/>
            <w:gridSpan w:val="3"/>
            <w:tcBorders>
              <w:top w:val="single" w:sz="6" w:space="0" w:color="auto"/>
              <w:left w:val="single" w:sz="4" w:space="0" w:color="auto"/>
              <w:bottom w:val="single" w:sz="4" w:space="0" w:color="auto"/>
              <w:right w:val="single" w:sz="4" w:space="0" w:color="auto"/>
            </w:tcBorders>
          </w:tcPr>
          <w:p w14:paraId="3D79369E" w14:textId="2B43F212" w:rsidR="00A32CEE" w:rsidRPr="00781FA0" w:rsidRDefault="00A32CEE" w:rsidP="001708AF">
            <w:pPr>
              <w:jc w:val="center"/>
              <w:rPr>
                <w:b/>
                <w:sz w:val="18"/>
                <w:szCs w:val="18"/>
              </w:rPr>
            </w:pPr>
            <w:r w:rsidRPr="00781FA0">
              <w:rPr>
                <w:b/>
                <w:sz w:val="18"/>
                <w:szCs w:val="18"/>
              </w:rPr>
              <w:t xml:space="preserve">Автотранспорт </w:t>
            </w:r>
            <w:proofErr w:type="spellStart"/>
            <w:r w:rsidRPr="00781FA0">
              <w:rPr>
                <w:b/>
                <w:sz w:val="18"/>
                <w:szCs w:val="18"/>
              </w:rPr>
              <w:t>менен</w:t>
            </w:r>
            <w:proofErr w:type="spellEnd"/>
            <w:r w:rsidRPr="00781FA0">
              <w:rPr>
                <w:b/>
                <w:sz w:val="18"/>
                <w:szCs w:val="18"/>
              </w:rPr>
              <w:t xml:space="preserve"> </w:t>
            </w:r>
            <w:proofErr w:type="spellStart"/>
            <w:r w:rsidRPr="00781FA0">
              <w:rPr>
                <w:b/>
                <w:sz w:val="18"/>
                <w:szCs w:val="18"/>
              </w:rPr>
              <w:t>ташылган</w:t>
            </w:r>
            <w:proofErr w:type="spellEnd"/>
            <w:r w:rsidRPr="00781FA0">
              <w:rPr>
                <w:b/>
                <w:sz w:val="18"/>
                <w:szCs w:val="18"/>
              </w:rPr>
              <w:t xml:space="preserve"> </w:t>
            </w:r>
            <w:proofErr w:type="spellStart"/>
            <w:r w:rsidRPr="00781FA0">
              <w:rPr>
                <w:b/>
                <w:sz w:val="18"/>
                <w:szCs w:val="18"/>
              </w:rPr>
              <w:t>жүк</w:t>
            </w:r>
            <w:proofErr w:type="spellEnd"/>
            <w:r w:rsidR="001708AF">
              <w:rPr>
                <w:b/>
                <w:sz w:val="18"/>
                <w:szCs w:val="18"/>
              </w:rPr>
              <w:t xml:space="preserve"> </w:t>
            </w:r>
            <w:r w:rsidRPr="00781FA0">
              <w:rPr>
                <w:b/>
                <w:sz w:val="18"/>
                <w:szCs w:val="18"/>
              </w:rPr>
              <w:t>/</w:t>
            </w:r>
            <w:proofErr w:type="spellStart"/>
            <w:r w:rsidRPr="00781FA0">
              <w:rPr>
                <w:b/>
                <w:sz w:val="18"/>
                <w:szCs w:val="18"/>
              </w:rPr>
              <w:t>миң</w:t>
            </w:r>
            <w:proofErr w:type="spellEnd"/>
            <w:r w:rsidRPr="00781FA0">
              <w:rPr>
                <w:b/>
                <w:sz w:val="18"/>
                <w:szCs w:val="18"/>
              </w:rPr>
              <w:t>. тонна/</w:t>
            </w:r>
          </w:p>
        </w:tc>
      </w:tr>
      <w:tr w:rsidR="00A32CEE" w:rsidRPr="00781FA0" w14:paraId="012FB232" w14:textId="77777777" w:rsidTr="001708AF">
        <w:trPr>
          <w:trHeight w:val="20"/>
        </w:trPr>
        <w:tc>
          <w:tcPr>
            <w:tcW w:w="1682" w:type="pct"/>
            <w:tcBorders>
              <w:top w:val="single" w:sz="4" w:space="0" w:color="auto"/>
              <w:left w:val="single" w:sz="6" w:space="0" w:color="auto"/>
              <w:right w:val="single" w:sz="4" w:space="0" w:color="auto"/>
            </w:tcBorders>
            <w:vAlign w:val="center"/>
          </w:tcPr>
          <w:p w14:paraId="6B5DAA23" w14:textId="77777777" w:rsidR="00A32CEE" w:rsidRPr="00781FA0" w:rsidRDefault="00A32CEE" w:rsidP="00A32CEE">
            <w:pPr>
              <w:keepNext/>
              <w:autoSpaceDE w:val="0"/>
              <w:autoSpaceDN w:val="0"/>
              <w:outlineLvl w:val="0"/>
              <w:rPr>
                <w:b/>
                <w:bCs/>
                <w:sz w:val="18"/>
                <w:szCs w:val="18"/>
              </w:rPr>
            </w:pPr>
            <w:bookmarkStart w:id="75" w:name="_Toc251423862"/>
            <w:bookmarkStart w:id="76" w:name="_Toc251424032"/>
            <w:bookmarkStart w:id="77" w:name="_Toc298311025"/>
            <w:bookmarkStart w:id="78" w:name="_Toc298311403"/>
            <w:proofErr w:type="spellStart"/>
            <w:r w:rsidRPr="00781FA0">
              <w:rPr>
                <w:b/>
                <w:bCs/>
                <w:sz w:val="18"/>
                <w:szCs w:val="18"/>
              </w:rPr>
              <w:t>Облус</w:t>
            </w:r>
            <w:proofErr w:type="spellEnd"/>
            <w:r w:rsidRPr="00781FA0">
              <w:rPr>
                <w:b/>
                <w:bCs/>
                <w:sz w:val="18"/>
                <w:szCs w:val="18"/>
              </w:rPr>
              <w:t xml:space="preserve"> </w:t>
            </w:r>
            <w:proofErr w:type="spellStart"/>
            <w:r w:rsidRPr="00781FA0">
              <w:rPr>
                <w:b/>
                <w:bCs/>
                <w:sz w:val="18"/>
                <w:szCs w:val="18"/>
              </w:rPr>
              <w:t>боюнча</w:t>
            </w:r>
            <w:bookmarkEnd w:id="75"/>
            <w:bookmarkEnd w:id="76"/>
            <w:bookmarkEnd w:id="77"/>
            <w:bookmarkEnd w:id="78"/>
            <w:proofErr w:type="spellEnd"/>
            <w:r w:rsidRPr="00781FA0">
              <w:rPr>
                <w:b/>
                <w:bCs/>
                <w:sz w:val="18"/>
                <w:szCs w:val="18"/>
              </w:rPr>
              <w:t xml:space="preserve"> </w:t>
            </w:r>
          </w:p>
        </w:tc>
        <w:tc>
          <w:tcPr>
            <w:tcW w:w="1083" w:type="pct"/>
            <w:tcBorders>
              <w:top w:val="single" w:sz="4" w:space="0" w:color="auto"/>
              <w:left w:val="single" w:sz="4" w:space="0" w:color="auto"/>
              <w:right w:val="single" w:sz="4" w:space="0" w:color="auto"/>
            </w:tcBorders>
            <w:vAlign w:val="bottom"/>
          </w:tcPr>
          <w:p w14:paraId="0354E6B2" w14:textId="77777777" w:rsidR="00A32CEE" w:rsidRPr="00781FA0" w:rsidRDefault="00A32CEE" w:rsidP="00A32CEE">
            <w:pPr>
              <w:jc w:val="center"/>
              <w:rPr>
                <w:b/>
                <w:sz w:val="18"/>
                <w:szCs w:val="18"/>
              </w:rPr>
            </w:pPr>
            <w:r w:rsidRPr="00781FA0">
              <w:rPr>
                <w:b/>
                <w:sz w:val="18"/>
                <w:szCs w:val="18"/>
              </w:rPr>
              <w:t>1408,5</w:t>
            </w:r>
          </w:p>
        </w:tc>
        <w:tc>
          <w:tcPr>
            <w:tcW w:w="1187" w:type="pct"/>
            <w:tcBorders>
              <w:top w:val="single" w:sz="4" w:space="0" w:color="auto"/>
              <w:left w:val="single" w:sz="4" w:space="0" w:color="auto"/>
              <w:right w:val="single" w:sz="4" w:space="0" w:color="auto"/>
            </w:tcBorders>
            <w:vAlign w:val="bottom"/>
          </w:tcPr>
          <w:p w14:paraId="6B22F661" w14:textId="77777777" w:rsidR="00A32CEE" w:rsidRPr="00781FA0" w:rsidRDefault="00A32CEE" w:rsidP="00A32CEE">
            <w:pPr>
              <w:jc w:val="center"/>
              <w:rPr>
                <w:b/>
                <w:sz w:val="18"/>
                <w:szCs w:val="18"/>
              </w:rPr>
            </w:pPr>
            <w:r w:rsidRPr="00781FA0">
              <w:rPr>
                <w:b/>
                <w:sz w:val="18"/>
                <w:szCs w:val="18"/>
              </w:rPr>
              <w:t>1537,8</w:t>
            </w:r>
          </w:p>
        </w:tc>
        <w:tc>
          <w:tcPr>
            <w:tcW w:w="1049" w:type="pct"/>
            <w:tcBorders>
              <w:top w:val="single" w:sz="4" w:space="0" w:color="auto"/>
              <w:left w:val="single" w:sz="4" w:space="0" w:color="auto"/>
              <w:right w:val="single" w:sz="4" w:space="0" w:color="auto"/>
            </w:tcBorders>
            <w:vAlign w:val="bottom"/>
          </w:tcPr>
          <w:p w14:paraId="3752DE87" w14:textId="77777777" w:rsidR="00A32CEE" w:rsidRPr="00781FA0" w:rsidRDefault="00A32CEE" w:rsidP="00A32CEE">
            <w:pPr>
              <w:jc w:val="center"/>
              <w:rPr>
                <w:b/>
                <w:sz w:val="18"/>
                <w:szCs w:val="18"/>
              </w:rPr>
            </w:pPr>
            <w:r w:rsidRPr="00781FA0">
              <w:rPr>
                <w:b/>
                <w:sz w:val="18"/>
                <w:szCs w:val="18"/>
              </w:rPr>
              <w:t>109,2</w:t>
            </w:r>
          </w:p>
        </w:tc>
      </w:tr>
      <w:tr w:rsidR="00A32CEE" w:rsidRPr="00781FA0" w14:paraId="3C46AD5E" w14:textId="77777777" w:rsidTr="001708AF">
        <w:trPr>
          <w:trHeight w:val="20"/>
        </w:trPr>
        <w:tc>
          <w:tcPr>
            <w:tcW w:w="1682" w:type="pct"/>
            <w:tcBorders>
              <w:left w:val="single" w:sz="6" w:space="0" w:color="auto"/>
              <w:right w:val="single" w:sz="4" w:space="0" w:color="auto"/>
            </w:tcBorders>
            <w:vAlign w:val="bottom"/>
          </w:tcPr>
          <w:p w14:paraId="1DD3D0C7" w14:textId="77777777" w:rsidR="00A32CEE" w:rsidRPr="00781FA0" w:rsidRDefault="00A32CEE" w:rsidP="00A32CEE">
            <w:pPr>
              <w:ind w:right="-62"/>
              <w:rPr>
                <w:sz w:val="18"/>
                <w:szCs w:val="18"/>
              </w:rPr>
            </w:pPr>
            <w:proofErr w:type="spellStart"/>
            <w:r w:rsidRPr="00781FA0">
              <w:rPr>
                <w:sz w:val="18"/>
                <w:szCs w:val="18"/>
              </w:rPr>
              <w:t>анын</w:t>
            </w:r>
            <w:proofErr w:type="spellEnd"/>
            <w:r w:rsidRPr="00781FA0">
              <w:rPr>
                <w:sz w:val="18"/>
                <w:szCs w:val="18"/>
              </w:rPr>
              <w:t xml:space="preserve"> </w:t>
            </w:r>
            <w:proofErr w:type="spellStart"/>
            <w:r w:rsidRPr="00781FA0">
              <w:rPr>
                <w:sz w:val="18"/>
                <w:szCs w:val="18"/>
              </w:rPr>
              <w:t>ичинен</w:t>
            </w:r>
            <w:proofErr w:type="spellEnd"/>
          </w:p>
        </w:tc>
        <w:tc>
          <w:tcPr>
            <w:tcW w:w="1083" w:type="pct"/>
            <w:tcBorders>
              <w:left w:val="single" w:sz="4" w:space="0" w:color="auto"/>
              <w:right w:val="single" w:sz="4" w:space="0" w:color="auto"/>
            </w:tcBorders>
            <w:vAlign w:val="bottom"/>
          </w:tcPr>
          <w:p w14:paraId="61FD2700" w14:textId="77777777" w:rsidR="00A32CEE" w:rsidRPr="00781FA0" w:rsidRDefault="00A32CEE" w:rsidP="00A32CEE">
            <w:pPr>
              <w:jc w:val="center"/>
              <w:rPr>
                <w:sz w:val="18"/>
                <w:szCs w:val="18"/>
              </w:rPr>
            </w:pPr>
          </w:p>
        </w:tc>
        <w:tc>
          <w:tcPr>
            <w:tcW w:w="1187" w:type="pct"/>
            <w:tcBorders>
              <w:left w:val="single" w:sz="4" w:space="0" w:color="auto"/>
              <w:right w:val="single" w:sz="4" w:space="0" w:color="auto"/>
            </w:tcBorders>
            <w:vAlign w:val="bottom"/>
          </w:tcPr>
          <w:p w14:paraId="47CE25FF" w14:textId="77777777" w:rsidR="00A32CEE" w:rsidRPr="00781FA0" w:rsidRDefault="00A32CEE" w:rsidP="00A32CEE">
            <w:pPr>
              <w:jc w:val="center"/>
              <w:rPr>
                <w:sz w:val="18"/>
                <w:szCs w:val="18"/>
              </w:rPr>
            </w:pPr>
          </w:p>
        </w:tc>
        <w:tc>
          <w:tcPr>
            <w:tcW w:w="1049" w:type="pct"/>
            <w:tcBorders>
              <w:left w:val="single" w:sz="4" w:space="0" w:color="auto"/>
              <w:right w:val="single" w:sz="4" w:space="0" w:color="auto"/>
            </w:tcBorders>
            <w:vAlign w:val="bottom"/>
          </w:tcPr>
          <w:p w14:paraId="4A947483" w14:textId="77777777" w:rsidR="00A32CEE" w:rsidRPr="00781FA0" w:rsidRDefault="00A32CEE" w:rsidP="00A32CEE">
            <w:pPr>
              <w:jc w:val="center"/>
              <w:rPr>
                <w:sz w:val="18"/>
                <w:szCs w:val="18"/>
              </w:rPr>
            </w:pPr>
          </w:p>
        </w:tc>
      </w:tr>
      <w:tr w:rsidR="00A32CEE" w:rsidRPr="00781FA0" w14:paraId="5B295C54" w14:textId="77777777" w:rsidTr="001708AF">
        <w:trPr>
          <w:trHeight w:val="20"/>
        </w:trPr>
        <w:tc>
          <w:tcPr>
            <w:tcW w:w="1682" w:type="pct"/>
            <w:tcBorders>
              <w:left w:val="single" w:sz="6" w:space="0" w:color="auto"/>
              <w:right w:val="single" w:sz="4" w:space="0" w:color="auto"/>
            </w:tcBorders>
            <w:vAlign w:val="bottom"/>
          </w:tcPr>
          <w:p w14:paraId="7E75B893" w14:textId="77777777" w:rsidR="00A32CEE" w:rsidRPr="00781FA0" w:rsidRDefault="00A32CEE" w:rsidP="00A32CEE">
            <w:pPr>
              <w:ind w:right="-62"/>
              <w:rPr>
                <w:sz w:val="18"/>
                <w:szCs w:val="18"/>
              </w:rPr>
            </w:pPr>
            <w:r w:rsidRPr="00781FA0">
              <w:rPr>
                <w:sz w:val="18"/>
                <w:szCs w:val="18"/>
              </w:rPr>
              <w:t>Ак-</w:t>
            </w:r>
            <w:proofErr w:type="spellStart"/>
            <w:r w:rsidRPr="00781FA0">
              <w:rPr>
                <w:sz w:val="18"/>
                <w:szCs w:val="18"/>
              </w:rPr>
              <w:t>Суу</w:t>
            </w:r>
            <w:proofErr w:type="spellEnd"/>
            <w:r w:rsidRPr="00781FA0">
              <w:rPr>
                <w:sz w:val="18"/>
                <w:szCs w:val="18"/>
              </w:rPr>
              <w:t xml:space="preserve"> району</w:t>
            </w:r>
          </w:p>
        </w:tc>
        <w:tc>
          <w:tcPr>
            <w:tcW w:w="1083" w:type="pct"/>
            <w:tcBorders>
              <w:left w:val="single" w:sz="4" w:space="0" w:color="auto"/>
              <w:right w:val="single" w:sz="4" w:space="0" w:color="auto"/>
            </w:tcBorders>
            <w:vAlign w:val="bottom"/>
          </w:tcPr>
          <w:p w14:paraId="0536DFE9" w14:textId="77777777" w:rsidR="00A32CEE" w:rsidRPr="00781FA0" w:rsidRDefault="00A32CEE" w:rsidP="00A32CEE">
            <w:pPr>
              <w:jc w:val="center"/>
              <w:rPr>
                <w:sz w:val="18"/>
                <w:szCs w:val="18"/>
              </w:rPr>
            </w:pPr>
            <w:r w:rsidRPr="00781FA0">
              <w:rPr>
                <w:sz w:val="18"/>
                <w:szCs w:val="18"/>
              </w:rPr>
              <w:t>139,2</w:t>
            </w:r>
          </w:p>
        </w:tc>
        <w:tc>
          <w:tcPr>
            <w:tcW w:w="1187" w:type="pct"/>
            <w:tcBorders>
              <w:left w:val="single" w:sz="4" w:space="0" w:color="auto"/>
              <w:right w:val="single" w:sz="4" w:space="0" w:color="auto"/>
            </w:tcBorders>
            <w:vAlign w:val="bottom"/>
          </w:tcPr>
          <w:p w14:paraId="25388E8A" w14:textId="77777777" w:rsidR="00A32CEE" w:rsidRPr="00781FA0" w:rsidRDefault="00A32CEE" w:rsidP="00A32CEE">
            <w:pPr>
              <w:jc w:val="center"/>
              <w:rPr>
                <w:sz w:val="18"/>
                <w:szCs w:val="18"/>
              </w:rPr>
            </w:pPr>
            <w:r w:rsidRPr="00781FA0">
              <w:rPr>
                <w:sz w:val="18"/>
                <w:szCs w:val="18"/>
              </w:rPr>
              <w:t>142,0</w:t>
            </w:r>
          </w:p>
        </w:tc>
        <w:tc>
          <w:tcPr>
            <w:tcW w:w="1049" w:type="pct"/>
            <w:tcBorders>
              <w:left w:val="single" w:sz="4" w:space="0" w:color="auto"/>
              <w:right w:val="single" w:sz="4" w:space="0" w:color="auto"/>
            </w:tcBorders>
            <w:vAlign w:val="bottom"/>
          </w:tcPr>
          <w:p w14:paraId="05C11403" w14:textId="77777777" w:rsidR="00A32CEE" w:rsidRPr="00781FA0" w:rsidRDefault="00A32CEE" w:rsidP="00A32CEE">
            <w:pPr>
              <w:jc w:val="center"/>
              <w:rPr>
                <w:sz w:val="18"/>
                <w:szCs w:val="18"/>
              </w:rPr>
            </w:pPr>
            <w:r w:rsidRPr="00781FA0">
              <w:rPr>
                <w:sz w:val="18"/>
                <w:szCs w:val="18"/>
              </w:rPr>
              <w:t>102,0</w:t>
            </w:r>
          </w:p>
        </w:tc>
      </w:tr>
      <w:tr w:rsidR="00A32CEE" w:rsidRPr="00781FA0" w14:paraId="30A430C3" w14:textId="77777777" w:rsidTr="001708AF">
        <w:trPr>
          <w:trHeight w:val="20"/>
        </w:trPr>
        <w:tc>
          <w:tcPr>
            <w:tcW w:w="1682" w:type="pct"/>
            <w:tcBorders>
              <w:left w:val="single" w:sz="6" w:space="0" w:color="auto"/>
              <w:right w:val="single" w:sz="4" w:space="0" w:color="auto"/>
            </w:tcBorders>
            <w:vAlign w:val="bottom"/>
          </w:tcPr>
          <w:p w14:paraId="5CC7E6EB" w14:textId="77777777" w:rsidR="00A32CEE" w:rsidRPr="00781FA0" w:rsidRDefault="00A32CEE" w:rsidP="00A32CEE">
            <w:pPr>
              <w:ind w:right="-62"/>
              <w:rPr>
                <w:sz w:val="18"/>
                <w:szCs w:val="18"/>
              </w:rPr>
            </w:pPr>
            <w:proofErr w:type="spellStart"/>
            <w:r w:rsidRPr="00781FA0">
              <w:rPr>
                <w:sz w:val="18"/>
                <w:szCs w:val="18"/>
              </w:rPr>
              <w:t>Жети-Ѳгуз</w:t>
            </w:r>
            <w:proofErr w:type="spellEnd"/>
            <w:r w:rsidRPr="00781FA0">
              <w:rPr>
                <w:sz w:val="18"/>
                <w:szCs w:val="18"/>
              </w:rPr>
              <w:t xml:space="preserve"> району</w:t>
            </w:r>
          </w:p>
        </w:tc>
        <w:tc>
          <w:tcPr>
            <w:tcW w:w="1083" w:type="pct"/>
            <w:tcBorders>
              <w:top w:val="nil"/>
              <w:left w:val="single" w:sz="4" w:space="0" w:color="auto"/>
              <w:right w:val="single" w:sz="4" w:space="0" w:color="auto"/>
            </w:tcBorders>
            <w:vAlign w:val="bottom"/>
          </w:tcPr>
          <w:p w14:paraId="7BF2AE7E" w14:textId="77777777" w:rsidR="00A32CEE" w:rsidRPr="00781FA0" w:rsidRDefault="00A32CEE" w:rsidP="00A32CEE">
            <w:pPr>
              <w:jc w:val="center"/>
              <w:rPr>
                <w:sz w:val="18"/>
                <w:szCs w:val="18"/>
              </w:rPr>
            </w:pPr>
            <w:r w:rsidRPr="00781FA0">
              <w:rPr>
                <w:sz w:val="18"/>
                <w:szCs w:val="18"/>
              </w:rPr>
              <w:t>707,5</w:t>
            </w:r>
          </w:p>
        </w:tc>
        <w:tc>
          <w:tcPr>
            <w:tcW w:w="1187" w:type="pct"/>
            <w:tcBorders>
              <w:top w:val="nil"/>
              <w:left w:val="single" w:sz="4" w:space="0" w:color="auto"/>
              <w:right w:val="single" w:sz="4" w:space="0" w:color="auto"/>
            </w:tcBorders>
            <w:vAlign w:val="bottom"/>
          </w:tcPr>
          <w:p w14:paraId="281D11E9" w14:textId="77777777" w:rsidR="00A32CEE" w:rsidRPr="00781FA0" w:rsidRDefault="00A32CEE" w:rsidP="00A32CEE">
            <w:pPr>
              <w:jc w:val="center"/>
              <w:rPr>
                <w:sz w:val="18"/>
                <w:szCs w:val="18"/>
              </w:rPr>
            </w:pPr>
            <w:r w:rsidRPr="00781FA0">
              <w:rPr>
                <w:sz w:val="18"/>
                <w:szCs w:val="18"/>
              </w:rPr>
              <w:t>750,7</w:t>
            </w:r>
          </w:p>
        </w:tc>
        <w:tc>
          <w:tcPr>
            <w:tcW w:w="1049" w:type="pct"/>
            <w:tcBorders>
              <w:top w:val="nil"/>
              <w:left w:val="single" w:sz="4" w:space="0" w:color="auto"/>
              <w:right w:val="single" w:sz="4" w:space="0" w:color="auto"/>
            </w:tcBorders>
            <w:vAlign w:val="bottom"/>
          </w:tcPr>
          <w:p w14:paraId="7E44CE1D" w14:textId="77777777" w:rsidR="00A32CEE" w:rsidRPr="00781FA0" w:rsidRDefault="00A32CEE" w:rsidP="00A32CEE">
            <w:pPr>
              <w:jc w:val="center"/>
              <w:rPr>
                <w:sz w:val="18"/>
                <w:szCs w:val="18"/>
              </w:rPr>
            </w:pPr>
            <w:r w:rsidRPr="00781FA0">
              <w:rPr>
                <w:sz w:val="18"/>
                <w:szCs w:val="18"/>
              </w:rPr>
              <w:t>106,1</w:t>
            </w:r>
          </w:p>
        </w:tc>
      </w:tr>
      <w:tr w:rsidR="00A32CEE" w:rsidRPr="00781FA0" w14:paraId="6931A30F" w14:textId="77777777" w:rsidTr="001708AF">
        <w:trPr>
          <w:trHeight w:val="20"/>
        </w:trPr>
        <w:tc>
          <w:tcPr>
            <w:tcW w:w="1682" w:type="pct"/>
            <w:tcBorders>
              <w:left w:val="single" w:sz="6" w:space="0" w:color="auto"/>
              <w:right w:val="single" w:sz="4" w:space="0" w:color="auto"/>
            </w:tcBorders>
            <w:vAlign w:val="bottom"/>
          </w:tcPr>
          <w:p w14:paraId="25EF76FE" w14:textId="77777777" w:rsidR="00A32CEE" w:rsidRPr="00781FA0" w:rsidRDefault="00A32CEE" w:rsidP="00A32CEE">
            <w:pPr>
              <w:ind w:right="-62"/>
              <w:rPr>
                <w:sz w:val="18"/>
                <w:szCs w:val="18"/>
              </w:rPr>
            </w:pPr>
            <w:proofErr w:type="spellStart"/>
            <w:r w:rsidRPr="00781FA0">
              <w:rPr>
                <w:sz w:val="18"/>
                <w:szCs w:val="18"/>
              </w:rPr>
              <w:t>Ысык-Кѳл</w:t>
            </w:r>
            <w:proofErr w:type="spellEnd"/>
            <w:r w:rsidRPr="00781FA0">
              <w:rPr>
                <w:sz w:val="18"/>
                <w:szCs w:val="18"/>
              </w:rPr>
              <w:t xml:space="preserve"> району</w:t>
            </w:r>
          </w:p>
        </w:tc>
        <w:tc>
          <w:tcPr>
            <w:tcW w:w="1083" w:type="pct"/>
            <w:tcBorders>
              <w:top w:val="nil"/>
              <w:left w:val="single" w:sz="4" w:space="0" w:color="auto"/>
              <w:right w:val="single" w:sz="4" w:space="0" w:color="auto"/>
            </w:tcBorders>
            <w:vAlign w:val="bottom"/>
          </w:tcPr>
          <w:p w14:paraId="6EB4B30E" w14:textId="77777777" w:rsidR="00A32CEE" w:rsidRPr="00781FA0" w:rsidRDefault="00A32CEE" w:rsidP="00A32CEE">
            <w:pPr>
              <w:jc w:val="center"/>
              <w:rPr>
                <w:sz w:val="18"/>
                <w:szCs w:val="18"/>
              </w:rPr>
            </w:pPr>
            <w:r w:rsidRPr="00781FA0">
              <w:rPr>
                <w:sz w:val="18"/>
                <w:szCs w:val="18"/>
              </w:rPr>
              <w:t>153,0</w:t>
            </w:r>
          </w:p>
        </w:tc>
        <w:tc>
          <w:tcPr>
            <w:tcW w:w="1187" w:type="pct"/>
            <w:tcBorders>
              <w:top w:val="nil"/>
              <w:left w:val="single" w:sz="4" w:space="0" w:color="auto"/>
              <w:right w:val="single" w:sz="4" w:space="0" w:color="auto"/>
            </w:tcBorders>
            <w:vAlign w:val="bottom"/>
          </w:tcPr>
          <w:p w14:paraId="2546168D" w14:textId="77777777" w:rsidR="00A32CEE" w:rsidRPr="00781FA0" w:rsidRDefault="00A32CEE" w:rsidP="00A32CEE">
            <w:pPr>
              <w:jc w:val="center"/>
              <w:rPr>
                <w:sz w:val="18"/>
                <w:szCs w:val="18"/>
              </w:rPr>
            </w:pPr>
            <w:r w:rsidRPr="00781FA0">
              <w:rPr>
                <w:sz w:val="18"/>
                <w:szCs w:val="18"/>
              </w:rPr>
              <w:t>171,4</w:t>
            </w:r>
          </w:p>
        </w:tc>
        <w:tc>
          <w:tcPr>
            <w:tcW w:w="1049" w:type="pct"/>
            <w:tcBorders>
              <w:top w:val="nil"/>
              <w:left w:val="single" w:sz="4" w:space="0" w:color="auto"/>
              <w:right w:val="single" w:sz="4" w:space="0" w:color="auto"/>
            </w:tcBorders>
            <w:vAlign w:val="bottom"/>
          </w:tcPr>
          <w:p w14:paraId="0CDBD972" w14:textId="77777777" w:rsidR="00A32CEE" w:rsidRPr="00781FA0" w:rsidRDefault="00A32CEE" w:rsidP="00A32CEE">
            <w:pPr>
              <w:jc w:val="center"/>
              <w:rPr>
                <w:sz w:val="18"/>
                <w:szCs w:val="18"/>
              </w:rPr>
            </w:pPr>
            <w:r w:rsidRPr="00781FA0">
              <w:rPr>
                <w:sz w:val="18"/>
                <w:szCs w:val="18"/>
              </w:rPr>
              <w:t>112,0</w:t>
            </w:r>
          </w:p>
        </w:tc>
      </w:tr>
      <w:tr w:rsidR="00A32CEE" w:rsidRPr="00781FA0" w14:paraId="68C699A0" w14:textId="77777777" w:rsidTr="001708AF">
        <w:trPr>
          <w:trHeight w:val="20"/>
        </w:trPr>
        <w:tc>
          <w:tcPr>
            <w:tcW w:w="1682" w:type="pct"/>
            <w:tcBorders>
              <w:left w:val="single" w:sz="6" w:space="0" w:color="auto"/>
              <w:right w:val="single" w:sz="4" w:space="0" w:color="auto"/>
            </w:tcBorders>
            <w:vAlign w:val="bottom"/>
          </w:tcPr>
          <w:p w14:paraId="30495C94" w14:textId="77777777" w:rsidR="00A32CEE" w:rsidRPr="00781FA0" w:rsidRDefault="00A32CEE" w:rsidP="00A32CEE">
            <w:pPr>
              <w:ind w:right="-62"/>
              <w:rPr>
                <w:sz w:val="18"/>
                <w:szCs w:val="18"/>
              </w:rPr>
            </w:pPr>
            <w:r w:rsidRPr="00781FA0">
              <w:rPr>
                <w:sz w:val="18"/>
                <w:szCs w:val="18"/>
              </w:rPr>
              <w:t xml:space="preserve"> Чолпон-Ата </w:t>
            </w:r>
            <w:proofErr w:type="spellStart"/>
            <w:r w:rsidRPr="00781FA0">
              <w:rPr>
                <w:sz w:val="18"/>
                <w:szCs w:val="18"/>
              </w:rPr>
              <w:t>шаары</w:t>
            </w:r>
            <w:proofErr w:type="spellEnd"/>
          </w:p>
        </w:tc>
        <w:tc>
          <w:tcPr>
            <w:tcW w:w="1083" w:type="pct"/>
            <w:tcBorders>
              <w:top w:val="nil"/>
              <w:left w:val="single" w:sz="4" w:space="0" w:color="auto"/>
              <w:right w:val="single" w:sz="4" w:space="0" w:color="auto"/>
            </w:tcBorders>
            <w:vAlign w:val="bottom"/>
          </w:tcPr>
          <w:p w14:paraId="09716359" w14:textId="77777777" w:rsidR="00A32CEE" w:rsidRPr="00781FA0" w:rsidRDefault="00A32CEE" w:rsidP="00A32CEE">
            <w:pPr>
              <w:jc w:val="center"/>
              <w:rPr>
                <w:sz w:val="18"/>
                <w:szCs w:val="18"/>
              </w:rPr>
            </w:pPr>
            <w:r w:rsidRPr="00781FA0">
              <w:rPr>
                <w:sz w:val="18"/>
                <w:szCs w:val="18"/>
              </w:rPr>
              <w:t>11,0</w:t>
            </w:r>
          </w:p>
        </w:tc>
        <w:tc>
          <w:tcPr>
            <w:tcW w:w="1187" w:type="pct"/>
            <w:tcBorders>
              <w:top w:val="nil"/>
              <w:left w:val="single" w:sz="4" w:space="0" w:color="auto"/>
              <w:right w:val="single" w:sz="4" w:space="0" w:color="auto"/>
            </w:tcBorders>
            <w:vAlign w:val="bottom"/>
          </w:tcPr>
          <w:p w14:paraId="5DFD0F0B" w14:textId="77777777" w:rsidR="00A32CEE" w:rsidRPr="00781FA0" w:rsidRDefault="00A32CEE" w:rsidP="00A32CEE">
            <w:pPr>
              <w:jc w:val="center"/>
              <w:rPr>
                <w:sz w:val="18"/>
                <w:szCs w:val="18"/>
              </w:rPr>
            </w:pPr>
            <w:r w:rsidRPr="00781FA0">
              <w:rPr>
                <w:sz w:val="18"/>
                <w:szCs w:val="18"/>
              </w:rPr>
              <w:t>12,8</w:t>
            </w:r>
          </w:p>
        </w:tc>
        <w:tc>
          <w:tcPr>
            <w:tcW w:w="1049" w:type="pct"/>
            <w:tcBorders>
              <w:top w:val="nil"/>
              <w:left w:val="single" w:sz="4" w:space="0" w:color="auto"/>
              <w:right w:val="single" w:sz="4" w:space="0" w:color="auto"/>
            </w:tcBorders>
            <w:vAlign w:val="bottom"/>
          </w:tcPr>
          <w:p w14:paraId="5036FE4C" w14:textId="77777777" w:rsidR="00A32CEE" w:rsidRPr="00781FA0" w:rsidRDefault="00A32CEE" w:rsidP="00A32CEE">
            <w:pPr>
              <w:jc w:val="center"/>
              <w:rPr>
                <w:sz w:val="18"/>
                <w:szCs w:val="18"/>
              </w:rPr>
            </w:pPr>
            <w:r w:rsidRPr="00781FA0">
              <w:rPr>
                <w:sz w:val="18"/>
                <w:szCs w:val="18"/>
              </w:rPr>
              <w:t>116,1</w:t>
            </w:r>
          </w:p>
        </w:tc>
      </w:tr>
      <w:tr w:rsidR="00A32CEE" w:rsidRPr="00781FA0" w14:paraId="671376C6" w14:textId="77777777" w:rsidTr="001708AF">
        <w:trPr>
          <w:trHeight w:val="20"/>
        </w:trPr>
        <w:tc>
          <w:tcPr>
            <w:tcW w:w="1682" w:type="pct"/>
            <w:tcBorders>
              <w:left w:val="single" w:sz="6" w:space="0" w:color="auto"/>
              <w:right w:val="single" w:sz="4" w:space="0" w:color="auto"/>
            </w:tcBorders>
            <w:vAlign w:val="bottom"/>
          </w:tcPr>
          <w:p w14:paraId="26007E2C" w14:textId="77777777" w:rsidR="00A32CEE" w:rsidRPr="00781FA0" w:rsidRDefault="00A32CEE" w:rsidP="00A32CEE">
            <w:pPr>
              <w:ind w:right="-62"/>
              <w:rPr>
                <w:sz w:val="18"/>
                <w:szCs w:val="18"/>
              </w:rPr>
            </w:pPr>
            <w:proofErr w:type="spellStart"/>
            <w:r w:rsidRPr="00781FA0">
              <w:rPr>
                <w:sz w:val="18"/>
                <w:szCs w:val="18"/>
              </w:rPr>
              <w:t>Тоң</w:t>
            </w:r>
            <w:proofErr w:type="spellEnd"/>
            <w:r w:rsidRPr="00781FA0">
              <w:rPr>
                <w:sz w:val="18"/>
                <w:szCs w:val="18"/>
              </w:rPr>
              <w:t xml:space="preserve"> району</w:t>
            </w:r>
          </w:p>
        </w:tc>
        <w:tc>
          <w:tcPr>
            <w:tcW w:w="1083" w:type="pct"/>
            <w:tcBorders>
              <w:top w:val="nil"/>
              <w:left w:val="single" w:sz="4" w:space="0" w:color="auto"/>
              <w:right w:val="single" w:sz="4" w:space="0" w:color="auto"/>
            </w:tcBorders>
            <w:vAlign w:val="bottom"/>
          </w:tcPr>
          <w:p w14:paraId="7BF518CD" w14:textId="77777777" w:rsidR="00A32CEE" w:rsidRPr="00781FA0" w:rsidRDefault="00A32CEE" w:rsidP="00A32CEE">
            <w:pPr>
              <w:jc w:val="center"/>
              <w:rPr>
                <w:sz w:val="18"/>
                <w:szCs w:val="18"/>
              </w:rPr>
            </w:pPr>
            <w:r w:rsidRPr="00781FA0">
              <w:rPr>
                <w:sz w:val="18"/>
                <w:szCs w:val="18"/>
              </w:rPr>
              <w:t>65,1</w:t>
            </w:r>
          </w:p>
        </w:tc>
        <w:tc>
          <w:tcPr>
            <w:tcW w:w="1187" w:type="pct"/>
            <w:tcBorders>
              <w:top w:val="nil"/>
              <w:left w:val="single" w:sz="4" w:space="0" w:color="auto"/>
              <w:right w:val="single" w:sz="4" w:space="0" w:color="auto"/>
            </w:tcBorders>
            <w:vAlign w:val="bottom"/>
          </w:tcPr>
          <w:p w14:paraId="04C560DE" w14:textId="77777777" w:rsidR="00A32CEE" w:rsidRPr="00781FA0" w:rsidRDefault="00A32CEE" w:rsidP="00A32CEE">
            <w:pPr>
              <w:jc w:val="center"/>
              <w:rPr>
                <w:sz w:val="18"/>
                <w:szCs w:val="18"/>
              </w:rPr>
            </w:pPr>
            <w:r w:rsidRPr="00781FA0">
              <w:rPr>
                <w:sz w:val="18"/>
                <w:szCs w:val="18"/>
              </w:rPr>
              <w:t>76,2</w:t>
            </w:r>
          </w:p>
        </w:tc>
        <w:tc>
          <w:tcPr>
            <w:tcW w:w="1049" w:type="pct"/>
            <w:tcBorders>
              <w:top w:val="nil"/>
              <w:left w:val="single" w:sz="4" w:space="0" w:color="auto"/>
              <w:right w:val="single" w:sz="4" w:space="0" w:color="auto"/>
            </w:tcBorders>
            <w:vAlign w:val="bottom"/>
          </w:tcPr>
          <w:p w14:paraId="2321E9CF" w14:textId="77777777" w:rsidR="00A32CEE" w:rsidRPr="00781FA0" w:rsidRDefault="00A32CEE" w:rsidP="00A32CEE">
            <w:pPr>
              <w:jc w:val="center"/>
              <w:rPr>
                <w:sz w:val="18"/>
                <w:szCs w:val="18"/>
              </w:rPr>
            </w:pPr>
            <w:r w:rsidRPr="00781FA0">
              <w:rPr>
                <w:sz w:val="18"/>
                <w:szCs w:val="18"/>
              </w:rPr>
              <w:t>117,1</w:t>
            </w:r>
          </w:p>
        </w:tc>
      </w:tr>
      <w:tr w:rsidR="00A32CEE" w:rsidRPr="00781FA0" w14:paraId="597C47D2" w14:textId="77777777" w:rsidTr="001708AF">
        <w:trPr>
          <w:trHeight w:val="20"/>
        </w:trPr>
        <w:tc>
          <w:tcPr>
            <w:tcW w:w="1682" w:type="pct"/>
            <w:tcBorders>
              <w:left w:val="single" w:sz="6" w:space="0" w:color="auto"/>
              <w:right w:val="single" w:sz="4" w:space="0" w:color="auto"/>
            </w:tcBorders>
            <w:vAlign w:val="bottom"/>
          </w:tcPr>
          <w:p w14:paraId="70C07C31" w14:textId="77777777" w:rsidR="00A32CEE" w:rsidRPr="00781FA0" w:rsidRDefault="00A32CEE" w:rsidP="00A32CEE">
            <w:pPr>
              <w:ind w:right="-62"/>
              <w:rPr>
                <w:sz w:val="18"/>
                <w:szCs w:val="18"/>
              </w:rPr>
            </w:pPr>
            <w:proofErr w:type="spellStart"/>
            <w:r w:rsidRPr="00781FA0">
              <w:rPr>
                <w:sz w:val="18"/>
                <w:szCs w:val="18"/>
              </w:rPr>
              <w:t>Түп</w:t>
            </w:r>
            <w:proofErr w:type="spellEnd"/>
            <w:r w:rsidRPr="00781FA0">
              <w:rPr>
                <w:sz w:val="18"/>
                <w:szCs w:val="18"/>
              </w:rPr>
              <w:t xml:space="preserve"> району</w:t>
            </w:r>
          </w:p>
        </w:tc>
        <w:tc>
          <w:tcPr>
            <w:tcW w:w="1083" w:type="pct"/>
            <w:tcBorders>
              <w:top w:val="nil"/>
              <w:left w:val="single" w:sz="4" w:space="0" w:color="auto"/>
              <w:right w:val="single" w:sz="4" w:space="0" w:color="auto"/>
            </w:tcBorders>
            <w:vAlign w:val="bottom"/>
          </w:tcPr>
          <w:p w14:paraId="23696415" w14:textId="77777777" w:rsidR="00A32CEE" w:rsidRPr="00781FA0" w:rsidRDefault="00A32CEE" w:rsidP="00A32CEE">
            <w:pPr>
              <w:jc w:val="center"/>
              <w:rPr>
                <w:sz w:val="18"/>
                <w:szCs w:val="18"/>
              </w:rPr>
            </w:pPr>
            <w:r w:rsidRPr="00781FA0">
              <w:rPr>
                <w:sz w:val="18"/>
                <w:szCs w:val="18"/>
              </w:rPr>
              <w:t>98,9</w:t>
            </w:r>
          </w:p>
        </w:tc>
        <w:tc>
          <w:tcPr>
            <w:tcW w:w="1187" w:type="pct"/>
            <w:tcBorders>
              <w:top w:val="nil"/>
              <w:left w:val="single" w:sz="4" w:space="0" w:color="auto"/>
              <w:right w:val="single" w:sz="4" w:space="0" w:color="auto"/>
            </w:tcBorders>
            <w:vAlign w:val="bottom"/>
          </w:tcPr>
          <w:p w14:paraId="1D312BE9" w14:textId="77777777" w:rsidR="00A32CEE" w:rsidRPr="00781FA0" w:rsidRDefault="00A32CEE" w:rsidP="00A32CEE">
            <w:pPr>
              <w:jc w:val="center"/>
              <w:rPr>
                <w:sz w:val="18"/>
                <w:szCs w:val="18"/>
              </w:rPr>
            </w:pPr>
            <w:r w:rsidRPr="00781FA0">
              <w:rPr>
                <w:sz w:val="18"/>
                <w:szCs w:val="18"/>
              </w:rPr>
              <w:t>122,7</w:t>
            </w:r>
          </w:p>
        </w:tc>
        <w:tc>
          <w:tcPr>
            <w:tcW w:w="1049" w:type="pct"/>
            <w:tcBorders>
              <w:top w:val="nil"/>
              <w:left w:val="single" w:sz="4" w:space="0" w:color="auto"/>
              <w:right w:val="single" w:sz="4" w:space="0" w:color="auto"/>
            </w:tcBorders>
            <w:vAlign w:val="bottom"/>
          </w:tcPr>
          <w:p w14:paraId="026E388E" w14:textId="77777777" w:rsidR="00A32CEE" w:rsidRPr="00781FA0" w:rsidRDefault="00A32CEE" w:rsidP="00A32CEE">
            <w:pPr>
              <w:jc w:val="center"/>
              <w:rPr>
                <w:sz w:val="18"/>
                <w:szCs w:val="18"/>
              </w:rPr>
            </w:pPr>
            <w:r w:rsidRPr="00781FA0">
              <w:rPr>
                <w:sz w:val="18"/>
                <w:szCs w:val="18"/>
              </w:rPr>
              <w:t>124,1</w:t>
            </w:r>
          </w:p>
        </w:tc>
      </w:tr>
      <w:tr w:rsidR="00A32CEE" w:rsidRPr="00781FA0" w14:paraId="0FED951B" w14:textId="77777777" w:rsidTr="001708AF">
        <w:trPr>
          <w:trHeight w:val="20"/>
        </w:trPr>
        <w:tc>
          <w:tcPr>
            <w:tcW w:w="1682" w:type="pct"/>
            <w:tcBorders>
              <w:left w:val="single" w:sz="6" w:space="0" w:color="auto"/>
              <w:right w:val="single" w:sz="4" w:space="0" w:color="auto"/>
            </w:tcBorders>
            <w:vAlign w:val="bottom"/>
          </w:tcPr>
          <w:p w14:paraId="0FDC31E4" w14:textId="77777777" w:rsidR="00A32CEE" w:rsidRPr="00781FA0" w:rsidRDefault="00A32CEE" w:rsidP="00A32CEE">
            <w:pPr>
              <w:ind w:right="-62"/>
              <w:rPr>
                <w:sz w:val="18"/>
                <w:szCs w:val="18"/>
              </w:rPr>
            </w:pPr>
            <w:r w:rsidRPr="00781FA0">
              <w:rPr>
                <w:sz w:val="18"/>
                <w:szCs w:val="18"/>
              </w:rPr>
              <w:t xml:space="preserve">Каракол </w:t>
            </w:r>
            <w:proofErr w:type="spellStart"/>
            <w:r w:rsidRPr="00781FA0">
              <w:rPr>
                <w:sz w:val="18"/>
                <w:szCs w:val="18"/>
              </w:rPr>
              <w:t>шаары</w:t>
            </w:r>
            <w:proofErr w:type="spellEnd"/>
          </w:p>
        </w:tc>
        <w:tc>
          <w:tcPr>
            <w:tcW w:w="1083" w:type="pct"/>
            <w:tcBorders>
              <w:top w:val="nil"/>
              <w:left w:val="single" w:sz="4" w:space="0" w:color="auto"/>
              <w:right w:val="single" w:sz="4" w:space="0" w:color="auto"/>
            </w:tcBorders>
            <w:vAlign w:val="bottom"/>
          </w:tcPr>
          <w:p w14:paraId="0D729FD8" w14:textId="77777777" w:rsidR="00A32CEE" w:rsidRPr="00781FA0" w:rsidRDefault="00A32CEE" w:rsidP="00A32CEE">
            <w:pPr>
              <w:jc w:val="center"/>
              <w:rPr>
                <w:sz w:val="18"/>
                <w:szCs w:val="18"/>
              </w:rPr>
            </w:pPr>
            <w:r w:rsidRPr="00781FA0">
              <w:rPr>
                <w:sz w:val="18"/>
                <w:szCs w:val="18"/>
              </w:rPr>
              <w:t>165,1</w:t>
            </w:r>
          </w:p>
        </w:tc>
        <w:tc>
          <w:tcPr>
            <w:tcW w:w="1187" w:type="pct"/>
            <w:tcBorders>
              <w:top w:val="nil"/>
              <w:left w:val="single" w:sz="4" w:space="0" w:color="auto"/>
              <w:right w:val="single" w:sz="4" w:space="0" w:color="auto"/>
            </w:tcBorders>
            <w:vAlign w:val="bottom"/>
          </w:tcPr>
          <w:p w14:paraId="016AD4CC" w14:textId="77777777" w:rsidR="00A32CEE" w:rsidRPr="00781FA0" w:rsidRDefault="00A32CEE" w:rsidP="00A32CEE">
            <w:pPr>
              <w:jc w:val="center"/>
              <w:rPr>
                <w:sz w:val="18"/>
                <w:szCs w:val="18"/>
              </w:rPr>
            </w:pPr>
            <w:r w:rsidRPr="00781FA0">
              <w:rPr>
                <w:sz w:val="18"/>
                <w:szCs w:val="18"/>
              </w:rPr>
              <w:t>174,1</w:t>
            </w:r>
          </w:p>
        </w:tc>
        <w:tc>
          <w:tcPr>
            <w:tcW w:w="1049" w:type="pct"/>
            <w:tcBorders>
              <w:top w:val="nil"/>
              <w:left w:val="single" w:sz="4" w:space="0" w:color="auto"/>
              <w:right w:val="single" w:sz="4" w:space="0" w:color="auto"/>
            </w:tcBorders>
            <w:vAlign w:val="bottom"/>
          </w:tcPr>
          <w:p w14:paraId="7A7259D7" w14:textId="77777777" w:rsidR="00A32CEE" w:rsidRPr="00781FA0" w:rsidRDefault="00A32CEE" w:rsidP="00A32CEE">
            <w:pPr>
              <w:jc w:val="center"/>
              <w:rPr>
                <w:sz w:val="18"/>
                <w:szCs w:val="18"/>
              </w:rPr>
            </w:pPr>
            <w:r w:rsidRPr="00781FA0">
              <w:rPr>
                <w:sz w:val="18"/>
                <w:szCs w:val="18"/>
              </w:rPr>
              <w:t>105,5</w:t>
            </w:r>
          </w:p>
        </w:tc>
      </w:tr>
      <w:tr w:rsidR="00A32CEE" w:rsidRPr="00781FA0" w14:paraId="17B03F7B" w14:textId="77777777" w:rsidTr="001708AF">
        <w:trPr>
          <w:trHeight w:val="20"/>
        </w:trPr>
        <w:tc>
          <w:tcPr>
            <w:tcW w:w="1682" w:type="pct"/>
            <w:tcBorders>
              <w:left w:val="single" w:sz="6" w:space="0" w:color="auto"/>
              <w:bottom w:val="single" w:sz="6" w:space="0" w:color="auto"/>
              <w:right w:val="single" w:sz="4" w:space="0" w:color="auto"/>
            </w:tcBorders>
            <w:vAlign w:val="bottom"/>
          </w:tcPr>
          <w:p w14:paraId="287DDF89" w14:textId="77777777" w:rsidR="00A32CEE" w:rsidRPr="00781FA0" w:rsidRDefault="00A32CEE" w:rsidP="00A32CEE">
            <w:pPr>
              <w:ind w:right="-62"/>
              <w:rPr>
                <w:sz w:val="18"/>
                <w:szCs w:val="18"/>
              </w:rPr>
            </w:pPr>
            <w:r w:rsidRPr="00781FA0">
              <w:rPr>
                <w:sz w:val="18"/>
                <w:szCs w:val="18"/>
              </w:rPr>
              <w:t xml:space="preserve">Балыкчы </w:t>
            </w:r>
            <w:proofErr w:type="spellStart"/>
            <w:r w:rsidRPr="00781FA0">
              <w:rPr>
                <w:sz w:val="18"/>
                <w:szCs w:val="18"/>
              </w:rPr>
              <w:t>шаары</w:t>
            </w:r>
            <w:proofErr w:type="spellEnd"/>
          </w:p>
        </w:tc>
        <w:tc>
          <w:tcPr>
            <w:tcW w:w="1083" w:type="pct"/>
            <w:tcBorders>
              <w:left w:val="single" w:sz="4" w:space="0" w:color="auto"/>
              <w:bottom w:val="single" w:sz="4" w:space="0" w:color="auto"/>
              <w:right w:val="single" w:sz="4" w:space="0" w:color="auto"/>
            </w:tcBorders>
            <w:vAlign w:val="bottom"/>
          </w:tcPr>
          <w:p w14:paraId="7FF5637B" w14:textId="77777777" w:rsidR="00A32CEE" w:rsidRPr="00781FA0" w:rsidRDefault="00A32CEE" w:rsidP="00A32CEE">
            <w:pPr>
              <w:jc w:val="center"/>
              <w:rPr>
                <w:sz w:val="18"/>
                <w:szCs w:val="18"/>
              </w:rPr>
            </w:pPr>
            <w:r w:rsidRPr="00781FA0">
              <w:rPr>
                <w:sz w:val="18"/>
                <w:szCs w:val="18"/>
              </w:rPr>
              <w:t>79,7</w:t>
            </w:r>
          </w:p>
        </w:tc>
        <w:tc>
          <w:tcPr>
            <w:tcW w:w="1187" w:type="pct"/>
            <w:tcBorders>
              <w:left w:val="single" w:sz="4" w:space="0" w:color="auto"/>
              <w:bottom w:val="single" w:sz="4" w:space="0" w:color="auto"/>
              <w:right w:val="single" w:sz="4" w:space="0" w:color="auto"/>
            </w:tcBorders>
            <w:vAlign w:val="bottom"/>
          </w:tcPr>
          <w:p w14:paraId="03F6684A" w14:textId="77777777" w:rsidR="00A32CEE" w:rsidRPr="00781FA0" w:rsidRDefault="00A32CEE" w:rsidP="00A32CEE">
            <w:pPr>
              <w:jc w:val="center"/>
              <w:rPr>
                <w:sz w:val="18"/>
                <w:szCs w:val="18"/>
              </w:rPr>
            </w:pPr>
            <w:r w:rsidRPr="00781FA0">
              <w:rPr>
                <w:sz w:val="18"/>
                <w:szCs w:val="18"/>
              </w:rPr>
              <w:t>100,7</w:t>
            </w:r>
          </w:p>
        </w:tc>
        <w:tc>
          <w:tcPr>
            <w:tcW w:w="1049" w:type="pct"/>
            <w:tcBorders>
              <w:left w:val="single" w:sz="4" w:space="0" w:color="auto"/>
              <w:bottom w:val="single" w:sz="4" w:space="0" w:color="auto"/>
              <w:right w:val="single" w:sz="4" w:space="0" w:color="auto"/>
            </w:tcBorders>
            <w:vAlign w:val="bottom"/>
          </w:tcPr>
          <w:p w14:paraId="1F0B8313" w14:textId="77777777" w:rsidR="00A32CEE" w:rsidRPr="00781FA0" w:rsidRDefault="00A32CEE" w:rsidP="00A32CEE">
            <w:pPr>
              <w:jc w:val="center"/>
              <w:rPr>
                <w:sz w:val="18"/>
                <w:szCs w:val="18"/>
              </w:rPr>
            </w:pPr>
            <w:r w:rsidRPr="00781FA0">
              <w:rPr>
                <w:sz w:val="18"/>
                <w:szCs w:val="18"/>
              </w:rPr>
              <w:t>126,3</w:t>
            </w:r>
          </w:p>
        </w:tc>
      </w:tr>
      <w:tr w:rsidR="00A32CEE" w:rsidRPr="00781FA0" w14:paraId="71FE3088" w14:textId="77777777" w:rsidTr="007D52F5">
        <w:trPr>
          <w:cantSplit/>
          <w:trHeight w:val="130"/>
        </w:trPr>
        <w:tc>
          <w:tcPr>
            <w:tcW w:w="1682" w:type="pct"/>
            <w:tcBorders>
              <w:left w:val="single" w:sz="6" w:space="0" w:color="auto"/>
              <w:bottom w:val="single" w:sz="4" w:space="0" w:color="auto"/>
            </w:tcBorders>
          </w:tcPr>
          <w:p w14:paraId="5F800169" w14:textId="77777777" w:rsidR="00A32CEE" w:rsidRPr="00781FA0" w:rsidRDefault="00A32CEE" w:rsidP="00A32CEE">
            <w:pPr>
              <w:jc w:val="both"/>
              <w:rPr>
                <w:sz w:val="18"/>
                <w:szCs w:val="18"/>
              </w:rPr>
            </w:pPr>
          </w:p>
        </w:tc>
        <w:tc>
          <w:tcPr>
            <w:tcW w:w="3318" w:type="pct"/>
            <w:gridSpan w:val="3"/>
            <w:tcBorders>
              <w:top w:val="single" w:sz="4" w:space="0" w:color="auto"/>
              <w:left w:val="single" w:sz="6" w:space="0" w:color="auto"/>
              <w:bottom w:val="single" w:sz="4" w:space="0" w:color="auto"/>
              <w:right w:val="single" w:sz="6" w:space="0" w:color="auto"/>
            </w:tcBorders>
          </w:tcPr>
          <w:p w14:paraId="4CC30E08" w14:textId="77777777" w:rsidR="00A32CEE" w:rsidRPr="00781FA0" w:rsidRDefault="00A32CEE" w:rsidP="00A32CEE">
            <w:pPr>
              <w:jc w:val="center"/>
              <w:rPr>
                <w:b/>
                <w:sz w:val="18"/>
                <w:szCs w:val="18"/>
              </w:rPr>
            </w:pPr>
            <w:proofErr w:type="spellStart"/>
            <w:r w:rsidRPr="00781FA0">
              <w:rPr>
                <w:b/>
                <w:sz w:val="18"/>
                <w:szCs w:val="18"/>
              </w:rPr>
              <w:t>Транспорттун</w:t>
            </w:r>
            <w:proofErr w:type="spellEnd"/>
            <w:r w:rsidRPr="00781FA0">
              <w:rPr>
                <w:b/>
                <w:sz w:val="18"/>
                <w:szCs w:val="18"/>
              </w:rPr>
              <w:t xml:space="preserve"> </w:t>
            </w:r>
            <w:proofErr w:type="spellStart"/>
            <w:r w:rsidRPr="00781FA0">
              <w:rPr>
                <w:b/>
                <w:sz w:val="18"/>
                <w:szCs w:val="18"/>
              </w:rPr>
              <w:t>жүргүнчүлѳрдү</w:t>
            </w:r>
            <w:proofErr w:type="spellEnd"/>
            <w:r w:rsidRPr="00781FA0">
              <w:rPr>
                <w:b/>
                <w:sz w:val="18"/>
                <w:szCs w:val="18"/>
              </w:rPr>
              <w:t xml:space="preserve"> </w:t>
            </w:r>
            <w:proofErr w:type="spellStart"/>
            <w:r w:rsidRPr="00781FA0">
              <w:rPr>
                <w:b/>
                <w:sz w:val="18"/>
                <w:szCs w:val="18"/>
              </w:rPr>
              <w:t>ташуунун</w:t>
            </w:r>
            <w:proofErr w:type="spellEnd"/>
            <w:r w:rsidRPr="00781FA0">
              <w:rPr>
                <w:b/>
                <w:sz w:val="18"/>
                <w:szCs w:val="18"/>
              </w:rPr>
              <w:t xml:space="preserve"> </w:t>
            </w:r>
            <w:proofErr w:type="spellStart"/>
            <w:r w:rsidRPr="00781FA0">
              <w:rPr>
                <w:b/>
                <w:sz w:val="18"/>
                <w:szCs w:val="18"/>
              </w:rPr>
              <w:t>жүгүртүлүшү</w:t>
            </w:r>
            <w:proofErr w:type="spellEnd"/>
            <w:r w:rsidRPr="00781FA0">
              <w:rPr>
                <w:b/>
                <w:sz w:val="18"/>
                <w:szCs w:val="18"/>
              </w:rPr>
              <w:t xml:space="preserve"> /</w:t>
            </w:r>
            <w:proofErr w:type="spellStart"/>
            <w:r w:rsidRPr="00781FA0">
              <w:rPr>
                <w:b/>
                <w:sz w:val="18"/>
                <w:szCs w:val="18"/>
              </w:rPr>
              <w:t>миң</w:t>
            </w:r>
            <w:proofErr w:type="spellEnd"/>
            <w:r w:rsidRPr="00781FA0">
              <w:rPr>
                <w:b/>
                <w:sz w:val="18"/>
                <w:szCs w:val="18"/>
              </w:rPr>
              <w:t xml:space="preserve">. </w:t>
            </w:r>
            <w:proofErr w:type="spellStart"/>
            <w:r w:rsidRPr="00781FA0">
              <w:rPr>
                <w:b/>
                <w:sz w:val="18"/>
                <w:szCs w:val="18"/>
              </w:rPr>
              <w:t>жүрг</w:t>
            </w:r>
            <w:proofErr w:type="spellEnd"/>
            <w:r w:rsidRPr="00781FA0">
              <w:rPr>
                <w:b/>
                <w:sz w:val="18"/>
                <w:szCs w:val="18"/>
              </w:rPr>
              <w:t>. км/</w:t>
            </w:r>
          </w:p>
        </w:tc>
      </w:tr>
      <w:tr w:rsidR="00A32CEE" w:rsidRPr="00781FA0" w14:paraId="34111B05" w14:textId="77777777" w:rsidTr="001708AF">
        <w:trPr>
          <w:trHeight w:val="20"/>
        </w:trPr>
        <w:tc>
          <w:tcPr>
            <w:tcW w:w="1682" w:type="pct"/>
            <w:tcBorders>
              <w:top w:val="single" w:sz="4" w:space="0" w:color="auto"/>
              <w:left w:val="single" w:sz="6" w:space="0" w:color="auto"/>
              <w:right w:val="single" w:sz="4" w:space="0" w:color="auto"/>
            </w:tcBorders>
            <w:vAlign w:val="bottom"/>
          </w:tcPr>
          <w:p w14:paraId="3F98B343" w14:textId="77777777" w:rsidR="00A32CEE" w:rsidRPr="00781FA0" w:rsidRDefault="00A32CEE" w:rsidP="00A32CEE">
            <w:pPr>
              <w:ind w:right="-62"/>
              <w:rPr>
                <w:b/>
                <w:sz w:val="18"/>
                <w:szCs w:val="18"/>
              </w:rPr>
            </w:pPr>
            <w:proofErr w:type="spellStart"/>
            <w:r w:rsidRPr="00781FA0">
              <w:rPr>
                <w:b/>
                <w:sz w:val="18"/>
                <w:szCs w:val="18"/>
              </w:rPr>
              <w:t>Облус</w:t>
            </w:r>
            <w:proofErr w:type="spellEnd"/>
            <w:r w:rsidRPr="00781FA0">
              <w:rPr>
                <w:b/>
                <w:sz w:val="18"/>
                <w:szCs w:val="18"/>
              </w:rPr>
              <w:t xml:space="preserve"> </w:t>
            </w:r>
            <w:proofErr w:type="spellStart"/>
            <w:r w:rsidRPr="00781FA0">
              <w:rPr>
                <w:b/>
                <w:sz w:val="18"/>
                <w:szCs w:val="18"/>
              </w:rPr>
              <w:t>боюнча</w:t>
            </w:r>
            <w:proofErr w:type="spellEnd"/>
            <w:r w:rsidRPr="00781FA0">
              <w:rPr>
                <w:b/>
                <w:sz w:val="18"/>
                <w:szCs w:val="18"/>
              </w:rPr>
              <w:t xml:space="preserve"> </w:t>
            </w:r>
          </w:p>
        </w:tc>
        <w:tc>
          <w:tcPr>
            <w:tcW w:w="1083" w:type="pct"/>
            <w:tcBorders>
              <w:top w:val="single" w:sz="4" w:space="0" w:color="auto"/>
              <w:left w:val="single" w:sz="4" w:space="0" w:color="auto"/>
              <w:right w:val="single" w:sz="4" w:space="0" w:color="auto"/>
            </w:tcBorders>
            <w:vAlign w:val="bottom"/>
          </w:tcPr>
          <w:p w14:paraId="6021F3DE" w14:textId="77777777" w:rsidR="00A32CEE" w:rsidRPr="00781FA0" w:rsidRDefault="00A32CEE" w:rsidP="00A32CEE">
            <w:pPr>
              <w:jc w:val="center"/>
              <w:rPr>
                <w:b/>
                <w:sz w:val="18"/>
                <w:szCs w:val="18"/>
              </w:rPr>
            </w:pPr>
            <w:r w:rsidRPr="00781FA0">
              <w:rPr>
                <w:b/>
                <w:sz w:val="18"/>
                <w:szCs w:val="18"/>
              </w:rPr>
              <w:t>125267,3</w:t>
            </w:r>
          </w:p>
        </w:tc>
        <w:tc>
          <w:tcPr>
            <w:tcW w:w="1187" w:type="pct"/>
            <w:tcBorders>
              <w:top w:val="single" w:sz="4" w:space="0" w:color="auto"/>
              <w:left w:val="single" w:sz="4" w:space="0" w:color="auto"/>
              <w:right w:val="single" w:sz="4" w:space="0" w:color="auto"/>
            </w:tcBorders>
            <w:vAlign w:val="bottom"/>
          </w:tcPr>
          <w:p w14:paraId="11958662" w14:textId="77777777" w:rsidR="00A32CEE" w:rsidRPr="00781FA0" w:rsidRDefault="00A32CEE" w:rsidP="00A32CEE">
            <w:pPr>
              <w:jc w:val="center"/>
              <w:rPr>
                <w:b/>
                <w:bCs/>
                <w:sz w:val="18"/>
                <w:szCs w:val="18"/>
              </w:rPr>
            </w:pPr>
            <w:r w:rsidRPr="00781FA0">
              <w:rPr>
                <w:b/>
                <w:bCs/>
                <w:sz w:val="18"/>
                <w:szCs w:val="18"/>
              </w:rPr>
              <w:t>149931,8</w:t>
            </w:r>
          </w:p>
        </w:tc>
        <w:tc>
          <w:tcPr>
            <w:tcW w:w="1049" w:type="pct"/>
            <w:tcBorders>
              <w:top w:val="single" w:sz="4" w:space="0" w:color="auto"/>
              <w:left w:val="single" w:sz="4" w:space="0" w:color="auto"/>
              <w:right w:val="single" w:sz="4" w:space="0" w:color="auto"/>
            </w:tcBorders>
            <w:vAlign w:val="bottom"/>
          </w:tcPr>
          <w:p w14:paraId="3051254F" w14:textId="77777777" w:rsidR="00A32CEE" w:rsidRPr="00781FA0" w:rsidRDefault="00A32CEE" w:rsidP="00A32CEE">
            <w:pPr>
              <w:jc w:val="center"/>
              <w:rPr>
                <w:b/>
                <w:bCs/>
                <w:sz w:val="18"/>
                <w:szCs w:val="18"/>
              </w:rPr>
            </w:pPr>
            <w:r w:rsidRPr="00781FA0">
              <w:rPr>
                <w:b/>
                <w:bCs/>
                <w:sz w:val="18"/>
                <w:szCs w:val="18"/>
              </w:rPr>
              <w:t>119,7</w:t>
            </w:r>
          </w:p>
        </w:tc>
      </w:tr>
      <w:tr w:rsidR="00A32CEE" w:rsidRPr="00781FA0" w14:paraId="60E49CE7" w14:textId="77777777" w:rsidTr="001708AF">
        <w:trPr>
          <w:trHeight w:val="20"/>
        </w:trPr>
        <w:tc>
          <w:tcPr>
            <w:tcW w:w="1682" w:type="pct"/>
            <w:tcBorders>
              <w:left w:val="single" w:sz="6" w:space="0" w:color="auto"/>
              <w:right w:val="single" w:sz="4" w:space="0" w:color="auto"/>
            </w:tcBorders>
            <w:vAlign w:val="bottom"/>
          </w:tcPr>
          <w:p w14:paraId="0F46680F" w14:textId="77777777" w:rsidR="00A32CEE" w:rsidRPr="00781FA0" w:rsidRDefault="00A32CEE" w:rsidP="00A32CEE">
            <w:pPr>
              <w:ind w:right="-62"/>
              <w:rPr>
                <w:sz w:val="18"/>
                <w:szCs w:val="18"/>
              </w:rPr>
            </w:pPr>
            <w:proofErr w:type="spellStart"/>
            <w:r w:rsidRPr="00781FA0">
              <w:rPr>
                <w:sz w:val="18"/>
                <w:szCs w:val="18"/>
              </w:rPr>
              <w:t>анын</w:t>
            </w:r>
            <w:proofErr w:type="spellEnd"/>
            <w:r w:rsidRPr="00781FA0">
              <w:rPr>
                <w:sz w:val="18"/>
                <w:szCs w:val="18"/>
              </w:rPr>
              <w:t xml:space="preserve"> </w:t>
            </w:r>
            <w:proofErr w:type="spellStart"/>
            <w:r w:rsidRPr="00781FA0">
              <w:rPr>
                <w:sz w:val="18"/>
                <w:szCs w:val="18"/>
              </w:rPr>
              <w:t>ичинен</w:t>
            </w:r>
            <w:proofErr w:type="spellEnd"/>
          </w:p>
        </w:tc>
        <w:tc>
          <w:tcPr>
            <w:tcW w:w="1083" w:type="pct"/>
            <w:tcBorders>
              <w:left w:val="single" w:sz="4" w:space="0" w:color="auto"/>
              <w:right w:val="single" w:sz="4" w:space="0" w:color="auto"/>
            </w:tcBorders>
            <w:vAlign w:val="bottom"/>
          </w:tcPr>
          <w:p w14:paraId="1B12C7BE" w14:textId="77777777" w:rsidR="00A32CEE" w:rsidRPr="00781FA0" w:rsidRDefault="00A32CEE" w:rsidP="00A32CEE">
            <w:pPr>
              <w:jc w:val="center"/>
              <w:rPr>
                <w:sz w:val="18"/>
                <w:szCs w:val="18"/>
              </w:rPr>
            </w:pPr>
          </w:p>
        </w:tc>
        <w:tc>
          <w:tcPr>
            <w:tcW w:w="1187" w:type="pct"/>
            <w:tcBorders>
              <w:top w:val="nil"/>
              <w:left w:val="single" w:sz="4" w:space="0" w:color="auto"/>
              <w:right w:val="single" w:sz="4" w:space="0" w:color="auto"/>
            </w:tcBorders>
            <w:vAlign w:val="bottom"/>
          </w:tcPr>
          <w:p w14:paraId="3A8571A8" w14:textId="77777777" w:rsidR="00A32CEE" w:rsidRPr="00781FA0" w:rsidRDefault="00A32CEE" w:rsidP="00A32CEE">
            <w:pPr>
              <w:jc w:val="center"/>
              <w:rPr>
                <w:sz w:val="18"/>
                <w:szCs w:val="18"/>
              </w:rPr>
            </w:pPr>
            <w:r w:rsidRPr="00781FA0">
              <w:rPr>
                <w:sz w:val="18"/>
                <w:szCs w:val="18"/>
              </w:rPr>
              <w:t> </w:t>
            </w:r>
          </w:p>
        </w:tc>
        <w:tc>
          <w:tcPr>
            <w:tcW w:w="1049" w:type="pct"/>
            <w:tcBorders>
              <w:top w:val="nil"/>
              <w:left w:val="single" w:sz="4" w:space="0" w:color="auto"/>
              <w:right w:val="single" w:sz="4" w:space="0" w:color="auto"/>
            </w:tcBorders>
            <w:vAlign w:val="bottom"/>
          </w:tcPr>
          <w:p w14:paraId="2C660543" w14:textId="77777777" w:rsidR="00A32CEE" w:rsidRPr="00781FA0" w:rsidRDefault="00A32CEE" w:rsidP="00A32CEE">
            <w:pPr>
              <w:jc w:val="center"/>
              <w:rPr>
                <w:sz w:val="18"/>
                <w:szCs w:val="18"/>
              </w:rPr>
            </w:pPr>
            <w:r w:rsidRPr="00781FA0">
              <w:rPr>
                <w:sz w:val="18"/>
                <w:szCs w:val="18"/>
              </w:rPr>
              <w:t> </w:t>
            </w:r>
          </w:p>
        </w:tc>
      </w:tr>
      <w:tr w:rsidR="00A32CEE" w:rsidRPr="00781FA0" w14:paraId="37FCCAE8" w14:textId="77777777" w:rsidTr="001708AF">
        <w:trPr>
          <w:trHeight w:val="20"/>
        </w:trPr>
        <w:tc>
          <w:tcPr>
            <w:tcW w:w="1682" w:type="pct"/>
            <w:tcBorders>
              <w:left w:val="single" w:sz="6" w:space="0" w:color="auto"/>
              <w:right w:val="single" w:sz="4" w:space="0" w:color="auto"/>
            </w:tcBorders>
            <w:vAlign w:val="bottom"/>
          </w:tcPr>
          <w:p w14:paraId="3D642149" w14:textId="77777777" w:rsidR="00A32CEE" w:rsidRPr="00781FA0" w:rsidRDefault="00A32CEE" w:rsidP="00A32CEE">
            <w:pPr>
              <w:ind w:right="-62"/>
              <w:rPr>
                <w:sz w:val="18"/>
                <w:szCs w:val="18"/>
              </w:rPr>
            </w:pPr>
            <w:r w:rsidRPr="00781FA0">
              <w:rPr>
                <w:sz w:val="18"/>
                <w:szCs w:val="18"/>
              </w:rPr>
              <w:t>Ак-</w:t>
            </w:r>
            <w:proofErr w:type="spellStart"/>
            <w:r w:rsidRPr="00781FA0">
              <w:rPr>
                <w:sz w:val="18"/>
                <w:szCs w:val="18"/>
              </w:rPr>
              <w:t>Суу</w:t>
            </w:r>
            <w:proofErr w:type="spellEnd"/>
            <w:r w:rsidRPr="00781FA0">
              <w:rPr>
                <w:sz w:val="18"/>
                <w:szCs w:val="18"/>
              </w:rPr>
              <w:t xml:space="preserve"> району</w:t>
            </w:r>
          </w:p>
        </w:tc>
        <w:tc>
          <w:tcPr>
            <w:tcW w:w="1083" w:type="pct"/>
            <w:tcBorders>
              <w:left w:val="single" w:sz="4" w:space="0" w:color="auto"/>
              <w:right w:val="single" w:sz="4" w:space="0" w:color="auto"/>
            </w:tcBorders>
            <w:vAlign w:val="bottom"/>
          </w:tcPr>
          <w:p w14:paraId="455DBF6B" w14:textId="77777777" w:rsidR="00A32CEE" w:rsidRPr="00781FA0" w:rsidRDefault="00A32CEE" w:rsidP="00A32CEE">
            <w:pPr>
              <w:jc w:val="center"/>
              <w:rPr>
                <w:sz w:val="18"/>
                <w:szCs w:val="18"/>
              </w:rPr>
            </w:pPr>
            <w:r w:rsidRPr="00781FA0">
              <w:rPr>
                <w:sz w:val="18"/>
                <w:szCs w:val="18"/>
              </w:rPr>
              <w:t>7901,2</w:t>
            </w:r>
          </w:p>
        </w:tc>
        <w:tc>
          <w:tcPr>
            <w:tcW w:w="1187" w:type="pct"/>
            <w:tcBorders>
              <w:left w:val="single" w:sz="4" w:space="0" w:color="auto"/>
              <w:right w:val="single" w:sz="4" w:space="0" w:color="auto"/>
            </w:tcBorders>
            <w:vAlign w:val="bottom"/>
          </w:tcPr>
          <w:p w14:paraId="388533CE" w14:textId="77777777" w:rsidR="00A32CEE" w:rsidRPr="00781FA0" w:rsidRDefault="00A32CEE" w:rsidP="00A32CEE">
            <w:pPr>
              <w:jc w:val="center"/>
              <w:rPr>
                <w:sz w:val="18"/>
                <w:szCs w:val="18"/>
              </w:rPr>
            </w:pPr>
            <w:r w:rsidRPr="00781FA0">
              <w:rPr>
                <w:sz w:val="18"/>
                <w:szCs w:val="18"/>
              </w:rPr>
              <w:t>8090,3</w:t>
            </w:r>
          </w:p>
        </w:tc>
        <w:tc>
          <w:tcPr>
            <w:tcW w:w="1049" w:type="pct"/>
            <w:tcBorders>
              <w:left w:val="single" w:sz="4" w:space="0" w:color="auto"/>
              <w:right w:val="single" w:sz="4" w:space="0" w:color="auto"/>
            </w:tcBorders>
            <w:vAlign w:val="bottom"/>
          </w:tcPr>
          <w:p w14:paraId="692127B2" w14:textId="77777777" w:rsidR="00A32CEE" w:rsidRPr="00781FA0" w:rsidRDefault="00A32CEE" w:rsidP="00A32CEE">
            <w:pPr>
              <w:jc w:val="center"/>
              <w:rPr>
                <w:sz w:val="18"/>
                <w:szCs w:val="18"/>
              </w:rPr>
            </w:pPr>
            <w:r w:rsidRPr="00781FA0">
              <w:rPr>
                <w:sz w:val="18"/>
                <w:szCs w:val="18"/>
              </w:rPr>
              <w:t>102,4</w:t>
            </w:r>
          </w:p>
        </w:tc>
      </w:tr>
      <w:tr w:rsidR="00A32CEE" w:rsidRPr="00781FA0" w14:paraId="0ABF9EB8" w14:textId="77777777" w:rsidTr="001708AF">
        <w:trPr>
          <w:trHeight w:val="20"/>
        </w:trPr>
        <w:tc>
          <w:tcPr>
            <w:tcW w:w="1682" w:type="pct"/>
            <w:tcBorders>
              <w:left w:val="single" w:sz="6" w:space="0" w:color="auto"/>
              <w:right w:val="single" w:sz="4" w:space="0" w:color="auto"/>
            </w:tcBorders>
            <w:vAlign w:val="bottom"/>
          </w:tcPr>
          <w:p w14:paraId="7800E7B1" w14:textId="77777777" w:rsidR="00A32CEE" w:rsidRPr="00781FA0" w:rsidRDefault="00A32CEE" w:rsidP="00A32CEE">
            <w:pPr>
              <w:ind w:right="-62"/>
              <w:rPr>
                <w:sz w:val="18"/>
                <w:szCs w:val="18"/>
              </w:rPr>
            </w:pPr>
            <w:proofErr w:type="spellStart"/>
            <w:r w:rsidRPr="00781FA0">
              <w:rPr>
                <w:sz w:val="18"/>
                <w:szCs w:val="18"/>
              </w:rPr>
              <w:t>Жети-Ѳгуз</w:t>
            </w:r>
            <w:proofErr w:type="spellEnd"/>
            <w:r w:rsidRPr="00781FA0">
              <w:rPr>
                <w:sz w:val="18"/>
                <w:szCs w:val="18"/>
              </w:rPr>
              <w:t xml:space="preserve"> району</w:t>
            </w:r>
          </w:p>
        </w:tc>
        <w:tc>
          <w:tcPr>
            <w:tcW w:w="1083" w:type="pct"/>
            <w:tcBorders>
              <w:top w:val="nil"/>
              <w:left w:val="single" w:sz="4" w:space="0" w:color="auto"/>
              <w:right w:val="single" w:sz="4" w:space="0" w:color="auto"/>
            </w:tcBorders>
            <w:vAlign w:val="bottom"/>
          </w:tcPr>
          <w:p w14:paraId="55C56118" w14:textId="77777777" w:rsidR="00A32CEE" w:rsidRPr="00781FA0" w:rsidRDefault="00A32CEE" w:rsidP="00A32CEE">
            <w:pPr>
              <w:jc w:val="center"/>
              <w:rPr>
                <w:sz w:val="18"/>
                <w:szCs w:val="18"/>
              </w:rPr>
            </w:pPr>
            <w:r w:rsidRPr="00781FA0">
              <w:rPr>
                <w:sz w:val="18"/>
                <w:szCs w:val="18"/>
              </w:rPr>
              <w:t>21569,6</w:t>
            </w:r>
          </w:p>
        </w:tc>
        <w:tc>
          <w:tcPr>
            <w:tcW w:w="1187" w:type="pct"/>
            <w:tcBorders>
              <w:top w:val="nil"/>
              <w:left w:val="single" w:sz="4" w:space="0" w:color="auto"/>
              <w:right w:val="single" w:sz="4" w:space="0" w:color="auto"/>
            </w:tcBorders>
            <w:vAlign w:val="bottom"/>
          </w:tcPr>
          <w:p w14:paraId="102AAFDC" w14:textId="77777777" w:rsidR="00A32CEE" w:rsidRPr="00781FA0" w:rsidRDefault="00A32CEE" w:rsidP="00A32CEE">
            <w:pPr>
              <w:jc w:val="center"/>
              <w:rPr>
                <w:sz w:val="18"/>
                <w:szCs w:val="18"/>
              </w:rPr>
            </w:pPr>
            <w:r w:rsidRPr="00781FA0">
              <w:rPr>
                <w:sz w:val="18"/>
                <w:szCs w:val="18"/>
              </w:rPr>
              <w:t>13826,3</w:t>
            </w:r>
          </w:p>
        </w:tc>
        <w:tc>
          <w:tcPr>
            <w:tcW w:w="1049" w:type="pct"/>
            <w:tcBorders>
              <w:top w:val="nil"/>
              <w:left w:val="single" w:sz="4" w:space="0" w:color="auto"/>
              <w:right w:val="single" w:sz="4" w:space="0" w:color="auto"/>
            </w:tcBorders>
            <w:vAlign w:val="bottom"/>
          </w:tcPr>
          <w:p w14:paraId="50A9521A" w14:textId="77777777" w:rsidR="00A32CEE" w:rsidRPr="00781FA0" w:rsidRDefault="00A32CEE" w:rsidP="00A32CEE">
            <w:pPr>
              <w:jc w:val="center"/>
              <w:rPr>
                <w:sz w:val="18"/>
                <w:szCs w:val="18"/>
              </w:rPr>
            </w:pPr>
            <w:r w:rsidRPr="00781FA0">
              <w:rPr>
                <w:sz w:val="18"/>
                <w:szCs w:val="18"/>
              </w:rPr>
              <w:t>64,1</w:t>
            </w:r>
          </w:p>
        </w:tc>
      </w:tr>
      <w:tr w:rsidR="00A32CEE" w:rsidRPr="00781FA0" w14:paraId="22A2D2DF" w14:textId="77777777" w:rsidTr="001708AF">
        <w:trPr>
          <w:trHeight w:val="20"/>
        </w:trPr>
        <w:tc>
          <w:tcPr>
            <w:tcW w:w="1682" w:type="pct"/>
            <w:tcBorders>
              <w:left w:val="single" w:sz="6" w:space="0" w:color="auto"/>
              <w:right w:val="single" w:sz="4" w:space="0" w:color="auto"/>
            </w:tcBorders>
            <w:vAlign w:val="bottom"/>
          </w:tcPr>
          <w:p w14:paraId="7438A234" w14:textId="77777777" w:rsidR="00A32CEE" w:rsidRPr="00781FA0" w:rsidRDefault="00A32CEE" w:rsidP="00A32CEE">
            <w:pPr>
              <w:ind w:right="-62"/>
              <w:rPr>
                <w:sz w:val="18"/>
                <w:szCs w:val="18"/>
              </w:rPr>
            </w:pPr>
            <w:proofErr w:type="spellStart"/>
            <w:r w:rsidRPr="00781FA0">
              <w:rPr>
                <w:sz w:val="18"/>
                <w:szCs w:val="18"/>
              </w:rPr>
              <w:t>Ысык-Кѳл</w:t>
            </w:r>
            <w:proofErr w:type="spellEnd"/>
            <w:r w:rsidRPr="00781FA0">
              <w:rPr>
                <w:sz w:val="18"/>
                <w:szCs w:val="18"/>
              </w:rPr>
              <w:t xml:space="preserve"> району</w:t>
            </w:r>
          </w:p>
        </w:tc>
        <w:tc>
          <w:tcPr>
            <w:tcW w:w="1083" w:type="pct"/>
            <w:tcBorders>
              <w:top w:val="nil"/>
              <w:left w:val="single" w:sz="4" w:space="0" w:color="auto"/>
              <w:right w:val="single" w:sz="4" w:space="0" w:color="auto"/>
            </w:tcBorders>
            <w:vAlign w:val="bottom"/>
          </w:tcPr>
          <w:p w14:paraId="3BB388EC" w14:textId="77777777" w:rsidR="00A32CEE" w:rsidRPr="00781FA0" w:rsidRDefault="00A32CEE" w:rsidP="00A32CEE">
            <w:pPr>
              <w:jc w:val="center"/>
              <w:rPr>
                <w:sz w:val="18"/>
                <w:szCs w:val="18"/>
              </w:rPr>
            </w:pPr>
            <w:r w:rsidRPr="00781FA0">
              <w:rPr>
                <w:sz w:val="18"/>
                <w:szCs w:val="18"/>
              </w:rPr>
              <w:t>19898,6</w:t>
            </w:r>
          </w:p>
        </w:tc>
        <w:tc>
          <w:tcPr>
            <w:tcW w:w="1187" w:type="pct"/>
            <w:tcBorders>
              <w:top w:val="nil"/>
              <w:left w:val="single" w:sz="4" w:space="0" w:color="auto"/>
              <w:right w:val="single" w:sz="4" w:space="0" w:color="auto"/>
            </w:tcBorders>
            <w:vAlign w:val="bottom"/>
          </w:tcPr>
          <w:p w14:paraId="71988C17" w14:textId="77777777" w:rsidR="00A32CEE" w:rsidRPr="00781FA0" w:rsidRDefault="00A32CEE" w:rsidP="00A32CEE">
            <w:pPr>
              <w:jc w:val="center"/>
              <w:rPr>
                <w:sz w:val="18"/>
                <w:szCs w:val="18"/>
              </w:rPr>
            </w:pPr>
            <w:r w:rsidRPr="00781FA0">
              <w:rPr>
                <w:sz w:val="18"/>
                <w:szCs w:val="18"/>
              </w:rPr>
              <w:t>20475,4</w:t>
            </w:r>
          </w:p>
        </w:tc>
        <w:tc>
          <w:tcPr>
            <w:tcW w:w="1049" w:type="pct"/>
            <w:tcBorders>
              <w:top w:val="nil"/>
              <w:left w:val="single" w:sz="4" w:space="0" w:color="auto"/>
              <w:right w:val="single" w:sz="4" w:space="0" w:color="auto"/>
            </w:tcBorders>
            <w:vAlign w:val="bottom"/>
          </w:tcPr>
          <w:p w14:paraId="04433DB4" w14:textId="77777777" w:rsidR="00A32CEE" w:rsidRPr="00781FA0" w:rsidRDefault="00A32CEE" w:rsidP="00A32CEE">
            <w:pPr>
              <w:jc w:val="center"/>
              <w:rPr>
                <w:sz w:val="18"/>
                <w:szCs w:val="18"/>
              </w:rPr>
            </w:pPr>
            <w:r w:rsidRPr="00781FA0">
              <w:rPr>
                <w:sz w:val="18"/>
                <w:szCs w:val="18"/>
              </w:rPr>
              <w:t>102,9</w:t>
            </w:r>
          </w:p>
        </w:tc>
      </w:tr>
      <w:tr w:rsidR="00A32CEE" w:rsidRPr="00781FA0" w14:paraId="6E148745" w14:textId="77777777" w:rsidTr="001708AF">
        <w:trPr>
          <w:trHeight w:val="20"/>
        </w:trPr>
        <w:tc>
          <w:tcPr>
            <w:tcW w:w="1682" w:type="pct"/>
            <w:tcBorders>
              <w:left w:val="single" w:sz="6" w:space="0" w:color="auto"/>
              <w:right w:val="single" w:sz="4" w:space="0" w:color="auto"/>
            </w:tcBorders>
            <w:vAlign w:val="bottom"/>
          </w:tcPr>
          <w:p w14:paraId="5B807C7E" w14:textId="77777777" w:rsidR="00A32CEE" w:rsidRPr="00781FA0" w:rsidRDefault="00A32CEE" w:rsidP="00A32CEE">
            <w:pPr>
              <w:ind w:right="-62"/>
              <w:rPr>
                <w:sz w:val="18"/>
                <w:szCs w:val="18"/>
              </w:rPr>
            </w:pPr>
            <w:r w:rsidRPr="00781FA0">
              <w:rPr>
                <w:sz w:val="18"/>
                <w:szCs w:val="18"/>
              </w:rPr>
              <w:t xml:space="preserve"> Чолпон-Ата </w:t>
            </w:r>
            <w:proofErr w:type="spellStart"/>
            <w:r w:rsidRPr="00781FA0">
              <w:rPr>
                <w:sz w:val="18"/>
                <w:szCs w:val="18"/>
              </w:rPr>
              <w:t>шаары</w:t>
            </w:r>
            <w:proofErr w:type="spellEnd"/>
          </w:p>
        </w:tc>
        <w:tc>
          <w:tcPr>
            <w:tcW w:w="1083" w:type="pct"/>
            <w:tcBorders>
              <w:top w:val="nil"/>
              <w:left w:val="single" w:sz="4" w:space="0" w:color="auto"/>
              <w:right w:val="single" w:sz="4" w:space="0" w:color="auto"/>
            </w:tcBorders>
            <w:vAlign w:val="bottom"/>
          </w:tcPr>
          <w:p w14:paraId="6B34D28D" w14:textId="77777777" w:rsidR="00A32CEE" w:rsidRPr="00781FA0" w:rsidRDefault="00A32CEE" w:rsidP="00A32CEE">
            <w:pPr>
              <w:jc w:val="center"/>
              <w:rPr>
                <w:sz w:val="18"/>
                <w:szCs w:val="18"/>
              </w:rPr>
            </w:pPr>
            <w:r w:rsidRPr="00781FA0">
              <w:rPr>
                <w:sz w:val="18"/>
                <w:szCs w:val="18"/>
              </w:rPr>
              <w:t>4174,6</w:t>
            </w:r>
          </w:p>
        </w:tc>
        <w:tc>
          <w:tcPr>
            <w:tcW w:w="1187" w:type="pct"/>
            <w:tcBorders>
              <w:top w:val="nil"/>
              <w:left w:val="single" w:sz="4" w:space="0" w:color="auto"/>
              <w:right w:val="single" w:sz="4" w:space="0" w:color="auto"/>
            </w:tcBorders>
            <w:vAlign w:val="bottom"/>
          </w:tcPr>
          <w:p w14:paraId="647E50D3" w14:textId="77777777" w:rsidR="00A32CEE" w:rsidRPr="00781FA0" w:rsidRDefault="00A32CEE" w:rsidP="00A32CEE">
            <w:pPr>
              <w:jc w:val="center"/>
              <w:rPr>
                <w:sz w:val="18"/>
                <w:szCs w:val="18"/>
              </w:rPr>
            </w:pPr>
            <w:r w:rsidRPr="00781FA0">
              <w:rPr>
                <w:sz w:val="18"/>
                <w:szCs w:val="18"/>
              </w:rPr>
              <w:t>4639,7</w:t>
            </w:r>
          </w:p>
        </w:tc>
        <w:tc>
          <w:tcPr>
            <w:tcW w:w="1049" w:type="pct"/>
            <w:tcBorders>
              <w:top w:val="nil"/>
              <w:left w:val="single" w:sz="4" w:space="0" w:color="auto"/>
              <w:right w:val="single" w:sz="4" w:space="0" w:color="auto"/>
            </w:tcBorders>
            <w:vAlign w:val="bottom"/>
          </w:tcPr>
          <w:p w14:paraId="5CEF942E" w14:textId="77777777" w:rsidR="00A32CEE" w:rsidRPr="00781FA0" w:rsidRDefault="00A32CEE" w:rsidP="00A32CEE">
            <w:pPr>
              <w:jc w:val="center"/>
              <w:rPr>
                <w:sz w:val="18"/>
                <w:szCs w:val="18"/>
              </w:rPr>
            </w:pPr>
            <w:r w:rsidRPr="00781FA0">
              <w:rPr>
                <w:sz w:val="18"/>
                <w:szCs w:val="18"/>
              </w:rPr>
              <w:t>111,1</w:t>
            </w:r>
          </w:p>
        </w:tc>
      </w:tr>
      <w:tr w:rsidR="00A32CEE" w:rsidRPr="00781FA0" w14:paraId="338524D9" w14:textId="77777777" w:rsidTr="001708AF">
        <w:trPr>
          <w:trHeight w:val="20"/>
        </w:trPr>
        <w:tc>
          <w:tcPr>
            <w:tcW w:w="1682" w:type="pct"/>
            <w:tcBorders>
              <w:left w:val="single" w:sz="6" w:space="0" w:color="auto"/>
              <w:right w:val="single" w:sz="4" w:space="0" w:color="auto"/>
            </w:tcBorders>
            <w:vAlign w:val="bottom"/>
          </w:tcPr>
          <w:p w14:paraId="249644C0" w14:textId="77777777" w:rsidR="00A32CEE" w:rsidRPr="00781FA0" w:rsidRDefault="00A32CEE" w:rsidP="00A32CEE">
            <w:pPr>
              <w:ind w:right="-62"/>
              <w:rPr>
                <w:sz w:val="18"/>
                <w:szCs w:val="18"/>
              </w:rPr>
            </w:pPr>
            <w:proofErr w:type="spellStart"/>
            <w:r w:rsidRPr="00781FA0">
              <w:rPr>
                <w:sz w:val="18"/>
                <w:szCs w:val="18"/>
              </w:rPr>
              <w:t>Тоң</w:t>
            </w:r>
            <w:proofErr w:type="spellEnd"/>
            <w:r w:rsidRPr="00781FA0">
              <w:rPr>
                <w:sz w:val="18"/>
                <w:szCs w:val="18"/>
              </w:rPr>
              <w:t xml:space="preserve"> району</w:t>
            </w:r>
          </w:p>
        </w:tc>
        <w:tc>
          <w:tcPr>
            <w:tcW w:w="1083" w:type="pct"/>
            <w:tcBorders>
              <w:top w:val="nil"/>
              <w:left w:val="single" w:sz="4" w:space="0" w:color="auto"/>
              <w:right w:val="single" w:sz="4" w:space="0" w:color="auto"/>
            </w:tcBorders>
            <w:vAlign w:val="bottom"/>
          </w:tcPr>
          <w:p w14:paraId="33D835C5" w14:textId="77777777" w:rsidR="00A32CEE" w:rsidRPr="00781FA0" w:rsidRDefault="00A32CEE" w:rsidP="00A32CEE">
            <w:pPr>
              <w:jc w:val="center"/>
              <w:rPr>
                <w:sz w:val="18"/>
                <w:szCs w:val="18"/>
              </w:rPr>
            </w:pPr>
            <w:r w:rsidRPr="00781FA0">
              <w:rPr>
                <w:sz w:val="18"/>
                <w:szCs w:val="18"/>
              </w:rPr>
              <w:t>8667,2</w:t>
            </w:r>
          </w:p>
        </w:tc>
        <w:tc>
          <w:tcPr>
            <w:tcW w:w="1187" w:type="pct"/>
            <w:tcBorders>
              <w:top w:val="nil"/>
              <w:left w:val="single" w:sz="4" w:space="0" w:color="auto"/>
              <w:right w:val="single" w:sz="4" w:space="0" w:color="auto"/>
            </w:tcBorders>
            <w:vAlign w:val="bottom"/>
          </w:tcPr>
          <w:p w14:paraId="08938D01" w14:textId="77777777" w:rsidR="00A32CEE" w:rsidRPr="00781FA0" w:rsidRDefault="00A32CEE" w:rsidP="00A32CEE">
            <w:pPr>
              <w:jc w:val="center"/>
              <w:rPr>
                <w:sz w:val="18"/>
                <w:szCs w:val="18"/>
              </w:rPr>
            </w:pPr>
            <w:r w:rsidRPr="00781FA0">
              <w:rPr>
                <w:sz w:val="18"/>
                <w:szCs w:val="18"/>
              </w:rPr>
              <w:t>8893,5</w:t>
            </w:r>
          </w:p>
        </w:tc>
        <w:tc>
          <w:tcPr>
            <w:tcW w:w="1049" w:type="pct"/>
            <w:tcBorders>
              <w:top w:val="nil"/>
              <w:left w:val="single" w:sz="4" w:space="0" w:color="auto"/>
              <w:right w:val="single" w:sz="4" w:space="0" w:color="auto"/>
            </w:tcBorders>
            <w:vAlign w:val="bottom"/>
          </w:tcPr>
          <w:p w14:paraId="1F9508F3" w14:textId="77777777" w:rsidR="00A32CEE" w:rsidRPr="00781FA0" w:rsidRDefault="00A32CEE" w:rsidP="00A32CEE">
            <w:pPr>
              <w:jc w:val="center"/>
              <w:rPr>
                <w:sz w:val="18"/>
                <w:szCs w:val="18"/>
              </w:rPr>
            </w:pPr>
            <w:r w:rsidRPr="00781FA0">
              <w:rPr>
                <w:sz w:val="18"/>
                <w:szCs w:val="18"/>
              </w:rPr>
              <w:t>102,6</w:t>
            </w:r>
          </w:p>
        </w:tc>
      </w:tr>
      <w:tr w:rsidR="00A32CEE" w:rsidRPr="00781FA0" w14:paraId="07B07ADB" w14:textId="77777777" w:rsidTr="001708AF">
        <w:trPr>
          <w:trHeight w:val="20"/>
        </w:trPr>
        <w:tc>
          <w:tcPr>
            <w:tcW w:w="1682" w:type="pct"/>
            <w:tcBorders>
              <w:left w:val="single" w:sz="6" w:space="0" w:color="auto"/>
              <w:right w:val="single" w:sz="4" w:space="0" w:color="auto"/>
            </w:tcBorders>
            <w:vAlign w:val="bottom"/>
          </w:tcPr>
          <w:p w14:paraId="15E3791E" w14:textId="77777777" w:rsidR="00A32CEE" w:rsidRPr="00781FA0" w:rsidRDefault="00A32CEE" w:rsidP="00A32CEE">
            <w:pPr>
              <w:ind w:right="-62"/>
              <w:rPr>
                <w:sz w:val="18"/>
                <w:szCs w:val="18"/>
              </w:rPr>
            </w:pPr>
            <w:proofErr w:type="spellStart"/>
            <w:r w:rsidRPr="00781FA0">
              <w:rPr>
                <w:sz w:val="18"/>
                <w:szCs w:val="18"/>
              </w:rPr>
              <w:t>Түп</w:t>
            </w:r>
            <w:proofErr w:type="spellEnd"/>
            <w:r w:rsidRPr="00781FA0">
              <w:rPr>
                <w:sz w:val="18"/>
                <w:szCs w:val="18"/>
              </w:rPr>
              <w:t xml:space="preserve"> району</w:t>
            </w:r>
          </w:p>
        </w:tc>
        <w:tc>
          <w:tcPr>
            <w:tcW w:w="1083" w:type="pct"/>
            <w:tcBorders>
              <w:top w:val="nil"/>
              <w:left w:val="single" w:sz="4" w:space="0" w:color="auto"/>
              <w:right w:val="single" w:sz="4" w:space="0" w:color="auto"/>
            </w:tcBorders>
            <w:vAlign w:val="bottom"/>
          </w:tcPr>
          <w:p w14:paraId="52AA3709" w14:textId="77777777" w:rsidR="00A32CEE" w:rsidRPr="00781FA0" w:rsidRDefault="00A32CEE" w:rsidP="00A32CEE">
            <w:pPr>
              <w:jc w:val="center"/>
              <w:rPr>
                <w:sz w:val="18"/>
                <w:szCs w:val="18"/>
              </w:rPr>
            </w:pPr>
            <w:r w:rsidRPr="00781FA0">
              <w:rPr>
                <w:sz w:val="18"/>
                <w:szCs w:val="18"/>
              </w:rPr>
              <w:t>5773,7</w:t>
            </w:r>
          </w:p>
        </w:tc>
        <w:tc>
          <w:tcPr>
            <w:tcW w:w="1187" w:type="pct"/>
            <w:tcBorders>
              <w:top w:val="nil"/>
              <w:left w:val="single" w:sz="4" w:space="0" w:color="auto"/>
              <w:right w:val="single" w:sz="4" w:space="0" w:color="auto"/>
            </w:tcBorders>
            <w:vAlign w:val="bottom"/>
          </w:tcPr>
          <w:p w14:paraId="670E2484" w14:textId="77777777" w:rsidR="00A32CEE" w:rsidRPr="00781FA0" w:rsidRDefault="00A32CEE" w:rsidP="00A32CEE">
            <w:pPr>
              <w:jc w:val="center"/>
              <w:rPr>
                <w:sz w:val="18"/>
                <w:szCs w:val="18"/>
              </w:rPr>
            </w:pPr>
            <w:r w:rsidRPr="00781FA0">
              <w:rPr>
                <w:sz w:val="18"/>
                <w:szCs w:val="18"/>
              </w:rPr>
              <w:t>6421,0</w:t>
            </w:r>
          </w:p>
        </w:tc>
        <w:tc>
          <w:tcPr>
            <w:tcW w:w="1049" w:type="pct"/>
            <w:tcBorders>
              <w:top w:val="nil"/>
              <w:left w:val="single" w:sz="4" w:space="0" w:color="auto"/>
              <w:right w:val="single" w:sz="4" w:space="0" w:color="auto"/>
            </w:tcBorders>
            <w:vAlign w:val="bottom"/>
          </w:tcPr>
          <w:p w14:paraId="249BCA66" w14:textId="77777777" w:rsidR="00A32CEE" w:rsidRPr="00781FA0" w:rsidRDefault="00A32CEE" w:rsidP="00A32CEE">
            <w:pPr>
              <w:jc w:val="center"/>
              <w:rPr>
                <w:sz w:val="18"/>
                <w:szCs w:val="18"/>
              </w:rPr>
            </w:pPr>
            <w:r w:rsidRPr="00781FA0">
              <w:rPr>
                <w:sz w:val="18"/>
                <w:szCs w:val="18"/>
              </w:rPr>
              <w:t>111,2</w:t>
            </w:r>
          </w:p>
        </w:tc>
      </w:tr>
      <w:tr w:rsidR="00A32CEE" w:rsidRPr="00781FA0" w14:paraId="307E239F" w14:textId="77777777" w:rsidTr="001708AF">
        <w:trPr>
          <w:trHeight w:val="20"/>
        </w:trPr>
        <w:tc>
          <w:tcPr>
            <w:tcW w:w="1682" w:type="pct"/>
            <w:tcBorders>
              <w:left w:val="single" w:sz="6" w:space="0" w:color="auto"/>
              <w:right w:val="single" w:sz="4" w:space="0" w:color="auto"/>
            </w:tcBorders>
            <w:vAlign w:val="bottom"/>
          </w:tcPr>
          <w:p w14:paraId="1865E832" w14:textId="77777777" w:rsidR="00A32CEE" w:rsidRPr="00781FA0" w:rsidRDefault="00A32CEE" w:rsidP="00A32CEE">
            <w:pPr>
              <w:ind w:right="-62"/>
              <w:rPr>
                <w:sz w:val="18"/>
                <w:szCs w:val="18"/>
              </w:rPr>
            </w:pPr>
            <w:r w:rsidRPr="00781FA0">
              <w:rPr>
                <w:sz w:val="18"/>
                <w:szCs w:val="18"/>
              </w:rPr>
              <w:t xml:space="preserve">Каракол </w:t>
            </w:r>
            <w:proofErr w:type="spellStart"/>
            <w:r w:rsidRPr="00781FA0">
              <w:rPr>
                <w:sz w:val="18"/>
                <w:szCs w:val="18"/>
              </w:rPr>
              <w:t>шаары</w:t>
            </w:r>
            <w:proofErr w:type="spellEnd"/>
          </w:p>
        </w:tc>
        <w:tc>
          <w:tcPr>
            <w:tcW w:w="1083" w:type="pct"/>
            <w:tcBorders>
              <w:top w:val="nil"/>
              <w:left w:val="single" w:sz="4" w:space="0" w:color="auto"/>
              <w:right w:val="single" w:sz="4" w:space="0" w:color="auto"/>
            </w:tcBorders>
            <w:vAlign w:val="bottom"/>
          </w:tcPr>
          <w:p w14:paraId="18898854" w14:textId="77777777" w:rsidR="00A32CEE" w:rsidRPr="00781FA0" w:rsidRDefault="00A32CEE" w:rsidP="00A32CEE">
            <w:pPr>
              <w:jc w:val="center"/>
              <w:rPr>
                <w:sz w:val="18"/>
                <w:szCs w:val="18"/>
              </w:rPr>
            </w:pPr>
            <w:r w:rsidRPr="00781FA0">
              <w:rPr>
                <w:sz w:val="18"/>
                <w:szCs w:val="18"/>
              </w:rPr>
              <w:t>33993,1</w:t>
            </w:r>
          </w:p>
        </w:tc>
        <w:tc>
          <w:tcPr>
            <w:tcW w:w="1187" w:type="pct"/>
            <w:tcBorders>
              <w:top w:val="nil"/>
              <w:left w:val="single" w:sz="4" w:space="0" w:color="auto"/>
              <w:right w:val="single" w:sz="4" w:space="0" w:color="auto"/>
            </w:tcBorders>
            <w:vAlign w:val="bottom"/>
          </w:tcPr>
          <w:p w14:paraId="6F3FC0E6" w14:textId="77777777" w:rsidR="00A32CEE" w:rsidRPr="00781FA0" w:rsidRDefault="00A32CEE" w:rsidP="00A32CEE">
            <w:pPr>
              <w:jc w:val="center"/>
              <w:rPr>
                <w:sz w:val="18"/>
                <w:szCs w:val="18"/>
              </w:rPr>
            </w:pPr>
            <w:r w:rsidRPr="00781FA0">
              <w:rPr>
                <w:sz w:val="18"/>
                <w:szCs w:val="18"/>
              </w:rPr>
              <w:t>66684,5</w:t>
            </w:r>
          </w:p>
        </w:tc>
        <w:tc>
          <w:tcPr>
            <w:tcW w:w="1049" w:type="pct"/>
            <w:tcBorders>
              <w:top w:val="nil"/>
              <w:left w:val="single" w:sz="4" w:space="0" w:color="auto"/>
              <w:right w:val="single" w:sz="4" w:space="0" w:color="auto"/>
            </w:tcBorders>
            <w:vAlign w:val="bottom"/>
          </w:tcPr>
          <w:p w14:paraId="7BD83535" w14:textId="77777777" w:rsidR="00A32CEE" w:rsidRPr="00781FA0" w:rsidRDefault="00A32CEE" w:rsidP="00A32CEE">
            <w:pPr>
              <w:jc w:val="center"/>
              <w:rPr>
                <w:sz w:val="18"/>
                <w:szCs w:val="18"/>
              </w:rPr>
            </w:pPr>
            <w:r w:rsidRPr="00781FA0">
              <w:rPr>
                <w:sz w:val="18"/>
                <w:szCs w:val="18"/>
              </w:rPr>
              <w:t>196,2</w:t>
            </w:r>
          </w:p>
        </w:tc>
      </w:tr>
      <w:tr w:rsidR="00A32CEE" w:rsidRPr="00781FA0" w14:paraId="774DAF36" w14:textId="77777777" w:rsidTr="001708AF">
        <w:trPr>
          <w:trHeight w:val="20"/>
        </w:trPr>
        <w:tc>
          <w:tcPr>
            <w:tcW w:w="1682" w:type="pct"/>
            <w:tcBorders>
              <w:left w:val="single" w:sz="6" w:space="0" w:color="auto"/>
              <w:bottom w:val="single" w:sz="6" w:space="0" w:color="auto"/>
              <w:right w:val="single" w:sz="4" w:space="0" w:color="auto"/>
            </w:tcBorders>
            <w:vAlign w:val="bottom"/>
          </w:tcPr>
          <w:p w14:paraId="72295DDB" w14:textId="77777777" w:rsidR="00A32CEE" w:rsidRPr="00781FA0" w:rsidRDefault="00A32CEE" w:rsidP="00A32CEE">
            <w:pPr>
              <w:ind w:right="-62"/>
              <w:rPr>
                <w:sz w:val="18"/>
                <w:szCs w:val="18"/>
              </w:rPr>
            </w:pPr>
            <w:r w:rsidRPr="00781FA0">
              <w:rPr>
                <w:sz w:val="18"/>
                <w:szCs w:val="18"/>
              </w:rPr>
              <w:t xml:space="preserve">Балыкчы </w:t>
            </w:r>
            <w:proofErr w:type="spellStart"/>
            <w:r w:rsidRPr="00781FA0">
              <w:rPr>
                <w:sz w:val="18"/>
                <w:szCs w:val="18"/>
              </w:rPr>
              <w:t>шаары</w:t>
            </w:r>
            <w:proofErr w:type="spellEnd"/>
          </w:p>
        </w:tc>
        <w:tc>
          <w:tcPr>
            <w:tcW w:w="1083" w:type="pct"/>
            <w:tcBorders>
              <w:top w:val="nil"/>
              <w:left w:val="single" w:sz="4" w:space="0" w:color="auto"/>
              <w:bottom w:val="single" w:sz="4" w:space="0" w:color="auto"/>
              <w:right w:val="single" w:sz="4" w:space="0" w:color="auto"/>
            </w:tcBorders>
            <w:vAlign w:val="bottom"/>
          </w:tcPr>
          <w:p w14:paraId="38028542" w14:textId="77777777" w:rsidR="00A32CEE" w:rsidRPr="00781FA0" w:rsidRDefault="00A32CEE" w:rsidP="00A32CEE">
            <w:pPr>
              <w:jc w:val="center"/>
              <w:rPr>
                <w:sz w:val="18"/>
                <w:szCs w:val="18"/>
              </w:rPr>
            </w:pPr>
            <w:r w:rsidRPr="00781FA0">
              <w:rPr>
                <w:sz w:val="18"/>
                <w:szCs w:val="18"/>
              </w:rPr>
              <w:t>27463,9</w:t>
            </w:r>
          </w:p>
        </w:tc>
        <w:tc>
          <w:tcPr>
            <w:tcW w:w="1187" w:type="pct"/>
            <w:tcBorders>
              <w:top w:val="nil"/>
              <w:left w:val="single" w:sz="4" w:space="0" w:color="auto"/>
              <w:bottom w:val="single" w:sz="4" w:space="0" w:color="auto"/>
              <w:right w:val="single" w:sz="4" w:space="0" w:color="auto"/>
            </w:tcBorders>
            <w:vAlign w:val="bottom"/>
          </w:tcPr>
          <w:p w14:paraId="53BF01A1" w14:textId="77777777" w:rsidR="00A32CEE" w:rsidRPr="00781FA0" w:rsidRDefault="00A32CEE" w:rsidP="00A32CEE">
            <w:pPr>
              <w:jc w:val="center"/>
              <w:rPr>
                <w:sz w:val="18"/>
                <w:szCs w:val="18"/>
              </w:rPr>
            </w:pPr>
            <w:r w:rsidRPr="00781FA0">
              <w:rPr>
                <w:sz w:val="18"/>
                <w:szCs w:val="18"/>
              </w:rPr>
              <w:t>25540,9</w:t>
            </w:r>
          </w:p>
        </w:tc>
        <w:tc>
          <w:tcPr>
            <w:tcW w:w="1049" w:type="pct"/>
            <w:tcBorders>
              <w:top w:val="nil"/>
              <w:left w:val="single" w:sz="4" w:space="0" w:color="auto"/>
              <w:bottom w:val="single" w:sz="4" w:space="0" w:color="auto"/>
              <w:right w:val="single" w:sz="4" w:space="0" w:color="auto"/>
            </w:tcBorders>
            <w:vAlign w:val="bottom"/>
          </w:tcPr>
          <w:p w14:paraId="61AE505B" w14:textId="77777777" w:rsidR="00A32CEE" w:rsidRPr="00781FA0" w:rsidRDefault="00A32CEE" w:rsidP="00A32CEE">
            <w:pPr>
              <w:jc w:val="center"/>
              <w:rPr>
                <w:sz w:val="18"/>
                <w:szCs w:val="18"/>
              </w:rPr>
            </w:pPr>
            <w:r w:rsidRPr="00781FA0">
              <w:rPr>
                <w:sz w:val="18"/>
                <w:szCs w:val="18"/>
              </w:rPr>
              <w:t>93,0</w:t>
            </w:r>
          </w:p>
        </w:tc>
      </w:tr>
    </w:tbl>
    <w:bookmarkEnd w:id="73"/>
    <w:bookmarkEnd w:id="74"/>
    <w:p w14:paraId="35D90F58" w14:textId="77777777" w:rsidR="00A32CEE" w:rsidRPr="00781FA0" w:rsidRDefault="00A32CEE" w:rsidP="00646AB8">
      <w:pPr>
        <w:keepNext/>
        <w:pageBreakBefore/>
        <w:ind w:left="119" w:right="74"/>
        <w:outlineLvl w:val="2"/>
        <w:rPr>
          <w:b/>
          <w:bCs/>
          <w:color w:val="000000"/>
          <w:sz w:val="26"/>
          <w:szCs w:val="26"/>
        </w:rPr>
      </w:pPr>
      <w:proofErr w:type="spellStart"/>
      <w:r w:rsidRPr="00781FA0">
        <w:rPr>
          <w:b/>
          <w:bCs/>
          <w:color w:val="000000"/>
          <w:sz w:val="26"/>
          <w:szCs w:val="26"/>
        </w:rPr>
        <w:lastRenderedPageBreak/>
        <w:t>Керектѳѳ</w:t>
      </w:r>
      <w:proofErr w:type="spellEnd"/>
      <w:r w:rsidRPr="00781FA0">
        <w:rPr>
          <w:b/>
          <w:bCs/>
          <w:color w:val="000000"/>
          <w:sz w:val="26"/>
          <w:szCs w:val="26"/>
        </w:rPr>
        <w:t xml:space="preserve"> </w:t>
      </w:r>
      <w:proofErr w:type="spellStart"/>
      <w:r w:rsidRPr="00781FA0">
        <w:rPr>
          <w:b/>
          <w:bCs/>
          <w:color w:val="000000"/>
          <w:sz w:val="26"/>
          <w:szCs w:val="26"/>
        </w:rPr>
        <w:t>рыногу</w:t>
      </w:r>
      <w:proofErr w:type="spellEnd"/>
      <w:r w:rsidRPr="00781FA0">
        <w:rPr>
          <w:b/>
          <w:bCs/>
          <w:color w:val="000000"/>
          <w:sz w:val="26"/>
          <w:szCs w:val="26"/>
        </w:rPr>
        <w:t>.</w:t>
      </w:r>
    </w:p>
    <w:p w14:paraId="632E6AF9" w14:textId="77777777" w:rsidR="00A32CEE" w:rsidRPr="00781FA0" w:rsidRDefault="00A32CEE" w:rsidP="00A32CEE">
      <w:pPr>
        <w:ind w:left="120" w:right="75" w:firstLine="540"/>
        <w:jc w:val="both"/>
        <w:rPr>
          <w:sz w:val="22"/>
          <w:szCs w:val="22"/>
        </w:rPr>
      </w:pPr>
    </w:p>
    <w:p w14:paraId="06CAC1A8" w14:textId="77777777" w:rsidR="00A32CEE" w:rsidRPr="00781FA0" w:rsidRDefault="00A32CEE" w:rsidP="00A32CEE">
      <w:pPr>
        <w:ind w:firstLine="540"/>
        <w:jc w:val="both"/>
        <w:rPr>
          <w:color w:val="000000"/>
          <w:sz w:val="22"/>
          <w:szCs w:val="22"/>
        </w:rPr>
      </w:pPr>
      <w:proofErr w:type="spellStart"/>
      <w:r w:rsidRPr="00781FA0">
        <w:rPr>
          <w:color w:val="000000"/>
          <w:sz w:val="22"/>
          <w:szCs w:val="22"/>
        </w:rPr>
        <w:t>Автомобилдерди</w:t>
      </w:r>
      <w:proofErr w:type="spellEnd"/>
      <w:r w:rsidRPr="00781FA0">
        <w:rPr>
          <w:color w:val="000000"/>
          <w:sz w:val="22"/>
          <w:szCs w:val="22"/>
        </w:rPr>
        <w:t xml:space="preserve">, </w:t>
      </w:r>
      <w:proofErr w:type="spellStart"/>
      <w:r w:rsidRPr="00781FA0">
        <w:rPr>
          <w:color w:val="000000"/>
          <w:sz w:val="22"/>
          <w:szCs w:val="22"/>
        </w:rPr>
        <w:t>турмуш-тиричилик</w:t>
      </w:r>
      <w:proofErr w:type="spellEnd"/>
      <w:r w:rsidRPr="00781FA0">
        <w:rPr>
          <w:color w:val="000000"/>
          <w:sz w:val="22"/>
          <w:szCs w:val="22"/>
        </w:rPr>
        <w:t xml:space="preserve"> </w:t>
      </w:r>
      <w:proofErr w:type="spellStart"/>
      <w:r w:rsidRPr="00781FA0">
        <w:rPr>
          <w:color w:val="000000"/>
          <w:sz w:val="22"/>
          <w:szCs w:val="22"/>
        </w:rPr>
        <w:t>буюмдарын</w:t>
      </w:r>
      <w:proofErr w:type="spellEnd"/>
      <w:r w:rsidRPr="00781FA0">
        <w:rPr>
          <w:color w:val="000000"/>
          <w:sz w:val="22"/>
          <w:szCs w:val="22"/>
        </w:rPr>
        <w:t xml:space="preserve"> </w:t>
      </w:r>
      <w:proofErr w:type="spellStart"/>
      <w:r w:rsidRPr="00781FA0">
        <w:rPr>
          <w:color w:val="000000"/>
          <w:sz w:val="22"/>
          <w:szCs w:val="22"/>
        </w:rPr>
        <w:t>жана</w:t>
      </w:r>
      <w:proofErr w:type="spellEnd"/>
      <w:r w:rsidRPr="00781FA0">
        <w:rPr>
          <w:color w:val="000000"/>
          <w:sz w:val="22"/>
          <w:szCs w:val="22"/>
        </w:rPr>
        <w:t xml:space="preserve"> </w:t>
      </w:r>
      <w:proofErr w:type="spellStart"/>
      <w:r w:rsidRPr="00781FA0">
        <w:rPr>
          <w:color w:val="000000"/>
          <w:sz w:val="22"/>
          <w:szCs w:val="22"/>
        </w:rPr>
        <w:t>жеке</w:t>
      </w:r>
      <w:proofErr w:type="spellEnd"/>
      <w:r w:rsidRPr="00781FA0">
        <w:rPr>
          <w:color w:val="000000"/>
          <w:sz w:val="22"/>
          <w:szCs w:val="22"/>
        </w:rPr>
        <w:t xml:space="preserve"> </w:t>
      </w:r>
      <w:proofErr w:type="spellStart"/>
      <w:r w:rsidRPr="00781FA0">
        <w:rPr>
          <w:color w:val="000000"/>
          <w:sz w:val="22"/>
          <w:szCs w:val="22"/>
        </w:rPr>
        <w:t>керектелүүчү</w:t>
      </w:r>
      <w:proofErr w:type="spellEnd"/>
      <w:r w:rsidRPr="00781FA0">
        <w:rPr>
          <w:color w:val="000000"/>
          <w:sz w:val="22"/>
          <w:szCs w:val="22"/>
        </w:rPr>
        <w:t xml:space="preserve"> </w:t>
      </w:r>
      <w:proofErr w:type="spellStart"/>
      <w:r w:rsidRPr="00781FA0">
        <w:rPr>
          <w:color w:val="000000"/>
          <w:sz w:val="22"/>
          <w:szCs w:val="22"/>
        </w:rPr>
        <w:t>нерселерди</w:t>
      </w:r>
      <w:proofErr w:type="spellEnd"/>
      <w:r w:rsidRPr="00781FA0">
        <w:rPr>
          <w:color w:val="000000"/>
          <w:sz w:val="22"/>
          <w:szCs w:val="22"/>
        </w:rPr>
        <w:t xml:space="preserve"> </w:t>
      </w:r>
      <w:proofErr w:type="spellStart"/>
      <w:r w:rsidRPr="00781FA0">
        <w:rPr>
          <w:color w:val="000000"/>
          <w:sz w:val="22"/>
          <w:szCs w:val="22"/>
        </w:rPr>
        <w:t>оңдоонун</w:t>
      </w:r>
      <w:proofErr w:type="spellEnd"/>
      <w:r w:rsidRPr="00781FA0">
        <w:rPr>
          <w:color w:val="000000"/>
          <w:sz w:val="22"/>
          <w:szCs w:val="22"/>
        </w:rPr>
        <w:t xml:space="preserve"> </w:t>
      </w:r>
      <w:proofErr w:type="spellStart"/>
      <w:r w:rsidRPr="00781FA0">
        <w:rPr>
          <w:color w:val="000000"/>
          <w:sz w:val="22"/>
          <w:szCs w:val="22"/>
        </w:rPr>
        <w:t>соода</w:t>
      </w:r>
      <w:proofErr w:type="spellEnd"/>
      <w:r w:rsidRPr="00781FA0">
        <w:rPr>
          <w:color w:val="000000"/>
          <w:sz w:val="22"/>
          <w:szCs w:val="22"/>
        </w:rPr>
        <w:t xml:space="preserve"> </w:t>
      </w:r>
      <w:proofErr w:type="spellStart"/>
      <w:r w:rsidRPr="00781FA0">
        <w:rPr>
          <w:color w:val="000000"/>
          <w:sz w:val="22"/>
          <w:szCs w:val="22"/>
        </w:rPr>
        <w:t>жүгүртүүсүнүн</w:t>
      </w:r>
      <w:proofErr w:type="spellEnd"/>
      <w:r w:rsidRPr="00781FA0">
        <w:rPr>
          <w:color w:val="000000"/>
          <w:sz w:val="22"/>
          <w:szCs w:val="22"/>
        </w:rPr>
        <w:t xml:space="preserve"> </w:t>
      </w:r>
      <w:proofErr w:type="spellStart"/>
      <w:r w:rsidRPr="00781FA0">
        <w:rPr>
          <w:color w:val="000000"/>
          <w:sz w:val="22"/>
          <w:szCs w:val="22"/>
        </w:rPr>
        <w:t>жалпы</w:t>
      </w:r>
      <w:proofErr w:type="spellEnd"/>
      <w:r w:rsidRPr="00781FA0">
        <w:rPr>
          <w:color w:val="000000"/>
          <w:sz w:val="22"/>
          <w:szCs w:val="22"/>
        </w:rPr>
        <w:t xml:space="preserve"> </w:t>
      </w:r>
      <w:proofErr w:type="spellStart"/>
      <w:r w:rsidRPr="00781FA0">
        <w:rPr>
          <w:color w:val="000000"/>
          <w:sz w:val="22"/>
          <w:szCs w:val="22"/>
        </w:rPr>
        <w:t>кѳлѳмү</w:t>
      </w:r>
      <w:proofErr w:type="spellEnd"/>
      <w:r w:rsidRPr="00781FA0">
        <w:rPr>
          <w:color w:val="000000"/>
          <w:sz w:val="22"/>
          <w:szCs w:val="22"/>
        </w:rPr>
        <w:t xml:space="preserve"> 202</w:t>
      </w:r>
      <w:r w:rsidRPr="00781FA0">
        <w:rPr>
          <w:color w:val="000000"/>
          <w:sz w:val="22"/>
          <w:szCs w:val="22"/>
          <w:lang w:val="ky-KG"/>
        </w:rPr>
        <w:t>6</w:t>
      </w:r>
      <w:r w:rsidRPr="00781FA0">
        <w:rPr>
          <w:color w:val="000000"/>
          <w:sz w:val="22"/>
          <w:szCs w:val="22"/>
        </w:rPr>
        <w:t xml:space="preserve"> -</w:t>
      </w:r>
      <w:proofErr w:type="spellStart"/>
      <w:r w:rsidRPr="00781FA0">
        <w:rPr>
          <w:color w:val="000000"/>
          <w:sz w:val="22"/>
          <w:szCs w:val="22"/>
        </w:rPr>
        <w:t>жылдын</w:t>
      </w:r>
      <w:proofErr w:type="spellEnd"/>
      <w:r w:rsidRPr="00781FA0">
        <w:rPr>
          <w:color w:val="000000"/>
          <w:sz w:val="22"/>
          <w:szCs w:val="22"/>
        </w:rPr>
        <w:t xml:space="preserve"> январь</w:t>
      </w:r>
      <w:r w:rsidRPr="00781FA0">
        <w:rPr>
          <w:color w:val="000000"/>
          <w:sz w:val="22"/>
          <w:szCs w:val="22"/>
          <w:lang w:val="ky-KG"/>
        </w:rPr>
        <w:t>-май</w:t>
      </w:r>
      <w:r w:rsidRPr="00781FA0">
        <w:rPr>
          <w:color w:val="000000"/>
          <w:sz w:val="22"/>
          <w:szCs w:val="22"/>
        </w:rPr>
        <w:t xml:space="preserve"> </w:t>
      </w:r>
      <w:proofErr w:type="spellStart"/>
      <w:r w:rsidRPr="00781FA0">
        <w:rPr>
          <w:color w:val="000000"/>
          <w:sz w:val="22"/>
          <w:szCs w:val="22"/>
        </w:rPr>
        <w:t>айларында</w:t>
      </w:r>
      <w:proofErr w:type="spellEnd"/>
      <w:r w:rsidRPr="00781FA0">
        <w:rPr>
          <w:color w:val="000000"/>
          <w:sz w:val="22"/>
          <w:szCs w:val="22"/>
        </w:rPr>
        <w:t xml:space="preserve"> </w:t>
      </w:r>
      <w:r w:rsidRPr="00781FA0">
        <w:rPr>
          <w:sz w:val="22"/>
          <w:szCs w:val="22"/>
          <w:lang w:val="ky-KG"/>
        </w:rPr>
        <w:t>14962045,8</w:t>
      </w:r>
      <w:r w:rsidRPr="00781FA0">
        <w:rPr>
          <w:color w:val="FF0000"/>
          <w:sz w:val="22"/>
          <w:szCs w:val="22"/>
        </w:rPr>
        <w:t xml:space="preserve"> </w:t>
      </w:r>
      <w:proofErr w:type="spellStart"/>
      <w:r w:rsidRPr="00781FA0">
        <w:rPr>
          <w:color w:val="000000"/>
          <w:sz w:val="22"/>
          <w:szCs w:val="22"/>
        </w:rPr>
        <w:t>миң</w:t>
      </w:r>
      <w:proofErr w:type="spellEnd"/>
      <w:r w:rsidRPr="00781FA0">
        <w:rPr>
          <w:color w:val="000000"/>
          <w:sz w:val="22"/>
          <w:szCs w:val="22"/>
        </w:rPr>
        <w:t xml:space="preserve"> </w:t>
      </w:r>
      <w:proofErr w:type="spellStart"/>
      <w:r w:rsidRPr="00781FA0">
        <w:rPr>
          <w:color w:val="000000"/>
          <w:sz w:val="22"/>
          <w:szCs w:val="22"/>
        </w:rPr>
        <w:t>сомду</w:t>
      </w:r>
      <w:proofErr w:type="spellEnd"/>
      <w:r w:rsidRPr="00781FA0">
        <w:rPr>
          <w:color w:val="000000"/>
          <w:sz w:val="22"/>
          <w:szCs w:val="22"/>
        </w:rPr>
        <w:t xml:space="preserve"> </w:t>
      </w:r>
      <w:proofErr w:type="spellStart"/>
      <w:r w:rsidRPr="00781FA0">
        <w:rPr>
          <w:color w:val="000000"/>
          <w:sz w:val="22"/>
          <w:szCs w:val="22"/>
        </w:rPr>
        <w:t>түздү</w:t>
      </w:r>
      <w:proofErr w:type="spellEnd"/>
      <w:r w:rsidRPr="00781FA0">
        <w:rPr>
          <w:color w:val="000000"/>
          <w:sz w:val="22"/>
          <w:szCs w:val="22"/>
        </w:rPr>
        <w:t xml:space="preserve">, </w:t>
      </w:r>
      <w:proofErr w:type="spellStart"/>
      <w:r w:rsidRPr="00781FA0">
        <w:rPr>
          <w:color w:val="000000"/>
          <w:sz w:val="22"/>
          <w:szCs w:val="22"/>
        </w:rPr>
        <w:t>бул</w:t>
      </w:r>
      <w:proofErr w:type="spellEnd"/>
      <w:r w:rsidRPr="00781FA0">
        <w:rPr>
          <w:color w:val="000000"/>
          <w:sz w:val="22"/>
          <w:szCs w:val="22"/>
        </w:rPr>
        <w:t xml:space="preserve"> 202</w:t>
      </w:r>
      <w:r w:rsidRPr="00781FA0">
        <w:rPr>
          <w:color w:val="000000"/>
          <w:sz w:val="22"/>
          <w:szCs w:val="22"/>
          <w:lang w:val="ky-KG"/>
        </w:rPr>
        <w:t>5</w:t>
      </w:r>
      <w:r w:rsidRPr="00781FA0">
        <w:rPr>
          <w:color w:val="000000"/>
          <w:sz w:val="22"/>
          <w:szCs w:val="22"/>
        </w:rPr>
        <w:t>-</w:t>
      </w:r>
      <w:proofErr w:type="spellStart"/>
      <w:r w:rsidRPr="00781FA0">
        <w:rPr>
          <w:color w:val="000000"/>
          <w:sz w:val="22"/>
          <w:szCs w:val="22"/>
        </w:rPr>
        <w:t>жылдын</w:t>
      </w:r>
      <w:proofErr w:type="spellEnd"/>
      <w:r w:rsidRPr="00781FA0">
        <w:rPr>
          <w:color w:val="000000"/>
          <w:sz w:val="22"/>
          <w:szCs w:val="22"/>
        </w:rPr>
        <w:t xml:space="preserve"> </w:t>
      </w:r>
      <w:proofErr w:type="spellStart"/>
      <w:r w:rsidRPr="00781FA0">
        <w:rPr>
          <w:color w:val="000000"/>
          <w:sz w:val="22"/>
          <w:szCs w:val="22"/>
        </w:rPr>
        <w:t>ушул</w:t>
      </w:r>
      <w:proofErr w:type="spellEnd"/>
      <w:r w:rsidRPr="00781FA0">
        <w:rPr>
          <w:color w:val="000000"/>
          <w:sz w:val="22"/>
          <w:szCs w:val="22"/>
        </w:rPr>
        <w:t xml:space="preserve"> </w:t>
      </w:r>
      <w:proofErr w:type="spellStart"/>
      <w:r w:rsidRPr="00781FA0">
        <w:rPr>
          <w:color w:val="000000"/>
          <w:sz w:val="22"/>
          <w:szCs w:val="22"/>
        </w:rPr>
        <w:t>мезгилине</w:t>
      </w:r>
      <w:proofErr w:type="spellEnd"/>
      <w:r w:rsidRPr="00781FA0">
        <w:rPr>
          <w:color w:val="000000"/>
          <w:sz w:val="22"/>
          <w:szCs w:val="22"/>
        </w:rPr>
        <w:t xml:space="preserve"> </w:t>
      </w:r>
      <w:proofErr w:type="spellStart"/>
      <w:r w:rsidRPr="00781FA0">
        <w:rPr>
          <w:color w:val="000000"/>
          <w:sz w:val="22"/>
          <w:szCs w:val="22"/>
        </w:rPr>
        <w:t>салыштырганда</w:t>
      </w:r>
      <w:proofErr w:type="spellEnd"/>
      <w:r w:rsidRPr="00781FA0">
        <w:rPr>
          <w:color w:val="000000"/>
          <w:sz w:val="22"/>
          <w:szCs w:val="22"/>
        </w:rPr>
        <w:t xml:space="preserve"> </w:t>
      </w:r>
      <w:r w:rsidRPr="00781FA0">
        <w:rPr>
          <w:sz w:val="22"/>
          <w:szCs w:val="22"/>
          <w:lang w:val="ky-KG"/>
        </w:rPr>
        <w:t>9,6</w:t>
      </w:r>
      <w:r w:rsidRPr="00781FA0">
        <w:rPr>
          <w:sz w:val="22"/>
          <w:szCs w:val="22"/>
        </w:rPr>
        <w:t xml:space="preserve"> </w:t>
      </w:r>
      <w:proofErr w:type="spellStart"/>
      <w:r w:rsidRPr="00781FA0">
        <w:rPr>
          <w:color w:val="000000"/>
          <w:sz w:val="22"/>
          <w:szCs w:val="22"/>
        </w:rPr>
        <w:t>пайызга</w:t>
      </w:r>
      <w:proofErr w:type="spellEnd"/>
      <w:r w:rsidRPr="00781FA0">
        <w:rPr>
          <w:color w:val="000000"/>
          <w:sz w:val="22"/>
          <w:szCs w:val="22"/>
        </w:rPr>
        <w:t xml:space="preserve"> </w:t>
      </w:r>
      <w:proofErr w:type="spellStart"/>
      <w:r w:rsidRPr="00781FA0">
        <w:rPr>
          <w:color w:val="000000"/>
          <w:sz w:val="22"/>
          <w:szCs w:val="22"/>
        </w:rPr>
        <w:t>кѳбѳйдү</w:t>
      </w:r>
      <w:proofErr w:type="spellEnd"/>
      <w:r w:rsidRPr="00781FA0">
        <w:rPr>
          <w:color w:val="000000"/>
          <w:sz w:val="22"/>
          <w:szCs w:val="22"/>
        </w:rPr>
        <w:t xml:space="preserve">. </w:t>
      </w:r>
    </w:p>
    <w:p w14:paraId="2B73EC6D" w14:textId="77777777" w:rsidR="00A32CEE" w:rsidRPr="00781FA0" w:rsidRDefault="00A32CEE" w:rsidP="00A32CEE">
      <w:pPr>
        <w:ind w:firstLine="540"/>
        <w:jc w:val="both"/>
        <w:rPr>
          <w:color w:val="000000"/>
          <w:sz w:val="22"/>
          <w:szCs w:val="22"/>
        </w:rPr>
      </w:pPr>
      <w:proofErr w:type="spellStart"/>
      <w:r w:rsidRPr="00781FA0">
        <w:rPr>
          <w:color w:val="000000"/>
          <w:sz w:val="22"/>
          <w:szCs w:val="22"/>
        </w:rPr>
        <w:t>Автомобилдерди</w:t>
      </w:r>
      <w:proofErr w:type="spellEnd"/>
      <w:r w:rsidRPr="00781FA0">
        <w:rPr>
          <w:color w:val="000000"/>
          <w:sz w:val="22"/>
          <w:szCs w:val="22"/>
        </w:rPr>
        <w:t xml:space="preserve"> </w:t>
      </w:r>
      <w:proofErr w:type="spellStart"/>
      <w:r w:rsidRPr="00781FA0">
        <w:rPr>
          <w:color w:val="000000"/>
          <w:sz w:val="22"/>
          <w:szCs w:val="22"/>
        </w:rPr>
        <w:t>жана</w:t>
      </w:r>
      <w:proofErr w:type="spellEnd"/>
      <w:r w:rsidRPr="00781FA0">
        <w:rPr>
          <w:color w:val="000000"/>
          <w:sz w:val="22"/>
          <w:szCs w:val="22"/>
        </w:rPr>
        <w:t xml:space="preserve"> мотор </w:t>
      </w:r>
      <w:proofErr w:type="spellStart"/>
      <w:r w:rsidRPr="00781FA0">
        <w:rPr>
          <w:color w:val="000000"/>
          <w:sz w:val="22"/>
          <w:szCs w:val="22"/>
        </w:rPr>
        <w:t>майларын</w:t>
      </w:r>
      <w:proofErr w:type="spellEnd"/>
      <w:r w:rsidRPr="00781FA0">
        <w:rPr>
          <w:color w:val="000000"/>
          <w:sz w:val="22"/>
          <w:szCs w:val="22"/>
        </w:rPr>
        <w:t xml:space="preserve"> </w:t>
      </w:r>
      <w:proofErr w:type="spellStart"/>
      <w:r w:rsidRPr="00781FA0">
        <w:rPr>
          <w:color w:val="000000"/>
          <w:sz w:val="22"/>
          <w:szCs w:val="22"/>
        </w:rPr>
        <w:t>сатууну</w:t>
      </w:r>
      <w:proofErr w:type="spellEnd"/>
      <w:r w:rsidRPr="00781FA0">
        <w:rPr>
          <w:color w:val="000000"/>
          <w:sz w:val="22"/>
          <w:szCs w:val="22"/>
        </w:rPr>
        <w:t xml:space="preserve"> </w:t>
      </w:r>
      <w:proofErr w:type="spellStart"/>
      <w:r w:rsidRPr="00781FA0">
        <w:rPr>
          <w:color w:val="000000"/>
          <w:sz w:val="22"/>
          <w:szCs w:val="22"/>
        </w:rPr>
        <w:t>кошпогондо</w:t>
      </w:r>
      <w:proofErr w:type="spellEnd"/>
      <w:r w:rsidRPr="00781FA0">
        <w:rPr>
          <w:color w:val="000000"/>
          <w:sz w:val="22"/>
          <w:szCs w:val="22"/>
        </w:rPr>
        <w:t xml:space="preserve">, </w:t>
      </w:r>
      <w:proofErr w:type="spellStart"/>
      <w:r w:rsidRPr="00781FA0">
        <w:rPr>
          <w:color w:val="000000"/>
          <w:sz w:val="22"/>
          <w:szCs w:val="22"/>
        </w:rPr>
        <w:t>чекене</w:t>
      </w:r>
      <w:proofErr w:type="spellEnd"/>
      <w:r w:rsidRPr="00781FA0">
        <w:rPr>
          <w:color w:val="000000"/>
          <w:sz w:val="22"/>
          <w:szCs w:val="22"/>
        </w:rPr>
        <w:t xml:space="preserve"> </w:t>
      </w:r>
      <w:proofErr w:type="spellStart"/>
      <w:r w:rsidRPr="00781FA0">
        <w:rPr>
          <w:color w:val="000000"/>
          <w:sz w:val="22"/>
          <w:szCs w:val="22"/>
        </w:rPr>
        <w:t>сооданын</w:t>
      </w:r>
      <w:proofErr w:type="spellEnd"/>
      <w:r w:rsidRPr="00781FA0">
        <w:rPr>
          <w:color w:val="000000"/>
          <w:sz w:val="22"/>
          <w:szCs w:val="22"/>
        </w:rPr>
        <w:t xml:space="preserve"> </w:t>
      </w:r>
      <w:proofErr w:type="spellStart"/>
      <w:r w:rsidRPr="00781FA0">
        <w:rPr>
          <w:color w:val="000000"/>
          <w:sz w:val="22"/>
          <w:szCs w:val="22"/>
        </w:rPr>
        <w:t>жүгүртүлүшү</w:t>
      </w:r>
      <w:proofErr w:type="spellEnd"/>
      <w:r w:rsidRPr="00781FA0">
        <w:rPr>
          <w:color w:val="000000"/>
          <w:sz w:val="22"/>
          <w:szCs w:val="22"/>
        </w:rPr>
        <w:t xml:space="preserve"> 202</w:t>
      </w:r>
      <w:r w:rsidRPr="00781FA0">
        <w:rPr>
          <w:color w:val="000000"/>
          <w:sz w:val="22"/>
          <w:szCs w:val="22"/>
          <w:lang w:val="ky-KG"/>
        </w:rPr>
        <w:t>6</w:t>
      </w:r>
      <w:r w:rsidRPr="00781FA0">
        <w:rPr>
          <w:color w:val="000000"/>
          <w:sz w:val="22"/>
          <w:szCs w:val="22"/>
        </w:rPr>
        <w:t xml:space="preserve">- </w:t>
      </w:r>
      <w:proofErr w:type="spellStart"/>
      <w:r w:rsidRPr="00781FA0">
        <w:rPr>
          <w:color w:val="000000"/>
          <w:sz w:val="22"/>
          <w:szCs w:val="22"/>
        </w:rPr>
        <w:t>жылдын</w:t>
      </w:r>
      <w:proofErr w:type="spellEnd"/>
      <w:r w:rsidRPr="00781FA0">
        <w:rPr>
          <w:color w:val="000000"/>
          <w:sz w:val="22"/>
          <w:szCs w:val="22"/>
        </w:rPr>
        <w:t xml:space="preserve"> январь</w:t>
      </w:r>
      <w:r w:rsidRPr="00781FA0">
        <w:rPr>
          <w:color w:val="000000"/>
          <w:sz w:val="22"/>
          <w:szCs w:val="22"/>
          <w:lang w:val="ky-KG"/>
        </w:rPr>
        <w:t>-май</w:t>
      </w:r>
      <w:r w:rsidRPr="00781FA0">
        <w:rPr>
          <w:color w:val="000000"/>
          <w:sz w:val="22"/>
          <w:szCs w:val="22"/>
        </w:rPr>
        <w:t xml:space="preserve"> </w:t>
      </w:r>
      <w:proofErr w:type="spellStart"/>
      <w:r w:rsidRPr="00781FA0">
        <w:rPr>
          <w:color w:val="000000"/>
          <w:sz w:val="22"/>
          <w:szCs w:val="22"/>
        </w:rPr>
        <w:t>айларында</w:t>
      </w:r>
      <w:proofErr w:type="spellEnd"/>
      <w:r w:rsidRPr="00781FA0">
        <w:rPr>
          <w:color w:val="000000"/>
          <w:sz w:val="22"/>
          <w:szCs w:val="22"/>
        </w:rPr>
        <w:t xml:space="preserve"> </w:t>
      </w:r>
      <w:r w:rsidRPr="00781FA0">
        <w:rPr>
          <w:sz w:val="22"/>
          <w:szCs w:val="22"/>
          <w:lang w:val="ky-KG"/>
        </w:rPr>
        <w:t>6923234,6</w:t>
      </w:r>
      <w:r w:rsidRPr="00781FA0">
        <w:rPr>
          <w:sz w:val="22"/>
          <w:szCs w:val="22"/>
        </w:rPr>
        <w:t xml:space="preserve"> </w:t>
      </w:r>
      <w:proofErr w:type="spellStart"/>
      <w:r w:rsidRPr="00781FA0">
        <w:rPr>
          <w:color w:val="000000"/>
          <w:sz w:val="22"/>
          <w:szCs w:val="22"/>
        </w:rPr>
        <w:t>миң</w:t>
      </w:r>
      <w:proofErr w:type="spellEnd"/>
      <w:r w:rsidRPr="00781FA0">
        <w:rPr>
          <w:color w:val="000000"/>
          <w:sz w:val="22"/>
          <w:szCs w:val="22"/>
        </w:rPr>
        <w:t xml:space="preserve"> </w:t>
      </w:r>
      <w:proofErr w:type="spellStart"/>
      <w:r w:rsidRPr="00781FA0">
        <w:rPr>
          <w:color w:val="000000"/>
          <w:sz w:val="22"/>
          <w:szCs w:val="22"/>
        </w:rPr>
        <w:t>сомду</w:t>
      </w:r>
      <w:proofErr w:type="spellEnd"/>
      <w:r w:rsidRPr="00781FA0">
        <w:rPr>
          <w:color w:val="000000"/>
          <w:sz w:val="22"/>
          <w:szCs w:val="22"/>
        </w:rPr>
        <w:t xml:space="preserve"> </w:t>
      </w:r>
      <w:proofErr w:type="spellStart"/>
      <w:r w:rsidRPr="00781FA0">
        <w:rPr>
          <w:color w:val="000000"/>
          <w:sz w:val="22"/>
          <w:szCs w:val="22"/>
        </w:rPr>
        <w:t>түздү</w:t>
      </w:r>
      <w:proofErr w:type="spellEnd"/>
      <w:r w:rsidRPr="00781FA0">
        <w:rPr>
          <w:color w:val="000000"/>
          <w:sz w:val="22"/>
          <w:szCs w:val="22"/>
        </w:rPr>
        <w:t xml:space="preserve">, </w:t>
      </w:r>
      <w:proofErr w:type="spellStart"/>
      <w:r w:rsidRPr="00781FA0">
        <w:rPr>
          <w:color w:val="000000"/>
          <w:sz w:val="22"/>
          <w:szCs w:val="22"/>
        </w:rPr>
        <w:t>бул</w:t>
      </w:r>
      <w:proofErr w:type="spellEnd"/>
      <w:r w:rsidRPr="00781FA0">
        <w:rPr>
          <w:color w:val="000000"/>
          <w:sz w:val="22"/>
          <w:szCs w:val="22"/>
        </w:rPr>
        <w:t xml:space="preserve"> 2025- </w:t>
      </w:r>
      <w:proofErr w:type="spellStart"/>
      <w:r w:rsidRPr="00781FA0">
        <w:rPr>
          <w:color w:val="000000"/>
          <w:sz w:val="22"/>
          <w:szCs w:val="22"/>
        </w:rPr>
        <w:t>жылдын</w:t>
      </w:r>
      <w:proofErr w:type="spellEnd"/>
      <w:r w:rsidRPr="00781FA0">
        <w:rPr>
          <w:color w:val="000000"/>
          <w:sz w:val="22"/>
          <w:szCs w:val="22"/>
        </w:rPr>
        <w:t xml:space="preserve"> </w:t>
      </w:r>
      <w:proofErr w:type="spellStart"/>
      <w:r w:rsidRPr="00781FA0">
        <w:rPr>
          <w:color w:val="000000"/>
          <w:sz w:val="22"/>
          <w:szCs w:val="22"/>
        </w:rPr>
        <w:t>тийиштүү</w:t>
      </w:r>
      <w:proofErr w:type="spellEnd"/>
      <w:r w:rsidRPr="00781FA0">
        <w:rPr>
          <w:color w:val="000000"/>
          <w:sz w:val="22"/>
          <w:szCs w:val="22"/>
        </w:rPr>
        <w:t xml:space="preserve"> </w:t>
      </w:r>
      <w:proofErr w:type="spellStart"/>
      <w:r w:rsidRPr="00781FA0">
        <w:rPr>
          <w:color w:val="000000"/>
          <w:sz w:val="22"/>
          <w:szCs w:val="22"/>
        </w:rPr>
        <w:t>мезгилине</w:t>
      </w:r>
      <w:proofErr w:type="spellEnd"/>
      <w:r w:rsidRPr="00781FA0">
        <w:rPr>
          <w:color w:val="000000"/>
          <w:sz w:val="22"/>
          <w:szCs w:val="22"/>
        </w:rPr>
        <w:t xml:space="preserve"> </w:t>
      </w:r>
      <w:proofErr w:type="spellStart"/>
      <w:r w:rsidRPr="00781FA0">
        <w:rPr>
          <w:color w:val="000000"/>
          <w:sz w:val="22"/>
          <w:szCs w:val="22"/>
        </w:rPr>
        <w:t>салыштырганда</w:t>
      </w:r>
      <w:proofErr w:type="spellEnd"/>
      <w:r w:rsidRPr="00781FA0">
        <w:rPr>
          <w:color w:val="000000"/>
          <w:sz w:val="22"/>
          <w:szCs w:val="22"/>
        </w:rPr>
        <w:t xml:space="preserve"> </w:t>
      </w:r>
      <w:r w:rsidRPr="00781FA0">
        <w:rPr>
          <w:sz w:val="22"/>
          <w:szCs w:val="22"/>
          <w:lang w:val="ky-KG"/>
        </w:rPr>
        <w:t>13,7</w:t>
      </w:r>
      <w:r w:rsidRPr="00781FA0">
        <w:rPr>
          <w:sz w:val="22"/>
          <w:szCs w:val="22"/>
        </w:rPr>
        <w:t xml:space="preserve"> </w:t>
      </w:r>
      <w:proofErr w:type="spellStart"/>
      <w:r w:rsidRPr="00781FA0">
        <w:rPr>
          <w:color w:val="000000"/>
          <w:sz w:val="22"/>
          <w:szCs w:val="22"/>
        </w:rPr>
        <w:t>пайызга</w:t>
      </w:r>
      <w:proofErr w:type="spellEnd"/>
      <w:r w:rsidRPr="00781FA0">
        <w:rPr>
          <w:color w:val="000000"/>
          <w:sz w:val="22"/>
          <w:szCs w:val="22"/>
        </w:rPr>
        <w:t xml:space="preserve"> </w:t>
      </w:r>
      <w:proofErr w:type="spellStart"/>
      <w:r w:rsidRPr="00781FA0">
        <w:rPr>
          <w:color w:val="000000"/>
          <w:sz w:val="22"/>
          <w:szCs w:val="22"/>
        </w:rPr>
        <w:t>кѳбѳйдү</w:t>
      </w:r>
      <w:proofErr w:type="spellEnd"/>
      <w:r w:rsidRPr="00781FA0">
        <w:rPr>
          <w:color w:val="000000"/>
          <w:sz w:val="22"/>
          <w:szCs w:val="22"/>
        </w:rPr>
        <w:t xml:space="preserve">, ал </w:t>
      </w:r>
      <w:proofErr w:type="spellStart"/>
      <w:r w:rsidRPr="00781FA0">
        <w:rPr>
          <w:color w:val="000000"/>
          <w:sz w:val="22"/>
          <w:szCs w:val="22"/>
        </w:rPr>
        <w:t>эми</w:t>
      </w:r>
      <w:proofErr w:type="spellEnd"/>
      <w:r w:rsidRPr="00781FA0">
        <w:rPr>
          <w:color w:val="000000"/>
          <w:sz w:val="22"/>
          <w:szCs w:val="22"/>
        </w:rPr>
        <w:t xml:space="preserve"> </w:t>
      </w:r>
      <w:proofErr w:type="spellStart"/>
      <w:r w:rsidRPr="00781FA0">
        <w:rPr>
          <w:color w:val="000000"/>
          <w:sz w:val="22"/>
          <w:szCs w:val="22"/>
        </w:rPr>
        <w:t>соода</w:t>
      </w:r>
      <w:proofErr w:type="spellEnd"/>
      <w:r w:rsidRPr="00781FA0">
        <w:rPr>
          <w:color w:val="000000"/>
          <w:sz w:val="22"/>
          <w:szCs w:val="22"/>
        </w:rPr>
        <w:t xml:space="preserve"> </w:t>
      </w:r>
      <w:proofErr w:type="spellStart"/>
      <w:r w:rsidRPr="00781FA0">
        <w:rPr>
          <w:color w:val="000000"/>
          <w:sz w:val="22"/>
          <w:szCs w:val="22"/>
        </w:rPr>
        <w:t>жүгүртүлүшүнүн</w:t>
      </w:r>
      <w:proofErr w:type="spellEnd"/>
      <w:r w:rsidRPr="00781FA0">
        <w:rPr>
          <w:color w:val="000000"/>
          <w:sz w:val="22"/>
          <w:szCs w:val="22"/>
        </w:rPr>
        <w:t xml:space="preserve"> </w:t>
      </w:r>
      <w:proofErr w:type="spellStart"/>
      <w:r w:rsidRPr="00781FA0">
        <w:rPr>
          <w:color w:val="000000"/>
          <w:sz w:val="22"/>
          <w:szCs w:val="22"/>
        </w:rPr>
        <w:t>жалпы</w:t>
      </w:r>
      <w:proofErr w:type="spellEnd"/>
      <w:r w:rsidRPr="00781FA0">
        <w:rPr>
          <w:color w:val="000000"/>
          <w:sz w:val="22"/>
          <w:szCs w:val="22"/>
        </w:rPr>
        <w:t xml:space="preserve"> </w:t>
      </w:r>
      <w:proofErr w:type="spellStart"/>
      <w:r w:rsidRPr="00781FA0">
        <w:rPr>
          <w:color w:val="000000"/>
          <w:sz w:val="22"/>
          <w:szCs w:val="22"/>
        </w:rPr>
        <w:t>кѳлѳмүндѳгү</w:t>
      </w:r>
      <w:proofErr w:type="spellEnd"/>
      <w:r w:rsidRPr="00781FA0">
        <w:rPr>
          <w:color w:val="000000"/>
          <w:sz w:val="22"/>
          <w:szCs w:val="22"/>
        </w:rPr>
        <w:t xml:space="preserve"> </w:t>
      </w:r>
      <w:proofErr w:type="spellStart"/>
      <w:r w:rsidRPr="00781FA0">
        <w:rPr>
          <w:color w:val="000000"/>
          <w:sz w:val="22"/>
          <w:szCs w:val="22"/>
        </w:rPr>
        <w:t>үлүшү</w:t>
      </w:r>
      <w:proofErr w:type="spellEnd"/>
      <w:r w:rsidRPr="00781FA0">
        <w:rPr>
          <w:color w:val="000000"/>
          <w:sz w:val="22"/>
          <w:szCs w:val="22"/>
        </w:rPr>
        <w:t xml:space="preserve"> </w:t>
      </w:r>
      <w:r w:rsidRPr="00781FA0">
        <w:rPr>
          <w:sz w:val="22"/>
          <w:szCs w:val="22"/>
          <w:lang w:val="ky-KG"/>
        </w:rPr>
        <w:t>46,3</w:t>
      </w:r>
      <w:r w:rsidRPr="00781FA0">
        <w:rPr>
          <w:sz w:val="22"/>
          <w:szCs w:val="22"/>
        </w:rPr>
        <w:t xml:space="preserve"> </w:t>
      </w:r>
      <w:proofErr w:type="spellStart"/>
      <w:r w:rsidRPr="00781FA0">
        <w:rPr>
          <w:color w:val="000000"/>
          <w:sz w:val="22"/>
          <w:szCs w:val="22"/>
        </w:rPr>
        <w:t>пайызды</w:t>
      </w:r>
      <w:proofErr w:type="spellEnd"/>
      <w:r w:rsidRPr="00781FA0">
        <w:rPr>
          <w:color w:val="000000"/>
          <w:sz w:val="22"/>
          <w:szCs w:val="22"/>
        </w:rPr>
        <w:t xml:space="preserve"> </w:t>
      </w:r>
      <w:proofErr w:type="spellStart"/>
      <w:r w:rsidRPr="00781FA0">
        <w:rPr>
          <w:color w:val="000000"/>
          <w:sz w:val="22"/>
          <w:szCs w:val="22"/>
        </w:rPr>
        <w:t>түздү</w:t>
      </w:r>
      <w:proofErr w:type="spellEnd"/>
      <w:r w:rsidRPr="00781FA0">
        <w:rPr>
          <w:color w:val="000000"/>
          <w:sz w:val="22"/>
          <w:szCs w:val="22"/>
        </w:rPr>
        <w:t>.</w:t>
      </w:r>
    </w:p>
    <w:p w14:paraId="1941D363" w14:textId="77777777" w:rsidR="00A32CEE" w:rsidRPr="00781FA0" w:rsidRDefault="00A32CEE" w:rsidP="00A32CEE">
      <w:pPr>
        <w:ind w:firstLine="540"/>
        <w:jc w:val="both"/>
        <w:rPr>
          <w:color w:val="000000"/>
          <w:sz w:val="22"/>
          <w:szCs w:val="22"/>
        </w:rPr>
      </w:pPr>
      <w:proofErr w:type="spellStart"/>
      <w:r w:rsidRPr="00781FA0">
        <w:rPr>
          <w:color w:val="000000"/>
          <w:sz w:val="22"/>
          <w:szCs w:val="22"/>
        </w:rPr>
        <w:t>Автомобилдерди</w:t>
      </w:r>
      <w:proofErr w:type="spellEnd"/>
      <w:r w:rsidRPr="00781FA0">
        <w:rPr>
          <w:color w:val="000000"/>
          <w:sz w:val="22"/>
          <w:szCs w:val="22"/>
        </w:rPr>
        <w:t xml:space="preserve"> </w:t>
      </w:r>
      <w:proofErr w:type="spellStart"/>
      <w:r w:rsidRPr="00781FA0">
        <w:rPr>
          <w:color w:val="000000"/>
          <w:sz w:val="22"/>
          <w:szCs w:val="22"/>
        </w:rPr>
        <w:t>жана</w:t>
      </w:r>
      <w:proofErr w:type="spellEnd"/>
      <w:r w:rsidRPr="00781FA0">
        <w:rPr>
          <w:color w:val="000000"/>
          <w:sz w:val="22"/>
          <w:szCs w:val="22"/>
        </w:rPr>
        <w:t xml:space="preserve"> </w:t>
      </w:r>
      <w:proofErr w:type="spellStart"/>
      <w:r w:rsidRPr="00781FA0">
        <w:rPr>
          <w:color w:val="000000"/>
          <w:sz w:val="22"/>
          <w:szCs w:val="22"/>
        </w:rPr>
        <w:t>анын</w:t>
      </w:r>
      <w:proofErr w:type="spellEnd"/>
      <w:r w:rsidRPr="00781FA0">
        <w:rPr>
          <w:color w:val="000000"/>
          <w:sz w:val="22"/>
          <w:szCs w:val="22"/>
        </w:rPr>
        <w:t xml:space="preserve"> </w:t>
      </w:r>
      <w:proofErr w:type="spellStart"/>
      <w:r w:rsidRPr="00781FA0">
        <w:rPr>
          <w:color w:val="000000"/>
          <w:sz w:val="22"/>
          <w:szCs w:val="22"/>
        </w:rPr>
        <w:t>тетиктерин</w:t>
      </w:r>
      <w:proofErr w:type="spellEnd"/>
      <w:r w:rsidRPr="00781FA0">
        <w:rPr>
          <w:color w:val="000000"/>
          <w:sz w:val="22"/>
          <w:szCs w:val="22"/>
        </w:rPr>
        <w:t xml:space="preserve"> </w:t>
      </w:r>
      <w:proofErr w:type="spellStart"/>
      <w:r w:rsidRPr="00781FA0">
        <w:rPr>
          <w:color w:val="000000"/>
          <w:sz w:val="22"/>
          <w:szCs w:val="22"/>
        </w:rPr>
        <w:t>сатуунун</w:t>
      </w:r>
      <w:proofErr w:type="spellEnd"/>
      <w:r w:rsidRPr="00781FA0">
        <w:rPr>
          <w:color w:val="000000"/>
          <w:sz w:val="22"/>
          <w:szCs w:val="22"/>
        </w:rPr>
        <w:t xml:space="preserve"> </w:t>
      </w:r>
      <w:proofErr w:type="spellStart"/>
      <w:r w:rsidRPr="00781FA0">
        <w:rPr>
          <w:color w:val="000000"/>
          <w:sz w:val="22"/>
          <w:szCs w:val="22"/>
        </w:rPr>
        <w:t>жүгүртүлүшү</w:t>
      </w:r>
      <w:proofErr w:type="spellEnd"/>
      <w:r w:rsidRPr="00781FA0">
        <w:rPr>
          <w:color w:val="000000"/>
          <w:sz w:val="22"/>
          <w:szCs w:val="22"/>
        </w:rPr>
        <w:t>, 202</w:t>
      </w:r>
      <w:r w:rsidRPr="00781FA0">
        <w:rPr>
          <w:color w:val="000000"/>
          <w:sz w:val="22"/>
          <w:szCs w:val="22"/>
          <w:lang w:val="ky-KG"/>
        </w:rPr>
        <w:t>6</w:t>
      </w:r>
      <w:r w:rsidRPr="00781FA0">
        <w:rPr>
          <w:color w:val="000000"/>
          <w:sz w:val="22"/>
          <w:szCs w:val="22"/>
        </w:rPr>
        <w:t>-</w:t>
      </w:r>
      <w:proofErr w:type="spellStart"/>
      <w:r w:rsidRPr="00781FA0">
        <w:rPr>
          <w:color w:val="000000"/>
          <w:sz w:val="22"/>
          <w:szCs w:val="22"/>
        </w:rPr>
        <w:t>жылдын</w:t>
      </w:r>
      <w:proofErr w:type="spellEnd"/>
      <w:r w:rsidRPr="00781FA0">
        <w:rPr>
          <w:color w:val="000000"/>
          <w:sz w:val="22"/>
          <w:szCs w:val="22"/>
        </w:rPr>
        <w:t xml:space="preserve"> январь</w:t>
      </w:r>
      <w:r w:rsidRPr="00781FA0">
        <w:rPr>
          <w:color w:val="000000"/>
          <w:sz w:val="22"/>
          <w:szCs w:val="22"/>
          <w:lang w:val="ky-KG"/>
        </w:rPr>
        <w:t xml:space="preserve">-май </w:t>
      </w:r>
      <w:proofErr w:type="spellStart"/>
      <w:r w:rsidRPr="00781FA0">
        <w:rPr>
          <w:color w:val="000000"/>
          <w:sz w:val="22"/>
          <w:szCs w:val="22"/>
        </w:rPr>
        <w:t>айларында</w:t>
      </w:r>
      <w:proofErr w:type="spellEnd"/>
      <w:r w:rsidRPr="00781FA0">
        <w:rPr>
          <w:color w:val="000000"/>
          <w:sz w:val="22"/>
          <w:szCs w:val="22"/>
        </w:rPr>
        <w:t xml:space="preserve"> </w:t>
      </w:r>
      <w:r w:rsidRPr="00781FA0">
        <w:rPr>
          <w:sz w:val="22"/>
          <w:szCs w:val="22"/>
          <w:lang w:val="ky-KG"/>
        </w:rPr>
        <w:t>159599,0</w:t>
      </w:r>
      <w:r w:rsidRPr="00781FA0">
        <w:rPr>
          <w:sz w:val="22"/>
          <w:szCs w:val="22"/>
        </w:rPr>
        <w:t xml:space="preserve"> </w:t>
      </w:r>
      <w:proofErr w:type="spellStart"/>
      <w:r w:rsidRPr="00781FA0">
        <w:rPr>
          <w:color w:val="000000"/>
          <w:sz w:val="22"/>
          <w:szCs w:val="22"/>
        </w:rPr>
        <w:t>миң</w:t>
      </w:r>
      <w:proofErr w:type="spellEnd"/>
      <w:r w:rsidRPr="00781FA0">
        <w:rPr>
          <w:color w:val="000000"/>
          <w:sz w:val="22"/>
          <w:szCs w:val="22"/>
        </w:rPr>
        <w:t xml:space="preserve"> </w:t>
      </w:r>
      <w:proofErr w:type="spellStart"/>
      <w:r w:rsidRPr="00781FA0">
        <w:rPr>
          <w:color w:val="000000"/>
          <w:sz w:val="22"/>
          <w:szCs w:val="22"/>
        </w:rPr>
        <w:t>сомдү</w:t>
      </w:r>
      <w:proofErr w:type="spellEnd"/>
      <w:r w:rsidRPr="00781FA0">
        <w:rPr>
          <w:color w:val="000000"/>
          <w:sz w:val="22"/>
          <w:szCs w:val="22"/>
        </w:rPr>
        <w:t xml:space="preserve"> </w:t>
      </w:r>
      <w:proofErr w:type="spellStart"/>
      <w:r w:rsidRPr="00781FA0">
        <w:rPr>
          <w:color w:val="000000"/>
          <w:sz w:val="22"/>
          <w:szCs w:val="22"/>
        </w:rPr>
        <w:t>түзүп</w:t>
      </w:r>
      <w:proofErr w:type="spellEnd"/>
      <w:r w:rsidRPr="00781FA0">
        <w:rPr>
          <w:color w:val="000000"/>
          <w:sz w:val="22"/>
          <w:szCs w:val="22"/>
        </w:rPr>
        <w:t xml:space="preserve">, </w:t>
      </w:r>
      <w:proofErr w:type="spellStart"/>
      <w:r w:rsidRPr="00781FA0">
        <w:rPr>
          <w:color w:val="000000"/>
          <w:sz w:val="22"/>
          <w:szCs w:val="22"/>
        </w:rPr>
        <w:t>бул</w:t>
      </w:r>
      <w:proofErr w:type="spellEnd"/>
      <w:r w:rsidRPr="00781FA0">
        <w:rPr>
          <w:color w:val="000000"/>
          <w:sz w:val="22"/>
          <w:szCs w:val="22"/>
        </w:rPr>
        <w:t xml:space="preserve"> 202</w:t>
      </w:r>
      <w:r w:rsidRPr="00781FA0">
        <w:rPr>
          <w:color w:val="000000"/>
          <w:sz w:val="22"/>
          <w:szCs w:val="22"/>
          <w:lang w:val="ky-KG"/>
        </w:rPr>
        <w:t>5</w:t>
      </w:r>
      <w:r w:rsidRPr="00781FA0">
        <w:rPr>
          <w:color w:val="000000"/>
          <w:sz w:val="22"/>
          <w:szCs w:val="22"/>
        </w:rPr>
        <w:t xml:space="preserve">- </w:t>
      </w:r>
      <w:proofErr w:type="spellStart"/>
      <w:r w:rsidRPr="00781FA0">
        <w:rPr>
          <w:color w:val="000000"/>
          <w:sz w:val="22"/>
          <w:szCs w:val="22"/>
        </w:rPr>
        <w:t>жылдын</w:t>
      </w:r>
      <w:proofErr w:type="spellEnd"/>
      <w:r w:rsidRPr="00781FA0">
        <w:rPr>
          <w:color w:val="000000"/>
          <w:sz w:val="22"/>
          <w:szCs w:val="22"/>
        </w:rPr>
        <w:t xml:space="preserve"> </w:t>
      </w:r>
      <w:proofErr w:type="spellStart"/>
      <w:r w:rsidRPr="00781FA0">
        <w:rPr>
          <w:color w:val="000000"/>
          <w:sz w:val="22"/>
          <w:szCs w:val="22"/>
        </w:rPr>
        <w:t>тийиштүү</w:t>
      </w:r>
      <w:proofErr w:type="spellEnd"/>
      <w:r w:rsidRPr="00781FA0">
        <w:rPr>
          <w:color w:val="000000"/>
          <w:sz w:val="22"/>
          <w:szCs w:val="22"/>
        </w:rPr>
        <w:t xml:space="preserve"> </w:t>
      </w:r>
      <w:proofErr w:type="spellStart"/>
      <w:r w:rsidRPr="00781FA0">
        <w:rPr>
          <w:color w:val="000000"/>
          <w:sz w:val="22"/>
          <w:szCs w:val="22"/>
        </w:rPr>
        <w:t>мезгилине</w:t>
      </w:r>
      <w:proofErr w:type="spellEnd"/>
      <w:r w:rsidRPr="00781FA0">
        <w:rPr>
          <w:color w:val="000000"/>
          <w:sz w:val="22"/>
          <w:szCs w:val="22"/>
        </w:rPr>
        <w:t xml:space="preserve"> </w:t>
      </w:r>
      <w:proofErr w:type="spellStart"/>
      <w:r w:rsidRPr="00781FA0">
        <w:rPr>
          <w:sz w:val="22"/>
          <w:szCs w:val="22"/>
        </w:rPr>
        <w:t>салыштырганда</w:t>
      </w:r>
      <w:proofErr w:type="spellEnd"/>
      <w:r w:rsidRPr="00781FA0">
        <w:rPr>
          <w:sz w:val="22"/>
          <w:szCs w:val="22"/>
        </w:rPr>
        <w:t xml:space="preserve"> </w:t>
      </w:r>
      <w:r w:rsidRPr="00781FA0">
        <w:rPr>
          <w:sz w:val="22"/>
          <w:szCs w:val="22"/>
          <w:lang w:val="ky-KG"/>
        </w:rPr>
        <w:t>2,8</w:t>
      </w:r>
      <w:r w:rsidRPr="00781FA0">
        <w:rPr>
          <w:sz w:val="22"/>
          <w:szCs w:val="22"/>
        </w:rPr>
        <w:t xml:space="preserve"> </w:t>
      </w:r>
      <w:proofErr w:type="spellStart"/>
      <w:r w:rsidRPr="00781FA0">
        <w:rPr>
          <w:sz w:val="22"/>
          <w:szCs w:val="22"/>
        </w:rPr>
        <w:t>пайызга</w:t>
      </w:r>
      <w:proofErr w:type="spellEnd"/>
      <w:r w:rsidRPr="00781FA0">
        <w:rPr>
          <w:sz w:val="22"/>
          <w:szCs w:val="22"/>
        </w:rPr>
        <w:t xml:space="preserve"> </w:t>
      </w:r>
      <w:r w:rsidRPr="00781FA0">
        <w:rPr>
          <w:color w:val="000000"/>
          <w:sz w:val="22"/>
          <w:szCs w:val="22"/>
          <w:lang w:val="ky-KG"/>
        </w:rPr>
        <w:t>азайды</w:t>
      </w:r>
      <w:r w:rsidRPr="00781FA0">
        <w:rPr>
          <w:color w:val="000000"/>
          <w:sz w:val="22"/>
          <w:szCs w:val="22"/>
        </w:rPr>
        <w:t xml:space="preserve">, </w:t>
      </w:r>
      <w:proofErr w:type="spellStart"/>
      <w:r w:rsidRPr="00781FA0">
        <w:rPr>
          <w:color w:val="000000"/>
          <w:sz w:val="22"/>
          <w:szCs w:val="22"/>
        </w:rPr>
        <w:t>соода</w:t>
      </w:r>
      <w:proofErr w:type="spellEnd"/>
      <w:r w:rsidRPr="00781FA0">
        <w:rPr>
          <w:color w:val="000000"/>
          <w:sz w:val="22"/>
          <w:szCs w:val="22"/>
        </w:rPr>
        <w:t xml:space="preserve"> </w:t>
      </w:r>
      <w:proofErr w:type="spellStart"/>
      <w:r w:rsidRPr="00781FA0">
        <w:rPr>
          <w:color w:val="000000"/>
          <w:sz w:val="22"/>
          <w:szCs w:val="22"/>
        </w:rPr>
        <w:t>жүгүртүлүшүнүн</w:t>
      </w:r>
      <w:proofErr w:type="spellEnd"/>
      <w:r w:rsidRPr="00781FA0">
        <w:rPr>
          <w:color w:val="000000"/>
          <w:sz w:val="22"/>
          <w:szCs w:val="22"/>
        </w:rPr>
        <w:t xml:space="preserve"> </w:t>
      </w:r>
      <w:proofErr w:type="spellStart"/>
      <w:r w:rsidRPr="00781FA0">
        <w:rPr>
          <w:color w:val="000000"/>
          <w:sz w:val="22"/>
          <w:szCs w:val="22"/>
        </w:rPr>
        <w:t>жалпы</w:t>
      </w:r>
      <w:proofErr w:type="spellEnd"/>
      <w:r w:rsidRPr="00781FA0">
        <w:rPr>
          <w:color w:val="000000"/>
          <w:sz w:val="22"/>
          <w:szCs w:val="22"/>
        </w:rPr>
        <w:t xml:space="preserve"> </w:t>
      </w:r>
      <w:proofErr w:type="spellStart"/>
      <w:r w:rsidRPr="00781FA0">
        <w:rPr>
          <w:color w:val="000000"/>
          <w:sz w:val="22"/>
          <w:szCs w:val="22"/>
        </w:rPr>
        <w:t>кѳлѳмүндѳгү</w:t>
      </w:r>
      <w:proofErr w:type="spellEnd"/>
      <w:r w:rsidRPr="00781FA0">
        <w:rPr>
          <w:color w:val="000000"/>
          <w:sz w:val="22"/>
          <w:szCs w:val="22"/>
        </w:rPr>
        <w:t xml:space="preserve"> </w:t>
      </w:r>
      <w:proofErr w:type="spellStart"/>
      <w:r w:rsidRPr="00781FA0">
        <w:rPr>
          <w:sz w:val="22"/>
          <w:szCs w:val="22"/>
        </w:rPr>
        <w:t>үлүшү</w:t>
      </w:r>
      <w:proofErr w:type="spellEnd"/>
      <w:r w:rsidRPr="00781FA0">
        <w:rPr>
          <w:sz w:val="22"/>
          <w:szCs w:val="22"/>
        </w:rPr>
        <w:t xml:space="preserve"> 1,</w:t>
      </w:r>
      <w:r w:rsidRPr="00781FA0">
        <w:rPr>
          <w:sz w:val="22"/>
          <w:szCs w:val="22"/>
          <w:lang w:val="ky-KG"/>
        </w:rPr>
        <w:t>0</w:t>
      </w:r>
      <w:r w:rsidRPr="00781FA0">
        <w:rPr>
          <w:sz w:val="22"/>
          <w:szCs w:val="22"/>
        </w:rPr>
        <w:t xml:space="preserve"> </w:t>
      </w:r>
      <w:proofErr w:type="spellStart"/>
      <w:r w:rsidRPr="00781FA0">
        <w:rPr>
          <w:color w:val="000000"/>
          <w:sz w:val="22"/>
          <w:szCs w:val="22"/>
        </w:rPr>
        <w:t>пайызды</w:t>
      </w:r>
      <w:proofErr w:type="spellEnd"/>
      <w:r w:rsidRPr="00781FA0">
        <w:rPr>
          <w:color w:val="000000"/>
          <w:sz w:val="22"/>
          <w:szCs w:val="22"/>
        </w:rPr>
        <w:t xml:space="preserve"> </w:t>
      </w:r>
      <w:proofErr w:type="spellStart"/>
      <w:r w:rsidRPr="00781FA0">
        <w:rPr>
          <w:color w:val="000000"/>
          <w:sz w:val="22"/>
          <w:szCs w:val="22"/>
        </w:rPr>
        <w:t>түздү</w:t>
      </w:r>
      <w:proofErr w:type="spellEnd"/>
      <w:r w:rsidRPr="00781FA0">
        <w:rPr>
          <w:color w:val="000000"/>
          <w:sz w:val="22"/>
          <w:szCs w:val="22"/>
        </w:rPr>
        <w:t xml:space="preserve">. </w:t>
      </w:r>
    </w:p>
    <w:p w14:paraId="0D5742E0" w14:textId="77777777" w:rsidR="00A32CEE" w:rsidRPr="00781FA0" w:rsidRDefault="00A32CEE" w:rsidP="00A32CEE">
      <w:pPr>
        <w:ind w:firstLine="567"/>
        <w:jc w:val="both"/>
        <w:rPr>
          <w:color w:val="000000"/>
          <w:sz w:val="22"/>
          <w:szCs w:val="22"/>
        </w:rPr>
      </w:pPr>
      <w:r w:rsidRPr="00781FA0">
        <w:rPr>
          <w:color w:val="000000"/>
          <w:sz w:val="22"/>
          <w:szCs w:val="22"/>
        </w:rPr>
        <w:t xml:space="preserve">Мотор </w:t>
      </w:r>
      <w:proofErr w:type="spellStart"/>
      <w:r w:rsidRPr="00781FA0">
        <w:rPr>
          <w:color w:val="000000"/>
          <w:sz w:val="22"/>
          <w:szCs w:val="22"/>
        </w:rPr>
        <w:t>майын</w:t>
      </w:r>
      <w:proofErr w:type="spellEnd"/>
      <w:r w:rsidRPr="00781FA0">
        <w:rPr>
          <w:color w:val="000000"/>
          <w:sz w:val="22"/>
          <w:szCs w:val="22"/>
        </w:rPr>
        <w:t xml:space="preserve"> </w:t>
      </w:r>
      <w:proofErr w:type="spellStart"/>
      <w:r w:rsidRPr="00781FA0">
        <w:rPr>
          <w:color w:val="000000"/>
          <w:sz w:val="22"/>
          <w:szCs w:val="22"/>
        </w:rPr>
        <w:t>чекене</w:t>
      </w:r>
      <w:proofErr w:type="spellEnd"/>
      <w:r w:rsidRPr="00781FA0">
        <w:rPr>
          <w:color w:val="000000"/>
          <w:sz w:val="22"/>
          <w:szCs w:val="22"/>
        </w:rPr>
        <w:t xml:space="preserve"> </w:t>
      </w:r>
      <w:proofErr w:type="spellStart"/>
      <w:r w:rsidRPr="00781FA0">
        <w:rPr>
          <w:color w:val="000000"/>
          <w:sz w:val="22"/>
          <w:szCs w:val="22"/>
        </w:rPr>
        <w:t>сатуунун</w:t>
      </w:r>
      <w:proofErr w:type="spellEnd"/>
      <w:r w:rsidRPr="00781FA0">
        <w:rPr>
          <w:color w:val="000000"/>
          <w:sz w:val="22"/>
          <w:szCs w:val="22"/>
        </w:rPr>
        <w:t xml:space="preserve"> </w:t>
      </w:r>
      <w:proofErr w:type="spellStart"/>
      <w:r w:rsidRPr="00781FA0">
        <w:rPr>
          <w:color w:val="000000"/>
          <w:sz w:val="22"/>
          <w:szCs w:val="22"/>
        </w:rPr>
        <w:t>жүгүртүлүшү</w:t>
      </w:r>
      <w:proofErr w:type="spellEnd"/>
      <w:r w:rsidRPr="00781FA0">
        <w:rPr>
          <w:color w:val="000000"/>
          <w:sz w:val="22"/>
          <w:szCs w:val="22"/>
        </w:rPr>
        <w:t xml:space="preserve"> 202</w:t>
      </w:r>
      <w:r w:rsidRPr="00781FA0">
        <w:rPr>
          <w:color w:val="000000"/>
          <w:sz w:val="22"/>
          <w:szCs w:val="22"/>
          <w:lang w:val="ky-KG"/>
        </w:rPr>
        <w:t>6</w:t>
      </w:r>
      <w:r w:rsidRPr="00781FA0">
        <w:rPr>
          <w:color w:val="000000"/>
          <w:sz w:val="22"/>
          <w:szCs w:val="22"/>
        </w:rPr>
        <w:t>-</w:t>
      </w:r>
      <w:proofErr w:type="spellStart"/>
      <w:r w:rsidRPr="00781FA0">
        <w:rPr>
          <w:color w:val="000000"/>
          <w:sz w:val="22"/>
          <w:szCs w:val="22"/>
        </w:rPr>
        <w:t>жылдын</w:t>
      </w:r>
      <w:proofErr w:type="spellEnd"/>
      <w:r w:rsidRPr="00781FA0">
        <w:rPr>
          <w:color w:val="000000"/>
          <w:sz w:val="22"/>
          <w:szCs w:val="22"/>
        </w:rPr>
        <w:t xml:space="preserve"> январь</w:t>
      </w:r>
      <w:r w:rsidRPr="00781FA0">
        <w:rPr>
          <w:color w:val="000000"/>
          <w:sz w:val="22"/>
          <w:szCs w:val="22"/>
          <w:lang w:val="ky-KG"/>
        </w:rPr>
        <w:t xml:space="preserve">-май </w:t>
      </w:r>
      <w:proofErr w:type="spellStart"/>
      <w:r w:rsidRPr="00781FA0">
        <w:rPr>
          <w:color w:val="000000"/>
          <w:sz w:val="22"/>
          <w:szCs w:val="22"/>
        </w:rPr>
        <w:t>айларында</w:t>
      </w:r>
      <w:proofErr w:type="spellEnd"/>
      <w:r w:rsidRPr="00781FA0">
        <w:rPr>
          <w:color w:val="000000"/>
          <w:sz w:val="22"/>
          <w:szCs w:val="22"/>
          <w:lang w:val="ky-KG"/>
        </w:rPr>
        <w:t xml:space="preserve"> </w:t>
      </w:r>
      <w:r w:rsidRPr="00781FA0">
        <w:rPr>
          <w:sz w:val="22"/>
          <w:szCs w:val="22"/>
          <w:lang w:val="ky-KG"/>
        </w:rPr>
        <w:t>5155138,0</w:t>
      </w:r>
      <w:r w:rsidRPr="00781FA0">
        <w:rPr>
          <w:color w:val="000000"/>
          <w:sz w:val="22"/>
          <w:szCs w:val="22"/>
        </w:rPr>
        <w:t xml:space="preserve"> </w:t>
      </w:r>
      <w:proofErr w:type="spellStart"/>
      <w:r w:rsidRPr="00781FA0">
        <w:rPr>
          <w:color w:val="000000"/>
          <w:sz w:val="22"/>
          <w:szCs w:val="22"/>
        </w:rPr>
        <w:t>миң</w:t>
      </w:r>
      <w:proofErr w:type="spellEnd"/>
      <w:r w:rsidRPr="00781FA0">
        <w:rPr>
          <w:color w:val="000000"/>
          <w:sz w:val="22"/>
          <w:szCs w:val="22"/>
        </w:rPr>
        <w:t xml:space="preserve"> </w:t>
      </w:r>
      <w:proofErr w:type="spellStart"/>
      <w:r w:rsidRPr="00781FA0">
        <w:rPr>
          <w:color w:val="000000"/>
          <w:sz w:val="22"/>
          <w:szCs w:val="22"/>
        </w:rPr>
        <w:t>сомду</w:t>
      </w:r>
      <w:proofErr w:type="spellEnd"/>
      <w:r w:rsidRPr="00781FA0">
        <w:rPr>
          <w:color w:val="000000"/>
          <w:sz w:val="22"/>
          <w:szCs w:val="22"/>
        </w:rPr>
        <w:t xml:space="preserve"> </w:t>
      </w:r>
      <w:proofErr w:type="spellStart"/>
      <w:r w:rsidRPr="00781FA0">
        <w:rPr>
          <w:color w:val="000000"/>
          <w:sz w:val="22"/>
          <w:szCs w:val="22"/>
        </w:rPr>
        <w:t>түздү</w:t>
      </w:r>
      <w:proofErr w:type="spellEnd"/>
      <w:r w:rsidRPr="00781FA0">
        <w:rPr>
          <w:color w:val="000000"/>
          <w:sz w:val="22"/>
          <w:szCs w:val="22"/>
        </w:rPr>
        <w:t xml:space="preserve">, </w:t>
      </w:r>
      <w:proofErr w:type="spellStart"/>
      <w:r w:rsidRPr="00781FA0">
        <w:rPr>
          <w:color w:val="000000"/>
          <w:sz w:val="22"/>
          <w:szCs w:val="22"/>
        </w:rPr>
        <w:t>бул</w:t>
      </w:r>
      <w:proofErr w:type="spellEnd"/>
      <w:r w:rsidRPr="00781FA0">
        <w:rPr>
          <w:color w:val="000000"/>
          <w:sz w:val="22"/>
          <w:szCs w:val="22"/>
        </w:rPr>
        <w:t xml:space="preserve"> 202</w:t>
      </w:r>
      <w:r w:rsidRPr="00781FA0">
        <w:rPr>
          <w:color w:val="000000"/>
          <w:sz w:val="22"/>
          <w:szCs w:val="22"/>
          <w:lang w:val="ky-KG"/>
        </w:rPr>
        <w:t>5</w:t>
      </w:r>
      <w:r w:rsidRPr="00781FA0">
        <w:rPr>
          <w:color w:val="000000"/>
          <w:sz w:val="22"/>
          <w:szCs w:val="22"/>
        </w:rPr>
        <w:t>-</w:t>
      </w:r>
      <w:proofErr w:type="spellStart"/>
      <w:r w:rsidRPr="00781FA0">
        <w:rPr>
          <w:color w:val="000000"/>
          <w:sz w:val="22"/>
          <w:szCs w:val="22"/>
        </w:rPr>
        <w:t>жылдын</w:t>
      </w:r>
      <w:proofErr w:type="spellEnd"/>
      <w:r w:rsidRPr="00781FA0">
        <w:rPr>
          <w:color w:val="000000"/>
          <w:sz w:val="22"/>
          <w:szCs w:val="22"/>
        </w:rPr>
        <w:t xml:space="preserve"> </w:t>
      </w:r>
      <w:proofErr w:type="spellStart"/>
      <w:r w:rsidRPr="00781FA0">
        <w:rPr>
          <w:color w:val="000000"/>
          <w:sz w:val="22"/>
          <w:szCs w:val="22"/>
        </w:rPr>
        <w:t>ушул</w:t>
      </w:r>
      <w:proofErr w:type="spellEnd"/>
      <w:r w:rsidRPr="00781FA0">
        <w:rPr>
          <w:color w:val="000000"/>
          <w:sz w:val="22"/>
          <w:szCs w:val="22"/>
        </w:rPr>
        <w:t xml:space="preserve"> </w:t>
      </w:r>
      <w:proofErr w:type="spellStart"/>
      <w:r w:rsidRPr="00781FA0">
        <w:rPr>
          <w:color w:val="000000"/>
          <w:sz w:val="22"/>
          <w:szCs w:val="22"/>
        </w:rPr>
        <w:t>мезгилине</w:t>
      </w:r>
      <w:proofErr w:type="spellEnd"/>
      <w:r w:rsidRPr="00781FA0">
        <w:rPr>
          <w:color w:val="000000"/>
          <w:sz w:val="22"/>
          <w:szCs w:val="22"/>
        </w:rPr>
        <w:t xml:space="preserve"> </w:t>
      </w:r>
      <w:proofErr w:type="spellStart"/>
      <w:r w:rsidRPr="00781FA0">
        <w:rPr>
          <w:color w:val="000000"/>
          <w:sz w:val="22"/>
          <w:szCs w:val="22"/>
        </w:rPr>
        <w:t>салыштырганда</w:t>
      </w:r>
      <w:proofErr w:type="spellEnd"/>
      <w:r w:rsidRPr="00781FA0">
        <w:rPr>
          <w:color w:val="000000"/>
          <w:sz w:val="22"/>
          <w:szCs w:val="22"/>
        </w:rPr>
        <w:t xml:space="preserve"> </w:t>
      </w:r>
      <w:r w:rsidRPr="00781FA0">
        <w:rPr>
          <w:sz w:val="22"/>
          <w:szCs w:val="22"/>
          <w:lang w:val="ky-KG"/>
        </w:rPr>
        <w:t>2,1</w:t>
      </w:r>
      <w:r w:rsidRPr="00781FA0">
        <w:rPr>
          <w:color w:val="000000"/>
          <w:sz w:val="22"/>
          <w:szCs w:val="22"/>
        </w:rPr>
        <w:t xml:space="preserve"> </w:t>
      </w:r>
      <w:proofErr w:type="spellStart"/>
      <w:r w:rsidRPr="00781FA0">
        <w:rPr>
          <w:color w:val="000000"/>
          <w:sz w:val="22"/>
          <w:szCs w:val="22"/>
        </w:rPr>
        <w:t>пайызга</w:t>
      </w:r>
      <w:proofErr w:type="spellEnd"/>
      <w:r w:rsidRPr="00781FA0">
        <w:rPr>
          <w:color w:val="000000"/>
          <w:sz w:val="22"/>
          <w:szCs w:val="22"/>
        </w:rPr>
        <w:t xml:space="preserve"> </w:t>
      </w:r>
      <w:proofErr w:type="spellStart"/>
      <w:r w:rsidRPr="00781FA0">
        <w:rPr>
          <w:color w:val="000000"/>
          <w:sz w:val="22"/>
          <w:szCs w:val="22"/>
        </w:rPr>
        <w:t>кѳбѳйдү</w:t>
      </w:r>
      <w:proofErr w:type="spellEnd"/>
      <w:r w:rsidRPr="00781FA0">
        <w:rPr>
          <w:color w:val="000000"/>
          <w:sz w:val="22"/>
          <w:szCs w:val="22"/>
        </w:rPr>
        <w:t xml:space="preserve"> , </w:t>
      </w:r>
      <w:proofErr w:type="spellStart"/>
      <w:r w:rsidRPr="00781FA0">
        <w:rPr>
          <w:color w:val="000000"/>
          <w:sz w:val="22"/>
          <w:szCs w:val="22"/>
        </w:rPr>
        <w:t>мындай</w:t>
      </w:r>
      <w:proofErr w:type="spellEnd"/>
      <w:r w:rsidRPr="00781FA0">
        <w:rPr>
          <w:color w:val="000000"/>
          <w:sz w:val="22"/>
          <w:szCs w:val="22"/>
        </w:rPr>
        <w:t xml:space="preserve"> </w:t>
      </w:r>
      <w:proofErr w:type="spellStart"/>
      <w:r w:rsidRPr="00781FA0">
        <w:rPr>
          <w:color w:val="000000"/>
          <w:sz w:val="22"/>
          <w:szCs w:val="22"/>
        </w:rPr>
        <w:t>жүгүртүүнүн</w:t>
      </w:r>
      <w:proofErr w:type="spellEnd"/>
      <w:r w:rsidRPr="00781FA0">
        <w:rPr>
          <w:color w:val="000000"/>
          <w:sz w:val="22"/>
          <w:szCs w:val="22"/>
        </w:rPr>
        <w:t xml:space="preserve"> </w:t>
      </w:r>
      <w:proofErr w:type="spellStart"/>
      <w:r w:rsidRPr="00781FA0">
        <w:rPr>
          <w:color w:val="000000"/>
          <w:sz w:val="22"/>
          <w:szCs w:val="22"/>
        </w:rPr>
        <w:t>салыштырма</w:t>
      </w:r>
      <w:proofErr w:type="spellEnd"/>
      <w:r w:rsidRPr="00781FA0">
        <w:rPr>
          <w:color w:val="000000"/>
          <w:sz w:val="22"/>
          <w:szCs w:val="22"/>
        </w:rPr>
        <w:t xml:space="preserve"> </w:t>
      </w:r>
      <w:proofErr w:type="spellStart"/>
      <w:r w:rsidRPr="00781FA0">
        <w:rPr>
          <w:color w:val="000000"/>
          <w:sz w:val="22"/>
          <w:szCs w:val="22"/>
        </w:rPr>
        <w:t>өлчөмү</w:t>
      </w:r>
      <w:proofErr w:type="spellEnd"/>
      <w:r w:rsidRPr="00781FA0">
        <w:rPr>
          <w:color w:val="000000"/>
          <w:sz w:val="22"/>
          <w:szCs w:val="22"/>
        </w:rPr>
        <w:t xml:space="preserve"> </w:t>
      </w:r>
      <w:proofErr w:type="spellStart"/>
      <w:r w:rsidRPr="00781FA0">
        <w:rPr>
          <w:color w:val="000000"/>
          <w:sz w:val="22"/>
          <w:szCs w:val="22"/>
        </w:rPr>
        <w:t>жалпы</w:t>
      </w:r>
      <w:proofErr w:type="spellEnd"/>
      <w:r w:rsidRPr="00781FA0">
        <w:rPr>
          <w:color w:val="000000"/>
          <w:sz w:val="22"/>
          <w:szCs w:val="22"/>
        </w:rPr>
        <w:t xml:space="preserve"> </w:t>
      </w:r>
      <w:proofErr w:type="spellStart"/>
      <w:r w:rsidRPr="00781FA0">
        <w:rPr>
          <w:color w:val="000000"/>
          <w:sz w:val="22"/>
          <w:szCs w:val="22"/>
        </w:rPr>
        <w:t>көлөм</w:t>
      </w:r>
      <w:proofErr w:type="spellEnd"/>
      <w:r w:rsidRPr="00781FA0">
        <w:rPr>
          <w:color w:val="000000"/>
          <w:sz w:val="22"/>
          <w:szCs w:val="22"/>
        </w:rPr>
        <w:t xml:space="preserve"> </w:t>
      </w:r>
      <w:proofErr w:type="spellStart"/>
      <w:r w:rsidRPr="00781FA0">
        <w:rPr>
          <w:color w:val="000000"/>
          <w:sz w:val="22"/>
          <w:szCs w:val="22"/>
        </w:rPr>
        <w:t>боюнча</w:t>
      </w:r>
      <w:proofErr w:type="spellEnd"/>
      <w:r w:rsidRPr="00781FA0">
        <w:rPr>
          <w:color w:val="000000"/>
          <w:sz w:val="22"/>
          <w:szCs w:val="22"/>
        </w:rPr>
        <w:t xml:space="preserve"> </w:t>
      </w:r>
      <w:r w:rsidRPr="00781FA0">
        <w:rPr>
          <w:sz w:val="22"/>
          <w:szCs w:val="22"/>
          <w:lang w:val="ky-KG"/>
        </w:rPr>
        <w:t>34,5</w:t>
      </w:r>
      <w:r w:rsidRPr="00781FA0">
        <w:rPr>
          <w:color w:val="000000"/>
          <w:sz w:val="22"/>
          <w:szCs w:val="22"/>
        </w:rPr>
        <w:t xml:space="preserve"> </w:t>
      </w:r>
      <w:proofErr w:type="spellStart"/>
      <w:r w:rsidRPr="00781FA0">
        <w:rPr>
          <w:color w:val="000000"/>
          <w:sz w:val="22"/>
          <w:szCs w:val="22"/>
        </w:rPr>
        <w:t>пайызды</w:t>
      </w:r>
      <w:proofErr w:type="spellEnd"/>
      <w:r w:rsidRPr="00781FA0">
        <w:rPr>
          <w:color w:val="000000"/>
          <w:sz w:val="22"/>
          <w:szCs w:val="22"/>
        </w:rPr>
        <w:t xml:space="preserve"> </w:t>
      </w:r>
      <w:proofErr w:type="spellStart"/>
      <w:r w:rsidRPr="00781FA0">
        <w:rPr>
          <w:color w:val="000000"/>
          <w:sz w:val="22"/>
          <w:szCs w:val="22"/>
        </w:rPr>
        <w:t>түздү</w:t>
      </w:r>
      <w:proofErr w:type="spellEnd"/>
      <w:r w:rsidRPr="00781FA0">
        <w:rPr>
          <w:color w:val="000000"/>
          <w:sz w:val="22"/>
          <w:szCs w:val="22"/>
        </w:rPr>
        <w:t>.</w:t>
      </w:r>
    </w:p>
    <w:p w14:paraId="67AD50E8" w14:textId="77777777" w:rsidR="00A32CEE" w:rsidRPr="00781FA0" w:rsidRDefault="00A32CEE" w:rsidP="00A32CEE">
      <w:pPr>
        <w:ind w:firstLine="567"/>
        <w:jc w:val="both"/>
        <w:rPr>
          <w:color w:val="000000"/>
          <w:sz w:val="22"/>
          <w:szCs w:val="22"/>
        </w:rPr>
      </w:pPr>
      <w:r w:rsidRPr="00781FA0">
        <w:rPr>
          <w:color w:val="000000"/>
          <w:sz w:val="22"/>
          <w:szCs w:val="22"/>
        </w:rPr>
        <w:t xml:space="preserve">  </w:t>
      </w:r>
      <w:proofErr w:type="spellStart"/>
      <w:r w:rsidRPr="00781FA0">
        <w:rPr>
          <w:color w:val="000000"/>
          <w:sz w:val="22"/>
          <w:szCs w:val="22"/>
        </w:rPr>
        <w:t>Автомобилдерди</w:t>
      </w:r>
      <w:proofErr w:type="spellEnd"/>
      <w:r w:rsidRPr="00781FA0">
        <w:rPr>
          <w:color w:val="000000"/>
          <w:sz w:val="22"/>
          <w:szCs w:val="22"/>
        </w:rPr>
        <w:t xml:space="preserve"> </w:t>
      </w:r>
      <w:proofErr w:type="spellStart"/>
      <w:r w:rsidRPr="00781FA0">
        <w:rPr>
          <w:color w:val="000000"/>
          <w:sz w:val="22"/>
          <w:szCs w:val="22"/>
        </w:rPr>
        <w:t>оңдоо</w:t>
      </w:r>
      <w:proofErr w:type="spellEnd"/>
      <w:r w:rsidRPr="00781FA0">
        <w:rPr>
          <w:color w:val="000000"/>
          <w:sz w:val="22"/>
          <w:szCs w:val="22"/>
        </w:rPr>
        <w:t xml:space="preserve"> </w:t>
      </w:r>
      <w:proofErr w:type="spellStart"/>
      <w:r w:rsidRPr="00781FA0">
        <w:rPr>
          <w:color w:val="000000"/>
          <w:sz w:val="22"/>
          <w:szCs w:val="22"/>
        </w:rPr>
        <w:t>жана</w:t>
      </w:r>
      <w:proofErr w:type="spellEnd"/>
      <w:r w:rsidRPr="00781FA0">
        <w:rPr>
          <w:color w:val="000000"/>
          <w:sz w:val="22"/>
          <w:szCs w:val="22"/>
        </w:rPr>
        <w:t xml:space="preserve"> </w:t>
      </w:r>
      <w:proofErr w:type="spellStart"/>
      <w:r w:rsidRPr="00781FA0">
        <w:rPr>
          <w:color w:val="000000"/>
          <w:sz w:val="22"/>
          <w:szCs w:val="22"/>
        </w:rPr>
        <w:t>техникалык</w:t>
      </w:r>
      <w:proofErr w:type="spellEnd"/>
      <w:r w:rsidRPr="00781FA0">
        <w:rPr>
          <w:color w:val="000000"/>
          <w:sz w:val="22"/>
          <w:szCs w:val="22"/>
        </w:rPr>
        <w:t xml:space="preserve"> </w:t>
      </w:r>
      <w:proofErr w:type="spellStart"/>
      <w:r w:rsidRPr="00781FA0">
        <w:rPr>
          <w:color w:val="000000"/>
          <w:sz w:val="22"/>
          <w:szCs w:val="22"/>
        </w:rPr>
        <w:t>жактан</w:t>
      </w:r>
      <w:proofErr w:type="spellEnd"/>
      <w:r w:rsidRPr="00781FA0">
        <w:rPr>
          <w:color w:val="000000"/>
          <w:sz w:val="22"/>
          <w:szCs w:val="22"/>
        </w:rPr>
        <w:t xml:space="preserve"> </w:t>
      </w:r>
      <w:proofErr w:type="spellStart"/>
      <w:r w:rsidRPr="00781FA0">
        <w:rPr>
          <w:color w:val="000000"/>
          <w:sz w:val="22"/>
          <w:szCs w:val="22"/>
        </w:rPr>
        <w:t>тейлѳѳ</w:t>
      </w:r>
      <w:proofErr w:type="spellEnd"/>
      <w:r w:rsidRPr="00781FA0">
        <w:rPr>
          <w:color w:val="000000"/>
          <w:sz w:val="22"/>
          <w:szCs w:val="22"/>
        </w:rPr>
        <w:t xml:space="preserve"> 202</w:t>
      </w:r>
      <w:r w:rsidRPr="00781FA0">
        <w:rPr>
          <w:color w:val="000000"/>
          <w:sz w:val="22"/>
          <w:szCs w:val="22"/>
          <w:lang w:val="ky-KG"/>
        </w:rPr>
        <w:t>6</w:t>
      </w:r>
      <w:r w:rsidRPr="00781FA0">
        <w:rPr>
          <w:color w:val="000000"/>
          <w:sz w:val="22"/>
          <w:szCs w:val="22"/>
        </w:rPr>
        <w:t xml:space="preserve">- </w:t>
      </w:r>
      <w:proofErr w:type="spellStart"/>
      <w:r w:rsidRPr="00781FA0">
        <w:rPr>
          <w:color w:val="000000"/>
          <w:sz w:val="22"/>
          <w:szCs w:val="22"/>
        </w:rPr>
        <w:t>жылдын</w:t>
      </w:r>
      <w:proofErr w:type="spellEnd"/>
      <w:r w:rsidRPr="00781FA0">
        <w:rPr>
          <w:color w:val="000000"/>
          <w:sz w:val="22"/>
          <w:szCs w:val="22"/>
        </w:rPr>
        <w:t xml:space="preserve"> январь</w:t>
      </w:r>
      <w:r w:rsidRPr="00781FA0">
        <w:rPr>
          <w:color w:val="000000"/>
          <w:sz w:val="22"/>
          <w:szCs w:val="22"/>
          <w:lang w:val="ky-KG"/>
        </w:rPr>
        <w:t>-май</w:t>
      </w:r>
      <w:r w:rsidRPr="00781FA0">
        <w:rPr>
          <w:color w:val="000000"/>
          <w:sz w:val="22"/>
          <w:szCs w:val="22"/>
        </w:rPr>
        <w:t xml:space="preserve"> </w:t>
      </w:r>
      <w:proofErr w:type="spellStart"/>
      <w:r w:rsidRPr="00781FA0">
        <w:rPr>
          <w:color w:val="000000"/>
          <w:sz w:val="22"/>
          <w:szCs w:val="22"/>
        </w:rPr>
        <w:t>айларында</w:t>
      </w:r>
      <w:proofErr w:type="spellEnd"/>
      <w:r w:rsidRPr="00781FA0">
        <w:rPr>
          <w:color w:val="000000"/>
          <w:sz w:val="22"/>
          <w:szCs w:val="22"/>
        </w:rPr>
        <w:t>, 202</w:t>
      </w:r>
      <w:r w:rsidRPr="00781FA0">
        <w:rPr>
          <w:color w:val="000000"/>
          <w:sz w:val="22"/>
          <w:szCs w:val="22"/>
          <w:lang w:val="ky-KG"/>
        </w:rPr>
        <w:t>5</w:t>
      </w:r>
      <w:r w:rsidRPr="00781FA0">
        <w:rPr>
          <w:color w:val="000000"/>
          <w:sz w:val="22"/>
          <w:szCs w:val="22"/>
        </w:rPr>
        <w:t xml:space="preserve">- </w:t>
      </w:r>
      <w:proofErr w:type="spellStart"/>
      <w:r w:rsidRPr="00781FA0">
        <w:rPr>
          <w:color w:val="000000"/>
          <w:sz w:val="22"/>
          <w:szCs w:val="22"/>
        </w:rPr>
        <w:t>жылдын</w:t>
      </w:r>
      <w:proofErr w:type="spellEnd"/>
      <w:r w:rsidRPr="00781FA0">
        <w:rPr>
          <w:color w:val="000000"/>
          <w:sz w:val="22"/>
          <w:szCs w:val="22"/>
        </w:rPr>
        <w:t xml:space="preserve"> </w:t>
      </w:r>
      <w:proofErr w:type="spellStart"/>
      <w:r w:rsidRPr="00781FA0">
        <w:rPr>
          <w:color w:val="000000"/>
          <w:sz w:val="22"/>
          <w:szCs w:val="22"/>
        </w:rPr>
        <w:t>тийиштүү</w:t>
      </w:r>
      <w:proofErr w:type="spellEnd"/>
      <w:r w:rsidRPr="00781FA0">
        <w:rPr>
          <w:color w:val="000000"/>
          <w:sz w:val="22"/>
          <w:szCs w:val="22"/>
        </w:rPr>
        <w:t xml:space="preserve"> </w:t>
      </w:r>
      <w:proofErr w:type="spellStart"/>
      <w:r w:rsidRPr="00781FA0">
        <w:rPr>
          <w:color w:val="000000"/>
          <w:sz w:val="22"/>
          <w:szCs w:val="22"/>
        </w:rPr>
        <w:t>мезгилине</w:t>
      </w:r>
      <w:proofErr w:type="spellEnd"/>
      <w:r w:rsidRPr="00781FA0">
        <w:rPr>
          <w:color w:val="000000"/>
          <w:sz w:val="22"/>
          <w:szCs w:val="22"/>
        </w:rPr>
        <w:t xml:space="preserve"> </w:t>
      </w:r>
      <w:proofErr w:type="spellStart"/>
      <w:r w:rsidRPr="00781FA0">
        <w:rPr>
          <w:color w:val="000000"/>
          <w:sz w:val="22"/>
          <w:szCs w:val="22"/>
        </w:rPr>
        <w:t>салыштырганда</w:t>
      </w:r>
      <w:proofErr w:type="spellEnd"/>
      <w:r w:rsidRPr="00781FA0">
        <w:rPr>
          <w:color w:val="000000"/>
          <w:sz w:val="22"/>
          <w:szCs w:val="22"/>
        </w:rPr>
        <w:t xml:space="preserve"> </w:t>
      </w:r>
      <w:r w:rsidRPr="00781FA0">
        <w:rPr>
          <w:sz w:val="22"/>
          <w:szCs w:val="22"/>
          <w:lang w:val="ky-KG"/>
        </w:rPr>
        <w:t>25,8</w:t>
      </w:r>
      <w:r w:rsidRPr="00781FA0">
        <w:rPr>
          <w:color w:val="000000"/>
          <w:sz w:val="22"/>
          <w:szCs w:val="22"/>
        </w:rPr>
        <w:t xml:space="preserve"> </w:t>
      </w:r>
      <w:proofErr w:type="spellStart"/>
      <w:r w:rsidRPr="00781FA0">
        <w:rPr>
          <w:color w:val="000000"/>
          <w:sz w:val="22"/>
          <w:szCs w:val="22"/>
        </w:rPr>
        <w:t>пайызга</w:t>
      </w:r>
      <w:proofErr w:type="spellEnd"/>
      <w:r w:rsidRPr="00781FA0">
        <w:rPr>
          <w:color w:val="000000"/>
          <w:sz w:val="22"/>
          <w:szCs w:val="22"/>
        </w:rPr>
        <w:t xml:space="preserve"> </w:t>
      </w:r>
      <w:r w:rsidRPr="00781FA0">
        <w:rPr>
          <w:color w:val="000000"/>
          <w:sz w:val="22"/>
          <w:szCs w:val="22"/>
          <w:lang w:val="ky-KG"/>
        </w:rPr>
        <w:t>көбөйдү</w:t>
      </w:r>
      <w:r w:rsidRPr="00781FA0">
        <w:rPr>
          <w:color w:val="000000"/>
          <w:sz w:val="22"/>
          <w:szCs w:val="22"/>
        </w:rPr>
        <w:t xml:space="preserve"> .</w:t>
      </w:r>
    </w:p>
    <w:p w14:paraId="7F05C3B2" w14:textId="77777777" w:rsidR="00A32CEE" w:rsidRPr="00781FA0" w:rsidRDefault="00A32CEE" w:rsidP="00A32CEE">
      <w:pPr>
        <w:ind w:firstLine="567"/>
        <w:jc w:val="both"/>
        <w:rPr>
          <w:color w:val="000000"/>
          <w:sz w:val="22"/>
          <w:szCs w:val="22"/>
        </w:rPr>
      </w:pPr>
      <w:proofErr w:type="spellStart"/>
      <w:r w:rsidRPr="00781FA0">
        <w:rPr>
          <w:color w:val="000000"/>
          <w:sz w:val="22"/>
          <w:szCs w:val="22"/>
        </w:rPr>
        <w:t>Мейманканалар</w:t>
      </w:r>
      <w:proofErr w:type="spellEnd"/>
      <w:r w:rsidRPr="00781FA0">
        <w:rPr>
          <w:color w:val="000000"/>
          <w:sz w:val="22"/>
          <w:szCs w:val="22"/>
        </w:rPr>
        <w:t xml:space="preserve"> </w:t>
      </w:r>
      <w:proofErr w:type="spellStart"/>
      <w:r w:rsidRPr="00781FA0">
        <w:rPr>
          <w:color w:val="000000"/>
          <w:sz w:val="22"/>
          <w:szCs w:val="22"/>
        </w:rPr>
        <w:t>менен</w:t>
      </w:r>
      <w:proofErr w:type="spellEnd"/>
      <w:r w:rsidRPr="00781FA0">
        <w:rPr>
          <w:color w:val="000000"/>
          <w:sz w:val="22"/>
          <w:szCs w:val="22"/>
        </w:rPr>
        <w:t xml:space="preserve"> </w:t>
      </w:r>
      <w:proofErr w:type="spellStart"/>
      <w:r w:rsidRPr="00781FA0">
        <w:rPr>
          <w:color w:val="000000"/>
          <w:sz w:val="22"/>
          <w:szCs w:val="22"/>
        </w:rPr>
        <w:t>ресторандар</w:t>
      </w:r>
      <w:proofErr w:type="spellEnd"/>
      <w:r w:rsidRPr="00781FA0">
        <w:rPr>
          <w:color w:val="000000"/>
          <w:sz w:val="22"/>
          <w:szCs w:val="22"/>
        </w:rPr>
        <w:t xml:space="preserve"> </w:t>
      </w:r>
      <w:proofErr w:type="spellStart"/>
      <w:r w:rsidRPr="00781FA0">
        <w:rPr>
          <w:color w:val="000000"/>
          <w:sz w:val="22"/>
          <w:szCs w:val="22"/>
        </w:rPr>
        <w:t>кѳрсѳткѳн</w:t>
      </w:r>
      <w:proofErr w:type="spellEnd"/>
      <w:r w:rsidRPr="00781FA0">
        <w:rPr>
          <w:color w:val="000000"/>
          <w:sz w:val="22"/>
          <w:szCs w:val="22"/>
        </w:rPr>
        <w:t xml:space="preserve"> </w:t>
      </w:r>
      <w:proofErr w:type="spellStart"/>
      <w:r w:rsidRPr="00781FA0">
        <w:rPr>
          <w:color w:val="000000"/>
          <w:sz w:val="22"/>
          <w:szCs w:val="22"/>
        </w:rPr>
        <w:t>тейлѳѳлѳрдүн</w:t>
      </w:r>
      <w:proofErr w:type="spellEnd"/>
      <w:r w:rsidRPr="00781FA0">
        <w:rPr>
          <w:color w:val="000000"/>
          <w:sz w:val="22"/>
          <w:szCs w:val="22"/>
        </w:rPr>
        <w:t xml:space="preserve"> </w:t>
      </w:r>
      <w:proofErr w:type="spellStart"/>
      <w:r w:rsidRPr="00781FA0">
        <w:rPr>
          <w:color w:val="000000"/>
          <w:sz w:val="22"/>
          <w:szCs w:val="22"/>
        </w:rPr>
        <w:t>жалпы</w:t>
      </w:r>
      <w:proofErr w:type="spellEnd"/>
      <w:r w:rsidRPr="00781FA0">
        <w:rPr>
          <w:color w:val="000000"/>
          <w:sz w:val="22"/>
          <w:szCs w:val="22"/>
        </w:rPr>
        <w:t xml:space="preserve"> </w:t>
      </w:r>
      <w:proofErr w:type="spellStart"/>
      <w:r w:rsidRPr="00781FA0">
        <w:rPr>
          <w:color w:val="000000"/>
          <w:sz w:val="22"/>
          <w:szCs w:val="22"/>
        </w:rPr>
        <w:t>кѳлѳмү</w:t>
      </w:r>
      <w:proofErr w:type="spellEnd"/>
      <w:r w:rsidRPr="00781FA0">
        <w:rPr>
          <w:color w:val="000000"/>
          <w:sz w:val="22"/>
          <w:szCs w:val="22"/>
        </w:rPr>
        <w:t xml:space="preserve"> 202</w:t>
      </w:r>
      <w:r w:rsidRPr="00781FA0">
        <w:rPr>
          <w:color w:val="000000"/>
          <w:sz w:val="22"/>
          <w:szCs w:val="22"/>
          <w:lang w:val="ky-KG"/>
        </w:rPr>
        <w:t>6</w:t>
      </w:r>
      <w:r w:rsidRPr="00781FA0">
        <w:rPr>
          <w:color w:val="000000"/>
          <w:sz w:val="22"/>
          <w:szCs w:val="22"/>
        </w:rPr>
        <w:t xml:space="preserve">- </w:t>
      </w:r>
      <w:proofErr w:type="spellStart"/>
      <w:r w:rsidRPr="00781FA0">
        <w:rPr>
          <w:color w:val="000000"/>
          <w:sz w:val="22"/>
          <w:szCs w:val="22"/>
        </w:rPr>
        <w:t>жылдын</w:t>
      </w:r>
      <w:proofErr w:type="spellEnd"/>
      <w:r w:rsidRPr="00781FA0">
        <w:rPr>
          <w:color w:val="000000"/>
          <w:sz w:val="22"/>
          <w:szCs w:val="22"/>
        </w:rPr>
        <w:t xml:space="preserve"> январь</w:t>
      </w:r>
      <w:r w:rsidRPr="00781FA0">
        <w:rPr>
          <w:color w:val="000000"/>
          <w:sz w:val="22"/>
          <w:szCs w:val="22"/>
          <w:lang w:val="ky-KG"/>
        </w:rPr>
        <w:t>-май</w:t>
      </w:r>
      <w:r w:rsidRPr="00781FA0">
        <w:rPr>
          <w:color w:val="000000"/>
          <w:sz w:val="22"/>
          <w:szCs w:val="22"/>
        </w:rPr>
        <w:t xml:space="preserve"> </w:t>
      </w:r>
      <w:proofErr w:type="spellStart"/>
      <w:r w:rsidRPr="00781FA0">
        <w:rPr>
          <w:color w:val="000000"/>
          <w:sz w:val="22"/>
          <w:szCs w:val="22"/>
        </w:rPr>
        <w:t>айларында</w:t>
      </w:r>
      <w:proofErr w:type="spellEnd"/>
      <w:r w:rsidRPr="00781FA0">
        <w:rPr>
          <w:color w:val="000000"/>
          <w:sz w:val="22"/>
          <w:szCs w:val="22"/>
        </w:rPr>
        <w:t xml:space="preserve">  </w:t>
      </w:r>
      <w:r w:rsidRPr="00781FA0">
        <w:rPr>
          <w:sz w:val="22"/>
          <w:szCs w:val="22"/>
          <w:lang w:val="ky-KG"/>
        </w:rPr>
        <w:t>570820,0</w:t>
      </w:r>
      <w:r w:rsidRPr="00781FA0">
        <w:rPr>
          <w:sz w:val="22"/>
          <w:szCs w:val="22"/>
        </w:rPr>
        <w:t xml:space="preserve"> </w:t>
      </w:r>
      <w:proofErr w:type="spellStart"/>
      <w:r w:rsidRPr="00781FA0">
        <w:rPr>
          <w:color w:val="000000"/>
          <w:sz w:val="22"/>
          <w:szCs w:val="22"/>
        </w:rPr>
        <w:t>миң</w:t>
      </w:r>
      <w:proofErr w:type="spellEnd"/>
      <w:r w:rsidRPr="00781FA0">
        <w:rPr>
          <w:color w:val="000000"/>
          <w:sz w:val="22"/>
          <w:szCs w:val="22"/>
        </w:rPr>
        <w:t xml:space="preserve"> </w:t>
      </w:r>
      <w:proofErr w:type="spellStart"/>
      <w:r w:rsidRPr="00781FA0">
        <w:rPr>
          <w:color w:val="000000"/>
          <w:sz w:val="22"/>
          <w:szCs w:val="22"/>
        </w:rPr>
        <w:t>сомду</w:t>
      </w:r>
      <w:proofErr w:type="spellEnd"/>
      <w:r w:rsidRPr="00781FA0">
        <w:rPr>
          <w:color w:val="000000"/>
          <w:sz w:val="22"/>
          <w:szCs w:val="22"/>
        </w:rPr>
        <w:t xml:space="preserve"> </w:t>
      </w:r>
      <w:proofErr w:type="spellStart"/>
      <w:r w:rsidRPr="00781FA0">
        <w:rPr>
          <w:color w:val="000000"/>
          <w:sz w:val="22"/>
          <w:szCs w:val="22"/>
        </w:rPr>
        <w:t>түздү</w:t>
      </w:r>
      <w:proofErr w:type="spellEnd"/>
      <w:r w:rsidRPr="00781FA0">
        <w:rPr>
          <w:color w:val="000000"/>
          <w:sz w:val="22"/>
          <w:szCs w:val="22"/>
        </w:rPr>
        <w:t xml:space="preserve">, </w:t>
      </w:r>
      <w:proofErr w:type="spellStart"/>
      <w:r w:rsidRPr="00781FA0">
        <w:rPr>
          <w:color w:val="000000"/>
          <w:sz w:val="22"/>
          <w:szCs w:val="22"/>
        </w:rPr>
        <w:t>бул</w:t>
      </w:r>
      <w:proofErr w:type="spellEnd"/>
      <w:r w:rsidRPr="00781FA0">
        <w:rPr>
          <w:color w:val="000000"/>
          <w:sz w:val="22"/>
          <w:szCs w:val="22"/>
        </w:rPr>
        <w:t xml:space="preserve"> 202</w:t>
      </w:r>
      <w:r w:rsidRPr="00781FA0">
        <w:rPr>
          <w:color w:val="000000"/>
          <w:sz w:val="22"/>
          <w:szCs w:val="22"/>
          <w:lang w:val="ky-KG"/>
        </w:rPr>
        <w:t>5</w:t>
      </w:r>
      <w:r w:rsidRPr="00781FA0">
        <w:rPr>
          <w:color w:val="000000"/>
          <w:sz w:val="22"/>
          <w:szCs w:val="22"/>
        </w:rPr>
        <w:t>-</w:t>
      </w:r>
      <w:proofErr w:type="spellStart"/>
      <w:r w:rsidRPr="00781FA0">
        <w:rPr>
          <w:color w:val="000000"/>
          <w:sz w:val="22"/>
          <w:szCs w:val="22"/>
        </w:rPr>
        <w:t>жылдын</w:t>
      </w:r>
      <w:proofErr w:type="spellEnd"/>
      <w:r w:rsidRPr="00781FA0">
        <w:rPr>
          <w:color w:val="000000"/>
          <w:sz w:val="22"/>
          <w:szCs w:val="22"/>
        </w:rPr>
        <w:t xml:space="preserve"> </w:t>
      </w:r>
      <w:proofErr w:type="spellStart"/>
      <w:r w:rsidRPr="00781FA0">
        <w:rPr>
          <w:color w:val="000000"/>
          <w:sz w:val="22"/>
          <w:szCs w:val="22"/>
        </w:rPr>
        <w:t>ушул</w:t>
      </w:r>
      <w:proofErr w:type="spellEnd"/>
      <w:r w:rsidRPr="00781FA0">
        <w:rPr>
          <w:color w:val="000000"/>
          <w:sz w:val="22"/>
          <w:szCs w:val="22"/>
        </w:rPr>
        <w:t xml:space="preserve"> </w:t>
      </w:r>
      <w:proofErr w:type="spellStart"/>
      <w:r w:rsidRPr="00781FA0">
        <w:rPr>
          <w:color w:val="000000"/>
          <w:sz w:val="22"/>
          <w:szCs w:val="22"/>
        </w:rPr>
        <w:t>мезгилине</w:t>
      </w:r>
      <w:proofErr w:type="spellEnd"/>
      <w:r w:rsidRPr="00781FA0">
        <w:rPr>
          <w:color w:val="000000"/>
          <w:sz w:val="22"/>
          <w:szCs w:val="22"/>
        </w:rPr>
        <w:t xml:space="preserve"> </w:t>
      </w:r>
      <w:proofErr w:type="spellStart"/>
      <w:r w:rsidRPr="00781FA0">
        <w:rPr>
          <w:color w:val="000000"/>
          <w:sz w:val="22"/>
          <w:szCs w:val="22"/>
        </w:rPr>
        <w:t>салыштырганда</w:t>
      </w:r>
      <w:proofErr w:type="spellEnd"/>
      <w:r w:rsidRPr="00781FA0">
        <w:rPr>
          <w:color w:val="000000"/>
          <w:sz w:val="22"/>
          <w:szCs w:val="22"/>
        </w:rPr>
        <w:t xml:space="preserve"> </w:t>
      </w:r>
      <w:r w:rsidRPr="00781FA0">
        <w:rPr>
          <w:color w:val="FF0000"/>
          <w:sz w:val="22"/>
          <w:szCs w:val="22"/>
        </w:rPr>
        <w:t xml:space="preserve"> </w:t>
      </w:r>
      <w:r w:rsidRPr="00781FA0">
        <w:rPr>
          <w:sz w:val="22"/>
          <w:szCs w:val="22"/>
          <w:lang w:val="ky-KG"/>
        </w:rPr>
        <w:t>34,3</w:t>
      </w:r>
      <w:r w:rsidRPr="00781FA0">
        <w:rPr>
          <w:sz w:val="22"/>
          <w:szCs w:val="22"/>
        </w:rPr>
        <w:t xml:space="preserve"> </w:t>
      </w:r>
      <w:r w:rsidRPr="00781FA0">
        <w:rPr>
          <w:color w:val="000000"/>
          <w:sz w:val="22"/>
          <w:szCs w:val="22"/>
        </w:rPr>
        <w:t xml:space="preserve"> </w:t>
      </w:r>
      <w:proofErr w:type="spellStart"/>
      <w:r w:rsidRPr="00781FA0">
        <w:rPr>
          <w:color w:val="000000"/>
          <w:sz w:val="22"/>
          <w:szCs w:val="22"/>
        </w:rPr>
        <w:t>пайызга</w:t>
      </w:r>
      <w:proofErr w:type="spellEnd"/>
      <w:r w:rsidRPr="00781FA0">
        <w:rPr>
          <w:color w:val="000000"/>
          <w:sz w:val="22"/>
          <w:szCs w:val="22"/>
        </w:rPr>
        <w:t xml:space="preserve"> </w:t>
      </w:r>
      <w:proofErr w:type="spellStart"/>
      <w:r w:rsidRPr="00781FA0">
        <w:rPr>
          <w:color w:val="000000"/>
          <w:sz w:val="22"/>
          <w:szCs w:val="22"/>
        </w:rPr>
        <w:t>кѳбѳйдү</w:t>
      </w:r>
      <w:proofErr w:type="spellEnd"/>
      <w:r w:rsidRPr="00781FA0">
        <w:rPr>
          <w:color w:val="000000"/>
          <w:sz w:val="22"/>
          <w:szCs w:val="22"/>
        </w:rPr>
        <w:t xml:space="preserve">, </w:t>
      </w:r>
      <w:proofErr w:type="spellStart"/>
      <w:r w:rsidRPr="00781FA0">
        <w:rPr>
          <w:color w:val="000000"/>
          <w:sz w:val="22"/>
          <w:szCs w:val="22"/>
        </w:rPr>
        <w:t>анын</w:t>
      </w:r>
      <w:proofErr w:type="spellEnd"/>
      <w:r w:rsidRPr="00781FA0">
        <w:rPr>
          <w:color w:val="000000"/>
          <w:sz w:val="22"/>
          <w:szCs w:val="22"/>
        </w:rPr>
        <w:t xml:space="preserve"> </w:t>
      </w:r>
      <w:proofErr w:type="spellStart"/>
      <w:r w:rsidRPr="00781FA0">
        <w:rPr>
          <w:color w:val="000000"/>
          <w:sz w:val="22"/>
          <w:szCs w:val="22"/>
        </w:rPr>
        <w:t>ичинен</w:t>
      </w:r>
      <w:proofErr w:type="spellEnd"/>
      <w:r w:rsidRPr="00781FA0">
        <w:rPr>
          <w:color w:val="000000"/>
          <w:sz w:val="22"/>
          <w:szCs w:val="22"/>
        </w:rPr>
        <w:t xml:space="preserve"> </w:t>
      </w:r>
      <w:r w:rsidRPr="00781FA0">
        <w:rPr>
          <w:sz w:val="22"/>
          <w:szCs w:val="22"/>
          <w:lang w:val="ky-KG"/>
        </w:rPr>
        <w:t>233644,0</w:t>
      </w:r>
      <w:r w:rsidRPr="00781FA0">
        <w:rPr>
          <w:sz w:val="22"/>
          <w:szCs w:val="22"/>
        </w:rPr>
        <w:t xml:space="preserve"> </w:t>
      </w:r>
      <w:proofErr w:type="spellStart"/>
      <w:r w:rsidRPr="00781FA0">
        <w:rPr>
          <w:color w:val="000000"/>
          <w:sz w:val="22"/>
          <w:szCs w:val="22"/>
        </w:rPr>
        <w:t>миң</w:t>
      </w:r>
      <w:proofErr w:type="spellEnd"/>
      <w:r w:rsidRPr="00781FA0">
        <w:rPr>
          <w:color w:val="000000"/>
          <w:sz w:val="22"/>
          <w:szCs w:val="22"/>
        </w:rPr>
        <w:t xml:space="preserve"> сому </w:t>
      </w:r>
      <w:proofErr w:type="spellStart"/>
      <w:r w:rsidRPr="00781FA0">
        <w:rPr>
          <w:color w:val="000000"/>
          <w:sz w:val="22"/>
          <w:szCs w:val="22"/>
        </w:rPr>
        <w:t>ресторандарга</w:t>
      </w:r>
      <w:proofErr w:type="spellEnd"/>
      <w:r w:rsidRPr="00781FA0">
        <w:rPr>
          <w:color w:val="000000"/>
          <w:sz w:val="22"/>
          <w:szCs w:val="22"/>
        </w:rPr>
        <w:t xml:space="preserve"> </w:t>
      </w:r>
      <w:proofErr w:type="spellStart"/>
      <w:r w:rsidRPr="00781FA0">
        <w:rPr>
          <w:color w:val="000000"/>
          <w:sz w:val="22"/>
          <w:szCs w:val="22"/>
        </w:rPr>
        <w:t>туура</w:t>
      </w:r>
      <w:proofErr w:type="spellEnd"/>
      <w:r w:rsidRPr="00781FA0">
        <w:rPr>
          <w:color w:val="000000"/>
          <w:sz w:val="22"/>
          <w:szCs w:val="22"/>
        </w:rPr>
        <w:t xml:space="preserve"> </w:t>
      </w:r>
      <w:proofErr w:type="spellStart"/>
      <w:r w:rsidRPr="00781FA0">
        <w:rPr>
          <w:color w:val="000000"/>
          <w:sz w:val="22"/>
          <w:szCs w:val="22"/>
        </w:rPr>
        <w:t>келди</w:t>
      </w:r>
      <w:proofErr w:type="spellEnd"/>
      <w:r w:rsidRPr="00781FA0">
        <w:rPr>
          <w:color w:val="000000"/>
          <w:sz w:val="22"/>
          <w:szCs w:val="22"/>
        </w:rPr>
        <w:t xml:space="preserve">. </w:t>
      </w:r>
    </w:p>
    <w:p w14:paraId="1B3187B1" w14:textId="77777777" w:rsidR="00A32CEE" w:rsidRPr="00781FA0" w:rsidRDefault="00A32CEE" w:rsidP="00A32CEE">
      <w:pPr>
        <w:ind w:firstLine="567"/>
        <w:jc w:val="both"/>
        <w:rPr>
          <w:color w:val="000000"/>
          <w:sz w:val="22"/>
          <w:szCs w:val="22"/>
        </w:rPr>
      </w:pPr>
      <w:proofErr w:type="spellStart"/>
      <w:r w:rsidRPr="00781FA0">
        <w:rPr>
          <w:color w:val="000000"/>
          <w:sz w:val="22"/>
          <w:szCs w:val="22"/>
        </w:rPr>
        <w:t>Чекене</w:t>
      </w:r>
      <w:proofErr w:type="spellEnd"/>
      <w:r w:rsidRPr="00781FA0">
        <w:rPr>
          <w:color w:val="000000"/>
          <w:sz w:val="22"/>
          <w:szCs w:val="22"/>
        </w:rPr>
        <w:t xml:space="preserve"> товар </w:t>
      </w:r>
      <w:proofErr w:type="spellStart"/>
      <w:r w:rsidRPr="00781FA0">
        <w:rPr>
          <w:color w:val="000000"/>
          <w:sz w:val="22"/>
          <w:szCs w:val="22"/>
        </w:rPr>
        <w:t>жүгүртүүнүн</w:t>
      </w:r>
      <w:proofErr w:type="spellEnd"/>
      <w:r w:rsidRPr="00781FA0">
        <w:rPr>
          <w:color w:val="000000"/>
          <w:sz w:val="22"/>
          <w:szCs w:val="22"/>
        </w:rPr>
        <w:t xml:space="preserve"> </w:t>
      </w:r>
      <w:proofErr w:type="spellStart"/>
      <w:r w:rsidRPr="00781FA0">
        <w:rPr>
          <w:color w:val="000000"/>
          <w:sz w:val="22"/>
          <w:szCs w:val="22"/>
        </w:rPr>
        <w:t>жалпы</w:t>
      </w:r>
      <w:proofErr w:type="spellEnd"/>
      <w:r w:rsidRPr="00781FA0">
        <w:rPr>
          <w:color w:val="000000"/>
          <w:sz w:val="22"/>
          <w:szCs w:val="22"/>
        </w:rPr>
        <w:t xml:space="preserve"> </w:t>
      </w:r>
      <w:proofErr w:type="spellStart"/>
      <w:r w:rsidRPr="00781FA0">
        <w:rPr>
          <w:color w:val="000000"/>
          <w:sz w:val="22"/>
          <w:szCs w:val="22"/>
        </w:rPr>
        <w:t>кѳлѳмү</w:t>
      </w:r>
      <w:proofErr w:type="spellEnd"/>
      <w:r w:rsidRPr="00781FA0">
        <w:rPr>
          <w:color w:val="000000"/>
          <w:sz w:val="22"/>
          <w:szCs w:val="22"/>
        </w:rPr>
        <w:t xml:space="preserve"> </w:t>
      </w:r>
      <w:proofErr w:type="spellStart"/>
      <w:r w:rsidRPr="00781FA0">
        <w:rPr>
          <w:color w:val="000000"/>
          <w:sz w:val="22"/>
          <w:szCs w:val="22"/>
        </w:rPr>
        <w:t>тамак-аш</w:t>
      </w:r>
      <w:proofErr w:type="spellEnd"/>
      <w:r w:rsidRPr="00781FA0">
        <w:rPr>
          <w:color w:val="000000"/>
          <w:sz w:val="22"/>
          <w:szCs w:val="22"/>
        </w:rPr>
        <w:t xml:space="preserve"> </w:t>
      </w:r>
      <w:proofErr w:type="spellStart"/>
      <w:r w:rsidRPr="00781FA0">
        <w:rPr>
          <w:color w:val="000000"/>
          <w:sz w:val="22"/>
          <w:szCs w:val="22"/>
        </w:rPr>
        <w:t>ишканаларынын</w:t>
      </w:r>
      <w:proofErr w:type="spellEnd"/>
      <w:r w:rsidRPr="00781FA0">
        <w:rPr>
          <w:color w:val="000000"/>
          <w:sz w:val="22"/>
          <w:szCs w:val="22"/>
        </w:rPr>
        <w:t xml:space="preserve"> </w:t>
      </w:r>
      <w:proofErr w:type="spellStart"/>
      <w:r w:rsidRPr="00781FA0">
        <w:rPr>
          <w:color w:val="000000"/>
          <w:sz w:val="22"/>
          <w:szCs w:val="22"/>
        </w:rPr>
        <w:t>соода</w:t>
      </w:r>
      <w:proofErr w:type="spellEnd"/>
      <w:r w:rsidRPr="00781FA0">
        <w:rPr>
          <w:color w:val="000000"/>
          <w:sz w:val="22"/>
          <w:szCs w:val="22"/>
        </w:rPr>
        <w:t xml:space="preserve"> </w:t>
      </w:r>
      <w:proofErr w:type="spellStart"/>
      <w:r w:rsidRPr="00781FA0">
        <w:rPr>
          <w:color w:val="000000"/>
          <w:sz w:val="22"/>
          <w:szCs w:val="22"/>
        </w:rPr>
        <w:t>жүгүртүүсүн</w:t>
      </w:r>
      <w:proofErr w:type="spellEnd"/>
      <w:r w:rsidRPr="00781FA0">
        <w:rPr>
          <w:color w:val="000000"/>
          <w:sz w:val="22"/>
          <w:szCs w:val="22"/>
        </w:rPr>
        <w:t xml:space="preserve"> </w:t>
      </w:r>
      <w:proofErr w:type="spellStart"/>
      <w:r w:rsidRPr="00781FA0">
        <w:rPr>
          <w:color w:val="000000"/>
          <w:sz w:val="22"/>
          <w:szCs w:val="22"/>
        </w:rPr>
        <w:t>кошкондо</w:t>
      </w:r>
      <w:proofErr w:type="spellEnd"/>
      <w:r w:rsidRPr="00781FA0">
        <w:rPr>
          <w:color w:val="000000"/>
          <w:sz w:val="22"/>
          <w:szCs w:val="22"/>
        </w:rPr>
        <w:t xml:space="preserve"> 202</w:t>
      </w:r>
      <w:r w:rsidRPr="00781FA0">
        <w:rPr>
          <w:color w:val="000000"/>
          <w:sz w:val="22"/>
          <w:szCs w:val="22"/>
          <w:lang w:val="ky-KG"/>
        </w:rPr>
        <w:t>6</w:t>
      </w:r>
      <w:r w:rsidRPr="00781FA0">
        <w:rPr>
          <w:color w:val="000000"/>
          <w:sz w:val="22"/>
          <w:szCs w:val="22"/>
        </w:rPr>
        <w:t>-</w:t>
      </w:r>
      <w:proofErr w:type="spellStart"/>
      <w:r w:rsidRPr="00781FA0">
        <w:rPr>
          <w:color w:val="000000"/>
          <w:sz w:val="22"/>
          <w:szCs w:val="22"/>
        </w:rPr>
        <w:t>жылдын</w:t>
      </w:r>
      <w:proofErr w:type="spellEnd"/>
      <w:r w:rsidRPr="00781FA0">
        <w:rPr>
          <w:color w:val="000000"/>
          <w:sz w:val="22"/>
          <w:szCs w:val="22"/>
        </w:rPr>
        <w:t xml:space="preserve"> январь</w:t>
      </w:r>
      <w:r w:rsidRPr="00781FA0">
        <w:rPr>
          <w:color w:val="000000"/>
          <w:sz w:val="22"/>
          <w:szCs w:val="22"/>
          <w:lang w:val="ky-KG"/>
        </w:rPr>
        <w:t>-май</w:t>
      </w:r>
      <w:r w:rsidRPr="00781FA0">
        <w:rPr>
          <w:color w:val="000000"/>
          <w:sz w:val="22"/>
          <w:szCs w:val="22"/>
        </w:rPr>
        <w:t xml:space="preserve"> </w:t>
      </w:r>
      <w:proofErr w:type="spellStart"/>
      <w:r w:rsidRPr="00781FA0">
        <w:rPr>
          <w:sz w:val="22"/>
          <w:szCs w:val="22"/>
        </w:rPr>
        <w:t>айларында</w:t>
      </w:r>
      <w:proofErr w:type="spellEnd"/>
      <w:r w:rsidRPr="00781FA0">
        <w:rPr>
          <w:sz w:val="22"/>
          <w:szCs w:val="22"/>
        </w:rPr>
        <w:t xml:space="preserve"> </w:t>
      </w:r>
      <w:r w:rsidRPr="00781FA0">
        <w:rPr>
          <w:sz w:val="22"/>
          <w:szCs w:val="22"/>
          <w:lang w:val="ky-KG"/>
        </w:rPr>
        <w:t>12471615,6</w:t>
      </w:r>
      <w:r w:rsidRPr="00781FA0">
        <w:rPr>
          <w:color w:val="000000"/>
          <w:sz w:val="22"/>
          <w:szCs w:val="22"/>
        </w:rPr>
        <w:t xml:space="preserve"> </w:t>
      </w:r>
      <w:proofErr w:type="spellStart"/>
      <w:r w:rsidRPr="00781FA0">
        <w:rPr>
          <w:color w:val="000000"/>
          <w:sz w:val="22"/>
          <w:szCs w:val="22"/>
        </w:rPr>
        <w:t>миң</w:t>
      </w:r>
      <w:proofErr w:type="spellEnd"/>
      <w:r w:rsidRPr="00781FA0">
        <w:rPr>
          <w:color w:val="000000"/>
          <w:sz w:val="22"/>
          <w:szCs w:val="22"/>
        </w:rPr>
        <w:t xml:space="preserve"> </w:t>
      </w:r>
      <w:proofErr w:type="spellStart"/>
      <w:r w:rsidRPr="00781FA0">
        <w:rPr>
          <w:color w:val="000000"/>
          <w:sz w:val="22"/>
          <w:szCs w:val="22"/>
        </w:rPr>
        <w:t>сомду</w:t>
      </w:r>
      <w:proofErr w:type="spellEnd"/>
      <w:r w:rsidRPr="00781FA0">
        <w:rPr>
          <w:color w:val="000000"/>
          <w:sz w:val="22"/>
          <w:szCs w:val="22"/>
        </w:rPr>
        <w:t xml:space="preserve"> </w:t>
      </w:r>
      <w:proofErr w:type="spellStart"/>
      <w:r w:rsidRPr="00781FA0">
        <w:rPr>
          <w:color w:val="000000"/>
          <w:sz w:val="22"/>
          <w:szCs w:val="22"/>
        </w:rPr>
        <w:t>түзүп</w:t>
      </w:r>
      <w:proofErr w:type="spellEnd"/>
      <w:r w:rsidRPr="00781FA0">
        <w:rPr>
          <w:color w:val="000000"/>
          <w:sz w:val="22"/>
          <w:szCs w:val="22"/>
        </w:rPr>
        <w:t>, 202</w:t>
      </w:r>
      <w:r w:rsidRPr="00781FA0">
        <w:rPr>
          <w:color w:val="000000"/>
          <w:sz w:val="22"/>
          <w:szCs w:val="22"/>
          <w:lang w:val="ky-KG"/>
        </w:rPr>
        <w:t>5</w:t>
      </w:r>
      <w:r w:rsidRPr="00781FA0">
        <w:rPr>
          <w:color w:val="000000"/>
          <w:sz w:val="22"/>
          <w:szCs w:val="22"/>
        </w:rPr>
        <w:t>-</w:t>
      </w:r>
      <w:proofErr w:type="spellStart"/>
      <w:r w:rsidRPr="00781FA0">
        <w:rPr>
          <w:color w:val="000000"/>
          <w:sz w:val="22"/>
          <w:szCs w:val="22"/>
        </w:rPr>
        <w:t>жылдын</w:t>
      </w:r>
      <w:proofErr w:type="spellEnd"/>
      <w:r w:rsidRPr="00781FA0">
        <w:rPr>
          <w:color w:val="000000"/>
          <w:sz w:val="22"/>
          <w:szCs w:val="22"/>
        </w:rPr>
        <w:t xml:space="preserve"> </w:t>
      </w:r>
      <w:proofErr w:type="spellStart"/>
      <w:r w:rsidRPr="00781FA0">
        <w:rPr>
          <w:color w:val="000000"/>
          <w:sz w:val="22"/>
          <w:szCs w:val="22"/>
        </w:rPr>
        <w:t>ушул</w:t>
      </w:r>
      <w:proofErr w:type="spellEnd"/>
      <w:r w:rsidRPr="00781FA0">
        <w:rPr>
          <w:color w:val="000000"/>
          <w:sz w:val="22"/>
          <w:szCs w:val="22"/>
        </w:rPr>
        <w:t xml:space="preserve"> </w:t>
      </w:r>
      <w:proofErr w:type="spellStart"/>
      <w:r w:rsidRPr="00781FA0">
        <w:rPr>
          <w:color w:val="000000"/>
          <w:sz w:val="22"/>
          <w:szCs w:val="22"/>
        </w:rPr>
        <w:t>мезгилине</w:t>
      </w:r>
      <w:proofErr w:type="spellEnd"/>
      <w:r w:rsidRPr="00781FA0">
        <w:rPr>
          <w:color w:val="000000"/>
          <w:sz w:val="22"/>
          <w:szCs w:val="22"/>
        </w:rPr>
        <w:t xml:space="preserve"> </w:t>
      </w:r>
      <w:proofErr w:type="spellStart"/>
      <w:r w:rsidRPr="00781FA0">
        <w:rPr>
          <w:color w:val="000000"/>
          <w:sz w:val="22"/>
          <w:szCs w:val="22"/>
        </w:rPr>
        <w:t>салыштырганда</w:t>
      </w:r>
      <w:proofErr w:type="spellEnd"/>
      <w:r w:rsidRPr="00781FA0">
        <w:rPr>
          <w:color w:val="000000"/>
          <w:sz w:val="22"/>
          <w:szCs w:val="22"/>
        </w:rPr>
        <w:t xml:space="preserve"> </w:t>
      </w:r>
      <w:r w:rsidRPr="00781FA0">
        <w:rPr>
          <w:sz w:val="22"/>
          <w:szCs w:val="22"/>
          <w:lang w:val="ky-KG"/>
        </w:rPr>
        <w:t>8,4</w:t>
      </w:r>
      <w:r w:rsidRPr="00781FA0">
        <w:rPr>
          <w:sz w:val="22"/>
          <w:szCs w:val="22"/>
        </w:rPr>
        <w:t xml:space="preserve"> </w:t>
      </w:r>
      <w:proofErr w:type="spellStart"/>
      <w:r w:rsidRPr="00781FA0">
        <w:rPr>
          <w:color w:val="000000"/>
          <w:sz w:val="22"/>
          <w:szCs w:val="22"/>
        </w:rPr>
        <w:t>пайызга</w:t>
      </w:r>
      <w:proofErr w:type="spellEnd"/>
      <w:r w:rsidRPr="00781FA0">
        <w:rPr>
          <w:color w:val="000000"/>
          <w:sz w:val="22"/>
          <w:szCs w:val="22"/>
        </w:rPr>
        <w:t xml:space="preserve"> </w:t>
      </w:r>
      <w:proofErr w:type="spellStart"/>
      <w:r w:rsidRPr="00781FA0">
        <w:rPr>
          <w:color w:val="000000"/>
          <w:sz w:val="22"/>
          <w:szCs w:val="22"/>
        </w:rPr>
        <w:t>кѳбѳйдү</w:t>
      </w:r>
      <w:proofErr w:type="spellEnd"/>
      <w:r w:rsidRPr="00781FA0">
        <w:rPr>
          <w:color w:val="000000"/>
          <w:sz w:val="22"/>
          <w:szCs w:val="22"/>
        </w:rPr>
        <w:t xml:space="preserve">. </w:t>
      </w:r>
    </w:p>
    <w:p w14:paraId="562F46E0" w14:textId="77777777" w:rsidR="00A32CEE" w:rsidRPr="00781FA0" w:rsidRDefault="00A32CEE" w:rsidP="00A32CEE">
      <w:pPr>
        <w:ind w:firstLine="567"/>
        <w:jc w:val="both"/>
        <w:rPr>
          <w:sz w:val="22"/>
          <w:szCs w:val="22"/>
        </w:rPr>
      </w:pPr>
      <w:proofErr w:type="spellStart"/>
      <w:r w:rsidRPr="00781FA0">
        <w:rPr>
          <w:color w:val="000000"/>
          <w:sz w:val="22"/>
          <w:szCs w:val="22"/>
        </w:rPr>
        <w:t>Кээ</w:t>
      </w:r>
      <w:proofErr w:type="spellEnd"/>
      <w:r w:rsidRPr="00781FA0">
        <w:rPr>
          <w:color w:val="000000"/>
          <w:sz w:val="22"/>
          <w:szCs w:val="22"/>
        </w:rPr>
        <w:t xml:space="preserve"> </w:t>
      </w:r>
      <w:proofErr w:type="spellStart"/>
      <w:r w:rsidRPr="00781FA0">
        <w:rPr>
          <w:color w:val="000000"/>
          <w:sz w:val="22"/>
          <w:szCs w:val="22"/>
        </w:rPr>
        <w:t>бир</w:t>
      </w:r>
      <w:proofErr w:type="spellEnd"/>
      <w:r w:rsidRPr="00781FA0">
        <w:rPr>
          <w:color w:val="000000"/>
          <w:sz w:val="22"/>
          <w:szCs w:val="22"/>
        </w:rPr>
        <w:t xml:space="preserve"> </w:t>
      </w:r>
      <w:proofErr w:type="spellStart"/>
      <w:r w:rsidRPr="00781FA0">
        <w:rPr>
          <w:color w:val="000000"/>
          <w:sz w:val="22"/>
          <w:szCs w:val="22"/>
        </w:rPr>
        <w:t>калкка</w:t>
      </w:r>
      <w:proofErr w:type="spellEnd"/>
      <w:r w:rsidRPr="00781FA0">
        <w:rPr>
          <w:color w:val="000000"/>
          <w:sz w:val="22"/>
          <w:szCs w:val="22"/>
        </w:rPr>
        <w:t xml:space="preserve"> </w:t>
      </w:r>
      <w:proofErr w:type="spellStart"/>
      <w:r w:rsidRPr="00781FA0">
        <w:rPr>
          <w:color w:val="000000"/>
          <w:sz w:val="22"/>
          <w:szCs w:val="22"/>
        </w:rPr>
        <w:t>керектелүүчү</w:t>
      </w:r>
      <w:proofErr w:type="spellEnd"/>
      <w:r w:rsidRPr="00781FA0">
        <w:rPr>
          <w:color w:val="000000"/>
          <w:sz w:val="22"/>
          <w:szCs w:val="22"/>
        </w:rPr>
        <w:t xml:space="preserve"> </w:t>
      </w:r>
      <w:proofErr w:type="spellStart"/>
      <w:r w:rsidRPr="00781FA0">
        <w:rPr>
          <w:color w:val="000000"/>
          <w:sz w:val="22"/>
          <w:szCs w:val="22"/>
        </w:rPr>
        <w:t>товарлар</w:t>
      </w:r>
      <w:proofErr w:type="spellEnd"/>
      <w:r w:rsidRPr="00781FA0">
        <w:rPr>
          <w:color w:val="000000"/>
          <w:sz w:val="22"/>
          <w:szCs w:val="22"/>
        </w:rPr>
        <w:t xml:space="preserve"> </w:t>
      </w:r>
      <w:proofErr w:type="spellStart"/>
      <w:r w:rsidRPr="00781FA0">
        <w:rPr>
          <w:color w:val="000000"/>
          <w:sz w:val="22"/>
          <w:szCs w:val="22"/>
        </w:rPr>
        <w:t>базарларда</w:t>
      </w:r>
      <w:proofErr w:type="spellEnd"/>
      <w:r w:rsidRPr="00781FA0">
        <w:rPr>
          <w:color w:val="000000"/>
          <w:sz w:val="22"/>
          <w:szCs w:val="22"/>
        </w:rPr>
        <w:t xml:space="preserve"> </w:t>
      </w:r>
      <w:proofErr w:type="spellStart"/>
      <w:r w:rsidRPr="00781FA0">
        <w:rPr>
          <w:color w:val="000000"/>
          <w:sz w:val="22"/>
          <w:szCs w:val="22"/>
        </w:rPr>
        <w:t>сатылат</w:t>
      </w:r>
      <w:proofErr w:type="spellEnd"/>
      <w:r w:rsidRPr="00781FA0">
        <w:rPr>
          <w:color w:val="000000"/>
          <w:sz w:val="22"/>
          <w:szCs w:val="22"/>
        </w:rPr>
        <w:t>, 202</w:t>
      </w:r>
      <w:r w:rsidRPr="00781FA0">
        <w:rPr>
          <w:color w:val="000000"/>
          <w:sz w:val="22"/>
          <w:szCs w:val="22"/>
          <w:lang w:val="ky-KG"/>
        </w:rPr>
        <w:t>6</w:t>
      </w:r>
      <w:r w:rsidRPr="00781FA0">
        <w:rPr>
          <w:color w:val="000000"/>
          <w:sz w:val="22"/>
          <w:szCs w:val="22"/>
        </w:rPr>
        <w:t>-</w:t>
      </w:r>
      <w:proofErr w:type="spellStart"/>
      <w:r w:rsidRPr="00781FA0">
        <w:rPr>
          <w:color w:val="000000"/>
          <w:sz w:val="22"/>
          <w:szCs w:val="22"/>
        </w:rPr>
        <w:t>жылдын</w:t>
      </w:r>
      <w:proofErr w:type="spellEnd"/>
      <w:r w:rsidRPr="00781FA0">
        <w:rPr>
          <w:color w:val="000000"/>
          <w:sz w:val="22"/>
          <w:szCs w:val="22"/>
        </w:rPr>
        <w:t xml:space="preserve">  январь</w:t>
      </w:r>
      <w:r w:rsidRPr="00781FA0">
        <w:rPr>
          <w:color w:val="000000"/>
          <w:sz w:val="22"/>
          <w:szCs w:val="22"/>
          <w:lang w:val="ky-KG"/>
        </w:rPr>
        <w:t>-май</w:t>
      </w:r>
      <w:r w:rsidRPr="00781FA0">
        <w:rPr>
          <w:color w:val="000000"/>
          <w:sz w:val="22"/>
          <w:szCs w:val="22"/>
        </w:rPr>
        <w:t xml:space="preserve"> </w:t>
      </w:r>
      <w:proofErr w:type="spellStart"/>
      <w:r w:rsidRPr="00781FA0">
        <w:rPr>
          <w:color w:val="000000"/>
          <w:sz w:val="22"/>
          <w:szCs w:val="22"/>
        </w:rPr>
        <w:t>айларында</w:t>
      </w:r>
      <w:proofErr w:type="spellEnd"/>
      <w:r w:rsidRPr="00781FA0">
        <w:rPr>
          <w:color w:val="000000"/>
          <w:sz w:val="22"/>
          <w:szCs w:val="22"/>
        </w:rPr>
        <w:t xml:space="preserve"> </w:t>
      </w:r>
      <w:proofErr w:type="spellStart"/>
      <w:r w:rsidRPr="00781FA0">
        <w:rPr>
          <w:color w:val="000000"/>
          <w:sz w:val="22"/>
          <w:szCs w:val="22"/>
        </w:rPr>
        <w:t>бардык</w:t>
      </w:r>
      <w:proofErr w:type="spellEnd"/>
      <w:r w:rsidRPr="00781FA0">
        <w:rPr>
          <w:color w:val="000000"/>
          <w:sz w:val="22"/>
          <w:szCs w:val="22"/>
        </w:rPr>
        <w:t xml:space="preserve"> </w:t>
      </w:r>
      <w:proofErr w:type="spellStart"/>
      <w:r w:rsidRPr="00781FA0">
        <w:rPr>
          <w:color w:val="000000"/>
          <w:sz w:val="22"/>
          <w:szCs w:val="22"/>
        </w:rPr>
        <w:t>түрдѳгү</w:t>
      </w:r>
      <w:proofErr w:type="spellEnd"/>
      <w:r w:rsidRPr="00781FA0">
        <w:rPr>
          <w:color w:val="000000"/>
          <w:sz w:val="22"/>
          <w:szCs w:val="22"/>
        </w:rPr>
        <w:t xml:space="preserve"> </w:t>
      </w:r>
      <w:proofErr w:type="spellStart"/>
      <w:r w:rsidRPr="00781FA0">
        <w:rPr>
          <w:color w:val="000000"/>
          <w:sz w:val="22"/>
          <w:szCs w:val="22"/>
        </w:rPr>
        <w:t>базарларда</w:t>
      </w:r>
      <w:proofErr w:type="spellEnd"/>
      <w:r w:rsidRPr="00781FA0">
        <w:rPr>
          <w:color w:val="000000"/>
          <w:sz w:val="22"/>
          <w:szCs w:val="22"/>
        </w:rPr>
        <w:t xml:space="preserve"> </w:t>
      </w:r>
      <w:proofErr w:type="spellStart"/>
      <w:r w:rsidRPr="00781FA0">
        <w:rPr>
          <w:color w:val="000000"/>
          <w:sz w:val="22"/>
          <w:szCs w:val="22"/>
        </w:rPr>
        <w:t>товарлардын</w:t>
      </w:r>
      <w:proofErr w:type="spellEnd"/>
      <w:r w:rsidRPr="00781FA0">
        <w:rPr>
          <w:color w:val="000000"/>
          <w:sz w:val="22"/>
          <w:szCs w:val="22"/>
        </w:rPr>
        <w:t xml:space="preserve"> </w:t>
      </w:r>
      <w:proofErr w:type="spellStart"/>
      <w:r w:rsidRPr="00781FA0">
        <w:rPr>
          <w:color w:val="000000"/>
          <w:sz w:val="22"/>
          <w:szCs w:val="22"/>
        </w:rPr>
        <w:t>сатылышы</w:t>
      </w:r>
      <w:proofErr w:type="spellEnd"/>
      <w:r w:rsidRPr="00781FA0">
        <w:rPr>
          <w:color w:val="000000"/>
          <w:sz w:val="22"/>
          <w:szCs w:val="22"/>
        </w:rPr>
        <w:t xml:space="preserve">  </w:t>
      </w:r>
      <w:r w:rsidRPr="00781FA0">
        <w:rPr>
          <w:sz w:val="22"/>
          <w:szCs w:val="22"/>
          <w:lang w:val="ky-KG"/>
        </w:rPr>
        <w:t>1449650,0</w:t>
      </w:r>
      <w:r w:rsidRPr="00781FA0">
        <w:rPr>
          <w:sz w:val="22"/>
          <w:szCs w:val="22"/>
        </w:rPr>
        <w:t xml:space="preserve"> </w:t>
      </w:r>
      <w:proofErr w:type="spellStart"/>
      <w:r w:rsidRPr="00781FA0">
        <w:rPr>
          <w:color w:val="000000"/>
          <w:sz w:val="22"/>
          <w:szCs w:val="22"/>
        </w:rPr>
        <w:t>миң</w:t>
      </w:r>
      <w:proofErr w:type="spellEnd"/>
      <w:r w:rsidRPr="00781FA0">
        <w:rPr>
          <w:color w:val="000000"/>
          <w:sz w:val="22"/>
          <w:szCs w:val="22"/>
        </w:rPr>
        <w:t xml:space="preserve"> </w:t>
      </w:r>
      <w:proofErr w:type="spellStart"/>
      <w:r w:rsidRPr="00781FA0">
        <w:rPr>
          <w:color w:val="000000"/>
          <w:sz w:val="22"/>
          <w:szCs w:val="22"/>
        </w:rPr>
        <w:t>сомду</w:t>
      </w:r>
      <w:proofErr w:type="spellEnd"/>
      <w:r w:rsidRPr="00781FA0">
        <w:rPr>
          <w:color w:val="000000"/>
          <w:sz w:val="22"/>
          <w:szCs w:val="22"/>
        </w:rPr>
        <w:t xml:space="preserve"> </w:t>
      </w:r>
      <w:proofErr w:type="spellStart"/>
      <w:r w:rsidRPr="00781FA0">
        <w:rPr>
          <w:color w:val="000000"/>
          <w:sz w:val="22"/>
          <w:szCs w:val="22"/>
        </w:rPr>
        <w:t>түздү</w:t>
      </w:r>
      <w:proofErr w:type="spellEnd"/>
      <w:r w:rsidRPr="00781FA0">
        <w:rPr>
          <w:sz w:val="22"/>
          <w:szCs w:val="22"/>
        </w:rPr>
        <w:t>.</w:t>
      </w:r>
    </w:p>
    <w:p w14:paraId="70820317" w14:textId="77777777" w:rsidR="00A32CEE" w:rsidRPr="00781FA0" w:rsidRDefault="00A32CEE" w:rsidP="00A32CEE">
      <w:pPr>
        <w:rPr>
          <w:b/>
          <w:sz w:val="22"/>
          <w:szCs w:val="22"/>
        </w:rPr>
      </w:pPr>
    </w:p>
    <w:p w14:paraId="6E4247B4" w14:textId="77777777" w:rsidR="001708AF" w:rsidRDefault="00A32CEE" w:rsidP="00A32CEE">
      <w:pPr>
        <w:rPr>
          <w:b/>
          <w:sz w:val="22"/>
          <w:szCs w:val="22"/>
        </w:rPr>
      </w:pPr>
      <w:bookmarkStart w:id="79" w:name="_Toc251423864"/>
      <w:bookmarkStart w:id="80" w:name="_Toc251424034"/>
      <w:bookmarkStart w:id="81" w:name="_Toc298311027"/>
      <w:bookmarkStart w:id="82" w:name="_Toc298311405"/>
      <w:r w:rsidRPr="00781FA0">
        <w:rPr>
          <w:b/>
          <w:sz w:val="22"/>
          <w:szCs w:val="22"/>
        </w:rPr>
        <w:t>7-таблица:</w:t>
      </w:r>
      <w:r w:rsidR="001708AF">
        <w:rPr>
          <w:b/>
          <w:sz w:val="22"/>
          <w:szCs w:val="22"/>
        </w:rPr>
        <w:t xml:space="preserve">  </w:t>
      </w:r>
      <w:proofErr w:type="spellStart"/>
      <w:r w:rsidRPr="00781FA0">
        <w:rPr>
          <w:b/>
          <w:sz w:val="22"/>
          <w:szCs w:val="22"/>
        </w:rPr>
        <w:t>Бардык</w:t>
      </w:r>
      <w:proofErr w:type="spellEnd"/>
      <w:r w:rsidRPr="00781FA0">
        <w:rPr>
          <w:b/>
          <w:sz w:val="22"/>
          <w:szCs w:val="22"/>
        </w:rPr>
        <w:t xml:space="preserve"> </w:t>
      </w:r>
      <w:proofErr w:type="spellStart"/>
      <w:r w:rsidRPr="00781FA0">
        <w:rPr>
          <w:b/>
          <w:sz w:val="22"/>
          <w:szCs w:val="22"/>
        </w:rPr>
        <w:t>каналдар</w:t>
      </w:r>
      <w:proofErr w:type="spellEnd"/>
      <w:r w:rsidRPr="00781FA0">
        <w:rPr>
          <w:b/>
          <w:sz w:val="22"/>
          <w:szCs w:val="22"/>
        </w:rPr>
        <w:t xml:space="preserve"> </w:t>
      </w:r>
      <w:proofErr w:type="spellStart"/>
      <w:r w:rsidRPr="00781FA0">
        <w:rPr>
          <w:b/>
          <w:sz w:val="22"/>
          <w:szCs w:val="22"/>
        </w:rPr>
        <w:t>боюнча</w:t>
      </w:r>
      <w:proofErr w:type="spellEnd"/>
      <w:r w:rsidRPr="00781FA0">
        <w:rPr>
          <w:b/>
          <w:sz w:val="22"/>
          <w:szCs w:val="22"/>
        </w:rPr>
        <w:t xml:space="preserve"> </w:t>
      </w:r>
      <w:proofErr w:type="spellStart"/>
      <w:r w:rsidRPr="00781FA0">
        <w:rPr>
          <w:b/>
          <w:sz w:val="22"/>
          <w:szCs w:val="22"/>
        </w:rPr>
        <w:t>соода</w:t>
      </w:r>
      <w:proofErr w:type="spellEnd"/>
      <w:r w:rsidRPr="00781FA0">
        <w:rPr>
          <w:b/>
          <w:sz w:val="22"/>
          <w:szCs w:val="22"/>
        </w:rPr>
        <w:t xml:space="preserve"> </w:t>
      </w:r>
      <w:proofErr w:type="spellStart"/>
      <w:r w:rsidRPr="00781FA0">
        <w:rPr>
          <w:b/>
          <w:sz w:val="22"/>
          <w:szCs w:val="22"/>
        </w:rPr>
        <w:t>жүгүртүүнүн</w:t>
      </w:r>
      <w:proofErr w:type="spellEnd"/>
      <w:r w:rsidRPr="00781FA0">
        <w:rPr>
          <w:b/>
          <w:sz w:val="22"/>
          <w:szCs w:val="22"/>
        </w:rPr>
        <w:t xml:space="preserve"> </w:t>
      </w:r>
      <w:proofErr w:type="spellStart"/>
      <w:r w:rsidRPr="00781FA0">
        <w:rPr>
          <w:b/>
          <w:sz w:val="22"/>
          <w:szCs w:val="22"/>
        </w:rPr>
        <w:t>экономикалык</w:t>
      </w:r>
      <w:proofErr w:type="spellEnd"/>
      <w:r w:rsidRPr="00781FA0">
        <w:rPr>
          <w:b/>
          <w:sz w:val="22"/>
          <w:szCs w:val="22"/>
        </w:rPr>
        <w:t xml:space="preserve"> </w:t>
      </w:r>
      <w:proofErr w:type="spellStart"/>
      <w:r w:rsidRPr="00781FA0">
        <w:rPr>
          <w:b/>
          <w:sz w:val="22"/>
          <w:szCs w:val="22"/>
        </w:rPr>
        <w:t>иш</w:t>
      </w:r>
      <w:proofErr w:type="spellEnd"/>
      <w:r w:rsidRPr="00781FA0">
        <w:rPr>
          <w:b/>
          <w:sz w:val="22"/>
          <w:szCs w:val="22"/>
        </w:rPr>
        <w:t xml:space="preserve"> </w:t>
      </w:r>
      <w:proofErr w:type="spellStart"/>
      <w:r w:rsidRPr="00781FA0">
        <w:rPr>
          <w:b/>
          <w:sz w:val="22"/>
          <w:szCs w:val="22"/>
        </w:rPr>
        <w:t>жүргүзүү</w:t>
      </w:r>
      <w:proofErr w:type="spellEnd"/>
    </w:p>
    <w:p w14:paraId="6E141E8F" w14:textId="758802CC" w:rsidR="00A32CEE" w:rsidRPr="00781FA0" w:rsidRDefault="001708AF" w:rsidP="00A32CEE">
      <w:pPr>
        <w:rPr>
          <w:b/>
          <w:sz w:val="22"/>
          <w:szCs w:val="22"/>
        </w:rPr>
      </w:pPr>
      <w:r>
        <w:rPr>
          <w:b/>
          <w:sz w:val="22"/>
          <w:szCs w:val="22"/>
        </w:rPr>
        <w:t xml:space="preserve">                     </w:t>
      </w:r>
      <w:r w:rsidR="00A32CEE" w:rsidRPr="00781FA0">
        <w:rPr>
          <w:b/>
          <w:sz w:val="22"/>
          <w:szCs w:val="22"/>
        </w:rPr>
        <w:t xml:space="preserve"> </w:t>
      </w:r>
      <w:proofErr w:type="spellStart"/>
      <w:r w:rsidR="00A32CEE" w:rsidRPr="00781FA0">
        <w:rPr>
          <w:b/>
          <w:sz w:val="22"/>
          <w:szCs w:val="22"/>
        </w:rPr>
        <w:t>түрү</w:t>
      </w:r>
      <w:proofErr w:type="spellEnd"/>
    </w:p>
    <w:p w14:paraId="14E546E4" w14:textId="2D317F0F" w:rsidR="00A32CEE" w:rsidRPr="00781FA0" w:rsidRDefault="00A32CEE" w:rsidP="00A32CEE">
      <w:pPr>
        <w:rPr>
          <w:i/>
          <w:iCs/>
          <w:sz w:val="18"/>
          <w:szCs w:val="18"/>
        </w:rPr>
      </w:pPr>
      <w:r w:rsidRPr="00781FA0">
        <w:rPr>
          <w:i/>
          <w:iCs/>
        </w:rPr>
        <w:tab/>
      </w:r>
      <w:r w:rsidR="001708AF">
        <w:rPr>
          <w:i/>
          <w:iCs/>
        </w:rPr>
        <w:t xml:space="preserve">          </w:t>
      </w:r>
      <w:r w:rsidRPr="00781FA0">
        <w:rPr>
          <w:i/>
          <w:iCs/>
          <w:sz w:val="18"/>
          <w:szCs w:val="18"/>
        </w:rPr>
        <w:t xml:space="preserve">(январь-май </w:t>
      </w:r>
      <w:proofErr w:type="spellStart"/>
      <w:r w:rsidRPr="00781FA0">
        <w:rPr>
          <w:i/>
          <w:iCs/>
          <w:sz w:val="18"/>
          <w:szCs w:val="18"/>
        </w:rPr>
        <w:t>айларында</w:t>
      </w:r>
      <w:proofErr w:type="spellEnd"/>
      <w:r w:rsidRPr="00781FA0">
        <w:rPr>
          <w:i/>
          <w:iCs/>
          <w:sz w:val="18"/>
          <w:szCs w:val="18"/>
        </w:rPr>
        <w:t xml:space="preserve">; </w:t>
      </w:r>
      <w:proofErr w:type="spellStart"/>
      <w:r w:rsidRPr="00781FA0">
        <w:rPr>
          <w:i/>
          <w:iCs/>
          <w:sz w:val="18"/>
          <w:szCs w:val="18"/>
        </w:rPr>
        <w:t>миң</w:t>
      </w:r>
      <w:proofErr w:type="spellEnd"/>
      <w:r w:rsidRPr="00781FA0">
        <w:rPr>
          <w:i/>
          <w:iCs/>
          <w:sz w:val="18"/>
          <w:szCs w:val="18"/>
        </w:rPr>
        <w:t>. сом)</w:t>
      </w:r>
    </w:p>
    <w:p w14:paraId="3ADD64E2" w14:textId="77777777" w:rsidR="00A32CEE" w:rsidRPr="00781FA0" w:rsidRDefault="00A32CEE" w:rsidP="00A32CEE">
      <w:pPr>
        <w:rPr>
          <w:sz w:val="10"/>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436"/>
        <w:gridCol w:w="1300"/>
        <w:gridCol w:w="1353"/>
        <w:gridCol w:w="1185"/>
        <w:gridCol w:w="1689"/>
      </w:tblGrid>
      <w:tr w:rsidR="00A32CEE" w:rsidRPr="00781FA0" w14:paraId="5BBDFF2A" w14:textId="77777777" w:rsidTr="001708AF">
        <w:trPr>
          <w:trHeight w:val="284"/>
        </w:trPr>
        <w:tc>
          <w:tcPr>
            <w:tcW w:w="1917" w:type="pct"/>
            <w:tcBorders>
              <w:top w:val="single" w:sz="4" w:space="0" w:color="auto"/>
              <w:left w:val="single" w:sz="4" w:space="0" w:color="auto"/>
              <w:bottom w:val="single" w:sz="4" w:space="0" w:color="auto"/>
              <w:right w:val="single" w:sz="4" w:space="0" w:color="auto"/>
            </w:tcBorders>
            <w:vAlign w:val="center"/>
          </w:tcPr>
          <w:p w14:paraId="5A73F396" w14:textId="77777777" w:rsidR="00A32CEE" w:rsidRPr="00781FA0" w:rsidRDefault="00A32CEE" w:rsidP="00A32CEE">
            <w:pPr>
              <w:jc w:val="center"/>
              <w:rPr>
                <w:sz w:val="18"/>
                <w:szCs w:val="18"/>
              </w:rPr>
            </w:pPr>
          </w:p>
        </w:tc>
        <w:tc>
          <w:tcPr>
            <w:tcW w:w="725" w:type="pct"/>
            <w:tcBorders>
              <w:top w:val="single" w:sz="4" w:space="0" w:color="auto"/>
              <w:left w:val="single" w:sz="4" w:space="0" w:color="auto"/>
              <w:bottom w:val="single" w:sz="4" w:space="0" w:color="auto"/>
              <w:right w:val="single" w:sz="4" w:space="0" w:color="auto"/>
            </w:tcBorders>
            <w:vAlign w:val="center"/>
          </w:tcPr>
          <w:p w14:paraId="2D54B841" w14:textId="77777777" w:rsidR="00A32CEE" w:rsidRPr="00781FA0" w:rsidRDefault="00A32CEE" w:rsidP="00A32CEE">
            <w:pPr>
              <w:ind w:right="-114"/>
              <w:jc w:val="center"/>
              <w:rPr>
                <w:b/>
                <w:sz w:val="18"/>
                <w:szCs w:val="18"/>
              </w:rPr>
            </w:pPr>
            <w:r w:rsidRPr="00781FA0">
              <w:rPr>
                <w:b/>
                <w:sz w:val="18"/>
                <w:szCs w:val="18"/>
              </w:rPr>
              <w:t>2025</w:t>
            </w:r>
          </w:p>
        </w:tc>
        <w:tc>
          <w:tcPr>
            <w:tcW w:w="755" w:type="pct"/>
            <w:tcBorders>
              <w:top w:val="single" w:sz="4" w:space="0" w:color="auto"/>
              <w:left w:val="single" w:sz="4" w:space="0" w:color="auto"/>
              <w:bottom w:val="single" w:sz="4" w:space="0" w:color="auto"/>
              <w:right w:val="single" w:sz="4" w:space="0" w:color="auto"/>
            </w:tcBorders>
            <w:vAlign w:val="center"/>
          </w:tcPr>
          <w:p w14:paraId="262D6BA2" w14:textId="77777777" w:rsidR="00A32CEE" w:rsidRPr="00781FA0" w:rsidRDefault="00A32CEE" w:rsidP="00A32CEE">
            <w:pPr>
              <w:ind w:right="-114"/>
              <w:jc w:val="center"/>
              <w:rPr>
                <w:b/>
                <w:sz w:val="18"/>
                <w:szCs w:val="18"/>
              </w:rPr>
            </w:pPr>
            <w:r w:rsidRPr="00781FA0">
              <w:rPr>
                <w:b/>
                <w:sz w:val="18"/>
                <w:szCs w:val="18"/>
              </w:rPr>
              <w:t>2026</w:t>
            </w:r>
          </w:p>
        </w:tc>
        <w:tc>
          <w:tcPr>
            <w:tcW w:w="661" w:type="pct"/>
            <w:tcBorders>
              <w:top w:val="single" w:sz="4" w:space="0" w:color="auto"/>
              <w:left w:val="single" w:sz="4" w:space="0" w:color="auto"/>
              <w:bottom w:val="single" w:sz="4" w:space="0" w:color="auto"/>
              <w:right w:val="single" w:sz="4" w:space="0" w:color="auto"/>
            </w:tcBorders>
            <w:vAlign w:val="center"/>
          </w:tcPr>
          <w:p w14:paraId="3786ED69" w14:textId="77777777" w:rsidR="00A32CEE" w:rsidRPr="00781FA0" w:rsidRDefault="00A32CEE" w:rsidP="00A32CEE">
            <w:pPr>
              <w:ind w:right="-108"/>
              <w:jc w:val="center"/>
              <w:rPr>
                <w:b/>
                <w:sz w:val="18"/>
                <w:szCs w:val="18"/>
              </w:rPr>
            </w:pPr>
            <w:proofErr w:type="spellStart"/>
            <w:r w:rsidRPr="00781FA0">
              <w:rPr>
                <w:b/>
                <w:sz w:val="18"/>
                <w:szCs w:val="18"/>
              </w:rPr>
              <w:t>Жалпы</w:t>
            </w:r>
            <w:proofErr w:type="spellEnd"/>
            <w:r w:rsidRPr="00781FA0">
              <w:rPr>
                <w:b/>
                <w:sz w:val="18"/>
                <w:szCs w:val="18"/>
              </w:rPr>
              <w:t xml:space="preserve"> </w:t>
            </w:r>
            <w:proofErr w:type="spellStart"/>
            <w:r w:rsidRPr="00781FA0">
              <w:rPr>
                <w:b/>
                <w:sz w:val="18"/>
                <w:szCs w:val="18"/>
              </w:rPr>
              <w:t>кѳлѳмгѳ</w:t>
            </w:r>
            <w:proofErr w:type="spellEnd"/>
          </w:p>
          <w:p w14:paraId="4E4E9A87" w14:textId="77777777" w:rsidR="00A32CEE" w:rsidRPr="00781FA0" w:rsidRDefault="00A32CEE" w:rsidP="00A32CEE">
            <w:pPr>
              <w:ind w:left="-108" w:right="-108"/>
              <w:jc w:val="center"/>
              <w:rPr>
                <w:b/>
                <w:sz w:val="18"/>
                <w:szCs w:val="18"/>
              </w:rPr>
            </w:pPr>
            <w:r w:rsidRPr="00781FA0">
              <w:rPr>
                <w:b/>
                <w:sz w:val="18"/>
                <w:szCs w:val="18"/>
              </w:rPr>
              <w:t xml:space="preserve">% </w:t>
            </w:r>
            <w:proofErr w:type="spellStart"/>
            <w:r w:rsidRPr="00781FA0">
              <w:rPr>
                <w:b/>
                <w:sz w:val="18"/>
                <w:szCs w:val="18"/>
              </w:rPr>
              <w:t>менен</w:t>
            </w:r>
            <w:proofErr w:type="spellEnd"/>
            <w:r w:rsidRPr="00781FA0">
              <w:rPr>
                <w:b/>
                <w:sz w:val="18"/>
                <w:szCs w:val="18"/>
              </w:rPr>
              <w:t xml:space="preserve"> </w:t>
            </w:r>
            <w:proofErr w:type="spellStart"/>
            <w:r w:rsidRPr="00781FA0">
              <w:rPr>
                <w:b/>
                <w:sz w:val="18"/>
                <w:szCs w:val="18"/>
              </w:rPr>
              <w:t>үлүшү</w:t>
            </w:r>
            <w:proofErr w:type="spellEnd"/>
          </w:p>
        </w:tc>
        <w:tc>
          <w:tcPr>
            <w:tcW w:w="943" w:type="pct"/>
            <w:tcBorders>
              <w:top w:val="single" w:sz="4" w:space="0" w:color="auto"/>
              <w:left w:val="single" w:sz="4" w:space="0" w:color="auto"/>
              <w:bottom w:val="single" w:sz="4" w:space="0" w:color="auto"/>
              <w:right w:val="single" w:sz="4" w:space="0" w:color="auto"/>
            </w:tcBorders>
            <w:vAlign w:val="center"/>
          </w:tcPr>
          <w:p w14:paraId="388B0E87" w14:textId="77777777" w:rsidR="00A32CEE" w:rsidRPr="00781FA0" w:rsidRDefault="00A32CEE" w:rsidP="00A32CEE">
            <w:pPr>
              <w:ind w:left="-108" w:right="-108"/>
              <w:jc w:val="center"/>
              <w:rPr>
                <w:b/>
                <w:sz w:val="18"/>
                <w:szCs w:val="18"/>
              </w:rPr>
            </w:pPr>
            <w:proofErr w:type="spellStart"/>
            <w:r w:rsidRPr="00781FA0">
              <w:rPr>
                <w:b/>
                <w:sz w:val="18"/>
                <w:szCs w:val="18"/>
              </w:rPr>
              <w:t>Салыштырмалуу</w:t>
            </w:r>
            <w:proofErr w:type="spellEnd"/>
            <w:r w:rsidRPr="00781FA0">
              <w:rPr>
                <w:b/>
                <w:sz w:val="18"/>
                <w:szCs w:val="18"/>
              </w:rPr>
              <w:t xml:space="preserve"> </w:t>
            </w:r>
            <w:proofErr w:type="spellStart"/>
            <w:r w:rsidRPr="00781FA0">
              <w:rPr>
                <w:b/>
                <w:sz w:val="18"/>
                <w:szCs w:val="18"/>
              </w:rPr>
              <w:t>баада</w:t>
            </w:r>
            <w:proofErr w:type="spellEnd"/>
            <w:r w:rsidRPr="00781FA0">
              <w:rPr>
                <w:b/>
                <w:sz w:val="18"/>
                <w:szCs w:val="18"/>
              </w:rPr>
              <w:t xml:space="preserve"> </w:t>
            </w:r>
            <w:proofErr w:type="spellStart"/>
            <w:r w:rsidRPr="00781FA0">
              <w:rPr>
                <w:b/>
                <w:sz w:val="18"/>
                <w:szCs w:val="18"/>
              </w:rPr>
              <w:t>тиешелүү</w:t>
            </w:r>
            <w:proofErr w:type="spellEnd"/>
            <w:r w:rsidRPr="00781FA0">
              <w:rPr>
                <w:b/>
                <w:sz w:val="18"/>
                <w:szCs w:val="18"/>
              </w:rPr>
              <w:t xml:space="preserve"> </w:t>
            </w:r>
            <w:proofErr w:type="spellStart"/>
            <w:r w:rsidRPr="00781FA0">
              <w:rPr>
                <w:b/>
                <w:sz w:val="18"/>
                <w:szCs w:val="18"/>
              </w:rPr>
              <w:t>мезгилине</w:t>
            </w:r>
            <w:proofErr w:type="spellEnd"/>
            <w:r w:rsidRPr="00781FA0">
              <w:rPr>
                <w:b/>
                <w:sz w:val="18"/>
                <w:szCs w:val="18"/>
              </w:rPr>
              <w:t xml:space="preserve"> карата</w:t>
            </w:r>
          </w:p>
          <w:p w14:paraId="49B91095" w14:textId="77777777" w:rsidR="00A32CEE" w:rsidRPr="00781FA0" w:rsidRDefault="00A32CEE" w:rsidP="00A32CEE">
            <w:pPr>
              <w:ind w:left="-108" w:right="-108"/>
              <w:jc w:val="center"/>
              <w:rPr>
                <w:b/>
                <w:sz w:val="18"/>
                <w:szCs w:val="18"/>
              </w:rPr>
            </w:pPr>
            <w:r w:rsidRPr="00781FA0">
              <w:rPr>
                <w:b/>
                <w:sz w:val="18"/>
                <w:szCs w:val="18"/>
              </w:rPr>
              <w:t xml:space="preserve">% </w:t>
            </w:r>
            <w:proofErr w:type="spellStart"/>
            <w:r w:rsidRPr="00781FA0">
              <w:rPr>
                <w:b/>
                <w:sz w:val="18"/>
                <w:szCs w:val="18"/>
              </w:rPr>
              <w:t>менен</w:t>
            </w:r>
            <w:proofErr w:type="spellEnd"/>
          </w:p>
        </w:tc>
      </w:tr>
      <w:tr w:rsidR="00A32CEE" w:rsidRPr="00781FA0" w14:paraId="42DE57F0" w14:textId="77777777" w:rsidTr="001708AF">
        <w:trPr>
          <w:trHeight w:val="284"/>
        </w:trPr>
        <w:tc>
          <w:tcPr>
            <w:tcW w:w="1917" w:type="pct"/>
            <w:tcBorders>
              <w:top w:val="single" w:sz="4" w:space="0" w:color="auto"/>
              <w:left w:val="single" w:sz="4" w:space="0" w:color="auto"/>
              <w:bottom w:val="nil"/>
              <w:right w:val="single" w:sz="4" w:space="0" w:color="auto"/>
            </w:tcBorders>
          </w:tcPr>
          <w:p w14:paraId="22F2E2B3" w14:textId="77777777" w:rsidR="00A32CEE" w:rsidRPr="00781FA0" w:rsidRDefault="00A32CEE" w:rsidP="00A32CEE">
            <w:pPr>
              <w:rPr>
                <w:b/>
                <w:bCs/>
                <w:sz w:val="18"/>
                <w:szCs w:val="18"/>
              </w:rPr>
            </w:pPr>
            <w:proofErr w:type="spellStart"/>
            <w:r w:rsidRPr="00781FA0">
              <w:rPr>
                <w:b/>
                <w:bCs/>
                <w:sz w:val="18"/>
                <w:szCs w:val="18"/>
              </w:rPr>
              <w:t>Соода</w:t>
            </w:r>
            <w:proofErr w:type="spellEnd"/>
            <w:r w:rsidRPr="00781FA0">
              <w:rPr>
                <w:b/>
                <w:bCs/>
                <w:sz w:val="18"/>
                <w:szCs w:val="18"/>
              </w:rPr>
              <w:t xml:space="preserve">, </w:t>
            </w:r>
            <w:proofErr w:type="spellStart"/>
            <w:r w:rsidRPr="00781FA0">
              <w:rPr>
                <w:b/>
                <w:bCs/>
                <w:sz w:val="18"/>
                <w:szCs w:val="18"/>
              </w:rPr>
              <w:t>автомобилдерди</w:t>
            </w:r>
            <w:proofErr w:type="spellEnd"/>
            <w:r w:rsidRPr="00781FA0">
              <w:rPr>
                <w:b/>
                <w:bCs/>
                <w:sz w:val="18"/>
                <w:szCs w:val="18"/>
              </w:rPr>
              <w:t xml:space="preserve">, </w:t>
            </w:r>
            <w:proofErr w:type="spellStart"/>
            <w:r w:rsidRPr="00781FA0">
              <w:rPr>
                <w:b/>
                <w:bCs/>
                <w:sz w:val="18"/>
                <w:szCs w:val="18"/>
              </w:rPr>
              <w:t>турмуш-тиричилик</w:t>
            </w:r>
            <w:proofErr w:type="spellEnd"/>
            <w:r w:rsidRPr="00781FA0">
              <w:rPr>
                <w:b/>
                <w:bCs/>
                <w:sz w:val="18"/>
                <w:szCs w:val="18"/>
              </w:rPr>
              <w:t xml:space="preserve"> </w:t>
            </w:r>
            <w:proofErr w:type="spellStart"/>
            <w:r w:rsidRPr="00781FA0">
              <w:rPr>
                <w:b/>
                <w:bCs/>
                <w:sz w:val="18"/>
                <w:szCs w:val="18"/>
              </w:rPr>
              <w:t>буюмдарын</w:t>
            </w:r>
            <w:proofErr w:type="spellEnd"/>
            <w:r w:rsidRPr="00781FA0">
              <w:rPr>
                <w:b/>
                <w:bCs/>
                <w:sz w:val="18"/>
                <w:szCs w:val="18"/>
              </w:rPr>
              <w:t xml:space="preserve"> </w:t>
            </w:r>
            <w:proofErr w:type="spellStart"/>
            <w:r w:rsidRPr="00781FA0">
              <w:rPr>
                <w:b/>
                <w:bCs/>
                <w:sz w:val="18"/>
                <w:szCs w:val="18"/>
              </w:rPr>
              <w:t>жана</w:t>
            </w:r>
            <w:proofErr w:type="spellEnd"/>
            <w:r w:rsidRPr="00781FA0">
              <w:rPr>
                <w:b/>
                <w:bCs/>
                <w:sz w:val="18"/>
                <w:szCs w:val="18"/>
              </w:rPr>
              <w:t xml:space="preserve"> </w:t>
            </w:r>
            <w:proofErr w:type="spellStart"/>
            <w:r w:rsidRPr="00781FA0">
              <w:rPr>
                <w:b/>
                <w:bCs/>
                <w:sz w:val="18"/>
                <w:szCs w:val="18"/>
              </w:rPr>
              <w:t>жеке</w:t>
            </w:r>
            <w:proofErr w:type="spellEnd"/>
            <w:r w:rsidRPr="00781FA0">
              <w:rPr>
                <w:b/>
                <w:bCs/>
                <w:sz w:val="18"/>
                <w:szCs w:val="18"/>
              </w:rPr>
              <w:t xml:space="preserve"> </w:t>
            </w:r>
            <w:proofErr w:type="spellStart"/>
            <w:r w:rsidRPr="00781FA0">
              <w:rPr>
                <w:b/>
                <w:bCs/>
                <w:sz w:val="18"/>
                <w:szCs w:val="18"/>
              </w:rPr>
              <w:t>керектелүүчү</w:t>
            </w:r>
            <w:proofErr w:type="spellEnd"/>
            <w:r w:rsidRPr="00781FA0">
              <w:rPr>
                <w:b/>
                <w:bCs/>
                <w:sz w:val="18"/>
                <w:szCs w:val="18"/>
              </w:rPr>
              <w:t xml:space="preserve"> </w:t>
            </w:r>
            <w:proofErr w:type="spellStart"/>
            <w:r w:rsidRPr="00781FA0">
              <w:rPr>
                <w:b/>
                <w:bCs/>
                <w:sz w:val="18"/>
                <w:szCs w:val="18"/>
              </w:rPr>
              <w:t>нерселерди</w:t>
            </w:r>
            <w:proofErr w:type="spellEnd"/>
            <w:r w:rsidRPr="00781FA0">
              <w:rPr>
                <w:b/>
                <w:bCs/>
                <w:sz w:val="18"/>
                <w:szCs w:val="18"/>
              </w:rPr>
              <w:t xml:space="preserve"> </w:t>
            </w:r>
            <w:proofErr w:type="spellStart"/>
            <w:r w:rsidRPr="00781FA0">
              <w:rPr>
                <w:b/>
                <w:bCs/>
                <w:sz w:val="18"/>
                <w:szCs w:val="18"/>
              </w:rPr>
              <w:t>оңдоо</w:t>
            </w:r>
            <w:proofErr w:type="spellEnd"/>
          </w:p>
        </w:tc>
        <w:tc>
          <w:tcPr>
            <w:tcW w:w="725" w:type="pct"/>
            <w:tcBorders>
              <w:top w:val="single" w:sz="4" w:space="0" w:color="auto"/>
              <w:left w:val="nil"/>
              <w:bottom w:val="nil"/>
              <w:right w:val="single" w:sz="4" w:space="0" w:color="auto"/>
            </w:tcBorders>
            <w:vAlign w:val="bottom"/>
          </w:tcPr>
          <w:p w14:paraId="5AEFAAD8" w14:textId="77777777" w:rsidR="00A32CEE" w:rsidRPr="00781FA0" w:rsidRDefault="00A32CEE" w:rsidP="00A32CEE">
            <w:pPr>
              <w:jc w:val="center"/>
              <w:rPr>
                <w:b/>
                <w:bCs/>
                <w:sz w:val="18"/>
                <w:szCs w:val="18"/>
                <w:lang w:val="ky-KG"/>
              </w:rPr>
            </w:pPr>
            <w:r w:rsidRPr="00781FA0">
              <w:rPr>
                <w:b/>
                <w:bCs/>
                <w:sz w:val="18"/>
                <w:szCs w:val="18"/>
                <w:lang w:val="ky-KG"/>
              </w:rPr>
              <w:t>12047093,2</w:t>
            </w:r>
          </w:p>
        </w:tc>
        <w:tc>
          <w:tcPr>
            <w:tcW w:w="755" w:type="pct"/>
            <w:tcBorders>
              <w:top w:val="single" w:sz="4" w:space="0" w:color="auto"/>
              <w:left w:val="single" w:sz="4" w:space="0" w:color="auto"/>
              <w:bottom w:val="nil"/>
              <w:right w:val="single" w:sz="4" w:space="0" w:color="auto"/>
            </w:tcBorders>
            <w:vAlign w:val="bottom"/>
          </w:tcPr>
          <w:p w14:paraId="3779F4B0" w14:textId="77777777" w:rsidR="00A32CEE" w:rsidRPr="00781FA0" w:rsidRDefault="00A32CEE" w:rsidP="00A32CEE">
            <w:pPr>
              <w:jc w:val="center"/>
              <w:rPr>
                <w:b/>
                <w:bCs/>
                <w:sz w:val="18"/>
                <w:szCs w:val="18"/>
                <w:lang w:val="ky-KG"/>
              </w:rPr>
            </w:pPr>
            <w:r w:rsidRPr="00781FA0">
              <w:rPr>
                <w:b/>
                <w:bCs/>
                <w:sz w:val="18"/>
                <w:szCs w:val="18"/>
                <w:lang w:val="ky-KG"/>
              </w:rPr>
              <w:t>14962045,8</w:t>
            </w:r>
          </w:p>
        </w:tc>
        <w:tc>
          <w:tcPr>
            <w:tcW w:w="661" w:type="pct"/>
            <w:tcBorders>
              <w:top w:val="single" w:sz="4" w:space="0" w:color="auto"/>
              <w:left w:val="nil"/>
              <w:bottom w:val="nil"/>
              <w:right w:val="single" w:sz="4" w:space="0" w:color="auto"/>
            </w:tcBorders>
            <w:vAlign w:val="bottom"/>
          </w:tcPr>
          <w:p w14:paraId="5CACE412" w14:textId="77777777" w:rsidR="00A32CEE" w:rsidRPr="00781FA0" w:rsidRDefault="00A32CEE" w:rsidP="00A32CEE">
            <w:pPr>
              <w:jc w:val="center"/>
              <w:rPr>
                <w:b/>
                <w:bCs/>
                <w:sz w:val="18"/>
                <w:szCs w:val="18"/>
                <w:lang w:val="ky-KG"/>
              </w:rPr>
            </w:pPr>
            <w:r w:rsidRPr="00781FA0">
              <w:rPr>
                <w:b/>
                <w:bCs/>
                <w:sz w:val="18"/>
                <w:szCs w:val="18"/>
                <w:lang w:val="ky-KG"/>
              </w:rPr>
              <w:t>100,0</w:t>
            </w:r>
          </w:p>
        </w:tc>
        <w:tc>
          <w:tcPr>
            <w:tcW w:w="943" w:type="pct"/>
            <w:tcBorders>
              <w:top w:val="single" w:sz="4" w:space="0" w:color="auto"/>
              <w:left w:val="nil"/>
              <w:bottom w:val="nil"/>
              <w:right w:val="single" w:sz="4" w:space="0" w:color="auto"/>
            </w:tcBorders>
            <w:vAlign w:val="bottom"/>
          </w:tcPr>
          <w:p w14:paraId="6FB66219" w14:textId="77777777" w:rsidR="00A32CEE" w:rsidRPr="00781FA0" w:rsidRDefault="00A32CEE" w:rsidP="00A32CEE">
            <w:pPr>
              <w:jc w:val="center"/>
              <w:rPr>
                <w:b/>
                <w:bCs/>
                <w:sz w:val="18"/>
                <w:szCs w:val="18"/>
                <w:lang w:val="ky-KG"/>
              </w:rPr>
            </w:pPr>
            <w:r w:rsidRPr="00781FA0">
              <w:rPr>
                <w:b/>
                <w:bCs/>
                <w:sz w:val="18"/>
                <w:szCs w:val="18"/>
                <w:lang w:val="ky-KG"/>
              </w:rPr>
              <w:t>109,6</w:t>
            </w:r>
          </w:p>
        </w:tc>
      </w:tr>
      <w:tr w:rsidR="00A32CEE" w:rsidRPr="00781FA0" w14:paraId="0BF2D081" w14:textId="77777777" w:rsidTr="001708AF">
        <w:trPr>
          <w:trHeight w:val="284"/>
        </w:trPr>
        <w:tc>
          <w:tcPr>
            <w:tcW w:w="1917" w:type="pct"/>
            <w:tcBorders>
              <w:top w:val="nil"/>
              <w:left w:val="single" w:sz="4" w:space="0" w:color="auto"/>
              <w:bottom w:val="nil"/>
              <w:right w:val="single" w:sz="4" w:space="0" w:color="auto"/>
            </w:tcBorders>
          </w:tcPr>
          <w:p w14:paraId="66E05998" w14:textId="77777777" w:rsidR="00A32CEE" w:rsidRPr="00781FA0" w:rsidRDefault="00A32CEE" w:rsidP="00A32CEE">
            <w:pPr>
              <w:ind w:right="-108"/>
              <w:rPr>
                <w:sz w:val="18"/>
                <w:szCs w:val="18"/>
              </w:rPr>
            </w:pPr>
            <w:proofErr w:type="spellStart"/>
            <w:r w:rsidRPr="00781FA0">
              <w:rPr>
                <w:sz w:val="18"/>
                <w:szCs w:val="18"/>
              </w:rPr>
              <w:t>Автомобилдерди</w:t>
            </w:r>
            <w:proofErr w:type="spellEnd"/>
            <w:r w:rsidRPr="00781FA0">
              <w:rPr>
                <w:sz w:val="18"/>
                <w:szCs w:val="18"/>
              </w:rPr>
              <w:t xml:space="preserve"> </w:t>
            </w:r>
            <w:proofErr w:type="spellStart"/>
            <w:r w:rsidRPr="00781FA0">
              <w:rPr>
                <w:sz w:val="18"/>
                <w:szCs w:val="18"/>
              </w:rPr>
              <w:t>сатуу</w:t>
            </w:r>
            <w:proofErr w:type="spellEnd"/>
            <w:r w:rsidRPr="00781FA0">
              <w:rPr>
                <w:sz w:val="18"/>
                <w:szCs w:val="18"/>
              </w:rPr>
              <w:t xml:space="preserve">, ага </w:t>
            </w:r>
            <w:proofErr w:type="spellStart"/>
            <w:r w:rsidRPr="00781FA0">
              <w:rPr>
                <w:sz w:val="18"/>
                <w:szCs w:val="18"/>
              </w:rPr>
              <w:t>керектелүүчү</w:t>
            </w:r>
            <w:proofErr w:type="spellEnd"/>
            <w:r w:rsidRPr="00781FA0">
              <w:rPr>
                <w:sz w:val="18"/>
                <w:szCs w:val="18"/>
              </w:rPr>
              <w:t xml:space="preserve"> </w:t>
            </w:r>
            <w:proofErr w:type="spellStart"/>
            <w:r w:rsidRPr="00781FA0">
              <w:rPr>
                <w:sz w:val="18"/>
                <w:szCs w:val="18"/>
              </w:rPr>
              <w:t>тетиктер</w:t>
            </w:r>
            <w:proofErr w:type="spellEnd"/>
          </w:p>
        </w:tc>
        <w:tc>
          <w:tcPr>
            <w:tcW w:w="725" w:type="pct"/>
            <w:tcBorders>
              <w:top w:val="nil"/>
              <w:left w:val="nil"/>
              <w:bottom w:val="nil"/>
              <w:right w:val="single" w:sz="4" w:space="0" w:color="auto"/>
            </w:tcBorders>
            <w:vAlign w:val="bottom"/>
          </w:tcPr>
          <w:p w14:paraId="47D9FA07" w14:textId="77777777" w:rsidR="00A32CEE" w:rsidRPr="00781FA0" w:rsidRDefault="00A32CEE" w:rsidP="00A32CEE">
            <w:pPr>
              <w:jc w:val="center"/>
              <w:rPr>
                <w:sz w:val="18"/>
                <w:szCs w:val="18"/>
                <w:lang w:val="ky-KG"/>
              </w:rPr>
            </w:pPr>
            <w:r w:rsidRPr="00781FA0">
              <w:rPr>
                <w:sz w:val="18"/>
                <w:szCs w:val="18"/>
                <w:lang w:val="ky-KG"/>
              </w:rPr>
              <w:t>158561,2</w:t>
            </w:r>
          </w:p>
        </w:tc>
        <w:tc>
          <w:tcPr>
            <w:tcW w:w="755" w:type="pct"/>
            <w:tcBorders>
              <w:top w:val="nil"/>
              <w:left w:val="single" w:sz="4" w:space="0" w:color="auto"/>
              <w:bottom w:val="nil"/>
              <w:right w:val="single" w:sz="4" w:space="0" w:color="auto"/>
            </w:tcBorders>
            <w:vAlign w:val="bottom"/>
          </w:tcPr>
          <w:p w14:paraId="1059C845" w14:textId="77777777" w:rsidR="00A32CEE" w:rsidRPr="00781FA0" w:rsidRDefault="00A32CEE" w:rsidP="00A32CEE">
            <w:pPr>
              <w:jc w:val="center"/>
              <w:rPr>
                <w:sz w:val="18"/>
                <w:szCs w:val="18"/>
                <w:lang w:val="ky-KG"/>
              </w:rPr>
            </w:pPr>
            <w:r w:rsidRPr="00781FA0">
              <w:rPr>
                <w:sz w:val="18"/>
                <w:szCs w:val="18"/>
                <w:lang w:val="ky-KG"/>
              </w:rPr>
              <w:t>159599,0</w:t>
            </w:r>
          </w:p>
        </w:tc>
        <w:tc>
          <w:tcPr>
            <w:tcW w:w="661" w:type="pct"/>
            <w:tcBorders>
              <w:top w:val="nil"/>
              <w:left w:val="nil"/>
              <w:bottom w:val="nil"/>
              <w:right w:val="single" w:sz="4" w:space="0" w:color="auto"/>
            </w:tcBorders>
            <w:vAlign w:val="bottom"/>
          </w:tcPr>
          <w:p w14:paraId="5F64BDDB" w14:textId="77777777" w:rsidR="00A32CEE" w:rsidRPr="00781FA0" w:rsidRDefault="00A32CEE" w:rsidP="00A32CEE">
            <w:pPr>
              <w:jc w:val="center"/>
              <w:rPr>
                <w:sz w:val="18"/>
                <w:szCs w:val="18"/>
                <w:lang w:val="ky-KG"/>
              </w:rPr>
            </w:pPr>
            <w:r w:rsidRPr="00781FA0">
              <w:rPr>
                <w:sz w:val="18"/>
                <w:szCs w:val="18"/>
                <w:lang w:val="ky-KG"/>
              </w:rPr>
              <w:t>1,0</w:t>
            </w:r>
          </w:p>
        </w:tc>
        <w:tc>
          <w:tcPr>
            <w:tcW w:w="943" w:type="pct"/>
            <w:tcBorders>
              <w:top w:val="nil"/>
              <w:left w:val="nil"/>
              <w:bottom w:val="nil"/>
              <w:right w:val="single" w:sz="4" w:space="0" w:color="auto"/>
            </w:tcBorders>
            <w:vAlign w:val="bottom"/>
          </w:tcPr>
          <w:p w14:paraId="36D45CA4" w14:textId="77777777" w:rsidR="00A32CEE" w:rsidRPr="00781FA0" w:rsidRDefault="00A32CEE" w:rsidP="00A32CEE">
            <w:pPr>
              <w:jc w:val="center"/>
              <w:rPr>
                <w:sz w:val="18"/>
                <w:szCs w:val="18"/>
                <w:lang w:val="ky-KG"/>
              </w:rPr>
            </w:pPr>
            <w:r w:rsidRPr="00781FA0">
              <w:rPr>
                <w:sz w:val="18"/>
                <w:szCs w:val="18"/>
                <w:lang w:val="ky-KG"/>
              </w:rPr>
              <w:t>97,2</w:t>
            </w:r>
          </w:p>
        </w:tc>
      </w:tr>
      <w:tr w:rsidR="00A32CEE" w:rsidRPr="00781FA0" w14:paraId="2FC1418A" w14:textId="77777777" w:rsidTr="001708AF">
        <w:trPr>
          <w:trHeight w:val="284"/>
        </w:trPr>
        <w:tc>
          <w:tcPr>
            <w:tcW w:w="1917" w:type="pct"/>
            <w:tcBorders>
              <w:top w:val="nil"/>
              <w:left w:val="single" w:sz="4" w:space="0" w:color="auto"/>
              <w:bottom w:val="nil"/>
              <w:right w:val="single" w:sz="4" w:space="0" w:color="auto"/>
            </w:tcBorders>
          </w:tcPr>
          <w:p w14:paraId="7D359EEE" w14:textId="77777777" w:rsidR="00A32CEE" w:rsidRPr="00781FA0" w:rsidRDefault="00A32CEE" w:rsidP="00A32CEE">
            <w:pPr>
              <w:rPr>
                <w:sz w:val="18"/>
                <w:szCs w:val="18"/>
              </w:rPr>
            </w:pPr>
            <w:proofErr w:type="spellStart"/>
            <w:r w:rsidRPr="00781FA0">
              <w:rPr>
                <w:sz w:val="18"/>
                <w:szCs w:val="18"/>
              </w:rPr>
              <w:t>Автомобилдерди</w:t>
            </w:r>
            <w:proofErr w:type="spellEnd"/>
            <w:r w:rsidRPr="00781FA0">
              <w:rPr>
                <w:sz w:val="18"/>
                <w:szCs w:val="18"/>
              </w:rPr>
              <w:t xml:space="preserve"> </w:t>
            </w:r>
            <w:proofErr w:type="spellStart"/>
            <w:r w:rsidRPr="00781FA0">
              <w:rPr>
                <w:sz w:val="18"/>
                <w:szCs w:val="18"/>
              </w:rPr>
              <w:t>оңдоо</w:t>
            </w:r>
            <w:proofErr w:type="spellEnd"/>
            <w:r w:rsidRPr="00781FA0">
              <w:rPr>
                <w:sz w:val="18"/>
                <w:szCs w:val="18"/>
              </w:rPr>
              <w:t xml:space="preserve"> </w:t>
            </w:r>
            <w:proofErr w:type="spellStart"/>
            <w:r w:rsidRPr="00781FA0">
              <w:rPr>
                <w:sz w:val="18"/>
                <w:szCs w:val="18"/>
              </w:rPr>
              <w:t>жана</w:t>
            </w:r>
            <w:proofErr w:type="spellEnd"/>
            <w:r w:rsidRPr="00781FA0">
              <w:rPr>
                <w:sz w:val="18"/>
                <w:szCs w:val="18"/>
              </w:rPr>
              <w:t xml:space="preserve"> </w:t>
            </w:r>
            <w:proofErr w:type="spellStart"/>
            <w:r w:rsidRPr="00781FA0">
              <w:rPr>
                <w:sz w:val="18"/>
                <w:szCs w:val="18"/>
              </w:rPr>
              <w:t>техникалык</w:t>
            </w:r>
            <w:proofErr w:type="spellEnd"/>
            <w:r w:rsidRPr="00781FA0">
              <w:rPr>
                <w:sz w:val="18"/>
                <w:szCs w:val="18"/>
              </w:rPr>
              <w:t xml:space="preserve"> </w:t>
            </w:r>
            <w:proofErr w:type="spellStart"/>
            <w:r w:rsidRPr="00781FA0">
              <w:rPr>
                <w:sz w:val="18"/>
                <w:szCs w:val="18"/>
              </w:rPr>
              <w:t>жактан</w:t>
            </w:r>
            <w:proofErr w:type="spellEnd"/>
            <w:r w:rsidRPr="00781FA0">
              <w:rPr>
                <w:sz w:val="18"/>
                <w:szCs w:val="18"/>
              </w:rPr>
              <w:t xml:space="preserve"> </w:t>
            </w:r>
            <w:proofErr w:type="spellStart"/>
            <w:r w:rsidRPr="00781FA0">
              <w:rPr>
                <w:sz w:val="18"/>
                <w:szCs w:val="18"/>
              </w:rPr>
              <w:t>тейлѳѳ</w:t>
            </w:r>
            <w:proofErr w:type="spellEnd"/>
          </w:p>
        </w:tc>
        <w:tc>
          <w:tcPr>
            <w:tcW w:w="725" w:type="pct"/>
            <w:tcBorders>
              <w:top w:val="nil"/>
              <w:left w:val="nil"/>
              <w:bottom w:val="nil"/>
              <w:right w:val="single" w:sz="4" w:space="0" w:color="auto"/>
            </w:tcBorders>
            <w:vAlign w:val="bottom"/>
          </w:tcPr>
          <w:p w14:paraId="0D1F07E6" w14:textId="77777777" w:rsidR="00A32CEE" w:rsidRPr="00781FA0" w:rsidRDefault="00A32CEE" w:rsidP="00A32CEE">
            <w:pPr>
              <w:jc w:val="center"/>
              <w:rPr>
                <w:sz w:val="18"/>
                <w:szCs w:val="18"/>
                <w:lang w:val="ky-KG"/>
              </w:rPr>
            </w:pPr>
            <w:r w:rsidRPr="00781FA0">
              <w:rPr>
                <w:sz w:val="18"/>
                <w:szCs w:val="18"/>
                <w:lang w:val="ky-KG"/>
              </w:rPr>
              <w:t>17525,5</w:t>
            </w:r>
          </w:p>
        </w:tc>
        <w:tc>
          <w:tcPr>
            <w:tcW w:w="755" w:type="pct"/>
            <w:tcBorders>
              <w:top w:val="nil"/>
              <w:left w:val="single" w:sz="4" w:space="0" w:color="auto"/>
              <w:bottom w:val="nil"/>
              <w:right w:val="single" w:sz="4" w:space="0" w:color="auto"/>
            </w:tcBorders>
            <w:vAlign w:val="bottom"/>
          </w:tcPr>
          <w:p w14:paraId="7A7ECAB5" w14:textId="77777777" w:rsidR="00A32CEE" w:rsidRPr="00781FA0" w:rsidRDefault="00A32CEE" w:rsidP="00A32CEE">
            <w:pPr>
              <w:jc w:val="center"/>
              <w:rPr>
                <w:sz w:val="18"/>
                <w:szCs w:val="18"/>
                <w:lang w:val="ky-KG"/>
              </w:rPr>
            </w:pPr>
            <w:r w:rsidRPr="00781FA0">
              <w:rPr>
                <w:sz w:val="18"/>
                <w:szCs w:val="18"/>
                <w:lang w:val="ky-KG"/>
              </w:rPr>
              <w:t>24046,0</w:t>
            </w:r>
          </w:p>
        </w:tc>
        <w:tc>
          <w:tcPr>
            <w:tcW w:w="661" w:type="pct"/>
            <w:tcBorders>
              <w:top w:val="nil"/>
              <w:left w:val="nil"/>
              <w:bottom w:val="nil"/>
              <w:right w:val="single" w:sz="4" w:space="0" w:color="auto"/>
            </w:tcBorders>
            <w:vAlign w:val="bottom"/>
          </w:tcPr>
          <w:p w14:paraId="6D337EE2" w14:textId="77777777" w:rsidR="00A32CEE" w:rsidRPr="00781FA0" w:rsidRDefault="00A32CEE" w:rsidP="00A32CEE">
            <w:pPr>
              <w:jc w:val="center"/>
              <w:rPr>
                <w:sz w:val="18"/>
                <w:szCs w:val="18"/>
                <w:lang w:val="ky-KG"/>
              </w:rPr>
            </w:pPr>
            <w:r w:rsidRPr="00781FA0">
              <w:rPr>
                <w:sz w:val="18"/>
                <w:szCs w:val="18"/>
                <w:lang w:val="ky-KG"/>
              </w:rPr>
              <w:t>0,2</w:t>
            </w:r>
          </w:p>
        </w:tc>
        <w:tc>
          <w:tcPr>
            <w:tcW w:w="943" w:type="pct"/>
            <w:tcBorders>
              <w:top w:val="nil"/>
              <w:left w:val="nil"/>
              <w:bottom w:val="nil"/>
              <w:right w:val="single" w:sz="4" w:space="0" w:color="auto"/>
            </w:tcBorders>
            <w:vAlign w:val="bottom"/>
          </w:tcPr>
          <w:p w14:paraId="6B978B20" w14:textId="77777777" w:rsidR="00A32CEE" w:rsidRPr="00781FA0" w:rsidRDefault="00A32CEE" w:rsidP="00A32CEE">
            <w:pPr>
              <w:jc w:val="center"/>
              <w:rPr>
                <w:sz w:val="18"/>
                <w:szCs w:val="18"/>
                <w:lang w:val="ky-KG"/>
              </w:rPr>
            </w:pPr>
            <w:r w:rsidRPr="00781FA0">
              <w:rPr>
                <w:sz w:val="18"/>
                <w:szCs w:val="18"/>
                <w:lang w:val="ky-KG"/>
              </w:rPr>
              <w:t>125,8</w:t>
            </w:r>
          </w:p>
        </w:tc>
      </w:tr>
      <w:tr w:rsidR="00A32CEE" w:rsidRPr="00781FA0" w14:paraId="5CFCC6B3" w14:textId="77777777" w:rsidTr="001708AF">
        <w:trPr>
          <w:trHeight w:val="284"/>
        </w:trPr>
        <w:tc>
          <w:tcPr>
            <w:tcW w:w="1917" w:type="pct"/>
            <w:tcBorders>
              <w:top w:val="nil"/>
              <w:left w:val="single" w:sz="4" w:space="0" w:color="auto"/>
              <w:bottom w:val="nil"/>
              <w:right w:val="single" w:sz="4" w:space="0" w:color="auto"/>
            </w:tcBorders>
            <w:vAlign w:val="center"/>
          </w:tcPr>
          <w:p w14:paraId="23FC08CD" w14:textId="77777777" w:rsidR="00A32CEE" w:rsidRPr="00781FA0" w:rsidRDefault="00A32CEE" w:rsidP="00A32CEE">
            <w:pPr>
              <w:rPr>
                <w:sz w:val="18"/>
                <w:szCs w:val="18"/>
              </w:rPr>
            </w:pPr>
            <w:proofErr w:type="spellStart"/>
            <w:r w:rsidRPr="00781FA0">
              <w:rPr>
                <w:sz w:val="18"/>
                <w:szCs w:val="18"/>
              </w:rPr>
              <w:t>Дүн</w:t>
            </w:r>
            <w:proofErr w:type="spellEnd"/>
            <w:r w:rsidRPr="00781FA0">
              <w:rPr>
                <w:sz w:val="18"/>
                <w:szCs w:val="18"/>
              </w:rPr>
              <w:t xml:space="preserve"> </w:t>
            </w:r>
            <w:proofErr w:type="spellStart"/>
            <w:r w:rsidRPr="00781FA0">
              <w:rPr>
                <w:sz w:val="18"/>
                <w:szCs w:val="18"/>
              </w:rPr>
              <w:t>соода</w:t>
            </w:r>
            <w:proofErr w:type="spellEnd"/>
            <w:r w:rsidRPr="00781FA0">
              <w:rPr>
                <w:sz w:val="18"/>
                <w:szCs w:val="18"/>
              </w:rPr>
              <w:t xml:space="preserve"> </w:t>
            </w:r>
            <w:proofErr w:type="spellStart"/>
            <w:r w:rsidRPr="00781FA0">
              <w:rPr>
                <w:sz w:val="18"/>
                <w:szCs w:val="18"/>
              </w:rPr>
              <w:t>жүгүртүүсү</w:t>
            </w:r>
            <w:proofErr w:type="spellEnd"/>
          </w:p>
        </w:tc>
        <w:tc>
          <w:tcPr>
            <w:tcW w:w="725" w:type="pct"/>
            <w:tcBorders>
              <w:top w:val="nil"/>
              <w:left w:val="nil"/>
              <w:bottom w:val="nil"/>
              <w:right w:val="single" w:sz="4" w:space="0" w:color="auto"/>
            </w:tcBorders>
            <w:vAlign w:val="bottom"/>
          </w:tcPr>
          <w:p w14:paraId="16EA66C2" w14:textId="77777777" w:rsidR="00A32CEE" w:rsidRPr="00781FA0" w:rsidRDefault="00A32CEE" w:rsidP="00A32CEE">
            <w:pPr>
              <w:jc w:val="center"/>
              <w:rPr>
                <w:sz w:val="18"/>
                <w:szCs w:val="18"/>
                <w:lang w:val="ky-KG"/>
              </w:rPr>
            </w:pPr>
            <w:r w:rsidRPr="00781FA0">
              <w:rPr>
                <w:sz w:val="18"/>
                <w:szCs w:val="18"/>
                <w:lang w:val="ky-KG"/>
              </w:rPr>
              <w:t>2055681,0</w:t>
            </w:r>
          </w:p>
        </w:tc>
        <w:tc>
          <w:tcPr>
            <w:tcW w:w="755" w:type="pct"/>
            <w:tcBorders>
              <w:top w:val="nil"/>
              <w:left w:val="single" w:sz="4" w:space="0" w:color="auto"/>
              <w:bottom w:val="nil"/>
              <w:right w:val="single" w:sz="4" w:space="0" w:color="auto"/>
            </w:tcBorders>
            <w:vAlign w:val="bottom"/>
          </w:tcPr>
          <w:p w14:paraId="3974E27D" w14:textId="77777777" w:rsidR="00A32CEE" w:rsidRPr="00781FA0" w:rsidRDefault="00A32CEE" w:rsidP="00A32CEE">
            <w:pPr>
              <w:jc w:val="center"/>
              <w:rPr>
                <w:sz w:val="18"/>
                <w:szCs w:val="18"/>
                <w:lang w:val="ky-KG"/>
              </w:rPr>
            </w:pPr>
            <w:r w:rsidRPr="00781FA0">
              <w:rPr>
                <w:sz w:val="18"/>
                <w:szCs w:val="18"/>
                <w:lang w:val="ky-KG"/>
              </w:rPr>
              <w:t>2700028,2</w:t>
            </w:r>
          </w:p>
        </w:tc>
        <w:tc>
          <w:tcPr>
            <w:tcW w:w="661" w:type="pct"/>
            <w:tcBorders>
              <w:top w:val="nil"/>
              <w:left w:val="nil"/>
              <w:bottom w:val="nil"/>
              <w:right w:val="single" w:sz="4" w:space="0" w:color="auto"/>
            </w:tcBorders>
            <w:vAlign w:val="bottom"/>
          </w:tcPr>
          <w:p w14:paraId="5421B039" w14:textId="77777777" w:rsidR="00A32CEE" w:rsidRPr="00781FA0" w:rsidRDefault="00A32CEE" w:rsidP="00A32CEE">
            <w:pPr>
              <w:jc w:val="center"/>
              <w:rPr>
                <w:sz w:val="18"/>
                <w:szCs w:val="18"/>
                <w:lang w:val="ky-KG"/>
              </w:rPr>
            </w:pPr>
            <w:r w:rsidRPr="00781FA0">
              <w:rPr>
                <w:sz w:val="18"/>
                <w:szCs w:val="18"/>
                <w:lang w:val="ky-KG"/>
              </w:rPr>
              <w:t>18,0</w:t>
            </w:r>
          </w:p>
        </w:tc>
        <w:tc>
          <w:tcPr>
            <w:tcW w:w="943" w:type="pct"/>
            <w:tcBorders>
              <w:top w:val="nil"/>
              <w:left w:val="nil"/>
              <w:bottom w:val="nil"/>
              <w:right w:val="single" w:sz="4" w:space="0" w:color="auto"/>
            </w:tcBorders>
            <w:vAlign w:val="bottom"/>
          </w:tcPr>
          <w:p w14:paraId="2B725A3E" w14:textId="77777777" w:rsidR="00A32CEE" w:rsidRPr="00781FA0" w:rsidRDefault="00A32CEE" w:rsidP="00A32CEE">
            <w:pPr>
              <w:jc w:val="center"/>
              <w:rPr>
                <w:sz w:val="18"/>
                <w:szCs w:val="18"/>
                <w:lang w:val="ky-KG"/>
              </w:rPr>
            </w:pPr>
            <w:r w:rsidRPr="00781FA0">
              <w:rPr>
                <w:sz w:val="18"/>
                <w:szCs w:val="18"/>
                <w:lang w:val="ky-KG"/>
              </w:rPr>
              <w:t>115,8</w:t>
            </w:r>
          </w:p>
        </w:tc>
      </w:tr>
      <w:tr w:rsidR="00A32CEE" w:rsidRPr="00781FA0" w14:paraId="2D0FA70C" w14:textId="77777777" w:rsidTr="001708AF">
        <w:trPr>
          <w:trHeight w:val="284"/>
        </w:trPr>
        <w:tc>
          <w:tcPr>
            <w:tcW w:w="1917" w:type="pct"/>
            <w:tcBorders>
              <w:top w:val="nil"/>
              <w:left w:val="single" w:sz="4" w:space="0" w:color="auto"/>
              <w:bottom w:val="nil"/>
              <w:right w:val="single" w:sz="4" w:space="0" w:color="auto"/>
            </w:tcBorders>
            <w:vAlign w:val="center"/>
          </w:tcPr>
          <w:p w14:paraId="685FBA7C" w14:textId="77777777" w:rsidR="00A32CEE" w:rsidRPr="00781FA0" w:rsidRDefault="00A32CEE" w:rsidP="00A32CEE">
            <w:pPr>
              <w:rPr>
                <w:sz w:val="18"/>
                <w:szCs w:val="18"/>
              </w:rPr>
            </w:pPr>
            <w:r w:rsidRPr="00781FA0">
              <w:rPr>
                <w:sz w:val="18"/>
                <w:szCs w:val="18"/>
              </w:rPr>
              <w:t xml:space="preserve">Мотор </w:t>
            </w:r>
            <w:proofErr w:type="spellStart"/>
            <w:r w:rsidRPr="00781FA0">
              <w:rPr>
                <w:sz w:val="18"/>
                <w:szCs w:val="18"/>
              </w:rPr>
              <w:t>майын</w:t>
            </w:r>
            <w:proofErr w:type="spellEnd"/>
            <w:r w:rsidRPr="00781FA0">
              <w:rPr>
                <w:sz w:val="18"/>
                <w:szCs w:val="18"/>
              </w:rPr>
              <w:t xml:space="preserve"> </w:t>
            </w:r>
            <w:proofErr w:type="spellStart"/>
            <w:r w:rsidRPr="00781FA0">
              <w:rPr>
                <w:sz w:val="18"/>
                <w:szCs w:val="18"/>
              </w:rPr>
              <w:t>чекене</w:t>
            </w:r>
            <w:proofErr w:type="spellEnd"/>
            <w:r w:rsidRPr="00781FA0">
              <w:rPr>
                <w:sz w:val="18"/>
                <w:szCs w:val="18"/>
              </w:rPr>
              <w:t xml:space="preserve"> </w:t>
            </w:r>
            <w:proofErr w:type="spellStart"/>
            <w:r w:rsidRPr="00781FA0">
              <w:rPr>
                <w:sz w:val="18"/>
                <w:szCs w:val="18"/>
              </w:rPr>
              <w:t>сатуу</w:t>
            </w:r>
            <w:proofErr w:type="spellEnd"/>
          </w:p>
        </w:tc>
        <w:tc>
          <w:tcPr>
            <w:tcW w:w="725" w:type="pct"/>
            <w:tcBorders>
              <w:top w:val="nil"/>
              <w:left w:val="nil"/>
              <w:bottom w:val="nil"/>
              <w:right w:val="single" w:sz="4" w:space="0" w:color="auto"/>
            </w:tcBorders>
            <w:vAlign w:val="bottom"/>
          </w:tcPr>
          <w:p w14:paraId="3B8211BF" w14:textId="77777777" w:rsidR="00A32CEE" w:rsidRPr="00781FA0" w:rsidRDefault="00A32CEE" w:rsidP="00A32CEE">
            <w:pPr>
              <w:jc w:val="center"/>
              <w:rPr>
                <w:sz w:val="18"/>
                <w:szCs w:val="18"/>
                <w:lang w:val="ky-KG"/>
              </w:rPr>
            </w:pPr>
            <w:r w:rsidRPr="00781FA0">
              <w:rPr>
                <w:sz w:val="18"/>
                <w:szCs w:val="18"/>
                <w:lang w:val="ky-KG"/>
              </w:rPr>
              <w:t>4445857,2</w:t>
            </w:r>
          </w:p>
        </w:tc>
        <w:tc>
          <w:tcPr>
            <w:tcW w:w="755" w:type="pct"/>
            <w:tcBorders>
              <w:top w:val="nil"/>
              <w:left w:val="single" w:sz="4" w:space="0" w:color="auto"/>
              <w:bottom w:val="nil"/>
              <w:right w:val="single" w:sz="4" w:space="0" w:color="auto"/>
            </w:tcBorders>
            <w:vAlign w:val="bottom"/>
          </w:tcPr>
          <w:p w14:paraId="07EF990B" w14:textId="77777777" w:rsidR="00A32CEE" w:rsidRPr="00781FA0" w:rsidRDefault="00A32CEE" w:rsidP="00A32CEE">
            <w:pPr>
              <w:jc w:val="center"/>
              <w:rPr>
                <w:sz w:val="18"/>
                <w:szCs w:val="18"/>
                <w:lang w:val="ky-KG"/>
              </w:rPr>
            </w:pPr>
            <w:r w:rsidRPr="00781FA0">
              <w:rPr>
                <w:sz w:val="18"/>
                <w:szCs w:val="18"/>
                <w:lang w:val="ky-KG"/>
              </w:rPr>
              <w:t>5155138,0</w:t>
            </w:r>
          </w:p>
        </w:tc>
        <w:tc>
          <w:tcPr>
            <w:tcW w:w="661" w:type="pct"/>
            <w:tcBorders>
              <w:top w:val="nil"/>
              <w:left w:val="nil"/>
              <w:bottom w:val="nil"/>
              <w:right w:val="single" w:sz="4" w:space="0" w:color="auto"/>
            </w:tcBorders>
            <w:vAlign w:val="bottom"/>
          </w:tcPr>
          <w:p w14:paraId="0DCEE782" w14:textId="77777777" w:rsidR="00A32CEE" w:rsidRPr="00781FA0" w:rsidRDefault="00A32CEE" w:rsidP="00A32CEE">
            <w:pPr>
              <w:jc w:val="center"/>
              <w:rPr>
                <w:sz w:val="18"/>
                <w:szCs w:val="18"/>
                <w:lang w:val="ky-KG"/>
              </w:rPr>
            </w:pPr>
            <w:r w:rsidRPr="00781FA0">
              <w:rPr>
                <w:sz w:val="18"/>
                <w:szCs w:val="18"/>
                <w:lang w:val="ky-KG"/>
              </w:rPr>
              <w:t>34,5</w:t>
            </w:r>
          </w:p>
        </w:tc>
        <w:tc>
          <w:tcPr>
            <w:tcW w:w="943" w:type="pct"/>
            <w:tcBorders>
              <w:top w:val="nil"/>
              <w:left w:val="nil"/>
              <w:bottom w:val="nil"/>
              <w:right w:val="single" w:sz="4" w:space="0" w:color="auto"/>
            </w:tcBorders>
            <w:vAlign w:val="bottom"/>
          </w:tcPr>
          <w:p w14:paraId="559415A8" w14:textId="77777777" w:rsidR="00A32CEE" w:rsidRPr="00781FA0" w:rsidRDefault="00A32CEE" w:rsidP="00A32CEE">
            <w:pPr>
              <w:jc w:val="center"/>
              <w:rPr>
                <w:sz w:val="18"/>
                <w:szCs w:val="18"/>
                <w:lang w:val="ky-KG"/>
              </w:rPr>
            </w:pPr>
            <w:r w:rsidRPr="00781FA0">
              <w:rPr>
                <w:sz w:val="18"/>
                <w:szCs w:val="18"/>
                <w:lang w:val="ky-KG"/>
              </w:rPr>
              <w:t>102,1</w:t>
            </w:r>
          </w:p>
        </w:tc>
      </w:tr>
      <w:tr w:rsidR="00A32CEE" w:rsidRPr="00781FA0" w14:paraId="6BB65B52" w14:textId="77777777" w:rsidTr="001708AF">
        <w:trPr>
          <w:trHeight w:val="284"/>
        </w:trPr>
        <w:tc>
          <w:tcPr>
            <w:tcW w:w="1917" w:type="pct"/>
            <w:tcBorders>
              <w:top w:val="nil"/>
              <w:left w:val="single" w:sz="4" w:space="0" w:color="auto"/>
              <w:bottom w:val="nil"/>
              <w:right w:val="single" w:sz="4" w:space="0" w:color="auto"/>
            </w:tcBorders>
          </w:tcPr>
          <w:p w14:paraId="4C88491B" w14:textId="77777777" w:rsidR="00A32CEE" w:rsidRPr="00781FA0" w:rsidRDefault="00A32CEE" w:rsidP="00A32CEE">
            <w:pPr>
              <w:rPr>
                <w:sz w:val="18"/>
                <w:szCs w:val="18"/>
              </w:rPr>
            </w:pPr>
            <w:proofErr w:type="spellStart"/>
            <w:r w:rsidRPr="00781FA0">
              <w:rPr>
                <w:sz w:val="18"/>
                <w:szCs w:val="18"/>
              </w:rPr>
              <w:t>Чекене</w:t>
            </w:r>
            <w:proofErr w:type="spellEnd"/>
            <w:r w:rsidRPr="00781FA0">
              <w:rPr>
                <w:sz w:val="18"/>
                <w:szCs w:val="18"/>
              </w:rPr>
              <w:t xml:space="preserve"> </w:t>
            </w:r>
            <w:proofErr w:type="spellStart"/>
            <w:r w:rsidRPr="00781FA0">
              <w:rPr>
                <w:sz w:val="18"/>
                <w:szCs w:val="18"/>
              </w:rPr>
              <w:t>соода</w:t>
            </w:r>
            <w:proofErr w:type="spellEnd"/>
            <w:r w:rsidRPr="00781FA0">
              <w:rPr>
                <w:sz w:val="18"/>
                <w:szCs w:val="18"/>
              </w:rPr>
              <w:t xml:space="preserve"> </w:t>
            </w:r>
            <w:proofErr w:type="spellStart"/>
            <w:r w:rsidRPr="00781FA0">
              <w:rPr>
                <w:sz w:val="18"/>
                <w:szCs w:val="18"/>
              </w:rPr>
              <w:t>жүгүртүүсү</w:t>
            </w:r>
            <w:proofErr w:type="spellEnd"/>
            <w:r w:rsidRPr="00781FA0">
              <w:rPr>
                <w:sz w:val="18"/>
                <w:szCs w:val="18"/>
              </w:rPr>
              <w:t xml:space="preserve">, автомобиль </w:t>
            </w:r>
            <w:proofErr w:type="spellStart"/>
            <w:r w:rsidRPr="00781FA0">
              <w:rPr>
                <w:sz w:val="18"/>
                <w:szCs w:val="18"/>
              </w:rPr>
              <w:t>менен</w:t>
            </w:r>
            <w:proofErr w:type="spellEnd"/>
            <w:r w:rsidRPr="00781FA0">
              <w:rPr>
                <w:sz w:val="18"/>
                <w:szCs w:val="18"/>
              </w:rPr>
              <w:t xml:space="preserve"> мотор </w:t>
            </w:r>
            <w:proofErr w:type="spellStart"/>
            <w:r w:rsidRPr="00781FA0">
              <w:rPr>
                <w:sz w:val="18"/>
                <w:szCs w:val="18"/>
              </w:rPr>
              <w:t>майын</w:t>
            </w:r>
            <w:proofErr w:type="spellEnd"/>
            <w:r w:rsidRPr="00781FA0">
              <w:rPr>
                <w:sz w:val="18"/>
                <w:szCs w:val="18"/>
              </w:rPr>
              <w:t xml:space="preserve"> </w:t>
            </w:r>
            <w:proofErr w:type="spellStart"/>
            <w:r w:rsidRPr="00781FA0">
              <w:rPr>
                <w:sz w:val="18"/>
                <w:szCs w:val="18"/>
              </w:rPr>
              <w:t>сатуудан</w:t>
            </w:r>
            <w:proofErr w:type="spellEnd"/>
            <w:r w:rsidRPr="00781FA0">
              <w:rPr>
                <w:sz w:val="18"/>
                <w:szCs w:val="18"/>
              </w:rPr>
              <w:t xml:space="preserve"> башка</w:t>
            </w:r>
          </w:p>
        </w:tc>
        <w:tc>
          <w:tcPr>
            <w:tcW w:w="725" w:type="pct"/>
            <w:tcBorders>
              <w:top w:val="nil"/>
              <w:left w:val="nil"/>
              <w:bottom w:val="nil"/>
              <w:right w:val="single" w:sz="4" w:space="0" w:color="auto"/>
            </w:tcBorders>
            <w:vAlign w:val="bottom"/>
          </w:tcPr>
          <w:p w14:paraId="2369712B" w14:textId="77777777" w:rsidR="00A32CEE" w:rsidRPr="00781FA0" w:rsidRDefault="00A32CEE" w:rsidP="00A32CEE">
            <w:pPr>
              <w:jc w:val="center"/>
              <w:rPr>
                <w:sz w:val="18"/>
                <w:szCs w:val="18"/>
                <w:lang w:val="ky-KG"/>
              </w:rPr>
            </w:pPr>
            <w:r w:rsidRPr="00781FA0">
              <w:rPr>
                <w:sz w:val="18"/>
                <w:szCs w:val="18"/>
                <w:lang w:val="ky-KG"/>
              </w:rPr>
              <w:t>5369468,3</w:t>
            </w:r>
          </w:p>
        </w:tc>
        <w:tc>
          <w:tcPr>
            <w:tcW w:w="755" w:type="pct"/>
            <w:tcBorders>
              <w:top w:val="nil"/>
              <w:left w:val="single" w:sz="4" w:space="0" w:color="auto"/>
              <w:bottom w:val="nil"/>
              <w:right w:val="single" w:sz="4" w:space="0" w:color="auto"/>
            </w:tcBorders>
            <w:vAlign w:val="bottom"/>
          </w:tcPr>
          <w:p w14:paraId="1F2748BA" w14:textId="77777777" w:rsidR="00A32CEE" w:rsidRPr="00781FA0" w:rsidRDefault="00A32CEE" w:rsidP="00A32CEE">
            <w:pPr>
              <w:jc w:val="center"/>
              <w:rPr>
                <w:sz w:val="18"/>
                <w:szCs w:val="18"/>
                <w:lang w:val="ky-KG"/>
              </w:rPr>
            </w:pPr>
            <w:r w:rsidRPr="00781FA0">
              <w:rPr>
                <w:sz w:val="18"/>
                <w:szCs w:val="18"/>
                <w:lang w:val="ky-KG"/>
              </w:rPr>
              <w:t>6923234,6</w:t>
            </w:r>
          </w:p>
        </w:tc>
        <w:tc>
          <w:tcPr>
            <w:tcW w:w="661" w:type="pct"/>
            <w:tcBorders>
              <w:top w:val="nil"/>
              <w:left w:val="nil"/>
              <w:bottom w:val="nil"/>
              <w:right w:val="single" w:sz="4" w:space="0" w:color="auto"/>
            </w:tcBorders>
            <w:vAlign w:val="bottom"/>
          </w:tcPr>
          <w:p w14:paraId="411DD3B3" w14:textId="77777777" w:rsidR="00A32CEE" w:rsidRPr="00781FA0" w:rsidRDefault="00A32CEE" w:rsidP="00A32CEE">
            <w:pPr>
              <w:jc w:val="center"/>
              <w:rPr>
                <w:sz w:val="18"/>
                <w:szCs w:val="18"/>
                <w:lang w:val="ky-KG"/>
              </w:rPr>
            </w:pPr>
            <w:r w:rsidRPr="00781FA0">
              <w:rPr>
                <w:sz w:val="18"/>
                <w:szCs w:val="18"/>
                <w:lang w:val="ky-KG"/>
              </w:rPr>
              <w:t>46,3</w:t>
            </w:r>
          </w:p>
        </w:tc>
        <w:tc>
          <w:tcPr>
            <w:tcW w:w="943" w:type="pct"/>
            <w:tcBorders>
              <w:top w:val="nil"/>
              <w:left w:val="nil"/>
              <w:bottom w:val="nil"/>
              <w:right w:val="single" w:sz="4" w:space="0" w:color="auto"/>
            </w:tcBorders>
            <w:vAlign w:val="bottom"/>
          </w:tcPr>
          <w:p w14:paraId="304F427C" w14:textId="77777777" w:rsidR="00A32CEE" w:rsidRPr="00781FA0" w:rsidRDefault="00A32CEE" w:rsidP="00A32CEE">
            <w:pPr>
              <w:jc w:val="center"/>
              <w:rPr>
                <w:sz w:val="18"/>
                <w:szCs w:val="18"/>
                <w:lang w:val="ky-KG"/>
              </w:rPr>
            </w:pPr>
            <w:r w:rsidRPr="00781FA0">
              <w:rPr>
                <w:sz w:val="18"/>
                <w:szCs w:val="18"/>
                <w:lang w:val="ky-KG"/>
              </w:rPr>
              <w:t>113,7</w:t>
            </w:r>
          </w:p>
        </w:tc>
      </w:tr>
      <w:tr w:rsidR="00A32CEE" w:rsidRPr="00781FA0" w14:paraId="48BFB1D3" w14:textId="77777777" w:rsidTr="001708AF">
        <w:trPr>
          <w:trHeight w:val="284"/>
        </w:trPr>
        <w:tc>
          <w:tcPr>
            <w:tcW w:w="1917" w:type="pct"/>
            <w:tcBorders>
              <w:top w:val="nil"/>
              <w:left w:val="single" w:sz="4" w:space="0" w:color="auto"/>
              <w:bottom w:val="nil"/>
              <w:right w:val="single" w:sz="4" w:space="0" w:color="auto"/>
            </w:tcBorders>
            <w:vAlign w:val="center"/>
          </w:tcPr>
          <w:p w14:paraId="4DDA558B" w14:textId="77777777" w:rsidR="00A32CEE" w:rsidRPr="00781FA0" w:rsidRDefault="00A32CEE" w:rsidP="00A32CEE">
            <w:pPr>
              <w:rPr>
                <w:b/>
                <w:bCs/>
                <w:sz w:val="18"/>
                <w:szCs w:val="18"/>
              </w:rPr>
            </w:pPr>
            <w:proofErr w:type="spellStart"/>
            <w:r w:rsidRPr="00781FA0">
              <w:rPr>
                <w:b/>
                <w:bCs/>
                <w:sz w:val="18"/>
                <w:szCs w:val="18"/>
              </w:rPr>
              <w:t>Мейманканалар</w:t>
            </w:r>
            <w:proofErr w:type="spellEnd"/>
            <w:r w:rsidRPr="00781FA0">
              <w:rPr>
                <w:b/>
                <w:bCs/>
                <w:sz w:val="18"/>
                <w:szCs w:val="18"/>
              </w:rPr>
              <w:t xml:space="preserve"> </w:t>
            </w:r>
            <w:proofErr w:type="spellStart"/>
            <w:r w:rsidRPr="00781FA0">
              <w:rPr>
                <w:b/>
                <w:bCs/>
                <w:sz w:val="18"/>
                <w:szCs w:val="18"/>
              </w:rPr>
              <w:t>жана</w:t>
            </w:r>
            <w:proofErr w:type="spellEnd"/>
            <w:r w:rsidRPr="00781FA0">
              <w:rPr>
                <w:b/>
                <w:bCs/>
                <w:sz w:val="18"/>
                <w:szCs w:val="18"/>
              </w:rPr>
              <w:t xml:space="preserve"> </w:t>
            </w:r>
            <w:proofErr w:type="spellStart"/>
            <w:r w:rsidRPr="00781FA0">
              <w:rPr>
                <w:b/>
                <w:bCs/>
                <w:sz w:val="18"/>
                <w:szCs w:val="18"/>
              </w:rPr>
              <w:t>ресторандар</w:t>
            </w:r>
            <w:proofErr w:type="spellEnd"/>
          </w:p>
        </w:tc>
        <w:tc>
          <w:tcPr>
            <w:tcW w:w="725" w:type="pct"/>
            <w:tcBorders>
              <w:top w:val="nil"/>
              <w:left w:val="nil"/>
              <w:bottom w:val="nil"/>
              <w:right w:val="single" w:sz="4" w:space="0" w:color="auto"/>
            </w:tcBorders>
            <w:vAlign w:val="bottom"/>
          </w:tcPr>
          <w:p w14:paraId="4C109FF8" w14:textId="77777777" w:rsidR="00A32CEE" w:rsidRPr="00781FA0" w:rsidRDefault="00A32CEE" w:rsidP="00A32CEE">
            <w:pPr>
              <w:jc w:val="center"/>
              <w:rPr>
                <w:b/>
                <w:bCs/>
                <w:sz w:val="18"/>
                <w:szCs w:val="18"/>
                <w:lang w:val="ky-KG"/>
              </w:rPr>
            </w:pPr>
            <w:r w:rsidRPr="00781FA0">
              <w:rPr>
                <w:b/>
                <w:bCs/>
                <w:sz w:val="18"/>
                <w:szCs w:val="18"/>
                <w:lang w:val="ky-KG"/>
              </w:rPr>
              <w:t>376846,0</w:t>
            </w:r>
          </w:p>
        </w:tc>
        <w:tc>
          <w:tcPr>
            <w:tcW w:w="755" w:type="pct"/>
            <w:tcBorders>
              <w:top w:val="nil"/>
              <w:left w:val="single" w:sz="4" w:space="0" w:color="auto"/>
              <w:bottom w:val="nil"/>
              <w:right w:val="single" w:sz="4" w:space="0" w:color="auto"/>
            </w:tcBorders>
            <w:vAlign w:val="bottom"/>
          </w:tcPr>
          <w:p w14:paraId="34D5CB34" w14:textId="77777777" w:rsidR="00A32CEE" w:rsidRPr="00781FA0" w:rsidRDefault="00A32CEE" w:rsidP="00A32CEE">
            <w:pPr>
              <w:jc w:val="center"/>
              <w:rPr>
                <w:b/>
                <w:bCs/>
                <w:sz w:val="18"/>
                <w:szCs w:val="18"/>
                <w:lang w:val="ky-KG"/>
              </w:rPr>
            </w:pPr>
            <w:r w:rsidRPr="00781FA0">
              <w:rPr>
                <w:b/>
                <w:bCs/>
                <w:sz w:val="18"/>
                <w:szCs w:val="18"/>
                <w:lang w:val="ky-KG"/>
              </w:rPr>
              <w:t>570820,0</w:t>
            </w:r>
          </w:p>
        </w:tc>
        <w:tc>
          <w:tcPr>
            <w:tcW w:w="661" w:type="pct"/>
            <w:tcBorders>
              <w:top w:val="nil"/>
              <w:left w:val="nil"/>
              <w:bottom w:val="nil"/>
              <w:right w:val="single" w:sz="4" w:space="0" w:color="auto"/>
            </w:tcBorders>
            <w:vAlign w:val="bottom"/>
          </w:tcPr>
          <w:p w14:paraId="08E16921" w14:textId="77777777" w:rsidR="00A32CEE" w:rsidRPr="00781FA0" w:rsidRDefault="00A32CEE" w:rsidP="00A32CEE">
            <w:pPr>
              <w:jc w:val="center"/>
              <w:rPr>
                <w:b/>
                <w:bCs/>
                <w:sz w:val="18"/>
                <w:szCs w:val="18"/>
                <w:lang w:val="ky-KG"/>
              </w:rPr>
            </w:pPr>
            <w:r w:rsidRPr="00781FA0">
              <w:rPr>
                <w:b/>
                <w:bCs/>
                <w:sz w:val="18"/>
                <w:szCs w:val="18"/>
                <w:lang w:val="ky-KG"/>
              </w:rPr>
              <w:t>100,0</w:t>
            </w:r>
          </w:p>
        </w:tc>
        <w:tc>
          <w:tcPr>
            <w:tcW w:w="943" w:type="pct"/>
            <w:tcBorders>
              <w:top w:val="nil"/>
              <w:left w:val="nil"/>
              <w:bottom w:val="nil"/>
              <w:right w:val="single" w:sz="4" w:space="0" w:color="auto"/>
            </w:tcBorders>
            <w:vAlign w:val="bottom"/>
          </w:tcPr>
          <w:p w14:paraId="4A8AC54B" w14:textId="77777777" w:rsidR="00A32CEE" w:rsidRPr="00781FA0" w:rsidRDefault="00A32CEE" w:rsidP="00A32CEE">
            <w:pPr>
              <w:jc w:val="center"/>
              <w:rPr>
                <w:b/>
                <w:bCs/>
                <w:sz w:val="18"/>
                <w:szCs w:val="18"/>
                <w:lang w:val="ky-KG"/>
              </w:rPr>
            </w:pPr>
            <w:r w:rsidRPr="00781FA0">
              <w:rPr>
                <w:b/>
                <w:bCs/>
                <w:sz w:val="18"/>
                <w:szCs w:val="18"/>
                <w:lang w:val="ky-KG"/>
              </w:rPr>
              <w:t>134,3</w:t>
            </w:r>
          </w:p>
        </w:tc>
      </w:tr>
      <w:tr w:rsidR="00A32CEE" w:rsidRPr="00781FA0" w14:paraId="5E6036AD" w14:textId="77777777" w:rsidTr="001708AF">
        <w:trPr>
          <w:trHeight w:val="284"/>
        </w:trPr>
        <w:tc>
          <w:tcPr>
            <w:tcW w:w="1917" w:type="pct"/>
            <w:tcBorders>
              <w:top w:val="nil"/>
              <w:left w:val="single" w:sz="4" w:space="0" w:color="auto"/>
              <w:bottom w:val="nil"/>
              <w:right w:val="single" w:sz="4" w:space="0" w:color="auto"/>
            </w:tcBorders>
          </w:tcPr>
          <w:p w14:paraId="7D15D4D9" w14:textId="77777777" w:rsidR="00A32CEE" w:rsidRPr="00781FA0" w:rsidRDefault="00A32CEE" w:rsidP="00A32CEE">
            <w:pPr>
              <w:rPr>
                <w:sz w:val="18"/>
                <w:szCs w:val="18"/>
              </w:rPr>
            </w:pPr>
            <w:proofErr w:type="spellStart"/>
            <w:r w:rsidRPr="00781FA0">
              <w:rPr>
                <w:sz w:val="18"/>
                <w:szCs w:val="18"/>
              </w:rPr>
              <w:t>Мейманканалар</w:t>
            </w:r>
            <w:proofErr w:type="spellEnd"/>
            <w:r w:rsidRPr="00781FA0">
              <w:rPr>
                <w:sz w:val="18"/>
                <w:szCs w:val="18"/>
              </w:rPr>
              <w:t xml:space="preserve"> </w:t>
            </w:r>
            <w:proofErr w:type="spellStart"/>
            <w:r w:rsidRPr="00781FA0">
              <w:rPr>
                <w:sz w:val="18"/>
                <w:szCs w:val="18"/>
              </w:rPr>
              <w:t>жана</w:t>
            </w:r>
            <w:proofErr w:type="spellEnd"/>
            <w:r w:rsidRPr="00781FA0">
              <w:rPr>
                <w:sz w:val="18"/>
                <w:szCs w:val="18"/>
              </w:rPr>
              <w:t xml:space="preserve"> башка </w:t>
            </w:r>
            <w:proofErr w:type="spellStart"/>
            <w:r w:rsidRPr="00781FA0">
              <w:rPr>
                <w:sz w:val="18"/>
                <w:szCs w:val="18"/>
              </w:rPr>
              <w:t>жатаканалар</w:t>
            </w:r>
            <w:proofErr w:type="spellEnd"/>
          </w:p>
        </w:tc>
        <w:tc>
          <w:tcPr>
            <w:tcW w:w="725" w:type="pct"/>
            <w:tcBorders>
              <w:top w:val="nil"/>
              <w:left w:val="nil"/>
              <w:bottom w:val="nil"/>
              <w:right w:val="single" w:sz="4" w:space="0" w:color="auto"/>
            </w:tcBorders>
            <w:vAlign w:val="bottom"/>
          </w:tcPr>
          <w:p w14:paraId="499389EF" w14:textId="77777777" w:rsidR="00A32CEE" w:rsidRPr="00781FA0" w:rsidRDefault="00A32CEE" w:rsidP="00A32CEE">
            <w:pPr>
              <w:jc w:val="center"/>
              <w:rPr>
                <w:sz w:val="18"/>
                <w:szCs w:val="18"/>
                <w:lang w:val="ky-KG"/>
              </w:rPr>
            </w:pPr>
            <w:r w:rsidRPr="00781FA0">
              <w:rPr>
                <w:sz w:val="18"/>
                <w:szCs w:val="18"/>
                <w:lang w:val="ky-KG"/>
              </w:rPr>
              <w:t>208127,2</w:t>
            </w:r>
          </w:p>
        </w:tc>
        <w:tc>
          <w:tcPr>
            <w:tcW w:w="755" w:type="pct"/>
            <w:tcBorders>
              <w:top w:val="nil"/>
              <w:left w:val="single" w:sz="4" w:space="0" w:color="auto"/>
              <w:bottom w:val="nil"/>
              <w:right w:val="single" w:sz="4" w:space="0" w:color="auto"/>
            </w:tcBorders>
            <w:vAlign w:val="bottom"/>
          </w:tcPr>
          <w:p w14:paraId="3C1F6E77" w14:textId="77777777" w:rsidR="00A32CEE" w:rsidRPr="00781FA0" w:rsidRDefault="00A32CEE" w:rsidP="00A32CEE">
            <w:pPr>
              <w:jc w:val="center"/>
              <w:rPr>
                <w:sz w:val="18"/>
                <w:szCs w:val="18"/>
                <w:lang w:val="ky-KG"/>
              </w:rPr>
            </w:pPr>
            <w:r w:rsidRPr="00781FA0">
              <w:rPr>
                <w:sz w:val="18"/>
                <w:szCs w:val="18"/>
                <w:lang w:val="ky-KG"/>
              </w:rPr>
              <w:t>337175,5</w:t>
            </w:r>
          </w:p>
        </w:tc>
        <w:tc>
          <w:tcPr>
            <w:tcW w:w="661" w:type="pct"/>
            <w:tcBorders>
              <w:top w:val="nil"/>
              <w:left w:val="nil"/>
              <w:bottom w:val="nil"/>
              <w:right w:val="single" w:sz="4" w:space="0" w:color="auto"/>
            </w:tcBorders>
            <w:vAlign w:val="bottom"/>
          </w:tcPr>
          <w:p w14:paraId="1CDDA080" w14:textId="77777777" w:rsidR="00A32CEE" w:rsidRPr="00781FA0" w:rsidRDefault="00A32CEE" w:rsidP="00A32CEE">
            <w:pPr>
              <w:jc w:val="center"/>
              <w:rPr>
                <w:sz w:val="18"/>
                <w:szCs w:val="18"/>
                <w:lang w:val="ky-KG"/>
              </w:rPr>
            </w:pPr>
            <w:r w:rsidRPr="00781FA0">
              <w:rPr>
                <w:sz w:val="18"/>
                <w:szCs w:val="18"/>
                <w:lang w:val="ky-KG"/>
              </w:rPr>
              <w:t>59,07</w:t>
            </w:r>
          </w:p>
        </w:tc>
        <w:tc>
          <w:tcPr>
            <w:tcW w:w="943" w:type="pct"/>
            <w:tcBorders>
              <w:top w:val="nil"/>
              <w:left w:val="nil"/>
              <w:bottom w:val="nil"/>
              <w:right w:val="single" w:sz="4" w:space="0" w:color="auto"/>
            </w:tcBorders>
            <w:vAlign w:val="bottom"/>
          </w:tcPr>
          <w:p w14:paraId="7D631D19" w14:textId="77777777" w:rsidR="00A32CEE" w:rsidRPr="00781FA0" w:rsidRDefault="00A32CEE" w:rsidP="00A32CEE">
            <w:pPr>
              <w:jc w:val="center"/>
              <w:rPr>
                <w:sz w:val="18"/>
                <w:szCs w:val="18"/>
                <w:lang w:val="ky-KG"/>
              </w:rPr>
            </w:pPr>
            <w:r w:rsidRPr="00781FA0">
              <w:rPr>
                <w:sz w:val="18"/>
                <w:szCs w:val="18"/>
                <w:lang w:val="ky-KG"/>
              </w:rPr>
              <w:t>146,1</w:t>
            </w:r>
          </w:p>
        </w:tc>
      </w:tr>
      <w:tr w:rsidR="00A32CEE" w:rsidRPr="00781FA0" w14:paraId="5BD60313" w14:textId="77777777" w:rsidTr="001708AF">
        <w:trPr>
          <w:trHeight w:val="284"/>
        </w:trPr>
        <w:tc>
          <w:tcPr>
            <w:tcW w:w="1917" w:type="pct"/>
            <w:tcBorders>
              <w:top w:val="nil"/>
              <w:left w:val="single" w:sz="4" w:space="0" w:color="auto"/>
              <w:bottom w:val="single" w:sz="4" w:space="0" w:color="auto"/>
              <w:right w:val="single" w:sz="4" w:space="0" w:color="auto"/>
            </w:tcBorders>
          </w:tcPr>
          <w:p w14:paraId="2C1E6896" w14:textId="77777777" w:rsidR="00A32CEE" w:rsidRPr="00781FA0" w:rsidRDefault="00A32CEE" w:rsidP="00A32CEE">
            <w:pPr>
              <w:ind w:right="-108"/>
              <w:rPr>
                <w:sz w:val="18"/>
                <w:szCs w:val="18"/>
              </w:rPr>
            </w:pPr>
            <w:proofErr w:type="spellStart"/>
            <w:r w:rsidRPr="00781FA0">
              <w:rPr>
                <w:sz w:val="18"/>
                <w:szCs w:val="18"/>
              </w:rPr>
              <w:t>Ресторандар</w:t>
            </w:r>
            <w:proofErr w:type="spellEnd"/>
            <w:r w:rsidRPr="00781FA0">
              <w:rPr>
                <w:sz w:val="18"/>
                <w:szCs w:val="18"/>
              </w:rPr>
              <w:t xml:space="preserve"> </w:t>
            </w:r>
            <w:proofErr w:type="spellStart"/>
            <w:r w:rsidRPr="00781FA0">
              <w:rPr>
                <w:sz w:val="18"/>
                <w:szCs w:val="18"/>
              </w:rPr>
              <w:t>жана</w:t>
            </w:r>
            <w:proofErr w:type="spellEnd"/>
            <w:r w:rsidRPr="00781FA0">
              <w:rPr>
                <w:sz w:val="18"/>
                <w:szCs w:val="18"/>
              </w:rPr>
              <w:t xml:space="preserve"> башка </w:t>
            </w:r>
            <w:proofErr w:type="spellStart"/>
            <w:r w:rsidRPr="00781FA0">
              <w:rPr>
                <w:sz w:val="18"/>
                <w:szCs w:val="18"/>
              </w:rPr>
              <w:t>тамак-аш</w:t>
            </w:r>
            <w:proofErr w:type="spellEnd"/>
            <w:r w:rsidRPr="00781FA0">
              <w:rPr>
                <w:sz w:val="18"/>
                <w:szCs w:val="18"/>
              </w:rPr>
              <w:t xml:space="preserve"> </w:t>
            </w:r>
            <w:proofErr w:type="spellStart"/>
            <w:r w:rsidRPr="00781FA0">
              <w:rPr>
                <w:sz w:val="18"/>
                <w:szCs w:val="18"/>
              </w:rPr>
              <w:t>ишканалары</w:t>
            </w:r>
            <w:proofErr w:type="spellEnd"/>
          </w:p>
        </w:tc>
        <w:tc>
          <w:tcPr>
            <w:tcW w:w="725" w:type="pct"/>
            <w:tcBorders>
              <w:top w:val="nil"/>
              <w:left w:val="nil"/>
              <w:bottom w:val="single" w:sz="4" w:space="0" w:color="auto"/>
              <w:right w:val="single" w:sz="4" w:space="0" w:color="auto"/>
            </w:tcBorders>
            <w:vAlign w:val="bottom"/>
          </w:tcPr>
          <w:p w14:paraId="259EFEE3" w14:textId="77777777" w:rsidR="00A32CEE" w:rsidRPr="00781FA0" w:rsidRDefault="00A32CEE" w:rsidP="00A32CEE">
            <w:pPr>
              <w:jc w:val="center"/>
              <w:rPr>
                <w:sz w:val="18"/>
                <w:szCs w:val="18"/>
                <w:lang w:val="ky-KG"/>
              </w:rPr>
            </w:pPr>
            <w:r w:rsidRPr="00781FA0">
              <w:rPr>
                <w:sz w:val="18"/>
                <w:szCs w:val="18"/>
                <w:lang w:val="ky-KG"/>
              </w:rPr>
              <w:t>168719,0</w:t>
            </w:r>
          </w:p>
        </w:tc>
        <w:tc>
          <w:tcPr>
            <w:tcW w:w="755" w:type="pct"/>
            <w:tcBorders>
              <w:top w:val="nil"/>
              <w:left w:val="single" w:sz="4" w:space="0" w:color="auto"/>
              <w:bottom w:val="single" w:sz="4" w:space="0" w:color="auto"/>
              <w:right w:val="single" w:sz="4" w:space="0" w:color="auto"/>
            </w:tcBorders>
            <w:vAlign w:val="bottom"/>
          </w:tcPr>
          <w:p w14:paraId="5FA50D60" w14:textId="77777777" w:rsidR="00A32CEE" w:rsidRPr="00781FA0" w:rsidRDefault="00A32CEE" w:rsidP="00A32CEE">
            <w:pPr>
              <w:jc w:val="center"/>
              <w:rPr>
                <w:sz w:val="18"/>
                <w:szCs w:val="18"/>
                <w:lang w:val="ky-KG"/>
              </w:rPr>
            </w:pPr>
            <w:r w:rsidRPr="00781FA0">
              <w:rPr>
                <w:sz w:val="18"/>
                <w:szCs w:val="18"/>
                <w:lang w:val="ky-KG"/>
              </w:rPr>
              <w:t>233644,0</w:t>
            </w:r>
          </w:p>
        </w:tc>
        <w:tc>
          <w:tcPr>
            <w:tcW w:w="661" w:type="pct"/>
            <w:tcBorders>
              <w:top w:val="nil"/>
              <w:left w:val="nil"/>
              <w:bottom w:val="single" w:sz="4" w:space="0" w:color="auto"/>
              <w:right w:val="single" w:sz="4" w:space="0" w:color="auto"/>
            </w:tcBorders>
            <w:vAlign w:val="bottom"/>
          </w:tcPr>
          <w:p w14:paraId="59FEFD95" w14:textId="77777777" w:rsidR="00A32CEE" w:rsidRPr="00781FA0" w:rsidRDefault="00A32CEE" w:rsidP="00A32CEE">
            <w:pPr>
              <w:jc w:val="center"/>
              <w:rPr>
                <w:sz w:val="18"/>
                <w:szCs w:val="18"/>
                <w:lang w:val="ky-KG"/>
              </w:rPr>
            </w:pPr>
            <w:r w:rsidRPr="00781FA0">
              <w:rPr>
                <w:sz w:val="18"/>
                <w:szCs w:val="18"/>
                <w:lang w:val="ky-KG"/>
              </w:rPr>
              <w:t>40,93</w:t>
            </w:r>
          </w:p>
        </w:tc>
        <w:tc>
          <w:tcPr>
            <w:tcW w:w="943" w:type="pct"/>
            <w:tcBorders>
              <w:top w:val="nil"/>
              <w:left w:val="nil"/>
              <w:bottom w:val="single" w:sz="4" w:space="0" w:color="auto"/>
              <w:right w:val="single" w:sz="4" w:space="0" w:color="auto"/>
            </w:tcBorders>
            <w:vAlign w:val="bottom"/>
          </w:tcPr>
          <w:p w14:paraId="26531193" w14:textId="77777777" w:rsidR="00A32CEE" w:rsidRPr="00781FA0" w:rsidRDefault="00A32CEE" w:rsidP="00A32CEE">
            <w:pPr>
              <w:jc w:val="center"/>
              <w:rPr>
                <w:sz w:val="18"/>
                <w:szCs w:val="18"/>
                <w:lang w:val="ky-KG"/>
              </w:rPr>
            </w:pPr>
            <w:r w:rsidRPr="00781FA0">
              <w:rPr>
                <w:sz w:val="18"/>
                <w:szCs w:val="18"/>
                <w:lang w:val="ky-KG"/>
              </w:rPr>
              <w:t>119,8</w:t>
            </w:r>
          </w:p>
        </w:tc>
      </w:tr>
    </w:tbl>
    <w:p w14:paraId="3C40E577" w14:textId="77777777" w:rsidR="00A32CEE" w:rsidRPr="00781FA0" w:rsidRDefault="00A32CEE" w:rsidP="00A32CEE">
      <w:pPr>
        <w:keepNext/>
        <w:outlineLvl w:val="2"/>
        <w:rPr>
          <w:b/>
          <w:bCs/>
          <w:sz w:val="12"/>
          <w:szCs w:val="12"/>
        </w:rPr>
      </w:pPr>
    </w:p>
    <w:p w14:paraId="20AFDFD9" w14:textId="77777777" w:rsidR="00A32CEE" w:rsidRPr="00781FA0" w:rsidRDefault="00A32CEE" w:rsidP="00A32CEE"/>
    <w:p w14:paraId="5900FE95" w14:textId="77777777" w:rsidR="001708AF" w:rsidRDefault="00A32CEE" w:rsidP="00646AB8">
      <w:pPr>
        <w:keepNext/>
        <w:pageBreakBefore/>
        <w:ind w:left="119" w:right="74"/>
        <w:outlineLvl w:val="2"/>
        <w:rPr>
          <w:b/>
          <w:sz w:val="22"/>
          <w:szCs w:val="22"/>
        </w:rPr>
      </w:pPr>
      <w:r w:rsidRPr="00781FA0">
        <w:rPr>
          <w:b/>
          <w:sz w:val="22"/>
          <w:szCs w:val="22"/>
        </w:rPr>
        <w:lastRenderedPageBreak/>
        <w:t>8-таблица:</w:t>
      </w:r>
      <w:r w:rsidRPr="00781FA0">
        <w:rPr>
          <w:b/>
          <w:sz w:val="22"/>
          <w:szCs w:val="22"/>
        </w:rPr>
        <w:tab/>
      </w:r>
      <w:proofErr w:type="spellStart"/>
      <w:r w:rsidRPr="00781FA0">
        <w:rPr>
          <w:b/>
          <w:sz w:val="22"/>
          <w:szCs w:val="22"/>
        </w:rPr>
        <w:t>Аймактар</w:t>
      </w:r>
      <w:proofErr w:type="spellEnd"/>
      <w:r w:rsidRPr="00781FA0">
        <w:rPr>
          <w:b/>
          <w:sz w:val="22"/>
          <w:szCs w:val="22"/>
        </w:rPr>
        <w:t xml:space="preserve"> </w:t>
      </w:r>
      <w:proofErr w:type="spellStart"/>
      <w:r w:rsidRPr="00781FA0">
        <w:rPr>
          <w:b/>
          <w:sz w:val="22"/>
          <w:szCs w:val="22"/>
        </w:rPr>
        <w:t>боюнча</w:t>
      </w:r>
      <w:proofErr w:type="spellEnd"/>
      <w:r w:rsidRPr="00781FA0">
        <w:rPr>
          <w:b/>
          <w:sz w:val="22"/>
          <w:szCs w:val="22"/>
        </w:rPr>
        <w:t xml:space="preserve"> </w:t>
      </w:r>
      <w:proofErr w:type="spellStart"/>
      <w:r w:rsidRPr="00781FA0">
        <w:rPr>
          <w:b/>
          <w:sz w:val="22"/>
          <w:szCs w:val="22"/>
        </w:rPr>
        <w:t>мейманканалардын</w:t>
      </w:r>
      <w:proofErr w:type="spellEnd"/>
      <w:r w:rsidRPr="00781FA0">
        <w:rPr>
          <w:b/>
          <w:sz w:val="22"/>
          <w:szCs w:val="22"/>
        </w:rPr>
        <w:t xml:space="preserve"> </w:t>
      </w:r>
      <w:proofErr w:type="spellStart"/>
      <w:r w:rsidRPr="00781FA0">
        <w:rPr>
          <w:b/>
          <w:sz w:val="22"/>
          <w:szCs w:val="22"/>
        </w:rPr>
        <w:t>жана</w:t>
      </w:r>
      <w:proofErr w:type="spellEnd"/>
      <w:r w:rsidRPr="00781FA0">
        <w:rPr>
          <w:b/>
          <w:sz w:val="22"/>
          <w:szCs w:val="22"/>
        </w:rPr>
        <w:t xml:space="preserve"> </w:t>
      </w:r>
      <w:proofErr w:type="spellStart"/>
      <w:r w:rsidRPr="00781FA0">
        <w:rPr>
          <w:b/>
          <w:sz w:val="22"/>
          <w:szCs w:val="22"/>
        </w:rPr>
        <w:t>ресторандардын</w:t>
      </w:r>
      <w:proofErr w:type="spellEnd"/>
      <w:r w:rsidRPr="00781FA0">
        <w:rPr>
          <w:b/>
          <w:sz w:val="22"/>
          <w:szCs w:val="22"/>
        </w:rPr>
        <w:t xml:space="preserve"> кызмат </w:t>
      </w:r>
    </w:p>
    <w:p w14:paraId="14F38756" w14:textId="527427C4" w:rsidR="00A32CEE" w:rsidRPr="00781FA0" w:rsidRDefault="001708AF" w:rsidP="00A32CEE">
      <w:pPr>
        <w:rPr>
          <w:b/>
          <w:sz w:val="22"/>
          <w:szCs w:val="22"/>
        </w:rPr>
      </w:pPr>
      <w:r>
        <w:rPr>
          <w:b/>
          <w:sz w:val="22"/>
          <w:szCs w:val="22"/>
        </w:rPr>
        <w:t xml:space="preserve">                           </w:t>
      </w:r>
      <w:proofErr w:type="spellStart"/>
      <w:r w:rsidR="00A32CEE" w:rsidRPr="00781FA0">
        <w:rPr>
          <w:b/>
          <w:sz w:val="22"/>
          <w:szCs w:val="22"/>
        </w:rPr>
        <w:t>кѳрсѳтүүсүнүн</w:t>
      </w:r>
      <w:proofErr w:type="spellEnd"/>
      <w:r w:rsidR="00A32CEE" w:rsidRPr="00781FA0">
        <w:rPr>
          <w:b/>
          <w:sz w:val="22"/>
          <w:szCs w:val="22"/>
        </w:rPr>
        <w:t xml:space="preserve"> </w:t>
      </w:r>
      <w:proofErr w:type="spellStart"/>
      <w:r w:rsidR="00A32CEE" w:rsidRPr="00781FA0">
        <w:rPr>
          <w:b/>
          <w:sz w:val="22"/>
          <w:szCs w:val="22"/>
        </w:rPr>
        <w:t>кѳлѳмү</w:t>
      </w:r>
      <w:proofErr w:type="spellEnd"/>
    </w:p>
    <w:p w14:paraId="5D9BBB58" w14:textId="77777777" w:rsidR="00A32CEE" w:rsidRPr="00781FA0" w:rsidRDefault="00A32CEE" w:rsidP="00A32CEE">
      <w:pPr>
        <w:rPr>
          <w:i/>
          <w:iCs/>
          <w:sz w:val="18"/>
          <w:szCs w:val="18"/>
        </w:rPr>
      </w:pPr>
      <w:r w:rsidRPr="00781FA0">
        <w:tab/>
      </w:r>
      <w:r w:rsidRPr="00781FA0">
        <w:tab/>
      </w:r>
      <w:r w:rsidRPr="00781FA0">
        <w:rPr>
          <w:i/>
          <w:iCs/>
          <w:sz w:val="18"/>
          <w:szCs w:val="18"/>
        </w:rPr>
        <w:t xml:space="preserve">(январь-май </w:t>
      </w:r>
      <w:proofErr w:type="spellStart"/>
      <w:r w:rsidRPr="00781FA0">
        <w:rPr>
          <w:i/>
          <w:iCs/>
          <w:sz w:val="18"/>
          <w:szCs w:val="18"/>
        </w:rPr>
        <w:t>айларында</w:t>
      </w:r>
      <w:proofErr w:type="spellEnd"/>
      <w:r w:rsidRPr="00781FA0">
        <w:rPr>
          <w:i/>
          <w:iCs/>
          <w:sz w:val="18"/>
          <w:szCs w:val="18"/>
        </w:rPr>
        <w:t xml:space="preserve">; </w:t>
      </w:r>
      <w:proofErr w:type="spellStart"/>
      <w:r w:rsidRPr="00781FA0">
        <w:rPr>
          <w:i/>
          <w:iCs/>
          <w:sz w:val="18"/>
          <w:szCs w:val="18"/>
        </w:rPr>
        <w:t>миң</w:t>
      </w:r>
      <w:proofErr w:type="spellEnd"/>
      <w:r w:rsidRPr="00781FA0">
        <w:rPr>
          <w:i/>
          <w:iCs/>
          <w:sz w:val="18"/>
          <w:szCs w:val="18"/>
        </w:rPr>
        <w:t>. сом)</w:t>
      </w:r>
    </w:p>
    <w:p w14:paraId="3A6EF549" w14:textId="77777777" w:rsidR="00A32CEE" w:rsidRPr="00781FA0" w:rsidRDefault="00A32CEE" w:rsidP="00A32CEE">
      <w:pPr>
        <w:rPr>
          <w:i/>
          <w:iCs/>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1"/>
        <w:gridCol w:w="1224"/>
        <w:gridCol w:w="1398"/>
        <w:gridCol w:w="1567"/>
        <w:gridCol w:w="1773"/>
      </w:tblGrid>
      <w:tr w:rsidR="00A32CEE" w:rsidRPr="00781FA0" w14:paraId="2A71B801" w14:textId="77777777" w:rsidTr="007D52F5">
        <w:tc>
          <w:tcPr>
            <w:tcW w:w="1674" w:type="pct"/>
            <w:tcBorders>
              <w:bottom w:val="single" w:sz="4" w:space="0" w:color="auto"/>
            </w:tcBorders>
          </w:tcPr>
          <w:p w14:paraId="4DC4D4F3" w14:textId="77777777" w:rsidR="00A32CEE" w:rsidRPr="00781FA0" w:rsidRDefault="00A32CEE" w:rsidP="00A32CEE">
            <w:pPr>
              <w:keepNext/>
              <w:outlineLvl w:val="2"/>
              <w:rPr>
                <w:b/>
                <w:bCs/>
                <w:sz w:val="18"/>
                <w:szCs w:val="18"/>
              </w:rPr>
            </w:pPr>
          </w:p>
        </w:tc>
        <w:tc>
          <w:tcPr>
            <w:tcW w:w="683" w:type="pct"/>
            <w:tcBorders>
              <w:bottom w:val="single" w:sz="4" w:space="0" w:color="auto"/>
            </w:tcBorders>
            <w:vAlign w:val="center"/>
          </w:tcPr>
          <w:p w14:paraId="132A498B" w14:textId="77777777" w:rsidR="00A32CEE" w:rsidRPr="001708AF" w:rsidRDefault="00A32CEE" w:rsidP="00A32CEE">
            <w:pPr>
              <w:ind w:right="-114"/>
              <w:jc w:val="center"/>
              <w:rPr>
                <w:b/>
                <w:sz w:val="18"/>
                <w:szCs w:val="18"/>
              </w:rPr>
            </w:pPr>
            <w:r w:rsidRPr="001708AF">
              <w:rPr>
                <w:b/>
                <w:sz w:val="18"/>
                <w:szCs w:val="18"/>
              </w:rPr>
              <w:t>2025</w:t>
            </w:r>
          </w:p>
        </w:tc>
        <w:tc>
          <w:tcPr>
            <w:tcW w:w="780" w:type="pct"/>
            <w:tcBorders>
              <w:bottom w:val="single" w:sz="4" w:space="0" w:color="auto"/>
            </w:tcBorders>
            <w:vAlign w:val="center"/>
          </w:tcPr>
          <w:p w14:paraId="5854161D" w14:textId="77777777" w:rsidR="00A32CEE" w:rsidRPr="001708AF" w:rsidRDefault="00A32CEE" w:rsidP="00A32CEE">
            <w:pPr>
              <w:ind w:right="-114"/>
              <w:jc w:val="center"/>
              <w:rPr>
                <w:b/>
                <w:sz w:val="18"/>
                <w:szCs w:val="18"/>
              </w:rPr>
            </w:pPr>
            <w:r w:rsidRPr="001708AF">
              <w:rPr>
                <w:b/>
                <w:sz w:val="18"/>
                <w:szCs w:val="18"/>
              </w:rPr>
              <w:t>2026</w:t>
            </w:r>
          </w:p>
        </w:tc>
        <w:tc>
          <w:tcPr>
            <w:tcW w:w="874" w:type="pct"/>
            <w:tcBorders>
              <w:bottom w:val="single" w:sz="4" w:space="0" w:color="auto"/>
            </w:tcBorders>
            <w:vAlign w:val="center"/>
          </w:tcPr>
          <w:p w14:paraId="2CE12E5A" w14:textId="77777777" w:rsidR="00A32CEE" w:rsidRPr="001708AF" w:rsidRDefault="00A32CEE" w:rsidP="00A32CEE">
            <w:pPr>
              <w:ind w:left="-108" w:right="-108"/>
              <w:jc w:val="center"/>
              <w:rPr>
                <w:b/>
                <w:sz w:val="18"/>
                <w:szCs w:val="18"/>
              </w:rPr>
            </w:pPr>
            <w:proofErr w:type="spellStart"/>
            <w:r w:rsidRPr="001708AF">
              <w:rPr>
                <w:b/>
                <w:sz w:val="18"/>
                <w:szCs w:val="18"/>
              </w:rPr>
              <w:t>Тиешелүү</w:t>
            </w:r>
            <w:proofErr w:type="spellEnd"/>
            <w:r w:rsidRPr="001708AF">
              <w:rPr>
                <w:b/>
                <w:sz w:val="18"/>
                <w:szCs w:val="18"/>
              </w:rPr>
              <w:t xml:space="preserve"> </w:t>
            </w:r>
            <w:proofErr w:type="spellStart"/>
            <w:r w:rsidRPr="001708AF">
              <w:rPr>
                <w:b/>
                <w:sz w:val="18"/>
                <w:szCs w:val="18"/>
              </w:rPr>
              <w:t>мезгилине</w:t>
            </w:r>
            <w:proofErr w:type="spellEnd"/>
            <w:r w:rsidRPr="001708AF">
              <w:rPr>
                <w:b/>
                <w:sz w:val="18"/>
                <w:szCs w:val="18"/>
              </w:rPr>
              <w:t xml:space="preserve"> карата </w:t>
            </w:r>
            <w:proofErr w:type="spellStart"/>
            <w:r w:rsidRPr="001708AF">
              <w:rPr>
                <w:b/>
                <w:sz w:val="18"/>
                <w:szCs w:val="18"/>
              </w:rPr>
              <w:t>иш</w:t>
            </w:r>
            <w:proofErr w:type="spellEnd"/>
            <w:r w:rsidRPr="001708AF">
              <w:rPr>
                <w:b/>
                <w:sz w:val="18"/>
                <w:szCs w:val="18"/>
              </w:rPr>
              <w:t xml:space="preserve"> </w:t>
            </w:r>
            <w:proofErr w:type="spellStart"/>
            <w:r w:rsidRPr="001708AF">
              <w:rPr>
                <w:b/>
                <w:sz w:val="18"/>
                <w:szCs w:val="18"/>
              </w:rPr>
              <w:t>жүзүндѳгү</w:t>
            </w:r>
            <w:proofErr w:type="spellEnd"/>
            <w:r w:rsidRPr="001708AF">
              <w:rPr>
                <w:b/>
                <w:sz w:val="18"/>
                <w:szCs w:val="18"/>
              </w:rPr>
              <w:t xml:space="preserve"> </w:t>
            </w:r>
            <w:proofErr w:type="spellStart"/>
            <w:r w:rsidRPr="001708AF">
              <w:rPr>
                <w:b/>
                <w:sz w:val="18"/>
                <w:szCs w:val="18"/>
              </w:rPr>
              <w:t>баада</w:t>
            </w:r>
            <w:proofErr w:type="spellEnd"/>
            <w:r w:rsidRPr="001708AF">
              <w:rPr>
                <w:b/>
                <w:sz w:val="18"/>
                <w:szCs w:val="18"/>
              </w:rPr>
              <w:t xml:space="preserve">  % </w:t>
            </w:r>
            <w:proofErr w:type="spellStart"/>
            <w:r w:rsidRPr="001708AF">
              <w:rPr>
                <w:b/>
                <w:sz w:val="18"/>
                <w:szCs w:val="18"/>
              </w:rPr>
              <w:t>менен</w:t>
            </w:r>
            <w:proofErr w:type="spellEnd"/>
          </w:p>
        </w:tc>
        <w:tc>
          <w:tcPr>
            <w:tcW w:w="989" w:type="pct"/>
            <w:tcBorders>
              <w:bottom w:val="single" w:sz="4" w:space="0" w:color="auto"/>
            </w:tcBorders>
            <w:vAlign w:val="center"/>
          </w:tcPr>
          <w:p w14:paraId="55BC080A" w14:textId="77777777" w:rsidR="00A32CEE" w:rsidRPr="001708AF" w:rsidRDefault="00A32CEE" w:rsidP="00A32CEE">
            <w:pPr>
              <w:ind w:left="-108" w:right="-108"/>
              <w:jc w:val="center"/>
              <w:rPr>
                <w:b/>
                <w:sz w:val="18"/>
                <w:szCs w:val="18"/>
              </w:rPr>
            </w:pPr>
            <w:proofErr w:type="spellStart"/>
            <w:r w:rsidRPr="001708AF">
              <w:rPr>
                <w:b/>
                <w:sz w:val="18"/>
                <w:szCs w:val="18"/>
              </w:rPr>
              <w:t>Салыштырмалуу</w:t>
            </w:r>
            <w:proofErr w:type="spellEnd"/>
            <w:r w:rsidRPr="001708AF">
              <w:rPr>
                <w:b/>
                <w:sz w:val="18"/>
                <w:szCs w:val="18"/>
              </w:rPr>
              <w:t xml:space="preserve"> </w:t>
            </w:r>
            <w:proofErr w:type="spellStart"/>
            <w:r w:rsidRPr="001708AF">
              <w:rPr>
                <w:b/>
                <w:sz w:val="18"/>
                <w:szCs w:val="18"/>
              </w:rPr>
              <w:t>баада</w:t>
            </w:r>
            <w:proofErr w:type="spellEnd"/>
            <w:r w:rsidRPr="001708AF">
              <w:rPr>
                <w:b/>
                <w:sz w:val="18"/>
                <w:szCs w:val="18"/>
              </w:rPr>
              <w:t xml:space="preserve"> </w:t>
            </w:r>
            <w:proofErr w:type="spellStart"/>
            <w:r w:rsidRPr="001708AF">
              <w:rPr>
                <w:b/>
                <w:sz w:val="18"/>
                <w:szCs w:val="18"/>
              </w:rPr>
              <w:t>тиешелүү</w:t>
            </w:r>
            <w:proofErr w:type="spellEnd"/>
            <w:r w:rsidRPr="001708AF">
              <w:rPr>
                <w:b/>
                <w:sz w:val="18"/>
                <w:szCs w:val="18"/>
              </w:rPr>
              <w:t xml:space="preserve"> </w:t>
            </w:r>
            <w:proofErr w:type="spellStart"/>
            <w:r w:rsidRPr="001708AF">
              <w:rPr>
                <w:b/>
                <w:sz w:val="18"/>
                <w:szCs w:val="18"/>
              </w:rPr>
              <w:t>мезгилине</w:t>
            </w:r>
            <w:proofErr w:type="spellEnd"/>
            <w:r w:rsidRPr="001708AF">
              <w:rPr>
                <w:b/>
                <w:sz w:val="18"/>
                <w:szCs w:val="18"/>
              </w:rPr>
              <w:t xml:space="preserve"> карата</w:t>
            </w:r>
          </w:p>
          <w:p w14:paraId="298D3D34" w14:textId="77777777" w:rsidR="00A32CEE" w:rsidRPr="001708AF" w:rsidRDefault="00A32CEE" w:rsidP="00A32CEE">
            <w:pPr>
              <w:ind w:left="-108" w:right="-108"/>
              <w:jc w:val="center"/>
              <w:rPr>
                <w:b/>
                <w:sz w:val="18"/>
                <w:szCs w:val="18"/>
              </w:rPr>
            </w:pPr>
            <w:r w:rsidRPr="001708AF">
              <w:rPr>
                <w:b/>
                <w:sz w:val="18"/>
                <w:szCs w:val="18"/>
              </w:rPr>
              <w:t xml:space="preserve">% </w:t>
            </w:r>
            <w:proofErr w:type="spellStart"/>
            <w:r w:rsidRPr="001708AF">
              <w:rPr>
                <w:b/>
                <w:sz w:val="18"/>
                <w:szCs w:val="18"/>
              </w:rPr>
              <w:t>менен</w:t>
            </w:r>
            <w:proofErr w:type="spellEnd"/>
          </w:p>
        </w:tc>
      </w:tr>
      <w:tr w:rsidR="00A32CEE" w:rsidRPr="00781FA0" w14:paraId="40BD62B7" w14:textId="77777777" w:rsidTr="007D52F5">
        <w:trPr>
          <w:trHeight w:val="284"/>
        </w:trPr>
        <w:tc>
          <w:tcPr>
            <w:tcW w:w="1674" w:type="pct"/>
            <w:tcBorders>
              <w:top w:val="single" w:sz="4" w:space="0" w:color="auto"/>
              <w:left w:val="single" w:sz="4" w:space="0" w:color="auto"/>
              <w:bottom w:val="nil"/>
              <w:right w:val="single" w:sz="4" w:space="0" w:color="auto"/>
            </w:tcBorders>
            <w:vAlign w:val="bottom"/>
          </w:tcPr>
          <w:p w14:paraId="67ACB61C" w14:textId="77777777" w:rsidR="00A32CEE" w:rsidRPr="00781FA0" w:rsidRDefault="00A32CEE" w:rsidP="00A32CEE">
            <w:pPr>
              <w:keepNext/>
              <w:autoSpaceDE w:val="0"/>
              <w:autoSpaceDN w:val="0"/>
              <w:outlineLvl w:val="0"/>
              <w:rPr>
                <w:b/>
                <w:bCs/>
                <w:sz w:val="18"/>
                <w:szCs w:val="18"/>
              </w:rPr>
            </w:pPr>
            <w:proofErr w:type="spellStart"/>
            <w:r w:rsidRPr="00781FA0">
              <w:rPr>
                <w:b/>
                <w:bCs/>
                <w:sz w:val="18"/>
                <w:szCs w:val="18"/>
              </w:rPr>
              <w:t>Облус</w:t>
            </w:r>
            <w:proofErr w:type="spellEnd"/>
            <w:r w:rsidRPr="00781FA0">
              <w:rPr>
                <w:b/>
                <w:bCs/>
                <w:sz w:val="18"/>
                <w:szCs w:val="18"/>
              </w:rPr>
              <w:t xml:space="preserve"> </w:t>
            </w:r>
            <w:proofErr w:type="spellStart"/>
            <w:r w:rsidRPr="00781FA0">
              <w:rPr>
                <w:b/>
                <w:bCs/>
                <w:sz w:val="18"/>
                <w:szCs w:val="18"/>
              </w:rPr>
              <w:t>боюнча</w:t>
            </w:r>
            <w:proofErr w:type="spellEnd"/>
            <w:r w:rsidRPr="00781FA0">
              <w:rPr>
                <w:b/>
                <w:bCs/>
                <w:sz w:val="18"/>
                <w:szCs w:val="18"/>
              </w:rPr>
              <w:t xml:space="preserve"> </w:t>
            </w:r>
          </w:p>
        </w:tc>
        <w:tc>
          <w:tcPr>
            <w:tcW w:w="683" w:type="pct"/>
            <w:tcBorders>
              <w:top w:val="single" w:sz="4" w:space="0" w:color="auto"/>
              <w:left w:val="single" w:sz="4" w:space="0" w:color="auto"/>
              <w:bottom w:val="nil"/>
              <w:right w:val="single" w:sz="4" w:space="0" w:color="auto"/>
            </w:tcBorders>
            <w:vAlign w:val="bottom"/>
          </w:tcPr>
          <w:p w14:paraId="67D32F67" w14:textId="77777777" w:rsidR="00A32CEE" w:rsidRPr="00781FA0" w:rsidRDefault="00A32CEE" w:rsidP="00A32CEE">
            <w:pPr>
              <w:jc w:val="center"/>
              <w:rPr>
                <w:b/>
                <w:bCs/>
                <w:sz w:val="18"/>
                <w:szCs w:val="18"/>
                <w:lang w:val="ky-KG"/>
              </w:rPr>
            </w:pPr>
            <w:r w:rsidRPr="00781FA0">
              <w:rPr>
                <w:b/>
                <w:bCs/>
                <w:color w:val="000000"/>
                <w:sz w:val="18"/>
                <w:szCs w:val="18"/>
              </w:rPr>
              <w:t>376846,1</w:t>
            </w:r>
          </w:p>
        </w:tc>
        <w:tc>
          <w:tcPr>
            <w:tcW w:w="780" w:type="pct"/>
            <w:tcBorders>
              <w:top w:val="single" w:sz="4" w:space="0" w:color="auto"/>
              <w:left w:val="single" w:sz="4" w:space="0" w:color="auto"/>
              <w:bottom w:val="nil"/>
              <w:right w:val="single" w:sz="4" w:space="0" w:color="auto"/>
            </w:tcBorders>
            <w:vAlign w:val="bottom"/>
          </w:tcPr>
          <w:p w14:paraId="2BCE7D74" w14:textId="77777777" w:rsidR="00A32CEE" w:rsidRPr="00781FA0" w:rsidRDefault="00A32CEE" w:rsidP="00A32CEE">
            <w:pPr>
              <w:jc w:val="center"/>
              <w:rPr>
                <w:b/>
                <w:bCs/>
                <w:sz w:val="18"/>
                <w:szCs w:val="18"/>
                <w:lang w:val="ky-KG"/>
              </w:rPr>
            </w:pPr>
            <w:r w:rsidRPr="00781FA0">
              <w:rPr>
                <w:b/>
                <w:bCs/>
                <w:color w:val="000000"/>
                <w:sz w:val="18"/>
                <w:szCs w:val="18"/>
              </w:rPr>
              <w:t>570819,5</w:t>
            </w:r>
          </w:p>
        </w:tc>
        <w:tc>
          <w:tcPr>
            <w:tcW w:w="874" w:type="pct"/>
            <w:tcBorders>
              <w:top w:val="single" w:sz="4" w:space="0" w:color="auto"/>
              <w:left w:val="single" w:sz="4" w:space="0" w:color="auto"/>
              <w:bottom w:val="nil"/>
              <w:right w:val="single" w:sz="4" w:space="0" w:color="auto"/>
            </w:tcBorders>
            <w:vAlign w:val="bottom"/>
          </w:tcPr>
          <w:p w14:paraId="2BAF885C" w14:textId="77777777" w:rsidR="00A32CEE" w:rsidRPr="00781FA0" w:rsidRDefault="00A32CEE" w:rsidP="00A32CEE">
            <w:pPr>
              <w:jc w:val="center"/>
              <w:rPr>
                <w:b/>
                <w:bCs/>
                <w:sz w:val="18"/>
                <w:szCs w:val="18"/>
                <w:lang w:val="ky-KG"/>
              </w:rPr>
            </w:pPr>
            <w:r w:rsidRPr="00781FA0">
              <w:rPr>
                <w:b/>
                <w:bCs/>
                <w:color w:val="000000"/>
                <w:sz w:val="18"/>
                <w:szCs w:val="18"/>
              </w:rPr>
              <w:t>151,5</w:t>
            </w:r>
          </w:p>
        </w:tc>
        <w:tc>
          <w:tcPr>
            <w:tcW w:w="989" w:type="pct"/>
            <w:tcBorders>
              <w:top w:val="single" w:sz="4" w:space="0" w:color="auto"/>
              <w:left w:val="single" w:sz="4" w:space="0" w:color="auto"/>
              <w:bottom w:val="nil"/>
              <w:right w:val="single" w:sz="4" w:space="0" w:color="auto"/>
            </w:tcBorders>
            <w:vAlign w:val="bottom"/>
          </w:tcPr>
          <w:p w14:paraId="080EF443" w14:textId="77777777" w:rsidR="00A32CEE" w:rsidRPr="00781FA0" w:rsidRDefault="00A32CEE" w:rsidP="00A32CEE">
            <w:pPr>
              <w:jc w:val="center"/>
              <w:rPr>
                <w:b/>
                <w:bCs/>
                <w:sz w:val="18"/>
                <w:szCs w:val="18"/>
                <w:lang w:val="ky-KG"/>
              </w:rPr>
            </w:pPr>
            <w:r w:rsidRPr="00781FA0">
              <w:rPr>
                <w:b/>
                <w:bCs/>
                <w:color w:val="000000"/>
                <w:sz w:val="18"/>
                <w:szCs w:val="18"/>
              </w:rPr>
              <w:t>134,3</w:t>
            </w:r>
          </w:p>
        </w:tc>
      </w:tr>
      <w:tr w:rsidR="00A32CEE" w:rsidRPr="00781FA0" w14:paraId="00596783" w14:textId="77777777" w:rsidTr="007D52F5">
        <w:trPr>
          <w:trHeight w:val="284"/>
        </w:trPr>
        <w:tc>
          <w:tcPr>
            <w:tcW w:w="1674" w:type="pct"/>
            <w:tcBorders>
              <w:top w:val="nil"/>
              <w:left w:val="single" w:sz="4" w:space="0" w:color="auto"/>
              <w:bottom w:val="nil"/>
              <w:right w:val="single" w:sz="4" w:space="0" w:color="auto"/>
            </w:tcBorders>
            <w:vAlign w:val="bottom"/>
          </w:tcPr>
          <w:p w14:paraId="3C80DF0C" w14:textId="77777777" w:rsidR="00A32CEE" w:rsidRPr="00781FA0" w:rsidRDefault="00A32CEE" w:rsidP="00A32CEE">
            <w:pPr>
              <w:ind w:right="-62"/>
              <w:rPr>
                <w:sz w:val="18"/>
                <w:szCs w:val="18"/>
              </w:rPr>
            </w:pPr>
            <w:r w:rsidRPr="00781FA0">
              <w:rPr>
                <w:sz w:val="18"/>
                <w:szCs w:val="18"/>
              </w:rPr>
              <w:t>Ак-</w:t>
            </w:r>
            <w:proofErr w:type="spellStart"/>
            <w:r w:rsidRPr="00781FA0">
              <w:rPr>
                <w:sz w:val="18"/>
                <w:szCs w:val="18"/>
              </w:rPr>
              <w:t>Суу</w:t>
            </w:r>
            <w:proofErr w:type="spellEnd"/>
            <w:r w:rsidRPr="00781FA0">
              <w:rPr>
                <w:sz w:val="18"/>
                <w:szCs w:val="18"/>
              </w:rPr>
              <w:t xml:space="preserve"> району</w:t>
            </w:r>
          </w:p>
        </w:tc>
        <w:tc>
          <w:tcPr>
            <w:tcW w:w="683" w:type="pct"/>
            <w:tcBorders>
              <w:top w:val="nil"/>
              <w:left w:val="single" w:sz="4" w:space="0" w:color="auto"/>
              <w:bottom w:val="nil"/>
              <w:right w:val="single" w:sz="4" w:space="0" w:color="auto"/>
            </w:tcBorders>
            <w:vAlign w:val="bottom"/>
          </w:tcPr>
          <w:p w14:paraId="36F99DA9" w14:textId="77777777" w:rsidR="00A32CEE" w:rsidRPr="00781FA0" w:rsidRDefault="00A32CEE" w:rsidP="00A32CEE">
            <w:pPr>
              <w:jc w:val="center"/>
              <w:rPr>
                <w:sz w:val="18"/>
                <w:szCs w:val="18"/>
                <w:lang w:val="ky-KG"/>
              </w:rPr>
            </w:pPr>
            <w:r w:rsidRPr="00781FA0">
              <w:rPr>
                <w:color w:val="000000"/>
                <w:sz w:val="18"/>
                <w:szCs w:val="18"/>
              </w:rPr>
              <w:t>98420,6</w:t>
            </w:r>
          </w:p>
        </w:tc>
        <w:tc>
          <w:tcPr>
            <w:tcW w:w="780" w:type="pct"/>
            <w:tcBorders>
              <w:top w:val="nil"/>
              <w:left w:val="single" w:sz="4" w:space="0" w:color="auto"/>
              <w:bottom w:val="nil"/>
              <w:right w:val="single" w:sz="4" w:space="0" w:color="auto"/>
            </w:tcBorders>
            <w:vAlign w:val="bottom"/>
          </w:tcPr>
          <w:p w14:paraId="21222F1E" w14:textId="77777777" w:rsidR="00A32CEE" w:rsidRPr="00781FA0" w:rsidRDefault="00A32CEE" w:rsidP="00A32CEE">
            <w:pPr>
              <w:jc w:val="center"/>
              <w:rPr>
                <w:sz w:val="18"/>
                <w:szCs w:val="18"/>
                <w:lang w:val="ky-KG"/>
              </w:rPr>
            </w:pPr>
            <w:r w:rsidRPr="00781FA0">
              <w:rPr>
                <w:color w:val="000000"/>
                <w:sz w:val="18"/>
                <w:szCs w:val="18"/>
              </w:rPr>
              <w:t>173920,6</w:t>
            </w:r>
          </w:p>
        </w:tc>
        <w:tc>
          <w:tcPr>
            <w:tcW w:w="874" w:type="pct"/>
            <w:tcBorders>
              <w:top w:val="nil"/>
              <w:left w:val="single" w:sz="4" w:space="0" w:color="auto"/>
              <w:bottom w:val="nil"/>
              <w:right w:val="single" w:sz="4" w:space="0" w:color="auto"/>
            </w:tcBorders>
            <w:vAlign w:val="bottom"/>
          </w:tcPr>
          <w:p w14:paraId="377659C1" w14:textId="77777777" w:rsidR="00A32CEE" w:rsidRPr="00781FA0" w:rsidRDefault="00A32CEE" w:rsidP="00A32CEE">
            <w:pPr>
              <w:jc w:val="center"/>
              <w:rPr>
                <w:sz w:val="18"/>
                <w:szCs w:val="18"/>
                <w:lang w:val="ky-KG"/>
              </w:rPr>
            </w:pPr>
            <w:r w:rsidRPr="00781FA0">
              <w:rPr>
                <w:color w:val="000000"/>
                <w:sz w:val="18"/>
                <w:szCs w:val="18"/>
              </w:rPr>
              <w:t>176,7</w:t>
            </w:r>
          </w:p>
        </w:tc>
        <w:tc>
          <w:tcPr>
            <w:tcW w:w="989" w:type="pct"/>
            <w:tcBorders>
              <w:top w:val="nil"/>
              <w:left w:val="single" w:sz="4" w:space="0" w:color="auto"/>
              <w:bottom w:val="nil"/>
              <w:right w:val="single" w:sz="4" w:space="0" w:color="auto"/>
            </w:tcBorders>
            <w:vAlign w:val="bottom"/>
          </w:tcPr>
          <w:p w14:paraId="525E225F" w14:textId="77777777" w:rsidR="00A32CEE" w:rsidRPr="00781FA0" w:rsidRDefault="00A32CEE" w:rsidP="00A32CEE">
            <w:pPr>
              <w:jc w:val="center"/>
              <w:rPr>
                <w:sz w:val="18"/>
                <w:szCs w:val="18"/>
                <w:lang w:val="ky-KG"/>
              </w:rPr>
            </w:pPr>
            <w:r w:rsidRPr="00781FA0">
              <w:rPr>
                <w:color w:val="000000"/>
                <w:sz w:val="18"/>
                <w:szCs w:val="18"/>
              </w:rPr>
              <w:t>158,6</w:t>
            </w:r>
          </w:p>
        </w:tc>
      </w:tr>
      <w:tr w:rsidR="00A32CEE" w:rsidRPr="00781FA0" w14:paraId="13FB7E4E" w14:textId="77777777" w:rsidTr="007D52F5">
        <w:trPr>
          <w:trHeight w:val="284"/>
        </w:trPr>
        <w:tc>
          <w:tcPr>
            <w:tcW w:w="1674" w:type="pct"/>
            <w:tcBorders>
              <w:top w:val="nil"/>
              <w:left w:val="single" w:sz="4" w:space="0" w:color="auto"/>
              <w:bottom w:val="nil"/>
              <w:right w:val="single" w:sz="4" w:space="0" w:color="auto"/>
            </w:tcBorders>
            <w:vAlign w:val="bottom"/>
          </w:tcPr>
          <w:p w14:paraId="00E4CDA2" w14:textId="77777777" w:rsidR="00A32CEE" w:rsidRPr="00781FA0" w:rsidRDefault="00A32CEE" w:rsidP="00A32CEE">
            <w:pPr>
              <w:ind w:right="-62"/>
              <w:rPr>
                <w:sz w:val="18"/>
                <w:szCs w:val="18"/>
              </w:rPr>
            </w:pPr>
            <w:proofErr w:type="spellStart"/>
            <w:r w:rsidRPr="00781FA0">
              <w:rPr>
                <w:sz w:val="18"/>
                <w:szCs w:val="18"/>
              </w:rPr>
              <w:t>Жети-Ѳгуз</w:t>
            </w:r>
            <w:proofErr w:type="spellEnd"/>
            <w:r w:rsidRPr="00781FA0">
              <w:rPr>
                <w:sz w:val="18"/>
                <w:szCs w:val="18"/>
              </w:rPr>
              <w:t xml:space="preserve"> району</w:t>
            </w:r>
          </w:p>
        </w:tc>
        <w:tc>
          <w:tcPr>
            <w:tcW w:w="683" w:type="pct"/>
            <w:tcBorders>
              <w:top w:val="nil"/>
              <w:left w:val="single" w:sz="4" w:space="0" w:color="auto"/>
              <w:bottom w:val="nil"/>
              <w:right w:val="single" w:sz="4" w:space="0" w:color="auto"/>
            </w:tcBorders>
            <w:vAlign w:val="bottom"/>
          </w:tcPr>
          <w:p w14:paraId="64B16670" w14:textId="77777777" w:rsidR="00A32CEE" w:rsidRPr="00781FA0" w:rsidRDefault="00A32CEE" w:rsidP="00A32CEE">
            <w:pPr>
              <w:jc w:val="center"/>
              <w:rPr>
                <w:sz w:val="18"/>
                <w:szCs w:val="18"/>
                <w:lang w:val="ky-KG"/>
              </w:rPr>
            </w:pPr>
            <w:r w:rsidRPr="00781FA0">
              <w:rPr>
                <w:color w:val="000000"/>
                <w:sz w:val="18"/>
                <w:szCs w:val="18"/>
              </w:rPr>
              <w:t>5091,9</w:t>
            </w:r>
          </w:p>
        </w:tc>
        <w:tc>
          <w:tcPr>
            <w:tcW w:w="780" w:type="pct"/>
            <w:tcBorders>
              <w:top w:val="nil"/>
              <w:left w:val="single" w:sz="4" w:space="0" w:color="auto"/>
              <w:bottom w:val="nil"/>
              <w:right w:val="single" w:sz="4" w:space="0" w:color="auto"/>
            </w:tcBorders>
            <w:vAlign w:val="bottom"/>
          </w:tcPr>
          <w:p w14:paraId="04B3D3CF" w14:textId="77777777" w:rsidR="00A32CEE" w:rsidRPr="00781FA0" w:rsidRDefault="00A32CEE" w:rsidP="00A32CEE">
            <w:pPr>
              <w:jc w:val="center"/>
              <w:rPr>
                <w:sz w:val="18"/>
                <w:szCs w:val="18"/>
                <w:lang w:val="ky-KG"/>
              </w:rPr>
            </w:pPr>
            <w:r w:rsidRPr="00781FA0">
              <w:rPr>
                <w:color w:val="000000"/>
                <w:sz w:val="18"/>
                <w:szCs w:val="18"/>
              </w:rPr>
              <w:t>7828,0</w:t>
            </w:r>
          </w:p>
        </w:tc>
        <w:tc>
          <w:tcPr>
            <w:tcW w:w="874" w:type="pct"/>
            <w:tcBorders>
              <w:top w:val="nil"/>
              <w:left w:val="single" w:sz="4" w:space="0" w:color="auto"/>
              <w:bottom w:val="nil"/>
              <w:right w:val="single" w:sz="4" w:space="0" w:color="auto"/>
            </w:tcBorders>
            <w:vAlign w:val="bottom"/>
          </w:tcPr>
          <w:p w14:paraId="01D16154" w14:textId="77777777" w:rsidR="00A32CEE" w:rsidRPr="00781FA0" w:rsidRDefault="00A32CEE" w:rsidP="00A32CEE">
            <w:pPr>
              <w:jc w:val="center"/>
              <w:rPr>
                <w:sz w:val="18"/>
                <w:szCs w:val="18"/>
                <w:lang w:val="ky-KG"/>
              </w:rPr>
            </w:pPr>
            <w:r w:rsidRPr="00781FA0">
              <w:rPr>
                <w:color w:val="000000"/>
                <w:sz w:val="18"/>
                <w:szCs w:val="18"/>
              </w:rPr>
              <w:t>153,7</w:t>
            </w:r>
          </w:p>
        </w:tc>
        <w:tc>
          <w:tcPr>
            <w:tcW w:w="989" w:type="pct"/>
            <w:tcBorders>
              <w:top w:val="nil"/>
              <w:left w:val="single" w:sz="4" w:space="0" w:color="auto"/>
              <w:bottom w:val="nil"/>
              <w:right w:val="single" w:sz="4" w:space="0" w:color="auto"/>
            </w:tcBorders>
            <w:vAlign w:val="bottom"/>
          </w:tcPr>
          <w:p w14:paraId="588F7EAC" w14:textId="77777777" w:rsidR="00A32CEE" w:rsidRPr="00781FA0" w:rsidRDefault="00A32CEE" w:rsidP="00A32CEE">
            <w:pPr>
              <w:jc w:val="center"/>
              <w:rPr>
                <w:sz w:val="18"/>
                <w:szCs w:val="18"/>
                <w:lang w:val="ky-KG"/>
              </w:rPr>
            </w:pPr>
            <w:r w:rsidRPr="00781FA0">
              <w:rPr>
                <w:color w:val="000000"/>
                <w:sz w:val="18"/>
                <w:szCs w:val="18"/>
              </w:rPr>
              <w:t>135,2</w:t>
            </w:r>
          </w:p>
        </w:tc>
      </w:tr>
      <w:tr w:rsidR="00A32CEE" w:rsidRPr="00781FA0" w14:paraId="4A7B4DF2" w14:textId="77777777" w:rsidTr="007D52F5">
        <w:trPr>
          <w:trHeight w:val="284"/>
        </w:trPr>
        <w:tc>
          <w:tcPr>
            <w:tcW w:w="1674" w:type="pct"/>
            <w:tcBorders>
              <w:top w:val="nil"/>
              <w:left w:val="single" w:sz="4" w:space="0" w:color="auto"/>
              <w:bottom w:val="nil"/>
              <w:right w:val="single" w:sz="4" w:space="0" w:color="auto"/>
            </w:tcBorders>
            <w:vAlign w:val="bottom"/>
          </w:tcPr>
          <w:p w14:paraId="32293D72" w14:textId="77777777" w:rsidR="00A32CEE" w:rsidRPr="00781FA0" w:rsidRDefault="00A32CEE" w:rsidP="00A32CEE">
            <w:pPr>
              <w:ind w:right="-62"/>
              <w:rPr>
                <w:sz w:val="18"/>
                <w:szCs w:val="18"/>
              </w:rPr>
            </w:pPr>
            <w:proofErr w:type="spellStart"/>
            <w:r w:rsidRPr="00781FA0">
              <w:rPr>
                <w:sz w:val="18"/>
                <w:szCs w:val="18"/>
              </w:rPr>
              <w:t>Ысык-Кѳл</w:t>
            </w:r>
            <w:proofErr w:type="spellEnd"/>
            <w:r w:rsidRPr="00781FA0">
              <w:rPr>
                <w:sz w:val="18"/>
                <w:szCs w:val="18"/>
              </w:rPr>
              <w:t xml:space="preserve"> району</w:t>
            </w:r>
          </w:p>
        </w:tc>
        <w:tc>
          <w:tcPr>
            <w:tcW w:w="683" w:type="pct"/>
            <w:tcBorders>
              <w:top w:val="nil"/>
              <w:left w:val="single" w:sz="4" w:space="0" w:color="auto"/>
              <w:bottom w:val="nil"/>
              <w:right w:val="single" w:sz="4" w:space="0" w:color="auto"/>
            </w:tcBorders>
            <w:vAlign w:val="bottom"/>
          </w:tcPr>
          <w:p w14:paraId="73270059" w14:textId="77777777" w:rsidR="00A32CEE" w:rsidRPr="00781FA0" w:rsidRDefault="00A32CEE" w:rsidP="00A32CEE">
            <w:pPr>
              <w:jc w:val="center"/>
              <w:rPr>
                <w:sz w:val="18"/>
                <w:szCs w:val="18"/>
                <w:lang w:val="ky-KG"/>
              </w:rPr>
            </w:pPr>
            <w:r w:rsidRPr="00781FA0">
              <w:rPr>
                <w:color w:val="000000"/>
                <w:sz w:val="18"/>
                <w:szCs w:val="18"/>
              </w:rPr>
              <w:t>97288,4</w:t>
            </w:r>
          </w:p>
        </w:tc>
        <w:tc>
          <w:tcPr>
            <w:tcW w:w="780" w:type="pct"/>
            <w:tcBorders>
              <w:top w:val="nil"/>
              <w:left w:val="single" w:sz="4" w:space="0" w:color="auto"/>
              <w:bottom w:val="nil"/>
              <w:right w:val="single" w:sz="4" w:space="0" w:color="auto"/>
            </w:tcBorders>
            <w:vAlign w:val="bottom"/>
          </w:tcPr>
          <w:p w14:paraId="3A45508A" w14:textId="77777777" w:rsidR="00A32CEE" w:rsidRPr="00781FA0" w:rsidRDefault="00A32CEE" w:rsidP="00A32CEE">
            <w:pPr>
              <w:jc w:val="center"/>
              <w:rPr>
                <w:sz w:val="18"/>
                <w:szCs w:val="18"/>
                <w:lang w:val="ky-KG"/>
              </w:rPr>
            </w:pPr>
            <w:r w:rsidRPr="00781FA0">
              <w:rPr>
                <w:color w:val="000000"/>
                <w:sz w:val="18"/>
                <w:szCs w:val="18"/>
              </w:rPr>
              <w:t>125420,9</w:t>
            </w:r>
          </w:p>
        </w:tc>
        <w:tc>
          <w:tcPr>
            <w:tcW w:w="874" w:type="pct"/>
            <w:tcBorders>
              <w:top w:val="nil"/>
              <w:left w:val="single" w:sz="4" w:space="0" w:color="auto"/>
              <w:bottom w:val="nil"/>
              <w:right w:val="single" w:sz="4" w:space="0" w:color="auto"/>
            </w:tcBorders>
            <w:vAlign w:val="bottom"/>
          </w:tcPr>
          <w:p w14:paraId="102FA1DE" w14:textId="77777777" w:rsidR="00A32CEE" w:rsidRPr="00781FA0" w:rsidRDefault="00A32CEE" w:rsidP="00A32CEE">
            <w:pPr>
              <w:jc w:val="center"/>
              <w:rPr>
                <w:sz w:val="18"/>
                <w:szCs w:val="18"/>
                <w:lang w:val="ky-KG"/>
              </w:rPr>
            </w:pPr>
            <w:r w:rsidRPr="00781FA0">
              <w:rPr>
                <w:color w:val="000000"/>
                <w:sz w:val="18"/>
                <w:szCs w:val="18"/>
              </w:rPr>
              <w:t>128,9</w:t>
            </w:r>
          </w:p>
        </w:tc>
        <w:tc>
          <w:tcPr>
            <w:tcW w:w="989" w:type="pct"/>
            <w:tcBorders>
              <w:top w:val="nil"/>
              <w:left w:val="single" w:sz="4" w:space="0" w:color="auto"/>
              <w:bottom w:val="nil"/>
              <w:right w:val="single" w:sz="4" w:space="0" w:color="auto"/>
            </w:tcBorders>
            <w:vAlign w:val="bottom"/>
          </w:tcPr>
          <w:p w14:paraId="0E616C10" w14:textId="77777777" w:rsidR="00A32CEE" w:rsidRPr="00781FA0" w:rsidRDefault="00A32CEE" w:rsidP="00A32CEE">
            <w:pPr>
              <w:jc w:val="center"/>
              <w:rPr>
                <w:sz w:val="18"/>
                <w:szCs w:val="18"/>
                <w:lang w:val="ky-KG"/>
              </w:rPr>
            </w:pPr>
            <w:r w:rsidRPr="00781FA0">
              <w:rPr>
                <w:color w:val="000000"/>
                <w:sz w:val="18"/>
                <w:szCs w:val="18"/>
              </w:rPr>
              <w:t>115,8</w:t>
            </w:r>
          </w:p>
        </w:tc>
      </w:tr>
      <w:tr w:rsidR="00A32CEE" w:rsidRPr="00781FA0" w14:paraId="53F73D8A" w14:textId="77777777" w:rsidTr="007D52F5">
        <w:trPr>
          <w:trHeight w:val="284"/>
        </w:trPr>
        <w:tc>
          <w:tcPr>
            <w:tcW w:w="1674" w:type="pct"/>
            <w:tcBorders>
              <w:top w:val="nil"/>
              <w:left w:val="single" w:sz="4" w:space="0" w:color="auto"/>
              <w:bottom w:val="nil"/>
              <w:right w:val="single" w:sz="4" w:space="0" w:color="auto"/>
            </w:tcBorders>
            <w:vAlign w:val="bottom"/>
          </w:tcPr>
          <w:p w14:paraId="776A163A" w14:textId="77777777" w:rsidR="00A32CEE" w:rsidRPr="00781FA0" w:rsidRDefault="00A32CEE" w:rsidP="00A32CEE">
            <w:pPr>
              <w:ind w:right="-62"/>
              <w:rPr>
                <w:sz w:val="18"/>
                <w:szCs w:val="18"/>
              </w:rPr>
            </w:pPr>
            <w:r w:rsidRPr="00781FA0">
              <w:rPr>
                <w:sz w:val="18"/>
                <w:szCs w:val="18"/>
              </w:rPr>
              <w:t xml:space="preserve"> Чолпон-Ата </w:t>
            </w:r>
            <w:proofErr w:type="spellStart"/>
            <w:r w:rsidRPr="00781FA0">
              <w:rPr>
                <w:sz w:val="18"/>
                <w:szCs w:val="18"/>
              </w:rPr>
              <w:t>шаары</w:t>
            </w:r>
            <w:proofErr w:type="spellEnd"/>
          </w:p>
        </w:tc>
        <w:tc>
          <w:tcPr>
            <w:tcW w:w="683" w:type="pct"/>
            <w:tcBorders>
              <w:top w:val="nil"/>
              <w:left w:val="single" w:sz="4" w:space="0" w:color="auto"/>
              <w:bottom w:val="nil"/>
              <w:right w:val="single" w:sz="4" w:space="0" w:color="auto"/>
            </w:tcBorders>
            <w:vAlign w:val="bottom"/>
          </w:tcPr>
          <w:p w14:paraId="3BE39CB1" w14:textId="77777777" w:rsidR="00A32CEE" w:rsidRPr="00781FA0" w:rsidRDefault="00A32CEE" w:rsidP="00A32CEE">
            <w:pPr>
              <w:jc w:val="center"/>
              <w:rPr>
                <w:sz w:val="18"/>
                <w:szCs w:val="18"/>
                <w:lang w:val="ky-KG"/>
              </w:rPr>
            </w:pPr>
            <w:r w:rsidRPr="00781FA0">
              <w:rPr>
                <w:color w:val="000000"/>
                <w:sz w:val="18"/>
                <w:szCs w:val="18"/>
              </w:rPr>
              <w:t>38299,5</w:t>
            </w:r>
          </w:p>
        </w:tc>
        <w:tc>
          <w:tcPr>
            <w:tcW w:w="780" w:type="pct"/>
            <w:tcBorders>
              <w:top w:val="nil"/>
              <w:left w:val="single" w:sz="4" w:space="0" w:color="auto"/>
              <w:bottom w:val="nil"/>
              <w:right w:val="single" w:sz="4" w:space="0" w:color="auto"/>
            </w:tcBorders>
            <w:vAlign w:val="bottom"/>
          </w:tcPr>
          <w:p w14:paraId="25FF0240" w14:textId="77777777" w:rsidR="00A32CEE" w:rsidRPr="00781FA0" w:rsidRDefault="00A32CEE" w:rsidP="00A32CEE">
            <w:pPr>
              <w:jc w:val="center"/>
              <w:rPr>
                <w:sz w:val="18"/>
                <w:szCs w:val="18"/>
                <w:lang w:val="ky-KG"/>
              </w:rPr>
            </w:pPr>
            <w:r w:rsidRPr="00781FA0">
              <w:rPr>
                <w:color w:val="000000"/>
                <w:sz w:val="18"/>
                <w:szCs w:val="18"/>
              </w:rPr>
              <w:t>32816,0</w:t>
            </w:r>
          </w:p>
        </w:tc>
        <w:tc>
          <w:tcPr>
            <w:tcW w:w="874" w:type="pct"/>
            <w:tcBorders>
              <w:top w:val="nil"/>
              <w:left w:val="single" w:sz="4" w:space="0" w:color="auto"/>
              <w:bottom w:val="nil"/>
              <w:right w:val="single" w:sz="4" w:space="0" w:color="auto"/>
            </w:tcBorders>
            <w:vAlign w:val="bottom"/>
          </w:tcPr>
          <w:p w14:paraId="430623D2" w14:textId="77777777" w:rsidR="00A32CEE" w:rsidRPr="00781FA0" w:rsidRDefault="00A32CEE" w:rsidP="00A32CEE">
            <w:pPr>
              <w:jc w:val="center"/>
              <w:rPr>
                <w:sz w:val="18"/>
                <w:szCs w:val="18"/>
                <w:lang w:val="ky-KG"/>
              </w:rPr>
            </w:pPr>
            <w:r w:rsidRPr="00781FA0">
              <w:rPr>
                <w:color w:val="000000"/>
                <w:sz w:val="18"/>
                <w:szCs w:val="18"/>
              </w:rPr>
              <w:t>85,7</w:t>
            </w:r>
          </w:p>
        </w:tc>
        <w:tc>
          <w:tcPr>
            <w:tcW w:w="989" w:type="pct"/>
            <w:tcBorders>
              <w:top w:val="nil"/>
              <w:left w:val="single" w:sz="4" w:space="0" w:color="auto"/>
              <w:bottom w:val="nil"/>
              <w:right w:val="single" w:sz="4" w:space="0" w:color="auto"/>
            </w:tcBorders>
            <w:vAlign w:val="bottom"/>
          </w:tcPr>
          <w:p w14:paraId="5D990F92" w14:textId="77777777" w:rsidR="00A32CEE" w:rsidRPr="00781FA0" w:rsidRDefault="00A32CEE" w:rsidP="00A32CEE">
            <w:pPr>
              <w:jc w:val="center"/>
              <w:rPr>
                <w:sz w:val="18"/>
                <w:szCs w:val="18"/>
                <w:lang w:val="ky-KG"/>
              </w:rPr>
            </w:pPr>
            <w:r w:rsidRPr="00781FA0">
              <w:rPr>
                <w:color w:val="000000"/>
                <w:sz w:val="18"/>
                <w:szCs w:val="18"/>
              </w:rPr>
              <w:t>76,5</w:t>
            </w:r>
          </w:p>
        </w:tc>
      </w:tr>
      <w:tr w:rsidR="00A32CEE" w:rsidRPr="00781FA0" w14:paraId="52133380" w14:textId="77777777" w:rsidTr="007D52F5">
        <w:trPr>
          <w:trHeight w:val="284"/>
        </w:trPr>
        <w:tc>
          <w:tcPr>
            <w:tcW w:w="1674" w:type="pct"/>
            <w:tcBorders>
              <w:top w:val="nil"/>
              <w:left w:val="single" w:sz="4" w:space="0" w:color="auto"/>
              <w:bottom w:val="nil"/>
              <w:right w:val="single" w:sz="4" w:space="0" w:color="auto"/>
            </w:tcBorders>
            <w:vAlign w:val="bottom"/>
          </w:tcPr>
          <w:p w14:paraId="4F00A761" w14:textId="77777777" w:rsidR="00A32CEE" w:rsidRPr="00781FA0" w:rsidRDefault="00A32CEE" w:rsidP="00A32CEE">
            <w:pPr>
              <w:ind w:right="-62"/>
              <w:rPr>
                <w:sz w:val="18"/>
                <w:szCs w:val="18"/>
              </w:rPr>
            </w:pPr>
            <w:proofErr w:type="spellStart"/>
            <w:r w:rsidRPr="00781FA0">
              <w:rPr>
                <w:sz w:val="18"/>
                <w:szCs w:val="18"/>
              </w:rPr>
              <w:t>Тоң</w:t>
            </w:r>
            <w:proofErr w:type="spellEnd"/>
            <w:r w:rsidRPr="00781FA0">
              <w:rPr>
                <w:sz w:val="18"/>
                <w:szCs w:val="18"/>
              </w:rPr>
              <w:t xml:space="preserve"> району</w:t>
            </w:r>
          </w:p>
        </w:tc>
        <w:tc>
          <w:tcPr>
            <w:tcW w:w="683" w:type="pct"/>
            <w:tcBorders>
              <w:top w:val="nil"/>
              <w:left w:val="single" w:sz="4" w:space="0" w:color="auto"/>
              <w:bottom w:val="nil"/>
              <w:right w:val="single" w:sz="4" w:space="0" w:color="auto"/>
            </w:tcBorders>
            <w:vAlign w:val="bottom"/>
          </w:tcPr>
          <w:p w14:paraId="672222AE" w14:textId="77777777" w:rsidR="00A32CEE" w:rsidRPr="00781FA0" w:rsidRDefault="00A32CEE" w:rsidP="00A32CEE">
            <w:pPr>
              <w:jc w:val="center"/>
              <w:rPr>
                <w:sz w:val="18"/>
                <w:szCs w:val="18"/>
                <w:lang w:val="ky-KG"/>
              </w:rPr>
            </w:pPr>
            <w:r w:rsidRPr="00781FA0">
              <w:rPr>
                <w:color w:val="000000"/>
                <w:sz w:val="18"/>
                <w:szCs w:val="18"/>
              </w:rPr>
              <w:t>8216,0</w:t>
            </w:r>
          </w:p>
        </w:tc>
        <w:tc>
          <w:tcPr>
            <w:tcW w:w="780" w:type="pct"/>
            <w:tcBorders>
              <w:top w:val="nil"/>
              <w:left w:val="single" w:sz="4" w:space="0" w:color="auto"/>
              <w:bottom w:val="nil"/>
              <w:right w:val="single" w:sz="4" w:space="0" w:color="auto"/>
            </w:tcBorders>
            <w:vAlign w:val="bottom"/>
          </w:tcPr>
          <w:p w14:paraId="23996360" w14:textId="77777777" w:rsidR="00A32CEE" w:rsidRPr="00781FA0" w:rsidRDefault="00A32CEE" w:rsidP="00A32CEE">
            <w:pPr>
              <w:jc w:val="center"/>
              <w:rPr>
                <w:sz w:val="18"/>
                <w:szCs w:val="18"/>
                <w:lang w:val="ky-KG"/>
              </w:rPr>
            </w:pPr>
            <w:r w:rsidRPr="00781FA0">
              <w:rPr>
                <w:color w:val="000000"/>
                <w:sz w:val="18"/>
                <w:szCs w:val="18"/>
              </w:rPr>
              <w:t>10109,0</w:t>
            </w:r>
          </w:p>
        </w:tc>
        <w:tc>
          <w:tcPr>
            <w:tcW w:w="874" w:type="pct"/>
            <w:tcBorders>
              <w:top w:val="nil"/>
              <w:left w:val="single" w:sz="4" w:space="0" w:color="auto"/>
              <w:bottom w:val="nil"/>
              <w:right w:val="single" w:sz="4" w:space="0" w:color="auto"/>
            </w:tcBorders>
            <w:vAlign w:val="bottom"/>
          </w:tcPr>
          <w:p w14:paraId="4E861E82" w14:textId="77777777" w:rsidR="00A32CEE" w:rsidRPr="00781FA0" w:rsidRDefault="00A32CEE" w:rsidP="00A32CEE">
            <w:pPr>
              <w:jc w:val="center"/>
              <w:rPr>
                <w:sz w:val="18"/>
                <w:szCs w:val="18"/>
                <w:lang w:val="ky-KG"/>
              </w:rPr>
            </w:pPr>
            <w:r w:rsidRPr="00781FA0">
              <w:rPr>
                <w:color w:val="000000"/>
                <w:sz w:val="18"/>
                <w:szCs w:val="18"/>
              </w:rPr>
              <w:t>123,0</w:t>
            </w:r>
          </w:p>
        </w:tc>
        <w:tc>
          <w:tcPr>
            <w:tcW w:w="989" w:type="pct"/>
            <w:tcBorders>
              <w:top w:val="nil"/>
              <w:left w:val="single" w:sz="4" w:space="0" w:color="auto"/>
              <w:bottom w:val="nil"/>
              <w:right w:val="single" w:sz="4" w:space="0" w:color="auto"/>
            </w:tcBorders>
            <w:vAlign w:val="bottom"/>
          </w:tcPr>
          <w:p w14:paraId="0A4D49C1" w14:textId="77777777" w:rsidR="00A32CEE" w:rsidRPr="00781FA0" w:rsidRDefault="00A32CEE" w:rsidP="00A32CEE">
            <w:pPr>
              <w:jc w:val="center"/>
              <w:rPr>
                <w:sz w:val="18"/>
                <w:szCs w:val="18"/>
                <w:lang w:val="ky-KG"/>
              </w:rPr>
            </w:pPr>
            <w:r w:rsidRPr="00781FA0">
              <w:rPr>
                <w:color w:val="000000"/>
                <w:sz w:val="18"/>
                <w:szCs w:val="18"/>
              </w:rPr>
              <w:t>106,8</w:t>
            </w:r>
          </w:p>
        </w:tc>
      </w:tr>
      <w:tr w:rsidR="00A32CEE" w:rsidRPr="00781FA0" w14:paraId="4100A9BB" w14:textId="77777777" w:rsidTr="007D52F5">
        <w:trPr>
          <w:trHeight w:val="284"/>
        </w:trPr>
        <w:tc>
          <w:tcPr>
            <w:tcW w:w="1674" w:type="pct"/>
            <w:tcBorders>
              <w:top w:val="nil"/>
              <w:left w:val="single" w:sz="4" w:space="0" w:color="auto"/>
              <w:bottom w:val="nil"/>
              <w:right w:val="single" w:sz="4" w:space="0" w:color="auto"/>
            </w:tcBorders>
            <w:vAlign w:val="bottom"/>
          </w:tcPr>
          <w:p w14:paraId="45AB8CCB" w14:textId="77777777" w:rsidR="00A32CEE" w:rsidRPr="00781FA0" w:rsidRDefault="00A32CEE" w:rsidP="00A32CEE">
            <w:pPr>
              <w:ind w:right="-62"/>
              <w:rPr>
                <w:sz w:val="18"/>
                <w:szCs w:val="18"/>
              </w:rPr>
            </w:pPr>
            <w:proofErr w:type="spellStart"/>
            <w:r w:rsidRPr="00781FA0">
              <w:rPr>
                <w:sz w:val="18"/>
                <w:szCs w:val="18"/>
              </w:rPr>
              <w:t>Түп</w:t>
            </w:r>
            <w:proofErr w:type="spellEnd"/>
            <w:r w:rsidRPr="00781FA0">
              <w:rPr>
                <w:sz w:val="18"/>
                <w:szCs w:val="18"/>
              </w:rPr>
              <w:t xml:space="preserve"> району</w:t>
            </w:r>
          </w:p>
        </w:tc>
        <w:tc>
          <w:tcPr>
            <w:tcW w:w="683" w:type="pct"/>
            <w:tcBorders>
              <w:top w:val="nil"/>
              <w:left w:val="single" w:sz="4" w:space="0" w:color="auto"/>
              <w:bottom w:val="nil"/>
              <w:right w:val="single" w:sz="4" w:space="0" w:color="auto"/>
            </w:tcBorders>
            <w:vAlign w:val="bottom"/>
          </w:tcPr>
          <w:p w14:paraId="614512AC" w14:textId="77777777" w:rsidR="00A32CEE" w:rsidRPr="00781FA0" w:rsidRDefault="00A32CEE" w:rsidP="00A32CEE">
            <w:pPr>
              <w:jc w:val="center"/>
              <w:rPr>
                <w:sz w:val="18"/>
                <w:szCs w:val="18"/>
                <w:lang w:val="ky-KG"/>
              </w:rPr>
            </w:pPr>
            <w:r w:rsidRPr="00781FA0">
              <w:rPr>
                <w:color w:val="000000"/>
                <w:sz w:val="18"/>
                <w:szCs w:val="18"/>
              </w:rPr>
              <w:t>720,0</w:t>
            </w:r>
          </w:p>
        </w:tc>
        <w:tc>
          <w:tcPr>
            <w:tcW w:w="780" w:type="pct"/>
            <w:tcBorders>
              <w:top w:val="nil"/>
              <w:left w:val="single" w:sz="4" w:space="0" w:color="auto"/>
              <w:bottom w:val="nil"/>
              <w:right w:val="single" w:sz="4" w:space="0" w:color="auto"/>
            </w:tcBorders>
            <w:vAlign w:val="bottom"/>
          </w:tcPr>
          <w:p w14:paraId="31EA42E7" w14:textId="77777777" w:rsidR="00A32CEE" w:rsidRPr="00781FA0" w:rsidRDefault="00A32CEE" w:rsidP="00A32CEE">
            <w:pPr>
              <w:jc w:val="center"/>
              <w:rPr>
                <w:sz w:val="18"/>
                <w:szCs w:val="18"/>
                <w:lang w:val="ky-KG"/>
              </w:rPr>
            </w:pPr>
            <w:r w:rsidRPr="00781FA0">
              <w:rPr>
                <w:color w:val="000000"/>
                <w:sz w:val="18"/>
                <w:szCs w:val="18"/>
              </w:rPr>
              <w:t>1176,0</w:t>
            </w:r>
          </w:p>
        </w:tc>
        <w:tc>
          <w:tcPr>
            <w:tcW w:w="874" w:type="pct"/>
            <w:tcBorders>
              <w:top w:val="nil"/>
              <w:left w:val="single" w:sz="4" w:space="0" w:color="auto"/>
              <w:bottom w:val="nil"/>
              <w:right w:val="single" w:sz="4" w:space="0" w:color="auto"/>
            </w:tcBorders>
            <w:vAlign w:val="bottom"/>
          </w:tcPr>
          <w:p w14:paraId="03155969" w14:textId="77777777" w:rsidR="00A32CEE" w:rsidRPr="00781FA0" w:rsidRDefault="00A32CEE" w:rsidP="00A32CEE">
            <w:pPr>
              <w:jc w:val="center"/>
              <w:rPr>
                <w:sz w:val="18"/>
                <w:szCs w:val="18"/>
                <w:lang w:val="ky-KG"/>
              </w:rPr>
            </w:pPr>
            <w:r w:rsidRPr="00781FA0">
              <w:rPr>
                <w:color w:val="000000"/>
                <w:sz w:val="18"/>
                <w:szCs w:val="18"/>
              </w:rPr>
              <w:t>163,3</w:t>
            </w:r>
          </w:p>
        </w:tc>
        <w:tc>
          <w:tcPr>
            <w:tcW w:w="989" w:type="pct"/>
            <w:tcBorders>
              <w:top w:val="nil"/>
              <w:left w:val="single" w:sz="4" w:space="0" w:color="auto"/>
              <w:bottom w:val="nil"/>
              <w:right w:val="single" w:sz="4" w:space="0" w:color="auto"/>
            </w:tcBorders>
            <w:vAlign w:val="bottom"/>
          </w:tcPr>
          <w:p w14:paraId="6513BB2D" w14:textId="77777777" w:rsidR="00A32CEE" w:rsidRPr="00781FA0" w:rsidRDefault="00A32CEE" w:rsidP="00A32CEE">
            <w:pPr>
              <w:jc w:val="center"/>
              <w:rPr>
                <w:sz w:val="18"/>
                <w:szCs w:val="18"/>
                <w:lang w:val="ky-KG"/>
              </w:rPr>
            </w:pPr>
            <w:r w:rsidRPr="00781FA0">
              <w:rPr>
                <w:color w:val="000000"/>
                <w:sz w:val="18"/>
                <w:szCs w:val="18"/>
              </w:rPr>
              <w:t>141,3</w:t>
            </w:r>
          </w:p>
        </w:tc>
      </w:tr>
      <w:tr w:rsidR="00A32CEE" w:rsidRPr="00781FA0" w14:paraId="65A77F6A" w14:textId="77777777" w:rsidTr="007D52F5">
        <w:trPr>
          <w:trHeight w:val="284"/>
        </w:trPr>
        <w:tc>
          <w:tcPr>
            <w:tcW w:w="1674" w:type="pct"/>
            <w:tcBorders>
              <w:top w:val="nil"/>
              <w:left w:val="single" w:sz="4" w:space="0" w:color="auto"/>
              <w:bottom w:val="nil"/>
              <w:right w:val="single" w:sz="4" w:space="0" w:color="auto"/>
            </w:tcBorders>
            <w:vAlign w:val="bottom"/>
          </w:tcPr>
          <w:p w14:paraId="517C497E" w14:textId="77777777" w:rsidR="00A32CEE" w:rsidRPr="00781FA0" w:rsidRDefault="00A32CEE" w:rsidP="00A32CEE">
            <w:pPr>
              <w:ind w:right="-62"/>
              <w:rPr>
                <w:sz w:val="18"/>
                <w:szCs w:val="18"/>
              </w:rPr>
            </w:pPr>
            <w:r w:rsidRPr="00781FA0">
              <w:rPr>
                <w:sz w:val="18"/>
                <w:szCs w:val="18"/>
              </w:rPr>
              <w:t xml:space="preserve">Каракол </w:t>
            </w:r>
            <w:proofErr w:type="spellStart"/>
            <w:r w:rsidRPr="00781FA0">
              <w:rPr>
                <w:sz w:val="18"/>
                <w:szCs w:val="18"/>
              </w:rPr>
              <w:t>шаары</w:t>
            </w:r>
            <w:proofErr w:type="spellEnd"/>
          </w:p>
        </w:tc>
        <w:tc>
          <w:tcPr>
            <w:tcW w:w="683" w:type="pct"/>
            <w:tcBorders>
              <w:top w:val="nil"/>
              <w:left w:val="single" w:sz="4" w:space="0" w:color="auto"/>
              <w:bottom w:val="nil"/>
              <w:right w:val="single" w:sz="4" w:space="0" w:color="auto"/>
            </w:tcBorders>
            <w:vAlign w:val="bottom"/>
          </w:tcPr>
          <w:p w14:paraId="281C4975" w14:textId="77777777" w:rsidR="00A32CEE" w:rsidRPr="00781FA0" w:rsidRDefault="00A32CEE" w:rsidP="00A32CEE">
            <w:pPr>
              <w:jc w:val="center"/>
              <w:rPr>
                <w:sz w:val="18"/>
                <w:szCs w:val="18"/>
                <w:lang w:val="ky-KG"/>
              </w:rPr>
            </w:pPr>
            <w:r w:rsidRPr="00781FA0">
              <w:rPr>
                <w:color w:val="000000"/>
                <w:sz w:val="18"/>
                <w:szCs w:val="18"/>
              </w:rPr>
              <w:t>161945,2</w:t>
            </w:r>
          </w:p>
        </w:tc>
        <w:tc>
          <w:tcPr>
            <w:tcW w:w="780" w:type="pct"/>
            <w:tcBorders>
              <w:top w:val="nil"/>
              <w:left w:val="single" w:sz="4" w:space="0" w:color="auto"/>
              <w:bottom w:val="nil"/>
              <w:right w:val="single" w:sz="4" w:space="0" w:color="auto"/>
            </w:tcBorders>
            <w:vAlign w:val="bottom"/>
          </w:tcPr>
          <w:p w14:paraId="603AC972" w14:textId="77777777" w:rsidR="00A32CEE" w:rsidRPr="00781FA0" w:rsidRDefault="00A32CEE" w:rsidP="00A32CEE">
            <w:pPr>
              <w:jc w:val="center"/>
              <w:rPr>
                <w:sz w:val="18"/>
                <w:szCs w:val="18"/>
                <w:lang w:val="ky-KG"/>
              </w:rPr>
            </w:pPr>
            <w:r w:rsidRPr="00781FA0">
              <w:rPr>
                <w:color w:val="000000"/>
                <w:sz w:val="18"/>
                <w:szCs w:val="18"/>
              </w:rPr>
              <w:t>234419,0</w:t>
            </w:r>
          </w:p>
        </w:tc>
        <w:tc>
          <w:tcPr>
            <w:tcW w:w="874" w:type="pct"/>
            <w:tcBorders>
              <w:top w:val="nil"/>
              <w:left w:val="single" w:sz="4" w:space="0" w:color="auto"/>
              <w:bottom w:val="nil"/>
              <w:right w:val="single" w:sz="4" w:space="0" w:color="auto"/>
            </w:tcBorders>
            <w:vAlign w:val="bottom"/>
          </w:tcPr>
          <w:p w14:paraId="4A4F003E" w14:textId="77777777" w:rsidR="00A32CEE" w:rsidRPr="00781FA0" w:rsidRDefault="00A32CEE" w:rsidP="00A32CEE">
            <w:pPr>
              <w:jc w:val="center"/>
              <w:rPr>
                <w:sz w:val="18"/>
                <w:szCs w:val="18"/>
                <w:lang w:val="ky-KG"/>
              </w:rPr>
            </w:pPr>
            <w:r w:rsidRPr="00781FA0">
              <w:rPr>
                <w:color w:val="000000"/>
                <w:sz w:val="18"/>
                <w:szCs w:val="18"/>
              </w:rPr>
              <w:t>144,8</w:t>
            </w:r>
          </w:p>
        </w:tc>
        <w:tc>
          <w:tcPr>
            <w:tcW w:w="989" w:type="pct"/>
            <w:tcBorders>
              <w:top w:val="nil"/>
              <w:left w:val="single" w:sz="4" w:space="0" w:color="auto"/>
              <w:bottom w:val="nil"/>
              <w:right w:val="single" w:sz="4" w:space="0" w:color="auto"/>
            </w:tcBorders>
            <w:vAlign w:val="bottom"/>
          </w:tcPr>
          <w:p w14:paraId="53C91E98" w14:textId="77777777" w:rsidR="00A32CEE" w:rsidRPr="00781FA0" w:rsidRDefault="00A32CEE" w:rsidP="00A32CEE">
            <w:pPr>
              <w:jc w:val="center"/>
              <w:rPr>
                <w:sz w:val="18"/>
                <w:szCs w:val="18"/>
                <w:lang w:val="ky-KG"/>
              </w:rPr>
            </w:pPr>
            <w:r w:rsidRPr="00781FA0">
              <w:rPr>
                <w:color w:val="000000"/>
                <w:sz w:val="18"/>
                <w:szCs w:val="18"/>
              </w:rPr>
              <w:t>126,7</w:t>
            </w:r>
          </w:p>
        </w:tc>
      </w:tr>
      <w:tr w:rsidR="00A32CEE" w:rsidRPr="00781FA0" w14:paraId="27FEACBD" w14:textId="77777777" w:rsidTr="007D52F5">
        <w:trPr>
          <w:trHeight w:val="284"/>
        </w:trPr>
        <w:tc>
          <w:tcPr>
            <w:tcW w:w="1674" w:type="pct"/>
            <w:tcBorders>
              <w:top w:val="nil"/>
              <w:left w:val="single" w:sz="4" w:space="0" w:color="auto"/>
              <w:bottom w:val="single" w:sz="4" w:space="0" w:color="auto"/>
              <w:right w:val="single" w:sz="4" w:space="0" w:color="auto"/>
            </w:tcBorders>
            <w:vAlign w:val="bottom"/>
          </w:tcPr>
          <w:p w14:paraId="65CFE94F" w14:textId="77777777" w:rsidR="00A32CEE" w:rsidRPr="00781FA0" w:rsidRDefault="00A32CEE" w:rsidP="00A32CEE">
            <w:pPr>
              <w:ind w:right="-62"/>
              <w:rPr>
                <w:sz w:val="18"/>
                <w:szCs w:val="18"/>
              </w:rPr>
            </w:pPr>
            <w:r w:rsidRPr="00781FA0">
              <w:rPr>
                <w:sz w:val="18"/>
                <w:szCs w:val="18"/>
              </w:rPr>
              <w:t xml:space="preserve">Балыкчы </w:t>
            </w:r>
            <w:proofErr w:type="spellStart"/>
            <w:r w:rsidRPr="00781FA0">
              <w:rPr>
                <w:sz w:val="18"/>
                <w:szCs w:val="18"/>
              </w:rPr>
              <w:t>шаары</w:t>
            </w:r>
            <w:proofErr w:type="spellEnd"/>
          </w:p>
        </w:tc>
        <w:tc>
          <w:tcPr>
            <w:tcW w:w="683" w:type="pct"/>
            <w:tcBorders>
              <w:top w:val="nil"/>
              <w:left w:val="single" w:sz="4" w:space="0" w:color="auto"/>
              <w:bottom w:val="single" w:sz="4" w:space="0" w:color="auto"/>
              <w:right w:val="single" w:sz="4" w:space="0" w:color="auto"/>
            </w:tcBorders>
            <w:vAlign w:val="bottom"/>
          </w:tcPr>
          <w:p w14:paraId="743679CD" w14:textId="77777777" w:rsidR="00A32CEE" w:rsidRPr="00781FA0" w:rsidRDefault="00A32CEE" w:rsidP="00A32CEE">
            <w:pPr>
              <w:jc w:val="center"/>
              <w:rPr>
                <w:sz w:val="18"/>
                <w:szCs w:val="18"/>
                <w:lang w:val="ky-KG"/>
              </w:rPr>
            </w:pPr>
            <w:r w:rsidRPr="00781FA0">
              <w:rPr>
                <w:color w:val="000000"/>
                <w:sz w:val="18"/>
                <w:szCs w:val="18"/>
              </w:rPr>
              <w:t>5164,0</w:t>
            </w:r>
          </w:p>
        </w:tc>
        <w:tc>
          <w:tcPr>
            <w:tcW w:w="780" w:type="pct"/>
            <w:tcBorders>
              <w:top w:val="nil"/>
              <w:left w:val="single" w:sz="4" w:space="0" w:color="auto"/>
              <w:bottom w:val="single" w:sz="4" w:space="0" w:color="auto"/>
              <w:right w:val="single" w:sz="4" w:space="0" w:color="auto"/>
            </w:tcBorders>
            <w:vAlign w:val="bottom"/>
          </w:tcPr>
          <w:p w14:paraId="68EBA235" w14:textId="77777777" w:rsidR="00A32CEE" w:rsidRPr="00781FA0" w:rsidRDefault="00A32CEE" w:rsidP="00A32CEE">
            <w:pPr>
              <w:jc w:val="center"/>
              <w:rPr>
                <w:sz w:val="18"/>
                <w:szCs w:val="18"/>
                <w:lang w:val="ky-KG"/>
              </w:rPr>
            </w:pPr>
            <w:r w:rsidRPr="00781FA0">
              <w:rPr>
                <w:color w:val="000000"/>
                <w:sz w:val="18"/>
                <w:szCs w:val="18"/>
              </w:rPr>
              <w:t>17946,0</w:t>
            </w:r>
          </w:p>
        </w:tc>
        <w:tc>
          <w:tcPr>
            <w:tcW w:w="874" w:type="pct"/>
            <w:tcBorders>
              <w:top w:val="nil"/>
              <w:left w:val="single" w:sz="4" w:space="0" w:color="auto"/>
              <w:bottom w:val="single" w:sz="4" w:space="0" w:color="auto"/>
              <w:right w:val="single" w:sz="4" w:space="0" w:color="auto"/>
            </w:tcBorders>
            <w:vAlign w:val="bottom"/>
          </w:tcPr>
          <w:p w14:paraId="32BACB75" w14:textId="77777777" w:rsidR="00A32CEE" w:rsidRPr="00781FA0" w:rsidRDefault="00A32CEE" w:rsidP="00A32CEE">
            <w:pPr>
              <w:jc w:val="center"/>
              <w:rPr>
                <w:sz w:val="18"/>
                <w:szCs w:val="18"/>
                <w:lang w:val="ky-KG"/>
              </w:rPr>
            </w:pPr>
            <w:r w:rsidRPr="00781FA0">
              <w:rPr>
                <w:color w:val="000000"/>
                <w:sz w:val="18"/>
                <w:szCs w:val="18"/>
              </w:rPr>
              <w:t>347,5</w:t>
            </w:r>
          </w:p>
        </w:tc>
        <w:tc>
          <w:tcPr>
            <w:tcW w:w="989" w:type="pct"/>
            <w:tcBorders>
              <w:top w:val="nil"/>
              <w:left w:val="single" w:sz="4" w:space="0" w:color="auto"/>
              <w:bottom w:val="single" w:sz="4" w:space="0" w:color="auto"/>
              <w:right w:val="single" w:sz="4" w:space="0" w:color="auto"/>
            </w:tcBorders>
            <w:vAlign w:val="bottom"/>
          </w:tcPr>
          <w:p w14:paraId="431C192D" w14:textId="77777777" w:rsidR="00A32CEE" w:rsidRPr="00781FA0" w:rsidRDefault="00A32CEE" w:rsidP="00A32CEE">
            <w:pPr>
              <w:jc w:val="center"/>
              <w:rPr>
                <w:sz w:val="18"/>
                <w:szCs w:val="18"/>
                <w:lang w:val="ky-KG"/>
              </w:rPr>
            </w:pPr>
            <w:r w:rsidRPr="00781FA0">
              <w:rPr>
                <w:color w:val="000000"/>
                <w:sz w:val="18"/>
                <w:szCs w:val="18"/>
              </w:rPr>
              <w:t>302,4</w:t>
            </w:r>
          </w:p>
        </w:tc>
      </w:tr>
    </w:tbl>
    <w:p w14:paraId="003A3C66" w14:textId="77777777" w:rsidR="00A32CEE" w:rsidRPr="00781FA0" w:rsidRDefault="00A32CEE" w:rsidP="00A32CEE">
      <w:pPr>
        <w:rPr>
          <w:b/>
          <w:sz w:val="22"/>
          <w:szCs w:val="22"/>
          <w:lang w:val="ky-KG"/>
        </w:rPr>
      </w:pPr>
    </w:p>
    <w:p w14:paraId="614DC016" w14:textId="77777777" w:rsidR="001708AF" w:rsidRDefault="00A32CEE" w:rsidP="00A32CEE">
      <w:pPr>
        <w:rPr>
          <w:b/>
          <w:sz w:val="22"/>
          <w:szCs w:val="22"/>
          <w:lang w:val="ky-KG"/>
        </w:rPr>
      </w:pPr>
      <w:r w:rsidRPr="00781FA0">
        <w:rPr>
          <w:b/>
          <w:sz w:val="22"/>
          <w:szCs w:val="22"/>
          <w:lang w:val="ky-KG"/>
        </w:rPr>
        <w:t>9-таблица:</w:t>
      </w:r>
      <w:r w:rsidRPr="00781FA0">
        <w:rPr>
          <w:b/>
          <w:sz w:val="22"/>
          <w:szCs w:val="22"/>
          <w:lang w:val="ky-KG"/>
        </w:rPr>
        <w:tab/>
        <w:t>Бардык каналдар боюнча соода жүгүртүүнүн кѳлѳмү</w:t>
      </w:r>
    </w:p>
    <w:p w14:paraId="552BD68B" w14:textId="21B7188C" w:rsidR="00A32CEE" w:rsidRPr="00781FA0" w:rsidRDefault="00A32CEE" w:rsidP="00A32CEE">
      <w:pPr>
        <w:rPr>
          <w:i/>
          <w:iCs/>
          <w:sz w:val="18"/>
          <w:szCs w:val="18"/>
          <w:lang w:val="ky-KG"/>
        </w:rPr>
      </w:pPr>
      <w:r w:rsidRPr="00781FA0">
        <w:rPr>
          <w:b/>
          <w:lang w:val="ky-KG"/>
        </w:rPr>
        <w:tab/>
      </w:r>
      <w:r w:rsidRPr="00781FA0">
        <w:rPr>
          <w:lang w:val="ky-KG"/>
        </w:rPr>
        <w:tab/>
      </w:r>
      <w:r w:rsidRPr="00781FA0">
        <w:rPr>
          <w:i/>
          <w:iCs/>
          <w:sz w:val="18"/>
          <w:szCs w:val="18"/>
          <w:lang w:val="ky-KG"/>
        </w:rPr>
        <w:t>(январь-май айларында; миң. сом)</w:t>
      </w:r>
    </w:p>
    <w:p w14:paraId="0DD262E6" w14:textId="77777777" w:rsidR="00A32CEE" w:rsidRPr="00781FA0" w:rsidRDefault="00A32CEE" w:rsidP="00A32CEE">
      <w:pPr>
        <w:rPr>
          <w:i/>
          <w:iCs/>
          <w:sz w:val="10"/>
          <w:szCs w:val="10"/>
          <w:lang w:val="ky-K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8"/>
        <w:gridCol w:w="1321"/>
        <w:gridCol w:w="1396"/>
        <w:gridCol w:w="1547"/>
        <w:gridCol w:w="1771"/>
      </w:tblGrid>
      <w:tr w:rsidR="00A32CEE" w:rsidRPr="00781FA0" w14:paraId="3A7A9BE1" w14:textId="77777777" w:rsidTr="007D52F5">
        <w:tc>
          <w:tcPr>
            <w:tcW w:w="1633" w:type="pct"/>
            <w:tcBorders>
              <w:bottom w:val="single" w:sz="4" w:space="0" w:color="auto"/>
            </w:tcBorders>
          </w:tcPr>
          <w:p w14:paraId="5B28CF98" w14:textId="77777777" w:rsidR="00A32CEE" w:rsidRPr="00781FA0" w:rsidRDefault="00A32CEE" w:rsidP="00A32CEE">
            <w:pPr>
              <w:keepNext/>
              <w:outlineLvl w:val="2"/>
              <w:rPr>
                <w:b/>
                <w:bCs/>
                <w:sz w:val="18"/>
                <w:szCs w:val="18"/>
                <w:lang w:val="ky-KG"/>
              </w:rPr>
            </w:pPr>
          </w:p>
        </w:tc>
        <w:tc>
          <w:tcPr>
            <w:tcW w:w="737" w:type="pct"/>
            <w:tcBorders>
              <w:bottom w:val="single" w:sz="4" w:space="0" w:color="auto"/>
            </w:tcBorders>
            <w:vAlign w:val="center"/>
          </w:tcPr>
          <w:p w14:paraId="47B0E358" w14:textId="77777777" w:rsidR="00A32CEE" w:rsidRPr="00F83591" w:rsidRDefault="00A32CEE" w:rsidP="00A32CEE">
            <w:pPr>
              <w:ind w:right="-114"/>
              <w:jc w:val="center"/>
              <w:rPr>
                <w:b/>
                <w:sz w:val="18"/>
                <w:szCs w:val="18"/>
              </w:rPr>
            </w:pPr>
            <w:r w:rsidRPr="00F83591">
              <w:rPr>
                <w:b/>
                <w:sz w:val="18"/>
                <w:szCs w:val="18"/>
              </w:rPr>
              <w:t>2025</w:t>
            </w:r>
          </w:p>
        </w:tc>
        <w:tc>
          <w:tcPr>
            <w:tcW w:w="779" w:type="pct"/>
            <w:tcBorders>
              <w:bottom w:val="single" w:sz="4" w:space="0" w:color="auto"/>
            </w:tcBorders>
            <w:vAlign w:val="center"/>
          </w:tcPr>
          <w:p w14:paraId="680E7ABD" w14:textId="77777777" w:rsidR="00A32CEE" w:rsidRPr="00F83591" w:rsidRDefault="00A32CEE" w:rsidP="00A32CEE">
            <w:pPr>
              <w:ind w:right="-114"/>
              <w:jc w:val="center"/>
              <w:rPr>
                <w:b/>
                <w:sz w:val="18"/>
                <w:szCs w:val="18"/>
              </w:rPr>
            </w:pPr>
            <w:r w:rsidRPr="00F83591">
              <w:rPr>
                <w:b/>
                <w:sz w:val="18"/>
                <w:szCs w:val="18"/>
              </w:rPr>
              <w:t>2026</w:t>
            </w:r>
          </w:p>
        </w:tc>
        <w:tc>
          <w:tcPr>
            <w:tcW w:w="863" w:type="pct"/>
            <w:tcBorders>
              <w:bottom w:val="single" w:sz="4" w:space="0" w:color="auto"/>
            </w:tcBorders>
            <w:vAlign w:val="center"/>
          </w:tcPr>
          <w:p w14:paraId="0E87815A" w14:textId="77777777" w:rsidR="00A32CEE" w:rsidRPr="00F83591" w:rsidRDefault="00A32CEE" w:rsidP="00A32CEE">
            <w:pPr>
              <w:ind w:left="-108" w:right="-108"/>
              <w:jc w:val="center"/>
              <w:rPr>
                <w:b/>
                <w:sz w:val="18"/>
                <w:szCs w:val="18"/>
              </w:rPr>
            </w:pPr>
            <w:proofErr w:type="spellStart"/>
            <w:r w:rsidRPr="00F83591">
              <w:rPr>
                <w:b/>
                <w:sz w:val="18"/>
                <w:szCs w:val="18"/>
              </w:rPr>
              <w:t>Тиешелүү</w:t>
            </w:r>
            <w:proofErr w:type="spellEnd"/>
            <w:r w:rsidRPr="00F83591">
              <w:rPr>
                <w:b/>
                <w:sz w:val="18"/>
                <w:szCs w:val="18"/>
              </w:rPr>
              <w:t xml:space="preserve"> </w:t>
            </w:r>
            <w:proofErr w:type="spellStart"/>
            <w:r w:rsidRPr="00F83591">
              <w:rPr>
                <w:b/>
                <w:sz w:val="18"/>
                <w:szCs w:val="18"/>
              </w:rPr>
              <w:t>мезгилине</w:t>
            </w:r>
            <w:proofErr w:type="spellEnd"/>
            <w:r w:rsidRPr="00F83591">
              <w:rPr>
                <w:b/>
                <w:sz w:val="18"/>
                <w:szCs w:val="18"/>
              </w:rPr>
              <w:t xml:space="preserve"> карата </w:t>
            </w:r>
            <w:proofErr w:type="spellStart"/>
            <w:r w:rsidRPr="00F83591">
              <w:rPr>
                <w:b/>
                <w:sz w:val="18"/>
                <w:szCs w:val="18"/>
              </w:rPr>
              <w:t>иш</w:t>
            </w:r>
            <w:proofErr w:type="spellEnd"/>
            <w:r w:rsidRPr="00F83591">
              <w:rPr>
                <w:b/>
                <w:sz w:val="18"/>
                <w:szCs w:val="18"/>
              </w:rPr>
              <w:t xml:space="preserve"> </w:t>
            </w:r>
            <w:proofErr w:type="spellStart"/>
            <w:r w:rsidRPr="00F83591">
              <w:rPr>
                <w:b/>
                <w:sz w:val="18"/>
                <w:szCs w:val="18"/>
              </w:rPr>
              <w:t>жүзүндѳгү</w:t>
            </w:r>
            <w:proofErr w:type="spellEnd"/>
            <w:r w:rsidRPr="00F83591">
              <w:rPr>
                <w:b/>
                <w:sz w:val="18"/>
                <w:szCs w:val="18"/>
              </w:rPr>
              <w:t xml:space="preserve"> </w:t>
            </w:r>
            <w:proofErr w:type="spellStart"/>
            <w:r w:rsidRPr="00F83591">
              <w:rPr>
                <w:b/>
                <w:sz w:val="18"/>
                <w:szCs w:val="18"/>
              </w:rPr>
              <w:t>баада</w:t>
            </w:r>
            <w:proofErr w:type="spellEnd"/>
            <w:r w:rsidRPr="00F83591">
              <w:rPr>
                <w:b/>
                <w:sz w:val="18"/>
                <w:szCs w:val="18"/>
              </w:rPr>
              <w:t xml:space="preserve">  % </w:t>
            </w:r>
            <w:proofErr w:type="spellStart"/>
            <w:r w:rsidRPr="00F83591">
              <w:rPr>
                <w:b/>
                <w:sz w:val="18"/>
                <w:szCs w:val="18"/>
              </w:rPr>
              <w:t>менен</w:t>
            </w:r>
            <w:proofErr w:type="spellEnd"/>
          </w:p>
        </w:tc>
        <w:tc>
          <w:tcPr>
            <w:tcW w:w="988" w:type="pct"/>
            <w:tcBorders>
              <w:bottom w:val="single" w:sz="4" w:space="0" w:color="auto"/>
            </w:tcBorders>
            <w:vAlign w:val="center"/>
          </w:tcPr>
          <w:p w14:paraId="7F7A0141" w14:textId="77777777" w:rsidR="00A32CEE" w:rsidRPr="00F83591" w:rsidRDefault="00A32CEE" w:rsidP="00A32CEE">
            <w:pPr>
              <w:ind w:left="-108" w:right="-108"/>
              <w:jc w:val="center"/>
              <w:rPr>
                <w:b/>
                <w:sz w:val="18"/>
                <w:szCs w:val="18"/>
              </w:rPr>
            </w:pPr>
            <w:proofErr w:type="spellStart"/>
            <w:r w:rsidRPr="00F83591">
              <w:rPr>
                <w:b/>
                <w:sz w:val="18"/>
                <w:szCs w:val="18"/>
              </w:rPr>
              <w:t>Салыштырмалуу</w:t>
            </w:r>
            <w:proofErr w:type="spellEnd"/>
            <w:r w:rsidRPr="00F83591">
              <w:rPr>
                <w:b/>
                <w:sz w:val="18"/>
                <w:szCs w:val="18"/>
              </w:rPr>
              <w:t xml:space="preserve"> </w:t>
            </w:r>
            <w:proofErr w:type="spellStart"/>
            <w:r w:rsidRPr="00F83591">
              <w:rPr>
                <w:b/>
                <w:sz w:val="18"/>
                <w:szCs w:val="18"/>
              </w:rPr>
              <w:t>баада</w:t>
            </w:r>
            <w:proofErr w:type="spellEnd"/>
            <w:r w:rsidRPr="00F83591">
              <w:rPr>
                <w:b/>
                <w:sz w:val="18"/>
                <w:szCs w:val="18"/>
              </w:rPr>
              <w:t xml:space="preserve"> </w:t>
            </w:r>
            <w:proofErr w:type="spellStart"/>
            <w:r w:rsidRPr="00F83591">
              <w:rPr>
                <w:b/>
                <w:sz w:val="18"/>
                <w:szCs w:val="18"/>
              </w:rPr>
              <w:t>тиешелүү</w:t>
            </w:r>
            <w:proofErr w:type="spellEnd"/>
            <w:r w:rsidRPr="00F83591">
              <w:rPr>
                <w:b/>
                <w:sz w:val="18"/>
                <w:szCs w:val="18"/>
              </w:rPr>
              <w:t xml:space="preserve"> </w:t>
            </w:r>
            <w:proofErr w:type="spellStart"/>
            <w:r w:rsidRPr="00F83591">
              <w:rPr>
                <w:b/>
                <w:sz w:val="18"/>
                <w:szCs w:val="18"/>
              </w:rPr>
              <w:t>мезгилине</w:t>
            </w:r>
            <w:proofErr w:type="spellEnd"/>
            <w:r w:rsidRPr="00F83591">
              <w:rPr>
                <w:b/>
                <w:sz w:val="18"/>
                <w:szCs w:val="18"/>
              </w:rPr>
              <w:t xml:space="preserve"> карата</w:t>
            </w:r>
          </w:p>
          <w:p w14:paraId="068F1739" w14:textId="77777777" w:rsidR="00A32CEE" w:rsidRPr="00F83591" w:rsidRDefault="00A32CEE" w:rsidP="00A32CEE">
            <w:pPr>
              <w:ind w:left="-108" w:right="-108"/>
              <w:jc w:val="center"/>
              <w:rPr>
                <w:b/>
                <w:sz w:val="18"/>
                <w:szCs w:val="18"/>
              </w:rPr>
            </w:pPr>
            <w:r w:rsidRPr="00F83591">
              <w:rPr>
                <w:b/>
                <w:sz w:val="18"/>
                <w:szCs w:val="18"/>
              </w:rPr>
              <w:t xml:space="preserve">% </w:t>
            </w:r>
            <w:proofErr w:type="spellStart"/>
            <w:r w:rsidRPr="00F83591">
              <w:rPr>
                <w:b/>
                <w:sz w:val="18"/>
                <w:szCs w:val="18"/>
              </w:rPr>
              <w:t>менен</w:t>
            </w:r>
            <w:proofErr w:type="spellEnd"/>
          </w:p>
        </w:tc>
      </w:tr>
      <w:tr w:rsidR="00A32CEE" w:rsidRPr="00781FA0" w14:paraId="56983365" w14:textId="77777777" w:rsidTr="007D52F5">
        <w:trPr>
          <w:trHeight w:val="284"/>
        </w:trPr>
        <w:tc>
          <w:tcPr>
            <w:tcW w:w="1633" w:type="pct"/>
            <w:tcBorders>
              <w:top w:val="single" w:sz="4" w:space="0" w:color="auto"/>
              <w:left w:val="single" w:sz="4" w:space="0" w:color="auto"/>
              <w:bottom w:val="nil"/>
              <w:right w:val="single" w:sz="4" w:space="0" w:color="auto"/>
            </w:tcBorders>
            <w:vAlign w:val="bottom"/>
          </w:tcPr>
          <w:p w14:paraId="0CBAED18" w14:textId="77777777" w:rsidR="00A32CEE" w:rsidRPr="00781FA0" w:rsidRDefault="00A32CEE" w:rsidP="00A32CEE">
            <w:pPr>
              <w:keepNext/>
              <w:autoSpaceDE w:val="0"/>
              <w:autoSpaceDN w:val="0"/>
              <w:outlineLvl w:val="0"/>
              <w:rPr>
                <w:b/>
                <w:bCs/>
                <w:sz w:val="18"/>
                <w:szCs w:val="18"/>
              </w:rPr>
            </w:pPr>
            <w:proofErr w:type="spellStart"/>
            <w:r w:rsidRPr="00781FA0">
              <w:rPr>
                <w:b/>
                <w:bCs/>
                <w:sz w:val="18"/>
                <w:szCs w:val="18"/>
              </w:rPr>
              <w:t>Облус</w:t>
            </w:r>
            <w:proofErr w:type="spellEnd"/>
            <w:r w:rsidRPr="00781FA0">
              <w:rPr>
                <w:b/>
                <w:bCs/>
                <w:sz w:val="18"/>
                <w:szCs w:val="18"/>
              </w:rPr>
              <w:t xml:space="preserve"> </w:t>
            </w:r>
            <w:proofErr w:type="spellStart"/>
            <w:r w:rsidRPr="00781FA0">
              <w:rPr>
                <w:b/>
                <w:bCs/>
                <w:sz w:val="18"/>
                <w:szCs w:val="18"/>
              </w:rPr>
              <w:t>боюнча</w:t>
            </w:r>
            <w:proofErr w:type="spellEnd"/>
            <w:r w:rsidRPr="00781FA0">
              <w:rPr>
                <w:b/>
                <w:bCs/>
                <w:sz w:val="18"/>
                <w:szCs w:val="18"/>
              </w:rPr>
              <w:t xml:space="preserve"> </w:t>
            </w:r>
          </w:p>
        </w:tc>
        <w:tc>
          <w:tcPr>
            <w:tcW w:w="737" w:type="pct"/>
            <w:tcBorders>
              <w:top w:val="single" w:sz="4" w:space="0" w:color="auto"/>
              <w:left w:val="single" w:sz="4" w:space="0" w:color="auto"/>
              <w:bottom w:val="nil"/>
              <w:right w:val="single" w:sz="4" w:space="0" w:color="auto"/>
            </w:tcBorders>
            <w:vAlign w:val="bottom"/>
          </w:tcPr>
          <w:p w14:paraId="7A2669D6" w14:textId="77777777" w:rsidR="00A32CEE" w:rsidRPr="00781FA0" w:rsidRDefault="00A32CEE" w:rsidP="00A32CEE">
            <w:pPr>
              <w:jc w:val="center"/>
              <w:rPr>
                <w:b/>
                <w:bCs/>
                <w:sz w:val="18"/>
                <w:szCs w:val="18"/>
                <w:lang w:val="ky-KG"/>
              </w:rPr>
            </w:pPr>
            <w:r w:rsidRPr="00781FA0">
              <w:rPr>
                <w:b/>
                <w:bCs/>
                <w:color w:val="000000"/>
                <w:sz w:val="18"/>
                <w:szCs w:val="18"/>
              </w:rPr>
              <w:t>12047093,2</w:t>
            </w:r>
          </w:p>
        </w:tc>
        <w:tc>
          <w:tcPr>
            <w:tcW w:w="779" w:type="pct"/>
            <w:tcBorders>
              <w:top w:val="single" w:sz="4" w:space="0" w:color="auto"/>
              <w:left w:val="single" w:sz="4" w:space="0" w:color="auto"/>
              <w:bottom w:val="nil"/>
              <w:right w:val="single" w:sz="4" w:space="0" w:color="auto"/>
            </w:tcBorders>
            <w:vAlign w:val="bottom"/>
          </w:tcPr>
          <w:p w14:paraId="2EB738D2" w14:textId="77777777" w:rsidR="00A32CEE" w:rsidRPr="00781FA0" w:rsidRDefault="00A32CEE" w:rsidP="00A32CEE">
            <w:pPr>
              <w:jc w:val="center"/>
              <w:rPr>
                <w:b/>
                <w:bCs/>
                <w:sz w:val="18"/>
                <w:szCs w:val="18"/>
                <w:lang w:val="ky-KG"/>
              </w:rPr>
            </w:pPr>
            <w:r w:rsidRPr="00781FA0">
              <w:rPr>
                <w:b/>
                <w:bCs/>
                <w:color w:val="000000"/>
                <w:sz w:val="18"/>
                <w:szCs w:val="18"/>
              </w:rPr>
              <w:t>14962045,8</w:t>
            </w:r>
          </w:p>
        </w:tc>
        <w:tc>
          <w:tcPr>
            <w:tcW w:w="863" w:type="pct"/>
            <w:tcBorders>
              <w:top w:val="single" w:sz="4" w:space="0" w:color="auto"/>
              <w:left w:val="single" w:sz="4" w:space="0" w:color="auto"/>
              <w:bottom w:val="nil"/>
              <w:right w:val="single" w:sz="4" w:space="0" w:color="auto"/>
            </w:tcBorders>
            <w:vAlign w:val="bottom"/>
          </w:tcPr>
          <w:p w14:paraId="460B905A" w14:textId="77777777" w:rsidR="00A32CEE" w:rsidRPr="00781FA0" w:rsidRDefault="00A32CEE" w:rsidP="00A32CEE">
            <w:pPr>
              <w:jc w:val="center"/>
              <w:rPr>
                <w:b/>
                <w:bCs/>
                <w:sz w:val="18"/>
                <w:szCs w:val="18"/>
                <w:lang w:val="ky-KG"/>
              </w:rPr>
            </w:pPr>
            <w:r w:rsidRPr="00781FA0">
              <w:rPr>
                <w:color w:val="000000"/>
                <w:sz w:val="18"/>
                <w:szCs w:val="18"/>
              </w:rPr>
              <w:t>124,2</w:t>
            </w:r>
          </w:p>
        </w:tc>
        <w:tc>
          <w:tcPr>
            <w:tcW w:w="988" w:type="pct"/>
            <w:tcBorders>
              <w:top w:val="single" w:sz="4" w:space="0" w:color="auto"/>
              <w:left w:val="single" w:sz="4" w:space="0" w:color="auto"/>
              <w:bottom w:val="nil"/>
              <w:right w:val="single" w:sz="4" w:space="0" w:color="auto"/>
            </w:tcBorders>
            <w:vAlign w:val="bottom"/>
          </w:tcPr>
          <w:p w14:paraId="44ADB226" w14:textId="77777777" w:rsidR="00A32CEE" w:rsidRPr="00781FA0" w:rsidRDefault="00A32CEE" w:rsidP="00A32CEE">
            <w:pPr>
              <w:jc w:val="center"/>
              <w:rPr>
                <w:b/>
                <w:bCs/>
                <w:sz w:val="18"/>
                <w:szCs w:val="18"/>
                <w:lang w:val="ky-KG"/>
              </w:rPr>
            </w:pPr>
            <w:r w:rsidRPr="00781FA0">
              <w:rPr>
                <w:color w:val="000000"/>
                <w:sz w:val="18"/>
                <w:szCs w:val="18"/>
              </w:rPr>
              <w:t>109,6</w:t>
            </w:r>
          </w:p>
        </w:tc>
      </w:tr>
      <w:tr w:rsidR="00A32CEE" w:rsidRPr="00781FA0" w14:paraId="3A90DC31" w14:textId="77777777" w:rsidTr="007D52F5">
        <w:trPr>
          <w:trHeight w:val="284"/>
        </w:trPr>
        <w:tc>
          <w:tcPr>
            <w:tcW w:w="1633" w:type="pct"/>
            <w:tcBorders>
              <w:top w:val="nil"/>
              <w:left w:val="single" w:sz="4" w:space="0" w:color="auto"/>
              <w:bottom w:val="nil"/>
              <w:right w:val="single" w:sz="4" w:space="0" w:color="auto"/>
            </w:tcBorders>
            <w:vAlign w:val="bottom"/>
          </w:tcPr>
          <w:p w14:paraId="27F8907F" w14:textId="77777777" w:rsidR="00A32CEE" w:rsidRPr="00781FA0" w:rsidRDefault="00A32CEE" w:rsidP="00A32CEE">
            <w:pPr>
              <w:ind w:right="-62"/>
              <w:rPr>
                <w:sz w:val="18"/>
                <w:szCs w:val="18"/>
              </w:rPr>
            </w:pPr>
            <w:r w:rsidRPr="00781FA0">
              <w:rPr>
                <w:sz w:val="18"/>
                <w:szCs w:val="18"/>
              </w:rPr>
              <w:t>Ак-</w:t>
            </w:r>
            <w:proofErr w:type="spellStart"/>
            <w:r w:rsidRPr="00781FA0">
              <w:rPr>
                <w:sz w:val="18"/>
                <w:szCs w:val="18"/>
              </w:rPr>
              <w:t>Суу</w:t>
            </w:r>
            <w:proofErr w:type="spellEnd"/>
            <w:r w:rsidRPr="00781FA0">
              <w:rPr>
                <w:sz w:val="18"/>
                <w:szCs w:val="18"/>
              </w:rPr>
              <w:t xml:space="preserve"> району</w:t>
            </w:r>
          </w:p>
        </w:tc>
        <w:tc>
          <w:tcPr>
            <w:tcW w:w="737" w:type="pct"/>
            <w:tcBorders>
              <w:top w:val="nil"/>
              <w:left w:val="single" w:sz="4" w:space="0" w:color="auto"/>
              <w:bottom w:val="nil"/>
              <w:right w:val="single" w:sz="4" w:space="0" w:color="auto"/>
            </w:tcBorders>
            <w:vAlign w:val="bottom"/>
          </w:tcPr>
          <w:p w14:paraId="05CC13B5" w14:textId="77777777" w:rsidR="00A32CEE" w:rsidRPr="00781FA0" w:rsidRDefault="00A32CEE" w:rsidP="00A32CEE">
            <w:pPr>
              <w:jc w:val="center"/>
              <w:rPr>
                <w:sz w:val="18"/>
                <w:szCs w:val="18"/>
                <w:lang w:val="ky-KG"/>
              </w:rPr>
            </w:pPr>
            <w:r w:rsidRPr="00781FA0">
              <w:rPr>
                <w:color w:val="000000"/>
                <w:sz w:val="18"/>
                <w:szCs w:val="18"/>
              </w:rPr>
              <w:t>570567,9</w:t>
            </w:r>
          </w:p>
        </w:tc>
        <w:tc>
          <w:tcPr>
            <w:tcW w:w="779" w:type="pct"/>
            <w:tcBorders>
              <w:top w:val="nil"/>
              <w:left w:val="single" w:sz="4" w:space="0" w:color="auto"/>
              <w:bottom w:val="nil"/>
              <w:right w:val="single" w:sz="4" w:space="0" w:color="auto"/>
            </w:tcBorders>
            <w:vAlign w:val="bottom"/>
          </w:tcPr>
          <w:p w14:paraId="011CC9BE" w14:textId="77777777" w:rsidR="00A32CEE" w:rsidRPr="00781FA0" w:rsidRDefault="00A32CEE" w:rsidP="00A32CEE">
            <w:pPr>
              <w:jc w:val="center"/>
              <w:rPr>
                <w:sz w:val="18"/>
                <w:szCs w:val="18"/>
                <w:lang w:val="ky-KG"/>
              </w:rPr>
            </w:pPr>
            <w:r w:rsidRPr="00781FA0">
              <w:rPr>
                <w:color w:val="000000"/>
                <w:sz w:val="18"/>
                <w:szCs w:val="18"/>
              </w:rPr>
              <w:t>781092,4</w:t>
            </w:r>
          </w:p>
        </w:tc>
        <w:tc>
          <w:tcPr>
            <w:tcW w:w="863" w:type="pct"/>
            <w:tcBorders>
              <w:top w:val="nil"/>
              <w:left w:val="single" w:sz="4" w:space="0" w:color="auto"/>
              <w:bottom w:val="nil"/>
              <w:right w:val="single" w:sz="4" w:space="0" w:color="auto"/>
            </w:tcBorders>
            <w:vAlign w:val="bottom"/>
          </w:tcPr>
          <w:p w14:paraId="48744056" w14:textId="77777777" w:rsidR="00A32CEE" w:rsidRPr="00781FA0" w:rsidRDefault="00A32CEE" w:rsidP="00A32CEE">
            <w:pPr>
              <w:jc w:val="center"/>
              <w:rPr>
                <w:color w:val="000000"/>
                <w:sz w:val="18"/>
                <w:szCs w:val="18"/>
                <w:lang w:val="ky-KG"/>
              </w:rPr>
            </w:pPr>
            <w:r w:rsidRPr="00781FA0">
              <w:rPr>
                <w:color w:val="000000"/>
                <w:sz w:val="18"/>
                <w:szCs w:val="18"/>
              </w:rPr>
              <w:t>136,9</w:t>
            </w:r>
          </w:p>
        </w:tc>
        <w:tc>
          <w:tcPr>
            <w:tcW w:w="988" w:type="pct"/>
            <w:tcBorders>
              <w:top w:val="nil"/>
              <w:left w:val="single" w:sz="4" w:space="0" w:color="auto"/>
              <w:bottom w:val="nil"/>
              <w:right w:val="single" w:sz="4" w:space="0" w:color="auto"/>
            </w:tcBorders>
            <w:vAlign w:val="bottom"/>
          </w:tcPr>
          <w:p w14:paraId="2ED4F391" w14:textId="77777777" w:rsidR="00A32CEE" w:rsidRPr="00781FA0" w:rsidRDefault="00A32CEE" w:rsidP="00A32CEE">
            <w:pPr>
              <w:jc w:val="center"/>
              <w:rPr>
                <w:sz w:val="18"/>
                <w:szCs w:val="18"/>
                <w:lang w:val="ky-KG"/>
              </w:rPr>
            </w:pPr>
            <w:r w:rsidRPr="00781FA0">
              <w:rPr>
                <w:color w:val="000000"/>
                <w:sz w:val="18"/>
                <w:szCs w:val="18"/>
              </w:rPr>
              <w:t>120,7</w:t>
            </w:r>
          </w:p>
        </w:tc>
      </w:tr>
      <w:tr w:rsidR="00A32CEE" w:rsidRPr="00781FA0" w14:paraId="13E8E36C" w14:textId="77777777" w:rsidTr="007D52F5">
        <w:trPr>
          <w:trHeight w:val="284"/>
        </w:trPr>
        <w:tc>
          <w:tcPr>
            <w:tcW w:w="1633" w:type="pct"/>
            <w:tcBorders>
              <w:top w:val="nil"/>
              <w:left w:val="single" w:sz="4" w:space="0" w:color="auto"/>
              <w:bottom w:val="nil"/>
              <w:right w:val="single" w:sz="4" w:space="0" w:color="auto"/>
            </w:tcBorders>
            <w:vAlign w:val="bottom"/>
          </w:tcPr>
          <w:p w14:paraId="625C0776" w14:textId="77777777" w:rsidR="00A32CEE" w:rsidRPr="00781FA0" w:rsidRDefault="00A32CEE" w:rsidP="00A32CEE">
            <w:pPr>
              <w:ind w:right="-62"/>
              <w:rPr>
                <w:sz w:val="18"/>
                <w:szCs w:val="18"/>
              </w:rPr>
            </w:pPr>
            <w:proofErr w:type="spellStart"/>
            <w:r w:rsidRPr="00781FA0">
              <w:rPr>
                <w:sz w:val="18"/>
                <w:szCs w:val="18"/>
              </w:rPr>
              <w:t>Жети-Ѳгуз</w:t>
            </w:r>
            <w:proofErr w:type="spellEnd"/>
            <w:r w:rsidRPr="00781FA0">
              <w:rPr>
                <w:sz w:val="18"/>
                <w:szCs w:val="18"/>
              </w:rPr>
              <w:t xml:space="preserve"> району</w:t>
            </w:r>
          </w:p>
        </w:tc>
        <w:tc>
          <w:tcPr>
            <w:tcW w:w="737" w:type="pct"/>
            <w:tcBorders>
              <w:top w:val="nil"/>
              <w:left w:val="single" w:sz="4" w:space="0" w:color="auto"/>
              <w:bottom w:val="nil"/>
              <w:right w:val="single" w:sz="4" w:space="0" w:color="auto"/>
            </w:tcBorders>
            <w:vAlign w:val="bottom"/>
          </w:tcPr>
          <w:p w14:paraId="7F971487" w14:textId="77777777" w:rsidR="00A32CEE" w:rsidRPr="00781FA0" w:rsidRDefault="00A32CEE" w:rsidP="00A32CEE">
            <w:pPr>
              <w:jc w:val="center"/>
              <w:rPr>
                <w:sz w:val="18"/>
                <w:szCs w:val="18"/>
                <w:lang w:val="ky-KG"/>
              </w:rPr>
            </w:pPr>
            <w:r w:rsidRPr="00781FA0">
              <w:rPr>
                <w:color w:val="000000"/>
                <w:sz w:val="18"/>
                <w:szCs w:val="18"/>
              </w:rPr>
              <w:t>1358045,6</w:t>
            </w:r>
          </w:p>
        </w:tc>
        <w:tc>
          <w:tcPr>
            <w:tcW w:w="779" w:type="pct"/>
            <w:tcBorders>
              <w:top w:val="nil"/>
              <w:left w:val="single" w:sz="4" w:space="0" w:color="auto"/>
              <w:bottom w:val="nil"/>
              <w:right w:val="single" w:sz="4" w:space="0" w:color="auto"/>
            </w:tcBorders>
            <w:vAlign w:val="bottom"/>
          </w:tcPr>
          <w:p w14:paraId="61FB7700" w14:textId="77777777" w:rsidR="00A32CEE" w:rsidRPr="00781FA0" w:rsidRDefault="00A32CEE" w:rsidP="00A32CEE">
            <w:pPr>
              <w:jc w:val="center"/>
              <w:rPr>
                <w:sz w:val="18"/>
                <w:szCs w:val="18"/>
                <w:lang w:val="ky-KG"/>
              </w:rPr>
            </w:pPr>
            <w:r w:rsidRPr="00781FA0">
              <w:rPr>
                <w:color w:val="000000"/>
                <w:sz w:val="18"/>
                <w:szCs w:val="18"/>
              </w:rPr>
              <w:t>1592249,2</w:t>
            </w:r>
          </w:p>
        </w:tc>
        <w:tc>
          <w:tcPr>
            <w:tcW w:w="863" w:type="pct"/>
            <w:tcBorders>
              <w:top w:val="nil"/>
              <w:left w:val="single" w:sz="4" w:space="0" w:color="auto"/>
              <w:bottom w:val="nil"/>
              <w:right w:val="single" w:sz="4" w:space="0" w:color="auto"/>
            </w:tcBorders>
            <w:vAlign w:val="bottom"/>
          </w:tcPr>
          <w:p w14:paraId="071133DD" w14:textId="77777777" w:rsidR="00A32CEE" w:rsidRPr="00781FA0" w:rsidRDefault="00A32CEE" w:rsidP="00A32CEE">
            <w:pPr>
              <w:jc w:val="center"/>
              <w:rPr>
                <w:color w:val="000000"/>
                <w:sz w:val="18"/>
                <w:szCs w:val="18"/>
                <w:lang w:val="ky-KG"/>
              </w:rPr>
            </w:pPr>
            <w:r w:rsidRPr="00781FA0">
              <w:rPr>
                <w:color w:val="000000"/>
                <w:sz w:val="18"/>
                <w:szCs w:val="18"/>
              </w:rPr>
              <w:t>117,2</w:t>
            </w:r>
          </w:p>
        </w:tc>
        <w:tc>
          <w:tcPr>
            <w:tcW w:w="988" w:type="pct"/>
            <w:tcBorders>
              <w:top w:val="nil"/>
              <w:left w:val="single" w:sz="4" w:space="0" w:color="auto"/>
              <w:bottom w:val="nil"/>
              <w:right w:val="single" w:sz="4" w:space="0" w:color="auto"/>
            </w:tcBorders>
            <w:vAlign w:val="bottom"/>
          </w:tcPr>
          <w:p w14:paraId="39FF583D" w14:textId="77777777" w:rsidR="00A32CEE" w:rsidRPr="00781FA0" w:rsidRDefault="00A32CEE" w:rsidP="00A32CEE">
            <w:pPr>
              <w:jc w:val="center"/>
              <w:rPr>
                <w:sz w:val="18"/>
                <w:szCs w:val="18"/>
                <w:lang w:val="ky-KG"/>
              </w:rPr>
            </w:pPr>
            <w:r w:rsidRPr="00781FA0">
              <w:rPr>
                <w:color w:val="000000"/>
                <w:sz w:val="18"/>
                <w:szCs w:val="18"/>
              </w:rPr>
              <w:t>103,4</w:t>
            </w:r>
          </w:p>
        </w:tc>
      </w:tr>
      <w:tr w:rsidR="00A32CEE" w:rsidRPr="00781FA0" w14:paraId="7758E816" w14:textId="77777777" w:rsidTr="007D52F5">
        <w:trPr>
          <w:trHeight w:val="284"/>
        </w:trPr>
        <w:tc>
          <w:tcPr>
            <w:tcW w:w="1633" w:type="pct"/>
            <w:tcBorders>
              <w:top w:val="nil"/>
              <w:left w:val="single" w:sz="4" w:space="0" w:color="auto"/>
              <w:bottom w:val="nil"/>
              <w:right w:val="single" w:sz="4" w:space="0" w:color="auto"/>
            </w:tcBorders>
            <w:vAlign w:val="bottom"/>
          </w:tcPr>
          <w:p w14:paraId="68694FBE" w14:textId="77777777" w:rsidR="00A32CEE" w:rsidRPr="00781FA0" w:rsidRDefault="00A32CEE" w:rsidP="00A32CEE">
            <w:pPr>
              <w:ind w:right="-62"/>
              <w:rPr>
                <w:sz w:val="18"/>
                <w:szCs w:val="18"/>
              </w:rPr>
            </w:pPr>
            <w:proofErr w:type="spellStart"/>
            <w:r w:rsidRPr="00781FA0">
              <w:rPr>
                <w:sz w:val="18"/>
                <w:szCs w:val="18"/>
              </w:rPr>
              <w:t>Ысык-Кѳл</w:t>
            </w:r>
            <w:proofErr w:type="spellEnd"/>
            <w:r w:rsidRPr="00781FA0">
              <w:rPr>
                <w:sz w:val="18"/>
                <w:szCs w:val="18"/>
              </w:rPr>
              <w:t xml:space="preserve"> району</w:t>
            </w:r>
          </w:p>
        </w:tc>
        <w:tc>
          <w:tcPr>
            <w:tcW w:w="737" w:type="pct"/>
            <w:tcBorders>
              <w:top w:val="nil"/>
              <w:left w:val="single" w:sz="4" w:space="0" w:color="auto"/>
              <w:bottom w:val="nil"/>
              <w:right w:val="single" w:sz="4" w:space="0" w:color="auto"/>
            </w:tcBorders>
            <w:vAlign w:val="bottom"/>
          </w:tcPr>
          <w:p w14:paraId="2B251DFE" w14:textId="77777777" w:rsidR="00A32CEE" w:rsidRPr="00781FA0" w:rsidRDefault="00A32CEE" w:rsidP="00A32CEE">
            <w:pPr>
              <w:jc w:val="center"/>
              <w:rPr>
                <w:sz w:val="18"/>
                <w:szCs w:val="18"/>
                <w:lang w:val="ky-KG"/>
              </w:rPr>
            </w:pPr>
            <w:r w:rsidRPr="00781FA0">
              <w:rPr>
                <w:color w:val="000000"/>
                <w:sz w:val="18"/>
                <w:szCs w:val="18"/>
              </w:rPr>
              <w:t>1885343,6</w:t>
            </w:r>
          </w:p>
        </w:tc>
        <w:tc>
          <w:tcPr>
            <w:tcW w:w="779" w:type="pct"/>
            <w:tcBorders>
              <w:top w:val="nil"/>
              <w:left w:val="single" w:sz="4" w:space="0" w:color="auto"/>
              <w:bottom w:val="nil"/>
              <w:right w:val="single" w:sz="4" w:space="0" w:color="auto"/>
            </w:tcBorders>
            <w:vAlign w:val="bottom"/>
          </w:tcPr>
          <w:p w14:paraId="49FC5750" w14:textId="77777777" w:rsidR="00A32CEE" w:rsidRPr="00781FA0" w:rsidRDefault="00A32CEE" w:rsidP="00A32CEE">
            <w:pPr>
              <w:jc w:val="center"/>
              <w:rPr>
                <w:sz w:val="18"/>
                <w:szCs w:val="18"/>
                <w:lang w:val="ky-KG"/>
              </w:rPr>
            </w:pPr>
            <w:r w:rsidRPr="00781FA0">
              <w:rPr>
                <w:color w:val="000000"/>
                <w:sz w:val="18"/>
                <w:szCs w:val="18"/>
              </w:rPr>
              <w:t>2227761,3</w:t>
            </w:r>
          </w:p>
        </w:tc>
        <w:tc>
          <w:tcPr>
            <w:tcW w:w="863" w:type="pct"/>
            <w:tcBorders>
              <w:top w:val="nil"/>
              <w:left w:val="single" w:sz="4" w:space="0" w:color="auto"/>
              <w:bottom w:val="nil"/>
              <w:right w:val="single" w:sz="4" w:space="0" w:color="auto"/>
            </w:tcBorders>
            <w:vAlign w:val="bottom"/>
          </w:tcPr>
          <w:p w14:paraId="70AE812F" w14:textId="77777777" w:rsidR="00A32CEE" w:rsidRPr="00781FA0" w:rsidRDefault="00A32CEE" w:rsidP="00A32CEE">
            <w:pPr>
              <w:jc w:val="center"/>
              <w:rPr>
                <w:color w:val="000000"/>
                <w:sz w:val="18"/>
                <w:szCs w:val="18"/>
                <w:lang w:val="ky-KG"/>
              </w:rPr>
            </w:pPr>
            <w:r w:rsidRPr="00781FA0">
              <w:rPr>
                <w:color w:val="000000"/>
                <w:sz w:val="18"/>
                <w:szCs w:val="18"/>
              </w:rPr>
              <w:t>118,2</w:t>
            </w:r>
          </w:p>
        </w:tc>
        <w:tc>
          <w:tcPr>
            <w:tcW w:w="988" w:type="pct"/>
            <w:tcBorders>
              <w:top w:val="nil"/>
              <w:left w:val="single" w:sz="4" w:space="0" w:color="auto"/>
              <w:bottom w:val="nil"/>
              <w:right w:val="single" w:sz="4" w:space="0" w:color="auto"/>
            </w:tcBorders>
            <w:vAlign w:val="bottom"/>
          </w:tcPr>
          <w:p w14:paraId="719EE234" w14:textId="77777777" w:rsidR="00A32CEE" w:rsidRPr="00781FA0" w:rsidRDefault="00A32CEE" w:rsidP="00A32CEE">
            <w:pPr>
              <w:jc w:val="center"/>
              <w:rPr>
                <w:sz w:val="18"/>
                <w:szCs w:val="18"/>
                <w:lang w:val="ky-KG"/>
              </w:rPr>
            </w:pPr>
            <w:r w:rsidRPr="00781FA0">
              <w:rPr>
                <w:color w:val="000000"/>
                <w:sz w:val="18"/>
                <w:szCs w:val="18"/>
              </w:rPr>
              <w:t>104,2</w:t>
            </w:r>
          </w:p>
        </w:tc>
      </w:tr>
      <w:tr w:rsidR="00A32CEE" w:rsidRPr="00781FA0" w14:paraId="3D621F0C" w14:textId="77777777" w:rsidTr="007D52F5">
        <w:trPr>
          <w:trHeight w:val="284"/>
        </w:trPr>
        <w:tc>
          <w:tcPr>
            <w:tcW w:w="1633" w:type="pct"/>
            <w:tcBorders>
              <w:top w:val="nil"/>
              <w:left w:val="single" w:sz="4" w:space="0" w:color="auto"/>
              <w:bottom w:val="nil"/>
              <w:right w:val="single" w:sz="4" w:space="0" w:color="auto"/>
            </w:tcBorders>
            <w:vAlign w:val="bottom"/>
          </w:tcPr>
          <w:p w14:paraId="28CC964B" w14:textId="77777777" w:rsidR="00A32CEE" w:rsidRPr="00781FA0" w:rsidRDefault="00A32CEE" w:rsidP="00A32CEE">
            <w:pPr>
              <w:ind w:right="-62"/>
              <w:rPr>
                <w:sz w:val="18"/>
                <w:szCs w:val="18"/>
              </w:rPr>
            </w:pPr>
            <w:r w:rsidRPr="00781FA0">
              <w:rPr>
                <w:sz w:val="18"/>
                <w:szCs w:val="18"/>
              </w:rPr>
              <w:t xml:space="preserve"> Чолпон-Ата </w:t>
            </w:r>
            <w:proofErr w:type="spellStart"/>
            <w:r w:rsidRPr="00781FA0">
              <w:rPr>
                <w:sz w:val="18"/>
                <w:szCs w:val="18"/>
              </w:rPr>
              <w:t>шаары</w:t>
            </w:r>
            <w:proofErr w:type="spellEnd"/>
          </w:p>
        </w:tc>
        <w:tc>
          <w:tcPr>
            <w:tcW w:w="737" w:type="pct"/>
            <w:tcBorders>
              <w:top w:val="nil"/>
              <w:left w:val="single" w:sz="4" w:space="0" w:color="auto"/>
              <w:bottom w:val="nil"/>
              <w:right w:val="single" w:sz="4" w:space="0" w:color="auto"/>
            </w:tcBorders>
            <w:vAlign w:val="bottom"/>
          </w:tcPr>
          <w:p w14:paraId="4BAE904A" w14:textId="77777777" w:rsidR="00A32CEE" w:rsidRPr="00781FA0" w:rsidRDefault="00A32CEE" w:rsidP="00A32CEE">
            <w:pPr>
              <w:jc w:val="center"/>
              <w:rPr>
                <w:sz w:val="18"/>
                <w:szCs w:val="18"/>
                <w:lang w:val="ky-KG"/>
              </w:rPr>
            </w:pPr>
            <w:r w:rsidRPr="00781FA0">
              <w:rPr>
                <w:color w:val="000000"/>
                <w:sz w:val="18"/>
                <w:szCs w:val="18"/>
              </w:rPr>
              <w:t>865784,9</w:t>
            </w:r>
          </w:p>
        </w:tc>
        <w:tc>
          <w:tcPr>
            <w:tcW w:w="779" w:type="pct"/>
            <w:tcBorders>
              <w:top w:val="nil"/>
              <w:left w:val="single" w:sz="4" w:space="0" w:color="auto"/>
              <w:bottom w:val="nil"/>
              <w:right w:val="single" w:sz="4" w:space="0" w:color="auto"/>
            </w:tcBorders>
            <w:vAlign w:val="bottom"/>
          </w:tcPr>
          <w:p w14:paraId="02E246F2" w14:textId="77777777" w:rsidR="00A32CEE" w:rsidRPr="00781FA0" w:rsidRDefault="00A32CEE" w:rsidP="00A32CEE">
            <w:pPr>
              <w:jc w:val="center"/>
              <w:rPr>
                <w:sz w:val="18"/>
                <w:szCs w:val="18"/>
                <w:lang w:val="ky-KG"/>
              </w:rPr>
            </w:pPr>
            <w:r w:rsidRPr="00781FA0">
              <w:rPr>
                <w:color w:val="000000"/>
                <w:sz w:val="18"/>
                <w:szCs w:val="18"/>
              </w:rPr>
              <w:t>1489043,1</w:t>
            </w:r>
          </w:p>
        </w:tc>
        <w:tc>
          <w:tcPr>
            <w:tcW w:w="863" w:type="pct"/>
            <w:tcBorders>
              <w:top w:val="nil"/>
              <w:left w:val="single" w:sz="4" w:space="0" w:color="auto"/>
              <w:bottom w:val="nil"/>
              <w:right w:val="single" w:sz="4" w:space="0" w:color="auto"/>
            </w:tcBorders>
            <w:vAlign w:val="bottom"/>
          </w:tcPr>
          <w:p w14:paraId="3DC86025" w14:textId="77777777" w:rsidR="00A32CEE" w:rsidRPr="00781FA0" w:rsidRDefault="00A32CEE" w:rsidP="00A32CEE">
            <w:pPr>
              <w:jc w:val="center"/>
              <w:rPr>
                <w:color w:val="000000"/>
                <w:sz w:val="18"/>
                <w:szCs w:val="18"/>
                <w:lang w:val="ky-KG"/>
              </w:rPr>
            </w:pPr>
            <w:r w:rsidRPr="00781FA0">
              <w:rPr>
                <w:color w:val="000000"/>
                <w:sz w:val="18"/>
                <w:szCs w:val="18"/>
              </w:rPr>
              <w:t>172,0</w:t>
            </w:r>
          </w:p>
        </w:tc>
        <w:tc>
          <w:tcPr>
            <w:tcW w:w="988" w:type="pct"/>
            <w:tcBorders>
              <w:top w:val="nil"/>
              <w:left w:val="single" w:sz="4" w:space="0" w:color="auto"/>
              <w:bottom w:val="nil"/>
              <w:right w:val="single" w:sz="4" w:space="0" w:color="auto"/>
            </w:tcBorders>
            <w:vAlign w:val="bottom"/>
          </w:tcPr>
          <w:p w14:paraId="4B1D480E" w14:textId="77777777" w:rsidR="00A32CEE" w:rsidRPr="00781FA0" w:rsidRDefault="00A32CEE" w:rsidP="00A32CEE">
            <w:pPr>
              <w:jc w:val="center"/>
              <w:rPr>
                <w:sz w:val="18"/>
                <w:szCs w:val="18"/>
                <w:lang w:val="ky-KG"/>
              </w:rPr>
            </w:pPr>
            <w:r w:rsidRPr="00781FA0">
              <w:rPr>
                <w:color w:val="000000"/>
                <w:sz w:val="18"/>
                <w:szCs w:val="18"/>
              </w:rPr>
              <w:t>151,7</w:t>
            </w:r>
          </w:p>
        </w:tc>
      </w:tr>
      <w:tr w:rsidR="00A32CEE" w:rsidRPr="00781FA0" w14:paraId="2ADE81E3" w14:textId="77777777" w:rsidTr="007D52F5">
        <w:trPr>
          <w:trHeight w:val="284"/>
        </w:trPr>
        <w:tc>
          <w:tcPr>
            <w:tcW w:w="1633" w:type="pct"/>
            <w:tcBorders>
              <w:top w:val="nil"/>
              <w:left w:val="single" w:sz="4" w:space="0" w:color="auto"/>
              <w:bottom w:val="nil"/>
              <w:right w:val="single" w:sz="4" w:space="0" w:color="auto"/>
            </w:tcBorders>
            <w:vAlign w:val="bottom"/>
          </w:tcPr>
          <w:p w14:paraId="784DE0A7" w14:textId="77777777" w:rsidR="00A32CEE" w:rsidRPr="00781FA0" w:rsidRDefault="00A32CEE" w:rsidP="00A32CEE">
            <w:pPr>
              <w:ind w:right="-62"/>
              <w:rPr>
                <w:sz w:val="18"/>
                <w:szCs w:val="18"/>
              </w:rPr>
            </w:pPr>
            <w:proofErr w:type="spellStart"/>
            <w:r w:rsidRPr="00781FA0">
              <w:rPr>
                <w:sz w:val="18"/>
                <w:szCs w:val="18"/>
              </w:rPr>
              <w:t>Тоң</w:t>
            </w:r>
            <w:proofErr w:type="spellEnd"/>
            <w:r w:rsidRPr="00781FA0">
              <w:rPr>
                <w:sz w:val="18"/>
                <w:szCs w:val="18"/>
              </w:rPr>
              <w:t xml:space="preserve"> району</w:t>
            </w:r>
          </w:p>
        </w:tc>
        <w:tc>
          <w:tcPr>
            <w:tcW w:w="737" w:type="pct"/>
            <w:tcBorders>
              <w:top w:val="nil"/>
              <w:left w:val="single" w:sz="4" w:space="0" w:color="auto"/>
              <w:bottom w:val="nil"/>
              <w:right w:val="single" w:sz="4" w:space="0" w:color="auto"/>
            </w:tcBorders>
            <w:vAlign w:val="bottom"/>
          </w:tcPr>
          <w:p w14:paraId="5EB069F1" w14:textId="77777777" w:rsidR="00A32CEE" w:rsidRPr="00781FA0" w:rsidRDefault="00A32CEE" w:rsidP="00A32CEE">
            <w:pPr>
              <w:jc w:val="center"/>
              <w:rPr>
                <w:sz w:val="18"/>
                <w:szCs w:val="18"/>
                <w:lang w:val="ky-KG"/>
              </w:rPr>
            </w:pPr>
            <w:r w:rsidRPr="00781FA0">
              <w:rPr>
                <w:color w:val="000000"/>
                <w:sz w:val="18"/>
                <w:szCs w:val="18"/>
              </w:rPr>
              <w:t>437264,5</w:t>
            </w:r>
          </w:p>
        </w:tc>
        <w:tc>
          <w:tcPr>
            <w:tcW w:w="779" w:type="pct"/>
            <w:tcBorders>
              <w:top w:val="nil"/>
              <w:left w:val="single" w:sz="4" w:space="0" w:color="auto"/>
              <w:bottom w:val="nil"/>
              <w:right w:val="single" w:sz="4" w:space="0" w:color="auto"/>
            </w:tcBorders>
            <w:vAlign w:val="bottom"/>
          </w:tcPr>
          <w:p w14:paraId="30DD2562" w14:textId="77777777" w:rsidR="00A32CEE" w:rsidRPr="00781FA0" w:rsidRDefault="00A32CEE" w:rsidP="00A32CEE">
            <w:pPr>
              <w:jc w:val="center"/>
              <w:rPr>
                <w:sz w:val="18"/>
                <w:szCs w:val="18"/>
                <w:lang w:val="ky-KG"/>
              </w:rPr>
            </w:pPr>
            <w:r w:rsidRPr="00781FA0">
              <w:rPr>
                <w:color w:val="000000"/>
                <w:sz w:val="18"/>
                <w:szCs w:val="18"/>
              </w:rPr>
              <w:t>530717,6</w:t>
            </w:r>
          </w:p>
        </w:tc>
        <w:tc>
          <w:tcPr>
            <w:tcW w:w="863" w:type="pct"/>
            <w:tcBorders>
              <w:top w:val="nil"/>
              <w:left w:val="single" w:sz="4" w:space="0" w:color="auto"/>
              <w:bottom w:val="nil"/>
              <w:right w:val="single" w:sz="4" w:space="0" w:color="auto"/>
            </w:tcBorders>
            <w:vAlign w:val="bottom"/>
          </w:tcPr>
          <w:p w14:paraId="2EEFEA7B" w14:textId="77777777" w:rsidR="00A32CEE" w:rsidRPr="00781FA0" w:rsidRDefault="00A32CEE" w:rsidP="00A32CEE">
            <w:pPr>
              <w:jc w:val="center"/>
              <w:rPr>
                <w:color w:val="000000"/>
                <w:sz w:val="18"/>
                <w:szCs w:val="18"/>
                <w:lang w:val="ky-KG"/>
              </w:rPr>
            </w:pPr>
            <w:r w:rsidRPr="00781FA0">
              <w:rPr>
                <w:color w:val="000000"/>
                <w:sz w:val="18"/>
                <w:szCs w:val="18"/>
              </w:rPr>
              <w:t>121,4</w:t>
            </w:r>
          </w:p>
        </w:tc>
        <w:tc>
          <w:tcPr>
            <w:tcW w:w="988" w:type="pct"/>
            <w:tcBorders>
              <w:top w:val="nil"/>
              <w:left w:val="single" w:sz="4" w:space="0" w:color="auto"/>
              <w:bottom w:val="nil"/>
              <w:right w:val="single" w:sz="4" w:space="0" w:color="auto"/>
            </w:tcBorders>
            <w:vAlign w:val="bottom"/>
          </w:tcPr>
          <w:p w14:paraId="45034E45" w14:textId="77777777" w:rsidR="00A32CEE" w:rsidRPr="00781FA0" w:rsidRDefault="00A32CEE" w:rsidP="00A32CEE">
            <w:pPr>
              <w:jc w:val="center"/>
              <w:rPr>
                <w:sz w:val="18"/>
                <w:szCs w:val="18"/>
                <w:lang w:val="ky-KG"/>
              </w:rPr>
            </w:pPr>
            <w:r w:rsidRPr="00781FA0">
              <w:rPr>
                <w:color w:val="000000"/>
                <w:sz w:val="18"/>
                <w:szCs w:val="18"/>
              </w:rPr>
              <w:t>107,0</w:t>
            </w:r>
          </w:p>
        </w:tc>
      </w:tr>
      <w:tr w:rsidR="00A32CEE" w:rsidRPr="00781FA0" w14:paraId="69446AA0" w14:textId="77777777" w:rsidTr="007D52F5">
        <w:trPr>
          <w:trHeight w:val="284"/>
        </w:trPr>
        <w:tc>
          <w:tcPr>
            <w:tcW w:w="1633" w:type="pct"/>
            <w:tcBorders>
              <w:top w:val="nil"/>
              <w:left w:val="single" w:sz="4" w:space="0" w:color="auto"/>
              <w:bottom w:val="nil"/>
              <w:right w:val="single" w:sz="4" w:space="0" w:color="auto"/>
            </w:tcBorders>
            <w:vAlign w:val="bottom"/>
          </w:tcPr>
          <w:p w14:paraId="3529AC9E" w14:textId="77777777" w:rsidR="00A32CEE" w:rsidRPr="00781FA0" w:rsidRDefault="00A32CEE" w:rsidP="00A32CEE">
            <w:pPr>
              <w:ind w:right="-62"/>
              <w:rPr>
                <w:sz w:val="18"/>
                <w:szCs w:val="18"/>
              </w:rPr>
            </w:pPr>
            <w:proofErr w:type="spellStart"/>
            <w:r w:rsidRPr="00781FA0">
              <w:rPr>
                <w:sz w:val="18"/>
                <w:szCs w:val="18"/>
              </w:rPr>
              <w:t>Түп</w:t>
            </w:r>
            <w:proofErr w:type="spellEnd"/>
            <w:r w:rsidRPr="00781FA0">
              <w:rPr>
                <w:sz w:val="18"/>
                <w:szCs w:val="18"/>
              </w:rPr>
              <w:t xml:space="preserve"> району</w:t>
            </w:r>
          </w:p>
        </w:tc>
        <w:tc>
          <w:tcPr>
            <w:tcW w:w="737" w:type="pct"/>
            <w:tcBorders>
              <w:top w:val="nil"/>
              <w:left w:val="single" w:sz="4" w:space="0" w:color="auto"/>
              <w:bottom w:val="nil"/>
              <w:right w:val="single" w:sz="4" w:space="0" w:color="auto"/>
            </w:tcBorders>
            <w:vAlign w:val="bottom"/>
          </w:tcPr>
          <w:p w14:paraId="1AD00A5C" w14:textId="77777777" w:rsidR="00A32CEE" w:rsidRPr="00781FA0" w:rsidRDefault="00A32CEE" w:rsidP="00A32CEE">
            <w:pPr>
              <w:jc w:val="center"/>
              <w:rPr>
                <w:sz w:val="18"/>
                <w:szCs w:val="18"/>
                <w:lang w:val="ky-KG"/>
              </w:rPr>
            </w:pPr>
            <w:r w:rsidRPr="00781FA0">
              <w:rPr>
                <w:color w:val="000000"/>
                <w:sz w:val="18"/>
                <w:szCs w:val="18"/>
              </w:rPr>
              <w:t>330060,8</w:t>
            </w:r>
          </w:p>
        </w:tc>
        <w:tc>
          <w:tcPr>
            <w:tcW w:w="779" w:type="pct"/>
            <w:tcBorders>
              <w:top w:val="nil"/>
              <w:left w:val="single" w:sz="4" w:space="0" w:color="auto"/>
              <w:bottom w:val="nil"/>
              <w:right w:val="single" w:sz="4" w:space="0" w:color="auto"/>
            </w:tcBorders>
            <w:vAlign w:val="bottom"/>
          </w:tcPr>
          <w:p w14:paraId="3A2A208C" w14:textId="77777777" w:rsidR="00A32CEE" w:rsidRPr="00781FA0" w:rsidRDefault="00A32CEE" w:rsidP="00A32CEE">
            <w:pPr>
              <w:jc w:val="center"/>
              <w:rPr>
                <w:sz w:val="18"/>
                <w:szCs w:val="18"/>
                <w:lang w:val="ky-KG"/>
              </w:rPr>
            </w:pPr>
            <w:r w:rsidRPr="00781FA0">
              <w:rPr>
                <w:color w:val="000000"/>
                <w:sz w:val="18"/>
                <w:szCs w:val="18"/>
              </w:rPr>
              <w:t>400457,3</w:t>
            </w:r>
          </w:p>
        </w:tc>
        <w:tc>
          <w:tcPr>
            <w:tcW w:w="863" w:type="pct"/>
            <w:tcBorders>
              <w:top w:val="nil"/>
              <w:left w:val="single" w:sz="4" w:space="0" w:color="auto"/>
              <w:bottom w:val="nil"/>
              <w:right w:val="single" w:sz="4" w:space="0" w:color="auto"/>
            </w:tcBorders>
            <w:vAlign w:val="bottom"/>
          </w:tcPr>
          <w:p w14:paraId="7D2F6C61" w14:textId="77777777" w:rsidR="00A32CEE" w:rsidRPr="00781FA0" w:rsidRDefault="00A32CEE" w:rsidP="00A32CEE">
            <w:pPr>
              <w:jc w:val="center"/>
              <w:rPr>
                <w:color w:val="000000"/>
                <w:sz w:val="18"/>
                <w:szCs w:val="18"/>
                <w:lang w:val="ky-KG"/>
              </w:rPr>
            </w:pPr>
            <w:r w:rsidRPr="00781FA0">
              <w:rPr>
                <w:color w:val="000000"/>
                <w:sz w:val="18"/>
                <w:szCs w:val="18"/>
              </w:rPr>
              <w:t>121,3</w:t>
            </w:r>
          </w:p>
        </w:tc>
        <w:tc>
          <w:tcPr>
            <w:tcW w:w="988" w:type="pct"/>
            <w:tcBorders>
              <w:top w:val="nil"/>
              <w:left w:val="single" w:sz="4" w:space="0" w:color="auto"/>
              <w:bottom w:val="nil"/>
              <w:right w:val="single" w:sz="4" w:space="0" w:color="auto"/>
            </w:tcBorders>
            <w:vAlign w:val="bottom"/>
          </w:tcPr>
          <w:p w14:paraId="1F5DB70F" w14:textId="77777777" w:rsidR="00A32CEE" w:rsidRPr="00781FA0" w:rsidRDefault="00A32CEE" w:rsidP="00A32CEE">
            <w:pPr>
              <w:jc w:val="center"/>
              <w:rPr>
                <w:sz w:val="18"/>
                <w:szCs w:val="18"/>
                <w:lang w:val="ky-KG"/>
              </w:rPr>
            </w:pPr>
            <w:r w:rsidRPr="00781FA0">
              <w:rPr>
                <w:color w:val="000000"/>
                <w:sz w:val="18"/>
                <w:szCs w:val="18"/>
              </w:rPr>
              <w:t>106,9</w:t>
            </w:r>
          </w:p>
        </w:tc>
      </w:tr>
      <w:tr w:rsidR="00A32CEE" w:rsidRPr="00781FA0" w14:paraId="7C9F1B9D" w14:textId="77777777" w:rsidTr="007D52F5">
        <w:trPr>
          <w:trHeight w:val="284"/>
        </w:trPr>
        <w:tc>
          <w:tcPr>
            <w:tcW w:w="1633" w:type="pct"/>
            <w:tcBorders>
              <w:top w:val="nil"/>
              <w:left w:val="single" w:sz="4" w:space="0" w:color="auto"/>
              <w:bottom w:val="nil"/>
              <w:right w:val="single" w:sz="4" w:space="0" w:color="auto"/>
            </w:tcBorders>
            <w:vAlign w:val="bottom"/>
          </w:tcPr>
          <w:p w14:paraId="00BB7477" w14:textId="77777777" w:rsidR="00A32CEE" w:rsidRPr="00781FA0" w:rsidRDefault="00A32CEE" w:rsidP="00A32CEE">
            <w:pPr>
              <w:ind w:right="-62"/>
              <w:rPr>
                <w:sz w:val="18"/>
                <w:szCs w:val="18"/>
              </w:rPr>
            </w:pPr>
            <w:r w:rsidRPr="00781FA0">
              <w:rPr>
                <w:sz w:val="18"/>
                <w:szCs w:val="18"/>
              </w:rPr>
              <w:t xml:space="preserve">Каракол </w:t>
            </w:r>
            <w:proofErr w:type="spellStart"/>
            <w:r w:rsidRPr="00781FA0">
              <w:rPr>
                <w:sz w:val="18"/>
                <w:szCs w:val="18"/>
              </w:rPr>
              <w:t>шаары</w:t>
            </w:r>
            <w:proofErr w:type="spellEnd"/>
          </w:p>
        </w:tc>
        <w:tc>
          <w:tcPr>
            <w:tcW w:w="737" w:type="pct"/>
            <w:tcBorders>
              <w:top w:val="nil"/>
              <w:left w:val="single" w:sz="4" w:space="0" w:color="auto"/>
              <w:bottom w:val="nil"/>
              <w:right w:val="single" w:sz="4" w:space="0" w:color="auto"/>
            </w:tcBorders>
            <w:vAlign w:val="bottom"/>
          </w:tcPr>
          <w:p w14:paraId="326FA1C5" w14:textId="77777777" w:rsidR="00A32CEE" w:rsidRPr="00781FA0" w:rsidRDefault="00A32CEE" w:rsidP="00A32CEE">
            <w:pPr>
              <w:jc w:val="center"/>
              <w:rPr>
                <w:sz w:val="18"/>
                <w:szCs w:val="18"/>
                <w:lang w:val="ky-KG"/>
              </w:rPr>
            </w:pPr>
            <w:r w:rsidRPr="00781FA0">
              <w:rPr>
                <w:color w:val="000000"/>
                <w:sz w:val="18"/>
                <w:szCs w:val="18"/>
              </w:rPr>
              <w:t>4540387,3</w:t>
            </w:r>
          </w:p>
        </w:tc>
        <w:tc>
          <w:tcPr>
            <w:tcW w:w="779" w:type="pct"/>
            <w:tcBorders>
              <w:top w:val="nil"/>
              <w:left w:val="single" w:sz="4" w:space="0" w:color="auto"/>
              <w:bottom w:val="nil"/>
              <w:right w:val="single" w:sz="4" w:space="0" w:color="auto"/>
            </w:tcBorders>
            <w:vAlign w:val="bottom"/>
          </w:tcPr>
          <w:p w14:paraId="7F9DC04E" w14:textId="77777777" w:rsidR="00A32CEE" w:rsidRPr="00781FA0" w:rsidRDefault="00A32CEE" w:rsidP="00A32CEE">
            <w:pPr>
              <w:jc w:val="center"/>
              <w:rPr>
                <w:sz w:val="18"/>
                <w:szCs w:val="18"/>
                <w:lang w:val="ky-KG"/>
              </w:rPr>
            </w:pPr>
            <w:r w:rsidRPr="00781FA0">
              <w:rPr>
                <w:color w:val="000000"/>
                <w:sz w:val="18"/>
                <w:szCs w:val="18"/>
              </w:rPr>
              <w:t>5495105,4</w:t>
            </w:r>
          </w:p>
        </w:tc>
        <w:tc>
          <w:tcPr>
            <w:tcW w:w="863" w:type="pct"/>
            <w:tcBorders>
              <w:top w:val="nil"/>
              <w:left w:val="single" w:sz="4" w:space="0" w:color="auto"/>
              <w:bottom w:val="nil"/>
              <w:right w:val="single" w:sz="4" w:space="0" w:color="auto"/>
            </w:tcBorders>
            <w:vAlign w:val="bottom"/>
          </w:tcPr>
          <w:p w14:paraId="61E76F73" w14:textId="77777777" w:rsidR="00A32CEE" w:rsidRPr="00781FA0" w:rsidRDefault="00A32CEE" w:rsidP="00A32CEE">
            <w:pPr>
              <w:jc w:val="center"/>
              <w:rPr>
                <w:color w:val="000000"/>
                <w:sz w:val="18"/>
                <w:szCs w:val="18"/>
                <w:lang w:val="ky-KG"/>
              </w:rPr>
            </w:pPr>
            <w:r w:rsidRPr="00781FA0">
              <w:rPr>
                <w:color w:val="000000"/>
                <w:sz w:val="18"/>
                <w:szCs w:val="18"/>
              </w:rPr>
              <w:t>121,0</w:t>
            </w:r>
          </w:p>
        </w:tc>
        <w:tc>
          <w:tcPr>
            <w:tcW w:w="988" w:type="pct"/>
            <w:tcBorders>
              <w:top w:val="nil"/>
              <w:left w:val="single" w:sz="4" w:space="0" w:color="auto"/>
              <w:bottom w:val="nil"/>
              <w:right w:val="single" w:sz="4" w:space="0" w:color="auto"/>
            </w:tcBorders>
            <w:vAlign w:val="bottom"/>
          </w:tcPr>
          <w:p w14:paraId="06AB81CC" w14:textId="77777777" w:rsidR="00A32CEE" w:rsidRPr="00781FA0" w:rsidRDefault="00A32CEE" w:rsidP="00A32CEE">
            <w:pPr>
              <w:jc w:val="center"/>
              <w:rPr>
                <w:sz w:val="18"/>
                <w:szCs w:val="18"/>
                <w:lang w:val="ky-KG"/>
              </w:rPr>
            </w:pPr>
            <w:r w:rsidRPr="00781FA0">
              <w:rPr>
                <w:color w:val="000000"/>
                <w:sz w:val="18"/>
                <w:szCs w:val="18"/>
              </w:rPr>
              <w:t>106,9</w:t>
            </w:r>
          </w:p>
        </w:tc>
      </w:tr>
      <w:tr w:rsidR="00A32CEE" w:rsidRPr="00781FA0" w14:paraId="76C8A219" w14:textId="77777777" w:rsidTr="007D52F5">
        <w:trPr>
          <w:trHeight w:val="284"/>
        </w:trPr>
        <w:tc>
          <w:tcPr>
            <w:tcW w:w="1633" w:type="pct"/>
            <w:tcBorders>
              <w:top w:val="nil"/>
              <w:left w:val="single" w:sz="4" w:space="0" w:color="auto"/>
              <w:bottom w:val="single" w:sz="4" w:space="0" w:color="auto"/>
              <w:right w:val="single" w:sz="4" w:space="0" w:color="auto"/>
            </w:tcBorders>
            <w:vAlign w:val="bottom"/>
          </w:tcPr>
          <w:p w14:paraId="7EF35230" w14:textId="77777777" w:rsidR="00A32CEE" w:rsidRPr="00781FA0" w:rsidRDefault="00A32CEE" w:rsidP="00A32CEE">
            <w:pPr>
              <w:ind w:right="-62"/>
              <w:rPr>
                <w:sz w:val="18"/>
                <w:szCs w:val="18"/>
              </w:rPr>
            </w:pPr>
            <w:r w:rsidRPr="00781FA0">
              <w:rPr>
                <w:sz w:val="18"/>
                <w:szCs w:val="18"/>
              </w:rPr>
              <w:t xml:space="preserve">Балыкчы </w:t>
            </w:r>
            <w:proofErr w:type="spellStart"/>
            <w:r w:rsidRPr="00781FA0">
              <w:rPr>
                <w:sz w:val="18"/>
                <w:szCs w:val="18"/>
              </w:rPr>
              <w:t>шаары</w:t>
            </w:r>
            <w:proofErr w:type="spellEnd"/>
          </w:p>
        </w:tc>
        <w:tc>
          <w:tcPr>
            <w:tcW w:w="737" w:type="pct"/>
            <w:tcBorders>
              <w:top w:val="nil"/>
              <w:left w:val="single" w:sz="4" w:space="0" w:color="auto"/>
              <w:bottom w:val="single" w:sz="4" w:space="0" w:color="auto"/>
              <w:right w:val="single" w:sz="4" w:space="0" w:color="auto"/>
            </w:tcBorders>
            <w:vAlign w:val="bottom"/>
          </w:tcPr>
          <w:p w14:paraId="57A4FAE4" w14:textId="77777777" w:rsidR="00A32CEE" w:rsidRPr="00781FA0" w:rsidRDefault="00A32CEE" w:rsidP="00A32CEE">
            <w:pPr>
              <w:jc w:val="center"/>
              <w:rPr>
                <w:sz w:val="18"/>
                <w:szCs w:val="18"/>
                <w:lang w:val="ky-KG"/>
              </w:rPr>
            </w:pPr>
            <w:r w:rsidRPr="00781FA0">
              <w:rPr>
                <w:color w:val="000000"/>
                <w:sz w:val="18"/>
                <w:szCs w:val="18"/>
              </w:rPr>
              <w:t>2925423,5</w:t>
            </w:r>
          </w:p>
        </w:tc>
        <w:tc>
          <w:tcPr>
            <w:tcW w:w="779" w:type="pct"/>
            <w:tcBorders>
              <w:top w:val="nil"/>
              <w:left w:val="single" w:sz="4" w:space="0" w:color="auto"/>
              <w:bottom w:val="single" w:sz="4" w:space="0" w:color="auto"/>
              <w:right w:val="single" w:sz="4" w:space="0" w:color="auto"/>
            </w:tcBorders>
            <w:vAlign w:val="bottom"/>
          </w:tcPr>
          <w:p w14:paraId="6F39D59E" w14:textId="77777777" w:rsidR="00A32CEE" w:rsidRPr="00781FA0" w:rsidRDefault="00A32CEE" w:rsidP="00A32CEE">
            <w:pPr>
              <w:jc w:val="center"/>
              <w:rPr>
                <w:sz w:val="18"/>
                <w:szCs w:val="18"/>
                <w:lang w:val="ky-KG"/>
              </w:rPr>
            </w:pPr>
            <w:r w:rsidRPr="00781FA0">
              <w:rPr>
                <w:color w:val="000000"/>
                <w:sz w:val="18"/>
                <w:szCs w:val="18"/>
              </w:rPr>
              <w:t>3934662,6</w:t>
            </w:r>
          </w:p>
        </w:tc>
        <w:tc>
          <w:tcPr>
            <w:tcW w:w="863" w:type="pct"/>
            <w:tcBorders>
              <w:top w:val="nil"/>
              <w:left w:val="single" w:sz="4" w:space="0" w:color="auto"/>
              <w:bottom w:val="single" w:sz="4" w:space="0" w:color="auto"/>
              <w:right w:val="single" w:sz="4" w:space="0" w:color="auto"/>
            </w:tcBorders>
            <w:vAlign w:val="bottom"/>
          </w:tcPr>
          <w:p w14:paraId="18C4F19B" w14:textId="77777777" w:rsidR="00A32CEE" w:rsidRPr="00781FA0" w:rsidRDefault="00A32CEE" w:rsidP="00A32CEE">
            <w:pPr>
              <w:jc w:val="center"/>
              <w:rPr>
                <w:color w:val="000000"/>
                <w:sz w:val="18"/>
                <w:szCs w:val="18"/>
                <w:lang w:val="ky-KG"/>
              </w:rPr>
            </w:pPr>
            <w:r w:rsidRPr="00781FA0">
              <w:rPr>
                <w:color w:val="000000"/>
                <w:sz w:val="18"/>
                <w:szCs w:val="18"/>
              </w:rPr>
              <w:t>134,5</w:t>
            </w:r>
          </w:p>
        </w:tc>
        <w:tc>
          <w:tcPr>
            <w:tcW w:w="988" w:type="pct"/>
            <w:tcBorders>
              <w:top w:val="nil"/>
              <w:left w:val="single" w:sz="4" w:space="0" w:color="auto"/>
              <w:bottom w:val="single" w:sz="4" w:space="0" w:color="auto"/>
              <w:right w:val="single" w:sz="4" w:space="0" w:color="auto"/>
            </w:tcBorders>
            <w:vAlign w:val="bottom"/>
          </w:tcPr>
          <w:p w14:paraId="56758DAA" w14:textId="77777777" w:rsidR="00A32CEE" w:rsidRPr="00781FA0" w:rsidRDefault="00A32CEE" w:rsidP="00A32CEE">
            <w:pPr>
              <w:jc w:val="center"/>
              <w:rPr>
                <w:sz w:val="18"/>
                <w:szCs w:val="18"/>
                <w:lang w:val="ky-KG"/>
              </w:rPr>
            </w:pPr>
            <w:r w:rsidRPr="00781FA0">
              <w:rPr>
                <w:color w:val="000000"/>
                <w:sz w:val="18"/>
                <w:szCs w:val="18"/>
              </w:rPr>
              <w:t>118,6</w:t>
            </w:r>
          </w:p>
        </w:tc>
      </w:tr>
    </w:tbl>
    <w:p w14:paraId="09FF9624" w14:textId="77777777" w:rsidR="00A32CEE" w:rsidRDefault="00A32CEE" w:rsidP="00A32CEE">
      <w:pPr>
        <w:ind w:left="120" w:right="75"/>
        <w:rPr>
          <w:b/>
          <w:sz w:val="26"/>
          <w:szCs w:val="26"/>
        </w:rPr>
      </w:pPr>
    </w:p>
    <w:p w14:paraId="77973C42" w14:textId="77777777" w:rsidR="00AE3B79" w:rsidRPr="00781FA0" w:rsidRDefault="00AE3B79" w:rsidP="00A32CEE">
      <w:pPr>
        <w:ind w:left="120" w:right="75"/>
        <w:rPr>
          <w:b/>
          <w:sz w:val="26"/>
          <w:szCs w:val="26"/>
        </w:rPr>
      </w:pPr>
    </w:p>
    <w:p w14:paraId="2D2F9CB3" w14:textId="77777777" w:rsidR="00A32CEE" w:rsidRPr="00781FA0" w:rsidRDefault="00A32CEE" w:rsidP="00A32CEE">
      <w:pPr>
        <w:ind w:left="120" w:right="75"/>
        <w:rPr>
          <w:b/>
          <w:sz w:val="26"/>
          <w:szCs w:val="26"/>
        </w:rPr>
      </w:pPr>
      <w:proofErr w:type="spellStart"/>
      <w:r w:rsidRPr="00781FA0">
        <w:rPr>
          <w:b/>
          <w:sz w:val="26"/>
          <w:szCs w:val="26"/>
        </w:rPr>
        <w:t>Кызмат</w:t>
      </w:r>
      <w:proofErr w:type="spellEnd"/>
      <w:r w:rsidRPr="00781FA0">
        <w:rPr>
          <w:b/>
          <w:sz w:val="26"/>
          <w:szCs w:val="26"/>
        </w:rPr>
        <w:t xml:space="preserve"> </w:t>
      </w:r>
      <w:proofErr w:type="spellStart"/>
      <w:r w:rsidRPr="00781FA0">
        <w:rPr>
          <w:b/>
          <w:sz w:val="26"/>
          <w:szCs w:val="26"/>
        </w:rPr>
        <w:t>кѳрсѳтүү</w:t>
      </w:r>
      <w:proofErr w:type="spellEnd"/>
      <w:r w:rsidRPr="00781FA0">
        <w:rPr>
          <w:b/>
          <w:sz w:val="26"/>
          <w:szCs w:val="26"/>
        </w:rPr>
        <w:t xml:space="preserve"> </w:t>
      </w:r>
      <w:proofErr w:type="spellStart"/>
      <w:r w:rsidRPr="00781FA0">
        <w:rPr>
          <w:b/>
          <w:sz w:val="26"/>
          <w:szCs w:val="26"/>
        </w:rPr>
        <w:t>рыногу</w:t>
      </w:r>
      <w:proofErr w:type="spellEnd"/>
    </w:p>
    <w:p w14:paraId="169B4CA8" w14:textId="77777777" w:rsidR="00A32CEE" w:rsidRPr="006D138D" w:rsidRDefault="00A32CEE" w:rsidP="00A32CEE">
      <w:pPr>
        <w:ind w:firstLine="708"/>
        <w:jc w:val="both"/>
        <w:rPr>
          <w:sz w:val="22"/>
          <w:szCs w:val="22"/>
        </w:rPr>
      </w:pPr>
    </w:p>
    <w:p w14:paraId="5ED88366" w14:textId="6ECE107B" w:rsidR="00A32CEE" w:rsidRPr="00781FA0" w:rsidRDefault="00A32CEE" w:rsidP="00A32CEE">
      <w:pPr>
        <w:spacing w:before="120" w:after="120"/>
        <w:ind w:firstLine="709"/>
        <w:jc w:val="both"/>
        <w:rPr>
          <w:sz w:val="22"/>
          <w:szCs w:val="22"/>
        </w:rPr>
      </w:pPr>
      <w:r w:rsidRPr="00781FA0">
        <w:rPr>
          <w:sz w:val="22"/>
          <w:szCs w:val="22"/>
        </w:rPr>
        <w:t>202</w:t>
      </w:r>
      <w:r w:rsidRPr="00781FA0">
        <w:rPr>
          <w:sz w:val="22"/>
          <w:szCs w:val="22"/>
          <w:lang w:val="ky-KG"/>
        </w:rPr>
        <w:t>6</w:t>
      </w:r>
      <w:r w:rsidRPr="00781FA0">
        <w:rPr>
          <w:sz w:val="22"/>
          <w:szCs w:val="22"/>
        </w:rPr>
        <w:t>–</w:t>
      </w:r>
      <w:proofErr w:type="spellStart"/>
      <w:r w:rsidRPr="00781FA0">
        <w:rPr>
          <w:sz w:val="22"/>
          <w:szCs w:val="22"/>
        </w:rPr>
        <w:t>жылдын</w:t>
      </w:r>
      <w:proofErr w:type="spellEnd"/>
      <w:r w:rsidRPr="00781FA0">
        <w:rPr>
          <w:sz w:val="22"/>
          <w:szCs w:val="22"/>
        </w:rPr>
        <w:t xml:space="preserve"> январь</w:t>
      </w:r>
      <w:r w:rsidRPr="00781FA0">
        <w:rPr>
          <w:sz w:val="22"/>
          <w:szCs w:val="22"/>
          <w:lang w:val="ky-KG"/>
        </w:rPr>
        <w:t xml:space="preserve">-май </w:t>
      </w:r>
      <w:proofErr w:type="spellStart"/>
      <w:r w:rsidRPr="00781FA0">
        <w:rPr>
          <w:sz w:val="22"/>
          <w:szCs w:val="22"/>
        </w:rPr>
        <w:t>ай</w:t>
      </w:r>
      <w:r w:rsidR="00AE3B79">
        <w:rPr>
          <w:sz w:val="22"/>
          <w:szCs w:val="22"/>
        </w:rPr>
        <w:t>лар</w:t>
      </w:r>
      <w:r w:rsidRPr="00781FA0">
        <w:rPr>
          <w:sz w:val="22"/>
          <w:szCs w:val="22"/>
        </w:rPr>
        <w:t>ындагы</w:t>
      </w:r>
      <w:proofErr w:type="spellEnd"/>
      <w:r w:rsidRPr="00781FA0">
        <w:rPr>
          <w:sz w:val="22"/>
          <w:szCs w:val="22"/>
        </w:rPr>
        <w:t xml:space="preserve"> </w:t>
      </w:r>
      <w:r w:rsidRPr="00781FA0">
        <w:rPr>
          <w:sz w:val="22"/>
          <w:szCs w:val="22"/>
          <w:lang w:val="ky-KG"/>
        </w:rPr>
        <w:t xml:space="preserve">чарба жүргүзүүчү субъекттер </w:t>
      </w:r>
      <w:r w:rsidRPr="00781FA0">
        <w:rPr>
          <w:sz w:val="22"/>
          <w:szCs w:val="22"/>
        </w:rPr>
        <w:t>(</w:t>
      </w:r>
      <w:proofErr w:type="spellStart"/>
      <w:r w:rsidRPr="00781FA0">
        <w:rPr>
          <w:sz w:val="22"/>
          <w:szCs w:val="22"/>
        </w:rPr>
        <w:t>юридикалык</w:t>
      </w:r>
      <w:proofErr w:type="spellEnd"/>
      <w:r w:rsidRPr="00781FA0">
        <w:rPr>
          <w:sz w:val="22"/>
          <w:szCs w:val="22"/>
        </w:rPr>
        <w:t xml:space="preserve"> </w:t>
      </w:r>
      <w:proofErr w:type="spellStart"/>
      <w:r w:rsidRPr="00781FA0">
        <w:rPr>
          <w:sz w:val="22"/>
          <w:szCs w:val="22"/>
        </w:rPr>
        <w:t>жана</w:t>
      </w:r>
      <w:proofErr w:type="spellEnd"/>
      <w:r w:rsidRPr="00781FA0">
        <w:rPr>
          <w:sz w:val="22"/>
          <w:szCs w:val="22"/>
        </w:rPr>
        <w:t xml:space="preserve"> </w:t>
      </w:r>
      <w:proofErr w:type="spellStart"/>
      <w:r w:rsidRPr="00781FA0">
        <w:rPr>
          <w:sz w:val="22"/>
          <w:szCs w:val="22"/>
        </w:rPr>
        <w:t>жеке</w:t>
      </w:r>
      <w:proofErr w:type="spellEnd"/>
      <w:r w:rsidRPr="00781FA0">
        <w:rPr>
          <w:sz w:val="22"/>
          <w:szCs w:val="22"/>
        </w:rPr>
        <w:t xml:space="preserve"> </w:t>
      </w:r>
      <w:proofErr w:type="spellStart"/>
      <w:r w:rsidRPr="00781FA0">
        <w:rPr>
          <w:sz w:val="22"/>
          <w:szCs w:val="22"/>
        </w:rPr>
        <w:t>жактар</w:t>
      </w:r>
      <w:proofErr w:type="spellEnd"/>
      <w:r w:rsidRPr="00781FA0">
        <w:rPr>
          <w:sz w:val="22"/>
          <w:szCs w:val="22"/>
        </w:rPr>
        <w:t xml:space="preserve">) </w:t>
      </w:r>
      <w:r w:rsidRPr="00781FA0">
        <w:rPr>
          <w:sz w:val="22"/>
          <w:szCs w:val="22"/>
          <w:lang w:val="ky-KG"/>
        </w:rPr>
        <w:t xml:space="preserve">тарабынан </w:t>
      </w:r>
      <w:r w:rsidRPr="00781FA0">
        <w:rPr>
          <w:sz w:val="22"/>
          <w:szCs w:val="22"/>
        </w:rPr>
        <w:t>к</w:t>
      </w:r>
      <w:r w:rsidRPr="00781FA0">
        <w:rPr>
          <w:sz w:val="22"/>
          <w:szCs w:val="22"/>
          <w:lang w:val="ky-KG"/>
        </w:rPr>
        <w:t>ѳ</w:t>
      </w:r>
      <w:proofErr w:type="spellStart"/>
      <w:r w:rsidRPr="00781FA0">
        <w:rPr>
          <w:sz w:val="22"/>
          <w:szCs w:val="22"/>
        </w:rPr>
        <w:t>рс</w:t>
      </w:r>
      <w:proofErr w:type="spellEnd"/>
      <w:r w:rsidRPr="00781FA0">
        <w:rPr>
          <w:sz w:val="22"/>
          <w:szCs w:val="22"/>
          <w:lang w:val="ky-KG"/>
        </w:rPr>
        <w:t>ѳ</w:t>
      </w:r>
      <w:proofErr w:type="spellStart"/>
      <w:r w:rsidRPr="00781FA0">
        <w:rPr>
          <w:sz w:val="22"/>
          <w:szCs w:val="22"/>
        </w:rPr>
        <w:t>түлгѳн</w:t>
      </w:r>
      <w:proofErr w:type="spellEnd"/>
      <w:r w:rsidRPr="00781FA0">
        <w:rPr>
          <w:sz w:val="22"/>
          <w:szCs w:val="22"/>
        </w:rPr>
        <w:t xml:space="preserve"> </w:t>
      </w:r>
      <w:proofErr w:type="spellStart"/>
      <w:r w:rsidRPr="00781FA0">
        <w:rPr>
          <w:sz w:val="22"/>
          <w:szCs w:val="22"/>
        </w:rPr>
        <w:t>рыноктук</w:t>
      </w:r>
      <w:proofErr w:type="spellEnd"/>
      <w:r w:rsidRPr="00781FA0">
        <w:rPr>
          <w:sz w:val="22"/>
          <w:szCs w:val="22"/>
        </w:rPr>
        <w:t xml:space="preserve"> </w:t>
      </w:r>
      <w:proofErr w:type="spellStart"/>
      <w:r w:rsidRPr="00781FA0">
        <w:rPr>
          <w:sz w:val="22"/>
          <w:szCs w:val="22"/>
        </w:rPr>
        <w:t>кызмат</w:t>
      </w:r>
      <w:proofErr w:type="spellEnd"/>
      <w:r w:rsidRPr="00781FA0">
        <w:rPr>
          <w:sz w:val="22"/>
          <w:szCs w:val="22"/>
        </w:rPr>
        <w:t xml:space="preserve"> </w:t>
      </w:r>
      <w:proofErr w:type="spellStart"/>
      <w:r w:rsidRPr="00781FA0">
        <w:rPr>
          <w:sz w:val="22"/>
          <w:szCs w:val="22"/>
        </w:rPr>
        <w:t>кѳрсѳтүүлѳрдүн</w:t>
      </w:r>
      <w:proofErr w:type="spellEnd"/>
      <w:r w:rsidRPr="00781FA0">
        <w:rPr>
          <w:sz w:val="22"/>
          <w:szCs w:val="22"/>
        </w:rPr>
        <w:t xml:space="preserve"> </w:t>
      </w:r>
      <w:proofErr w:type="spellStart"/>
      <w:r w:rsidRPr="00781FA0">
        <w:rPr>
          <w:sz w:val="22"/>
          <w:szCs w:val="22"/>
        </w:rPr>
        <w:t>кѳлѳмү</w:t>
      </w:r>
      <w:proofErr w:type="spellEnd"/>
      <w:r w:rsidRPr="00781FA0">
        <w:rPr>
          <w:sz w:val="22"/>
          <w:szCs w:val="22"/>
        </w:rPr>
        <w:t xml:space="preserve"> </w:t>
      </w:r>
      <w:r w:rsidRPr="00781FA0">
        <w:rPr>
          <w:sz w:val="22"/>
          <w:szCs w:val="22"/>
          <w:lang w:val="ky-KG"/>
        </w:rPr>
        <w:t>19482522,6</w:t>
      </w:r>
      <w:r w:rsidRPr="00781FA0">
        <w:rPr>
          <w:sz w:val="22"/>
          <w:szCs w:val="22"/>
        </w:rPr>
        <w:t xml:space="preserve"> </w:t>
      </w:r>
      <w:r w:rsidRPr="00781FA0">
        <w:rPr>
          <w:sz w:val="22"/>
          <w:szCs w:val="22"/>
          <w:lang w:val="ky-KG"/>
        </w:rPr>
        <w:t>ми</w:t>
      </w:r>
      <w:r w:rsidRPr="00781FA0">
        <w:rPr>
          <w:sz w:val="22"/>
          <w:szCs w:val="22"/>
        </w:rPr>
        <w:t>ң</w:t>
      </w:r>
      <w:r w:rsidRPr="00781FA0">
        <w:rPr>
          <w:sz w:val="22"/>
          <w:szCs w:val="22"/>
          <w:lang w:val="ky-KG"/>
        </w:rPr>
        <w:t xml:space="preserve"> сомду түздү, былтыркы жылдын январь-май ай</w:t>
      </w:r>
      <w:r w:rsidR="00AE3B79">
        <w:rPr>
          <w:sz w:val="22"/>
          <w:szCs w:val="22"/>
          <w:lang w:val="ky-KG"/>
        </w:rPr>
        <w:t>лар</w:t>
      </w:r>
      <w:r w:rsidRPr="00781FA0">
        <w:rPr>
          <w:sz w:val="22"/>
          <w:szCs w:val="22"/>
          <w:lang w:val="ky-KG"/>
        </w:rPr>
        <w:t>ына салыштырганда 9,0 пайызга ѳстү.</w:t>
      </w:r>
    </w:p>
    <w:p w14:paraId="3335CD00" w14:textId="77777777" w:rsidR="00A32CEE" w:rsidRPr="00781FA0" w:rsidRDefault="00A32CEE" w:rsidP="00A32CEE">
      <w:pPr>
        <w:jc w:val="both"/>
        <w:rPr>
          <w:b/>
          <w:sz w:val="22"/>
          <w:szCs w:val="22"/>
        </w:rPr>
      </w:pPr>
    </w:p>
    <w:p w14:paraId="0192C542" w14:textId="20FB2205" w:rsidR="00AE3B79" w:rsidRDefault="00A32CEE" w:rsidP="00A32CEE">
      <w:pPr>
        <w:jc w:val="both"/>
        <w:rPr>
          <w:b/>
          <w:sz w:val="22"/>
          <w:szCs w:val="22"/>
          <w:lang w:val="ky-KG"/>
        </w:rPr>
      </w:pPr>
      <w:r w:rsidRPr="00781FA0">
        <w:rPr>
          <w:b/>
          <w:sz w:val="22"/>
          <w:szCs w:val="22"/>
          <w:lang w:val="ky-KG"/>
        </w:rPr>
        <w:t>10-таблица:</w:t>
      </w:r>
      <w:r w:rsidR="00AE3B79">
        <w:rPr>
          <w:b/>
          <w:sz w:val="22"/>
          <w:szCs w:val="22"/>
          <w:lang w:val="ky-KG"/>
        </w:rPr>
        <w:t xml:space="preserve"> </w:t>
      </w:r>
      <w:r w:rsidRPr="00781FA0">
        <w:rPr>
          <w:b/>
          <w:sz w:val="22"/>
          <w:szCs w:val="22"/>
          <w:lang w:val="ky-KG"/>
        </w:rPr>
        <w:t xml:space="preserve"> 2026–жылдын январь-май айларындагы рыноктук кызмат кѳрсѳтүүлѳрдүн </w:t>
      </w:r>
    </w:p>
    <w:p w14:paraId="0C37A8C8" w14:textId="5D54DE99" w:rsidR="00A32CEE" w:rsidRPr="00781FA0" w:rsidRDefault="00AE3B79" w:rsidP="00A32CEE">
      <w:pPr>
        <w:jc w:val="both"/>
        <w:rPr>
          <w:b/>
          <w:sz w:val="22"/>
          <w:szCs w:val="22"/>
          <w:lang w:val="ky-KG"/>
        </w:rPr>
      </w:pPr>
      <w:r>
        <w:rPr>
          <w:b/>
          <w:sz w:val="22"/>
          <w:szCs w:val="22"/>
          <w:lang w:val="ky-KG"/>
        </w:rPr>
        <w:t xml:space="preserve">                        </w:t>
      </w:r>
      <w:r w:rsidR="00A32CEE" w:rsidRPr="00781FA0">
        <w:rPr>
          <w:b/>
          <w:sz w:val="22"/>
          <w:szCs w:val="22"/>
          <w:lang w:val="ky-KG"/>
        </w:rPr>
        <w:t>экономикалык ишмердигинин түрлѳрү боюнча кѳлѳмү.</w:t>
      </w:r>
    </w:p>
    <w:p w14:paraId="4E52BCC0" w14:textId="77777777" w:rsidR="00A32CEE" w:rsidRPr="00781FA0" w:rsidRDefault="00A32CEE" w:rsidP="00A32CEE">
      <w:pPr>
        <w:jc w:val="both"/>
        <w:rPr>
          <w:b/>
          <w:bCs/>
          <w:sz w:val="10"/>
          <w:szCs w:val="10"/>
          <w:lang w:val="ky-K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8"/>
        <w:gridCol w:w="1210"/>
        <w:gridCol w:w="1131"/>
        <w:gridCol w:w="1121"/>
        <w:gridCol w:w="1121"/>
        <w:gridCol w:w="21"/>
        <w:gridCol w:w="958"/>
        <w:gridCol w:w="793"/>
      </w:tblGrid>
      <w:tr w:rsidR="00A32CEE" w:rsidRPr="00781FA0" w14:paraId="33449E98" w14:textId="77777777" w:rsidTr="007D52F5">
        <w:trPr>
          <w:cantSplit/>
        </w:trPr>
        <w:tc>
          <w:tcPr>
            <w:tcW w:w="1473" w:type="pct"/>
            <w:vMerge w:val="restart"/>
            <w:tcBorders>
              <w:top w:val="single" w:sz="4" w:space="0" w:color="auto"/>
              <w:left w:val="single" w:sz="4" w:space="0" w:color="auto"/>
              <w:bottom w:val="nil"/>
              <w:right w:val="single" w:sz="4" w:space="0" w:color="auto"/>
            </w:tcBorders>
          </w:tcPr>
          <w:p w14:paraId="571FDF26" w14:textId="77777777" w:rsidR="00A32CEE" w:rsidRPr="00781FA0" w:rsidRDefault="00A32CEE" w:rsidP="00A32CEE">
            <w:pPr>
              <w:jc w:val="both"/>
              <w:rPr>
                <w:b/>
                <w:sz w:val="18"/>
                <w:szCs w:val="18"/>
                <w:lang w:val="ky-KG"/>
              </w:rPr>
            </w:pPr>
          </w:p>
        </w:tc>
        <w:tc>
          <w:tcPr>
            <w:tcW w:w="2637" w:type="pct"/>
            <w:gridSpan w:val="5"/>
            <w:tcBorders>
              <w:top w:val="single" w:sz="4" w:space="0" w:color="auto"/>
              <w:left w:val="single" w:sz="4" w:space="0" w:color="auto"/>
              <w:bottom w:val="single" w:sz="4" w:space="0" w:color="auto"/>
              <w:right w:val="single" w:sz="4" w:space="0" w:color="auto"/>
            </w:tcBorders>
          </w:tcPr>
          <w:p w14:paraId="7CC0A6FE" w14:textId="77777777" w:rsidR="00A32CEE" w:rsidRPr="00781FA0" w:rsidRDefault="00A32CEE" w:rsidP="00A32CEE">
            <w:pPr>
              <w:jc w:val="center"/>
              <w:rPr>
                <w:b/>
                <w:bCs/>
                <w:sz w:val="18"/>
                <w:szCs w:val="18"/>
              </w:rPr>
            </w:pPr>
            <w:r w:rsidRPr="00781FA0">
              <w:rPr>
                <w:b/>
                <w:bCs/>
                <w:sz w:val="18"/>
                <w:szCs w:val="18"/>
              </w:rPr>
              <w:t>мин. сом</w:t>
            </w:r>
          </w:p>
        </w:tc>
        <w:tc>
          <w:tcPr>
            <w:tcW w:w="890" w:type="pct"/>
            <w:gridSpan w:val="2"/>
            <w:vMerge w:val="restart"/>
            <w:tcBorders>
              <w:top w:val="single" w:sz="8" w:space="0" w:color="auto"/>
              <w:left w:val="single" w:sz="4" w:space="0" w:color="auto"/>
              <w:right w:val="single" w:sz="4" w:space="0" w:color="auto"/>
            </w:tcBorders>
            <w:vAlign w:val="center"/>
          </w:tcPr>
          <w:p w14:paraId="05D35796" w14:textId="77777777" w:rsidR="00A32CEE" w:rsidRPr="00781FA0" w:rsidRDefault="00A32CEE" w:rsidP="00A32CEE">
            <w:pPr>
              <w:jc w:val="center"/>
              <w:rPr>
                <w:b/>
                <w:bCs/>
                <w:sz w:val="18"/>
                <w:szCs w:val="18"/>
              </w:rPr>
            </w:pPr>
            <w:proofErr w:type="spellStart"/>
            <w:r w:rsidRPr="00781FA0">
              <w:rPr>
                <w:b/>
                <w:bCs/>
                <w:sz w:val="18"/>
                <w:szCs w:val="18"/>
              </w:rPr>
              <w:t>пайыз</w:t>
            </w:r>
            <w:proofErr w:type="spellEnd"/>
            <w:r w:rsidRPr="00781FA0">
              <w:rPr>
                <w:b/>
                <w:bCs/>
                <w:sz w:val="18"/>
                <w:szCs w:val="18"/>
              </w:rPr>
              <w:t xml:space="preserve"> </w:t>
            </w:r>
            <w:proofErr w:type="spellStart"/>
            <w:r w:rsidRPr="00781FA0">
              <w:rPr>
                <w:b/>
                <w:bCs/>
                <w:sz w:val="18"/>
                <w:szCs w:val="18"/>
              </w:rPr>
              <w:t>менен</w:t>
            </w:r>
            <w:proofErr w:type="spellEnd"/>
          </w:p>
          <w:p w14:paraId="17D3CBF8" w14:textId="77777777" w:rsidR="00A32CEE" w:rsidRPr="00781FA0" w:rsidRDefault="00A32CEE" w:rsidP="00A32CEE">
            <w:pPr>
              <w:jc w:val="center"/>
              <w:rPr>
                <w:b/>
                <w:bCs/>
                <w:sz w:val="18"/>
                <w:szCs w:val="18"/>
              </w:rPr>
            </w:pPr>
            <w:proofErr w:type="spellStart"/>
            <w:r w:rsidRPr="00781FA0">
              <w:rPr>
                <w:b/>
                <w:bCs/>
                <w:sz w:val="18"/>
                <w:szCs w:val="18"/>
              </w:rPr>
              <w:t>мурунку</w:t>
            </w:r>
            <w:proofErr w:type="spellEnd"/>
            <w:r w:rsidRPr="00781FA0">
              <w:rPr>
                <w:b/>
                <w:bCs/>
                <w:sz w:val="18"/>
                <w:szCs w:val="18"/>
              </w:rPr>
              <w:t xml:space="preserve"> </w:t>
            </w:r>
            <w:proofErr w:type="spellStart"/>
            <w:r w:rsidRPr="00781FA0">
              <w:rPr>
                <w:b/>
                <w:bCs/>
                <w:sz w:val="18"/>
                <w:szCs w:val="18"/>
              </w:rPr>
              <w:t>жылдын</w:t>
            </w:r>
            <w:proofErr w:type="spellEnd"/>
            <w:r w:rsidRPr="00781FA0">
              <w:rPr>
                <w:b/>
                <w:bCs/>
                <w:sz w:val="18"/>
                <w:szCs w:val="18"/>
              </w:rPr>
              <w:t xml:space="preserve"> </w:t>
            </w:r>
            <w:proofErr w:type="spellStart"/>
            <w:r w:rsidRPr="00781FA0">
              <w:rPr>
                <w:b/>
                <w:bCs/>
                <w:sz w:val="18"/>
                <w:szCs w:val="18"/>
              </w:rPr>
              <w:t>тийиштүү</w:t>
            </w:r>
            <w:proofErr w:type="spellEnd"/>
            <w:r w:rsidRPr="00781FA0">
              <w:rPr>
                <w:b/>
                <w:bCs/>
                <w:sz w:val="18"/>
                <w:szCs w:val="18"/>
              </w:rPr>
              <w:t xml:space="preserve"> </w:t>
            </w:r>
            <w:proofErr w:type="spellStart"/>
            <w:r w:rsidRPr="00781FA0">
              <w:rPr>
                <w:b/>
                <w:bCs/>
                <w:sz w:val="18"/>
                <w:szCs w:val="18"/>
              </w:rPr>
              <w:t>мезгилине</w:t>
            </w:r>
            <w:proofErr w:type="spellEnd"/>
            <w:r w:rsidRPr="00781FA0">
              <w:rPr>
                <w:b/>
                <w:bCs/>
                <w:sz w:val="18"/>
                <w:szCs w:val="18"/>
              </w:rPr>
              <w:t xml:space="preserve"> карата</w:t>
            </w:r>
          </w:p>
        </w:tc>
      </w:tr>
      <w:tr w:rsidR="00A32CEE" w:rsidRPr="00781FA0" w14:paraId="56E12EA4" w14:textId="77777777" w:rsidTr="007D52F5">
        <w:trPr>
          <w:cantSplit/>
        </w:trPr>
        <w:tc>
          <w:tcPr>
            <w:tcW w:w="1473" w:type="pct"/>
            <w:vMerge/>
            <w:tcBorders>
              <w:top w:val="nil"/>
              <w:left w:val="single" w:sz="4" w:space="0" w:color="auto"/>
              <w:bottom w:val="nil"/>
              <w:right w:val="single" w:sz="4" w:space="0" w:color="auto"/>
            </w:tcBorders>
          </w:tcPr>
          <w:p w14:paraId="6A84FB38" w14:textId="77777777" w:rsidR="00A32CEE" w:rsidRPr="00781FA0" w:rsidRDefault="00A32CEE" w:rsidP="00A32CEE">
            <w:pPr>
              <w:jc w:val="both"/>
              <w:rPr>
                <w:b/>
                <w:sz w:val="18"/>
                <w:szCs w:val="18"/>
              </w:rPr>
            </w:pPr>
          </w:p>
        </w:tc>
        <w:tc>
          <w:tcPr>
            <w:tcW w:w="1342" w:type="pct"/>
            <w:gridSpan w:val="2"/>
            <w:tcBorders>
              <w:top w:val="single" w:sz="4" w:space="0" w:color="auto"/>
              <w:left w:val="single" w:sz="4" w:space="0" w:color="auto"/>
              <w:bottom w:val="single" w:sz="4" w:space="0" w:color="auto"/>
              <w:right w:val="single" w:sz="4" w:space="0" w:color="auto"/>
            </w:tcBorders>
            <w:vAlign w:val="center"/>
          </w:tcPr>
          <w:p w14:paraId="0AA6708F" w14:textId="77777777" w:rsidR="00A32CEE" w:rsidRPr="00781FA0" w:rsidRDefault="00A32CEE" w:rsidP="00A32CEE">
            <w:pPr>
              <w:jc w:val="center"/>
              <w:rPr>
                <w:b/>
                <w:bCs/>
                <w:color w:val="000000"/>
                <w:sz w:val="18"/>
                <w:szCs w:val="18"/>
              </w:rPr>
            </w:pPr>
            <w:proofErr w:type="spellStart"/>
            <w:r w:rsidRPr="00781FA0">
              <w:rPr>
                <w:b/>
                <w:bCs/>
                <w:color w:val="000000"/>
                <w:sz w:val="18"/>
                <w:szCs w:val="18"/>
              </w:rPr>
              <w:t>Бардыгы</w:t>
            </w:r>
            <w:proofErr w:type="spellEnd"/>
          </w:p>
        </w:tc>
        <w:tc>
          <w:tcPr>
            <w:tcW w:w="1295" w:type="pct"/>
            <w:gridSpan w:val="3"/>
            <w:tcBorders>
              <w:top w:val="single" w:sz="4" w:space="0" w:color="auto"/>
              <w:left w:val="single" w:sz="4" w:space="0" w:color="auto"/>
              <w:bottom w:val="single" w:sz="4" w:space="0" w:color="auto"/>
              <w:right w:val="single" w:sz="4" w:space="0" w:color="auto"/>
            </w:tcBorders>
            <w:vAlign w:val="center"/>
          </w:tcPr>
          <w:p w14:paraId="2E38CFEE" w14:textId="77777777" w:rsidR="00A32CEE" w:rsidRPr="00781FA0" w:rsidRDefault="00A32CEE" w:rsidP="00A32CEE">
            <w:pPr>
              <w:jc w:val="center"/>
              <w:rPr>
                <w:b/>
                <w:bCs/>
                <w:sz w:val="18"/>
                <w:szCs w:val="18"/>
              </w:rPr>
            </w:pPr>
            <w:proofErr w:type="spellStart"/>
            <w:r w:rsidRPr="00781FA0">
              <w:rPr>
                <w:b/>
                <w:bCs/>
                <w:sz w:val="18"/>
                <w:szCs w:val="18"/>
              </w:rPr>
              <w:t>анын</w:t>
            </w:r>
            <w:proofErr w:type="spellEnd"/>
            <w:r w:rsidRPr="00781FA0">
              <w:rPr>
                <w:b/>
                <w:bCs/>
                <w:sz w:val="18"/>
                <w:szCs w:val="18"/>
              </w:rPr>
              <w:t xml:space="preserve"> </w:t>
            </w:r>
            <w:proofErr w:type="spellStart"/>
            <w:r w:rsidRPr="00781FA0">
              <w:rPr>
                <w:b/>
                <w:bCs/>
                <w:sz w:val="18"/>
                <w:szCs w:val="18"/>
              </w:rPr>
              <w:t>ичинде</w:t>
            </w:r>
            <w:proofErr w:type="spellEnd"/>
            <w:r w:rsidRPr="00781FA0">
              <w:rPr>
                <w:b/>
                <w:bCs/>
                <w:sz w:val="18"/>
                <w:szCs w:val="18"/>
              </w:rPr>
              <w:t xml:space="preserve"> </w:t>
            </w:r>
            <w:proofErr w:type="spellStart"/>
            <w:r w:rsidRPr="00781FA0">
              <w:rPr>
                <w:b/>
                <w:bCs/>
                <w:sz w:val="18"/>
                <w:szCs w:val="18"/>
              </w:rPr>
              <w:t>калкка</w:t>
            </w:r>
            <w:proofErr w:type="spellEnd"/>
          </w:p>
        </w:tc>
        <w:tc>
          <w:tcPr>
            <w:tcW w:w="890" w:type="pct"/>
            <w:gridSpan w:val="2"/>
            <w:vMerge/>
            <w:tcBorders>
              <w:left w:val="single" w:sz="4" w:space="0" w:color="auto"/>
              <w:bottom w:val="single" w:sz="4" w:space="0" w:color="auto"/>
              <w:right w:val="single" w:sz="4" w:space="0" w:color="auto"/>
            </w:tcBorders>
            <w:vAlign w:val="center"/>
          </w:tcPr>
          <w:p w14:paraId="548D96DB" w14:textId="77777777" w:rsidR="00A32CEE" w:rsidRPr="00781FA0" w:rsidRDefault="00A32CEE" w:rsidP="00A32CEE">
            <w:pPr>
              <w:jc w:val="center"/>
              <w:rPr>
                <w:b/>
                <w:bCs/>
                <w:sz w:val="18"/>
                <w:szCs w:val="18"/>
              </w:rPr>
            </w:pPr>
          </w:p>
        </w:tc>
      </w:tr>
      <w:tr w:rsidR="00A32CEE" w:rsidRPr="00781FA0" w14:paraId="7473934A" w14:textId="77777777" w:rsidTr="007D52F5">
        <w:trPr>
          <w:cantSplit/>
        </w:trPr>
        <w:tc>
          <w:tcPr>
            <w:tcW w:w="1473" w:type="pct"/>
            <w:vMerge/>
            <w:tcBorders>
              <w:top w:val="nil"/>
              <w:left w:val="single" w:sz="4" w:space="0" w:color="auto"/>
              <w:bottom w:val="single" w:sz="8" w:space="0" w:color="auto"/>
              <w:right w:val="single" w:sz="4" w:space="0" w:color="auto"/>
            </w:tcBorders>
          </w:tcPr>
          <w:p w14:paraId="17C736AD" w14:textId="77777777" w:rsidR="00A32CEE" w:rsidRPr="00781FA0" w:rsidRDefault="00A32CEE" w:rsidP="00A32CEE">
            <w:pPr>
              <w:jc w:val="both"/>
              <w:rPr>
                <w:b/>
                <w:sz w:val="18"/>
                <w:szCs w:val="18"/>
              </w:rPr>
            </w:pPr>
          </w:p>
        </w:tc>
        <w:tc>
          <w:tcPr>
            <w:tcW w:w="693" w:type="pct"/>
            <w:tcBorders>
              <w:top w:val="single" w:sz="4" w:space="0" w:color="auto"/>
              <w:left w:val="single" w:sz="4" w:space="0" w:color="auto"/>
              <w:bottom w:val="single" w:sz="4" w:space="0" w:color="auto"/>
              <w:right w:val="single" w:sz="4" w:space="0" w:color="auto"/>
            </w:tcBorders>
            <w:vAlign w:val="center"/>
          </w:tcPr>
          <w:p w14:paraId="5089504E" w14:textId="77777777" w:rsidR="00A32CEE" w:rsidRPr="00781FA0" w:rsidRDefault="00A32CEE" w:rsidP="00A32CEE">
            <w:pPr>
              <w:jc w:val="center"/>
              <w:rPr>
                <w:b/>
                <w:sz w:val="18"/>
                <w:szCs w:val="18"/>
              </w:rPr>
            </w:pPr>
            <w:r w:rsidRPr="00781FA0">
              <w:rPr>
                <w:b/>
                <w:sz w:val="18"/>
                <w:szCs w:val="18"/>
              </w:rPr>
              <w:t>2025</w:t>
            </w:r>
          </w:p>
        </w:tc>
        <w:tc>
          <w:tcPr>
            <w:tcW w:w="649" w:type="pct"/>
            <w:tcBorders>
              <w:top w:val="single" w:sz="4" w:space="0" w:color="auto"/>
              <w:left w:val="single" w:sz="4" w:space="0" w:color="auto"/>
              <w:bottom w:val="single" w:sz="4" w:space="0" w:color="auto"/>
              <w:right w:val="single" w:sz="4" w:space="0" w:color="auto"/>
            </w:tcBorders>
            <w:vAlign w:val="center"/>
          </w:tcPr>
          <w:p w14:paraId="3EDAA8C9" w14:textId="77777777" w:rsidR="00A32CEE" w:rsidRPr="00781FA0" w:rsidRDefault="00A32CEE" w:rsidP="00A32CEE">
            <w:pPr>
              <w:jc w:val="center"/>
              <w:rPr>
                <w:b/>
                <w:sz w:val="18"/>
                <w:szCs w:val="18"/>
              </w:rPr>
            </w:pPr>
            <w:r w:rsidRPr="00781FA0">
              <w:rPr>
                <w:b/>
                <w:sz w:val="18"/>
                <w:szCs w:val="18"/>
              </w:rPr>
              <w:t>2026</w:t>
            </w:r>
          </w:p>
        </w:tc>
        <w:tc>
          <w:tcPr>
            <w:tcW w:w="643" w:type="pct"/>
            <w:tcBorders>
              <w:top w:val="single" w:sz="4" w:space="0" w:color="auto"/>
              <w:left w:val="single" w:sz="4" w:space="0" w:color="auto"/>
              <w:bottom w:val="single" w:sz="4" w:space="0" w:color="auto"/>
              <w:right w:val="single" w:sz="4" w:space="0" w:color="auto"/>
            </w:tcBorders>
            <w:vAlign w:val="center"/>
          </w:tcPr>
          <w:p w14:paraId="658A08CD" w14:textId="77777777" w:rsidR="00A32CEE" w:rsidRPr="00781FA0" w:rsidRDefault="00A32CEE" w:rsidP="00A32CEE">
            <w:pPr>
              <w:jc w:val="center"/>
              <w:rPr>
                <w:b/>
                <w:sz w:val="18"/>
                <w:szCs w:val="18"/>
              </w:rPr>
            </w:pPr>
            <w:r w:rsidRPr="00781FA0">
              <w:rPr>
                <w:b/>
                <w:sz w:val="18"/>
                <w:szCs w:val="18"/>
              </w:rPr>
              <w:t>2025</w:t>
            </w:r>
          </w:p>
        </w:tc>
        <w:tc>
          <w:tcPr>
            <w:tcW w:w="643" w:type="pct"/>
            <w:tcBorders>
              <w:top w:val="single" w:sz="4" w:space="0" w:color="auto"/>
              <w:left w:val="single" w:sz="4" w:space="0" w:color="auto"/>
              <w:bottom w:val="single" w:sz="4" w:space="0" w:color="auto"/>
              <w:right w:val="single" w:sz="4" w:space="0" w:color="auto"/>
            </w:tcBorders>
            <w:vAlign w:val="center"/>
          </w:tcPr>
          <w:p w14:paraId="7B807BE2" w14:textId="77777777" w:rsidR="00A32CEE" w:rsidRPr="00781FA0" w:rsidRDefault="00A32CEE" w:rsidP="00A32CEE">
            <w:pPr>
              <w:jc w:val="center"/>
              <w:rPr>
                <w:b/>
                <w:sz w:val="18"/>
                <w:szCs w:val="18"/>
              </w:rPr>
            </w:pPr>
            <w:r w:rsidRPr="00781FA0">
              <w:rPr>
                <w:b/>
                <w:sz w:val="18"/>
                <w:szCs w:val="18"/>
              </w:rPr>
              <w:t>2026</w:t>
            </w:r>
          </w:p>
        </w:tc>
        <w:tc>
          <w:tcPr>
            <w:tcW w:w="439" w:type="pct"/>
            <w:gridSpan w:val="2"/>
            <w:tcBorders>
              <w:top w:val="single" w:sz="4" w:space="0" w:color="auto"/>
              <w:left w:val="single" w:sz="4" w:space="0" w:color="auto"/>
              <w:bottom w:val="single" w:sz="4" w:space="0" w:color="auto"/>
              <w:right w:val="single" w:sz="4" w:space="0" w:color="auto"/>
            </w:tcBorders>
            <w:vAlign w:val="center"/>
          </w:tcPr>
          <w:p w14:paraId="0B1D7E06" w14:textId="1BEC8A0C" w:rsidR="00A32CEE" w:rsidRPr="00781FA0" w:rsidRDefault="00A32CEE" w:rsidP="00A32CEE">
            <w:pPr>
              <w:jc w:val="center"/>
              <w:rPr>
                <w:b/>
                <w:bCs/>
                <w:sz w:val="18"/>
                <w:szCs w:val="18"/>
              </w:rPr>
            </w:pPr>
            <w:proofErr w:type="spellStart"/>
            <w:r w:rsidRPr="00781FA0">
              <w:rPr>
                <w:b/>
                <w:bCs/>
                <w:sz w:val="18"/>
                <w:szCs w:val="18"/>
              </w:rPr>
              <w:t>Бардыгы</w:t>
            </w:r>
            <w:proofErr w:type="spellEnd"/>
          </w:p>
        </w:tc>
        <w:tc>
          <w:tcPr>
            <w:tcW w:w="460" w:type="pct"/>
            <w:tcBorders>
              <w:top w:val="single" w:sz="4" w:space="0" w:color="auto"/>
              <w:left w:val="single" w:sz="4" w:space="0" w:color="auto"/>
              <w:bottom w:val="single" w:sz="4" w:space="0" w:color="auto"/>
              <w:right w:val="single" w:sz="4" w:space="0" w:color="auto"/>
            </w:tcBorders>
            <w:vAlign w:val="center"/>
          </w:tcPr>
          <w:p w14:paraId="05785578" w14:textId="77777777" w:rsidR="00A32CEE" w:rsidRPr="00781FA0" w:rsidRDefault="00A32CEE" w:rsidP="00A32CEE">
            <w:pPr>
              <w:ind w:left="-108" w:right="-108"/>
              <w:jc w:val="center"/>
              <w:rPr>
                <w:b/>
                <w:bCs/>
                <w:sz w:val="18"/>
                <w:szCs w:val="18"/>
              </w:rPr>
            </w:pPr>
            <w:proofErr w:type="spellStart"/>
            <w:r w:rsidRPr="00781FA0">
              <w:rPr>
                <w:b/>
                <w:bCs/>
                <w:sz w:val="18"/>
                <w:szCs w:val="18"/>
              </w:rPr>
              <w:t>анын</w:t>
            </w:r>
            <w:proofErr w:type="spellEnd"/>
            <w:r w:rsidRPr="00781FA0">
              <w:rPr>
                <w:b/>
                <w:bCs/>
                <w:sz w:val="18"/>
                <w:szCs w:val="18"/>
              </w:rPr>
              <w:t xml:space="preserve"> </w:t>
            </w:r>
            <w:proofErr w:type="spellStart"/>
            <w:r w:rsidRPr="00781FA0">
              <w:rPr>
                <w:b/>
                <w:bCs/>
                <w:sz w:val="18"/>
                <w:szCs w:val="18"/>
              </w:rPr>
              <w:t>ичинде</w:t>
            </w:r>
            <w:proofErr w:type="spellEnd"/>
            <w:r w:rsidRPr="00781FA0">
              <w:rPr>
                <w:b/>
                <w:bCs/>
                <w:sz w:val="18"/>
                <w:szCs w:val="18"/>
              </w:rPr>
              <w:t xml:space="preserve"> </w:t>
            </w:r>
            <w:proofErr w:type="spellStart"/>
            <w:r w:rsidRPr="00781FA0">
              <w:rPr>
                <w:b/>
                <w:bCs/>
                <w:sz w:val="18"/>
                <w:szCs w:val="18"/>
              </w:rPr>
              <w:t>калкка</w:t>
            </w:r>
            <w:proofErr w:type="spellEnd"/>
          </w:p>
        </w:tc>
      </w:tr>
      <w:tr w:rsidR="00A32CEE" w:rsidRPr="00781FA0" w14:paraId="5FC5BCFC" w14:textId="77777777" w:rsidTr="007D52F5">
        <w:trPr>
          <w:trHeight w:val="20"/>
        </w:trPr>
        <w:tc>
          <w:tcPr>
            <w:tcW w:w="1473" w:type="pct"/>
            <w:tcBorders>
              <w:top w:val="single" w:sz="8" w:space="0" w:color="auto"/>
              <w:left w:val="single" w:sz="4" w:space="0" w:color="auto"/>
              <w:bottom w:val="nil"/>
              <w:right w:val="single" w:sz="4" w:space="0" w:color="auto"/>
            </w:tcBorders>
            <w:vAlign w:val="bottom"/>
          </w:tcPr>
          <w:p w14:paraId="10E66EA7" w14:textId="77777777" w:rsidR="00A32CEE" w:rsidRPr="00781FA0" w:rsidRDefault="00A32CEE" w:rsidP="00A32CEE">
            <w:pPr>
              <w:jc w:val="both"/>
              <w:rPr>
                <w:b/>
                <w:sz w:val="18"/>
                <w:szCs w:val="18"/>
              </w:rPr>
            </w:pPr>
            <w:proofErr w:type="spellStart"/>
            <w:r w:rsidRPr="00781FA0">
              <w:rPr>
                <w:b/>
                <w:sz w:val="18"/>
                <w:szCs w:val="18"/>
              </w:rPr>
              <w:t>Бардыгы</w:t>
            </w:r>
            <w:proofErr w:type="spellEnd"/>
          </w:p>
        </w:tc>
        <w:tc>
          <w:tcPr>
            <w:tcW w:w="693" w:type="pct"/>
            <w:tcBorders>
              <w:top w:val="single" w:sz="4" w:space="0" w:color="auto"/>
              <w:left w:val="single" w:sz="4" w:space="0" w:color="auto"/>
              <w:bottom w:val="nil"/>
              <w:right w:val="single" w:sz="4" w:space="0" w:color="auto"/>
            </w:tcBorders>
            <w:vAlign w:val="bottom"/>
          </w:tcPr>
          <w:p w14:paraId="732FBE61" w14:textId="77777777" w:rsidR="00A32CEE" w:rsidRPr="00781FA0" w:rsidRDefault="00A32CEE" w:rsidP="00A32CEE">
            <w:pPr>
              <w:jc w:val="center"/>
              <w:rPr>
                <w:b/>
                <w:sz w:val="18"/>
                <w:szCs w:val="18"/>
              </w:rPr>
            </w:pPr>
            <w:r w:rsidRPr="00781FA0">
              <w:rPr>
                <w:b/>
                <w:bCs/>
                <w:sz w:val="18"/>
                <w:szCs w:val="18"/>
              </w:rPr>
              <w:t>15596402,2</w:t>
            </w:r>
          </w:p>
        </w:tc>
        <w:tc>
          <w:tcPr>
            <w:tcW w:w="649" w:type="pct"/>
            <w:tcBorders>
              <w:top w:val="single" w:sz="4" w:space="0" w:color="auto"/>
              <w:left w:val="single" w:sz="4" w:space="0" w:color="auto"/>
              <w:bottom w:val="nil"/>
              <w:right w:val="single" w:sz="4" w:space="0" w:color="auto"/>
            </w:tcBorders>
            <w:vAlign w:val="bottom"/>
          </w:tcPr>
          <w:p w14:paraId="09A7748C" w14:textId="77777777" w:rsidR="00A32CEE" w:rsidRPr="00781FA0" w:rsidRDefault="00A32CEE" w:rsidP="00A32CEE">
            <w:pPr>
              <w:jc w:val="center"/>
              <w:rPr>
                <w:b/>
                <w:sz w:val="18"/>
                <w:szCs w:val="18"/>
              </w:rPr>
            </w:pPr>
            <w:r w:rsidRPr="00781FA0">
              <w:rPr>
                <w:b/>
                <w:bCs/>
                <w:sz w:val="18"/>
                <w:szCs w:val="18"/>
              </w:rPr>
              <w:t>19482522,6</w:t>
            </w:r>
          </w:p>
        </w:tc>
        <w:tc>
          <w:tcPr>
            <w:tcW w:w="643" w:type="pct"/>
            <w:tcBorders>
              <w:top w:val="single" w:sz="4" w:space="0" w:color="auto"/>
              <w:left w:val="single" w:sz="4" w:space="0" w:color="auto"/>
              <w:bottom w:val="nil"/>
              <w:right w:val="single" w:sz="4" w:space="0" w:color="auto"/>
            </w:tcBorders>
            <w:vAlign w:val="bottom"/>
          </w:tcPr>
          <w:p w14:paraId="782EC226" w14:textId="77777777" w:rsidR="00A32CEE" w:rsidRPr="00781FA0" w:rsidRDefault="00A32CEE" w:rsidP="00A32CEE">
            <w:pPr>
              <w:jc w:val="center"/>
              <w:rPr>
                <w:b/>
                <w:sz w:val="18"/>
                <w:szCs w:val="18"/>
              </w:rPr>
            </w:pPr>
            <w:r w:rsidRPr="00781FA0">
              <w:rPr>
                <w:b/>
                <w:bCs/>
                <w:sz w:val="18"/>
                <w:szCs w:val="18"/>
              </w:rPr>
              <w:t>13048556,5</w:t>
            </w:r>
          </w:p>
        </w:tc>
        <w:tc>
          <w:tcPr>
            <w:tcW w:w="643" w:type="pct"/>
            <w:tcBorders>
              <w:top w:val="single" w:sz="4" w:space="0" w:color="auto"/>
              <w:left w:val="single" w:sz="4" w:space="0" w:color="auto"/>
              <w:bottom w:val="nil"/>
              <w:right w:val="single" w:sz="4" w:space="0" w:color="auto"/>
            </w:tcBorders>
            <w:vAlign w:val="bottom"/>
          </w:tcPr>
          <w:p w14:paraId="34DB1AD9" w14:textId="77777777" w:rsidR="00A32CEE" w:rsidRPr="00781FA0" w:rsidRDefault="00A32CEE" w:rsidP="00A32CEE">
            <w:pPr>
              <w:jc w:val="center"/>
              <w:rPr>
                <w:b/>
                <w:sz w:val="18"/>
                <w:szCs w:val="18"/>
              </w:rPr>
            </w:pPr>
            <w:r w:rsidRPr="00781FA0">
              <w:rPr>
                <w:b/>
                <w:bCs/>
                <w:sz w:val="18"/>
                <w:szCs w:val="18"/>
              </w:rPr>
              <w:t>16462434,2</w:t>
            </w:r>
          </w:p>
        </w:tc>
        <w:tc>
          <w:tcPr>
            <w:tcW w:w="439" w:type="pct"/>
            <w:gridSpan w:val="2"/>
            <w:tcBorders>
              <w:top w:val="single" w:sz="4" w:space="0" w:color="auto"/>
              <w:left w:val="single" w:sz="4" w:space="0" w:color="auto"/>
              <w:bottom w:val="nil"/>
              <w:right w:val="single" w:sz="4" w:space="0" w:color="auto"/>
            </w:tcBorders>
            <w:vAlign w:val="bottom"/>
          </w:tcPr>
          <w:p w14:paraId="54A1D82A" w14:textId="77777777" w:rsidR="00A32CEE" w:rsidRPr="00781FA0" w:rsidRDefault="00A32CEE" w:rsidP="00A32CEE">
            <w:pPr>
              <w:jc w:val="center"/>
              <w:rPr>
                <w:b/>
                <w:sz w:val="18"/>
                <w:szCs w:val="18"/>
              </w:rPr>
            </w:pPr>
            <w:r w:rsidRPr="00781FA0">
              <w:rPr>
                <w:b/>
                <w:bCs/>
                <w:sz w:val="18"/>
                <w:szCs w:val="18"/>
              </w:rPr>
              <w:t>109,0</w:t>
            </w:r>
          </w:p>
        </w:tc>
        <w:tc>
          <w:tcPr>
            <w:tcW w:w="460" w:type="pct"/>
            <w:tcBorders>
              <w:top w:val="single" w:sz="4" w:space="0" w:color="auto"/>
              <w:left w:val="single" w:sz="4" w:space="0" w:color="auto"/>
              <w:bottom w:val="nil"/>
              <w:right w:val="single" w:sz="4" w:space="0" w:color="auto"/>
            </w:tcBorders>
            <w:vAlign w:val="bottom"/>
          </w:tcPr>
          <w:p w14:paraId="5FEE9B39" w14:textId="77777777" w:rsidR="00A32CEE" w:rsidRPr="00781FA0" w:rsidRDefault="00A32CEE" w:rsidP="00A32CEE">
            <w:pPr>
              <w:jc w:val="center"/>
              <w:rPr>
                <w:b/>
                <w:sz w:val="18"/>
                <w:szCs w:val="18"/>
              </w:rPr>
            </w:pPr>
            <w:r w:rsidRPr="00781FA0">
              <w:rPr>
                <w:b/>
                <w:bCs/>
                <w:sz w:val="18"/>
                <w:szCs w:val="18"/>
              </w:rPr>
              <w:t>108,1</w:t>
            </w:r>
          </w:p>
        </w:tc>
      </w:tr>
      <w:tr w:rsidR="00A32CEE" w:rsidRPr="00781FA0" w14:paraId="40154C76" w14:textId="77777777" w:rsidTr="007D52F5">
        <w:trPr>
          <w:trHeight w:val="20"/>
        </w:trPr>
        <w:tc>
          <w:tcPr>
            <w:tcW w:w="1473" w:type="pct"/>
            <w:tcBorders>
              <w:top w:val="nil"/>
              <w:left w:val="single" w:sz="4" w:space="0" w:color="auto"/>
              <w:bottom w:val="nil"/>
              <w:right w:val="single" w:sz="4" w:space="0" w:color="auto"/>
            </w:tcBorders>
            <w:vAlign w:val="bottom"/>
          </w:tcPr>
          <w:p w14:paraId="3FF0033D" w14:textId="77777777" w:rsidR="00A32CEE" w:rsidRPr="00781FA0" w:rsidRDefault="00A32CEE" w:rsidP="00A32CEE">
            <w:pPr>
              <w:jc w:val="both"/>
              <w:rPr>
                <w:b/>
                <w:sz w:val="18"/>
                <w:szCs w:val="18"/>
              </w:rPr>
            </w:pPr>
            <w:r w:rsidRPr="00781FA0">
              <w:rPr>
                <w:sz w:val="18"/>
                <w:szCs w:val="18"/>
                <w:lang w:val="ky-KG"/>
              </w:rPr>
              <w:t>Д</w:t>
            </w:r>
            <w:proofErr w:type="spellStart"/>
            <w:r w:rsidRPr="00781FA0">
              <w:rPr>
                <w:sz w:val="18"/>
                <w:szCs w:val="18"/>
              </w:rPr>
              <w:t>үң</w:t>
            </w:r>
            <w:proofErr w:type="spellEnd"/>
            <w:r w:rsidRPr="00781FA0">
              <w:rPr>
                <w:sz w:val="18"/>
                <w:szCs w:val="18"/>
                <w:lang w:val="ky-KG"/>
              </w:rPr>
              <w:t xml:space="preserve"> жана чекене соода; автомобиль жана мотоциклдерди о</w:t>
            </w:r>
            <w:r w:rsidRPr="00781FA0">
              <w:rPr>
                <w:sz w:val="18"/>
                <w:szCs w:val="18"/>
              </w:rPr>
              <w:t>ң</w:t>
            </w:r>
            <w:r w:rsidRPr="00781FA0">
              <w:rPr>
                <w:sz w:val="18"/>
                <w:szCs w:val="18"/>
                <w:lang w:val="ky-KG"/>
              </w:rPr>
              <w:t>доо</w:t>
            </w:r>
          </w:p>
        </w:tc>
        <w:tc>
          <w:tcPr>
            <w:tcW w:w="693" w:type="pct"/>
            <w:tcBorders>
              <w:top w:val="nil"/>
              <w:left w:val="single" w:sz="4" w:space="0" w:color="auto"/>
              <w:bottom w:val="nil"/>
              <w:right w:val="single" w:sz="4" w:space="0" w:color="auto"/>
            </w:tcBorders>
            <w:vAlign w:val="bottom"/>
          </w:tcPr>
          <w:p w14:paraId="75B90004" w14:textId="77777777" w:rsidR="00A32CEE" w:rsidRPr="00781FA0" w:rsidRDefault="00A32CEE" w:rsidP="00A32CEE">
            <w:pPr>
              <w:jc w:val="center"/>
              <w:rPr>
                <w:sz w:val="18"/>
                <w:szCs w:val="18"/>
              </w:rPr>
            </w:pPr>
            <w:r w:rsidRPr="00781FA0">
              <w:rPr>
                <w:sz w:val="18"/>
                <w:szCs w:val="18"/>
              </w:rPr>
              <w:t>12047093,2</w:t>
            </w:r>
          </w:p>
        </w:tc>
        <w:tc>
          <w:tcPr>
            <w:tcW w:w="649" w:type="pct"/>
            <w:tcBorders>
              <w:top w:val="nil"/>
              <w:left w:val="single" w:sz="4" w:space="0" w:color="auto"/>
              <w:bottom w:val="nil"/>
              <w:right w:val="single" w:sz="4" w:space="0" w:color="auto"/>
            </w:tcBorders>
            <w:vAlign w:val="bottom"/>
          </w:tcPr>
          <w:p w14:paraId="554296E2" w14:textId="77777777" w:rsidR="00A32CEE" w:rsidRPr="00781FA0" w:rsidRDefault="00A32CEE" w:rsidP="00A32CEE">
            <w:pPr>
              <w:jc w:val="center"/>
              <w:rPr>
                <w:sz w:val="18"/>
                <w:szCs w:val="18"/>
              </w:rPr>
            </w:pPr>
            <w:r w:rsidRPr="00781FA0">
              <w:rPr>
                <w:sz w:val="18"/>
                <w:szCs w:val="18"/>
              </w:rPr>
              <w:t>14962045,8</w:t>
            </w:r>
          </w:p>
        </w:tc>
        <w:tc>
          <w:tcPr>
            <w:tcW w:w="643" w:type="pct"/>
            <w:tcBorders>
              <w:top w:val="nil"/>
              <w:left w:val="single" w:sz="4" w:space="0" w:color="auto"/>
              <w:bottom w:val="nil"/>
              <w:right w:val="single" w:sz="4" w:space="0" w:color="auto"/>
            </w:tcBorders>
            <w:vAlign w:val="bottom"/>
          </w:tcPr>
          <w:p w14:paraId="76A338A3" w14:textId="77777777" w:rsidR="00A32CEE" w:rsidRPr="00781FA0" w:rsidRDefault="00A32CEE" w:rsidP="00A32CEE">
            <w:pPr>
              <w:jc w:val="center"/>
              <w:rPr>
                <w:sz w:val="18"/>
                <w:szCs w:val="18"/>
              </w:rPr>
            </w:pPr>
            <w:r w:rsidRPr="00781FA0">
              <w:rPr>
                <w:sz w:val="18"/>
                <w:szCs w:val="18"/>
              </w:rPr>
              <w:t>9991412,2</w:t>
            </w:r>
          </w:p>
        </w:tc>
        <w:tc>
          <w:tcPr>
            <w:tcW w:w="643" w:type="pct"/>
            <w:tcBorders>
              <w:top w:val="nil"/>
              <w:left w:val="single" w:sz="4" w:space="0" w:color="auto"/>
              <w:bottom w:val="nil"/>
              <w:right w:val="single" w:sz="4" w:space="0" w:color="auto"/>
            </w:tcBorders>
            <w:vAlign w:val="bottom"/>
          </w:tcPr>
          <w:p w14:paraId="6EC0AB90" w14:textId="77777777" w:rsidR="00A32CEE" w:rsidRPr="00781FA0" w:rsidRDefault="00A32CEE" w:rsidP="00A32CEE">
            <w:pPr>
              <w:jc w:val="center"/>
              <w:rPr>
                <w:sz w:val="18"/>
                <w:szCs w:val="18"/>
              </w:rPr>
            </w:pPr>
            <w:r w:rsidRPr="00781FA0">
              <w:rPr>
                <w:sz w:val="18"/>
                <w:szCs w:val="18"/>
              </w:rPr>
              <w:t>12262017,6</w:t>
            </w:r>
          </w:p>
        </w:tc>
        <w:tc>
          <w:tcPr>
            <w:tcW w:w="439" w:type="pct"/>
            <w:gridSpan w:val="2"/>
            <w:tcBorders>
              <w:top w:val="nil"/>
              <w:left w:val="single" w:sz="4" w:space="0" w:color="auto"/>
              <w:bottom w:val="nil"/>
              <w:right w:val="single" w:sz="4" w:space="0" w:color="auto"/>
            </w:tcBorders>
            <w:vAlign w:val="bottom"/>
          </w:tcPr>
          <w:p w14:paraId="7082B84F" w14:textId="77777777" w:rsidR="00A32CEE" w:rsidRPr="00781FA0" w:rsidRDefault="00A32CEE" w:rsidP="00A32CEE">
            <w:pPr>
              <w:jc w:val="center"/>
              <w:rPr>
                <w:sz w:val="18"/>
                <w:szCs w:val="18"/>
              </w:rPr>
            </w:pPr>
            <w:r w:rsidRPr="00781FA0">
              <w:rPr>
                <w:sz w:val="18"/>
                <w:szCs w:val="18"/>
              </w:rPr>
              <w:t>109,6</w:t>
            </w:r>
          </w:p>
        </w:tc>
        <w:tc>
          <w:tcPr>
            <w:tcW w:w="460" w:type="pct"/>
            <w:tcBorders>
              <w:top w:val="nil"/>
              <w:left w:val="single" w:sz="4" w:space="0" w:color="auto"/>
              <w:bottom w:val="nil"/>
              <w:right w:val="single" w:sz="4" w:space="0" w:color="auto"/>
            </w:tcBorders>
            <w:vAlign w:val="bottom"/>
          </w:tcPr>
          <w:p w14:paraId="61E5986C" w14:textId="77777777" w:rsidR="00A32CEE" w:rsidRPr="00781FA0" w:rsidRDefault="00A32CEE" w:rsidP="00A32CEE">
            <w:pPr>
              <w:jc w:val="center"/>
              <w:rPr>
                <w:sz w:val="18"/>
                <w:szCs w:val="18"/>
              </w:rPr>
            </w:pPr>
            <w:r w:rsidRPr="00781FA0">
              <w:rPr>
                <w:sz w:val="18"/>
                <w:szCs w:val="18"/>
              </w:rPr>
              <w:t>108,3</w:t>
            </w:r>
          </w:p>
        </w:tc>
      </w:tr>
      <w:tr w:rsidR="00A32CEE" w:rsidRPr="00781FA0" w14:paraId="0E142AA6" w14:textId="77777777" w:rsidTr="007D52F5">
        <w:trPr>
          <w:trHeight w:val="20"/>
        </w:trPr>
        <w:tc>
          <w:tcPr>
            <w:tcW w:w="1473" w:type="pct"/>
            <w:tcBorders>
              <w:top w:val="nil"/>
              <w:left w:val="single" w:sz="4" w:space="0" w:color="auto"/>
              <w:bottom w:val="nil"/>
              <w:right w:val="single" w:sz="4" w:space="0" w:color="auto"/>
            </w:tcBorders>
            <w:vAlign w:val="bottom"/>
          </w:tcPr>
          <w:p w14:paraId="0C2333EC" w14:textId="77777777" w:rsidR="00A32CEE" w:rsidRPr="00781FA0" w:rsidRDefault="00A32CEE" w:rsidP="00A32CEE">
            <w:pPr>
              <w:jc w:val="both"/>
              <w:rPr>
                <w:sz w:val="18"/>
                <w:szCs w:val="18"/>
              </w:rPr>
            </w:pPr>
            <w:r w:rsidRPr="00781FA0">
              <w:rPr>
                <w:sz w:val="18"/>
                <w:szCs w:val="18"/>
              </w:rPr>
              <w:t>Транспорт</w:t>
            </w:r>
            <w:r w:rsidRPr="00781FA0">
              <w:rPr>
                <w:sz w:val="18"/>
                <w:szCs w:val="18"/>
                <w:lang w:val="ky-KG"/>
              </w:rPr>
              <w:t xml:space="preserve"> ишмердиги жана</w:t>
            </w:r>
            <w:r w:rsidRPr="00781FA0">
              <w:rPr>
                <w:sz w:val="18"/>
                <w:szCs w:val="18"/>
              </w:rPr>
              <w:t xml:space="preserve"> </w:t>
            </w:r>
            <w:r w:rsidRPr="00781FA0">
              <w:rPr>
                <w:sz w:val="18"/>
                <w:szCs w:val="18"/>
                <w:lang w:val="ky-KG"/>
              </w:rPr>
              <w:t>ж</w:t>
            </w:r>
            <w:r w:rsidRPr="00781FA0">
              <w:rPr>
                <w:sz w:val="18"/>
                <w:szCs w:val="18"/>
              </w:rPr>
              <w:t>ү</w:t>
            </w:r>
            <w:r w:rsidRPr="00781FA0">
              <w:rPr>
                <w:sz w:val="18"/>
                <w:szCs w:val="18"/>
                <w:lang w:val="ky-KG"/>
              </w:rPr>
              <w:t>ктѳрд</w:t>
            </w:r>
            <w:r w:rsidRPr="00781FA0">
              <w:rPr>
                <w:sz w:val="18"/>
                <w:szCs w:val="18"/>
              </w:rPr>
              <w:t>ү</w:t>
            </w:r>
            <w:r w:rsidRPr="00781FA0">
              <w:rPr>
                <w:sz w:val="18"/>
                <w:szCs w:val="18"/>
                <w:lang w:val="ky-KG"/>
              </w:rPr>
              <w:t xml:space="preserve"> сактоо</w:t>
            </w:r>
          </w:p>
        </w:tc>
        <w:tc>
          <w:tcPr>
            <w:tcW w:w="693" w:type="pct"/>
            <w:tcBorders>
              <w:top w:val="nil"/>
              <w:left w:val="single" w:sz="4" w:space="0" w:color="auto"/>
              <w:bottom w:val="nil"/>
              <w:right w:val="single" w:sz="4" w:space="0" w:color="auto"/>
            </w:tcBorders>
            <w:vAlign w:val="bottom"/>
          </w:tcPr>
          <w:p w14:paraId="3D8B8B2C" w14:textId="77777777" w:rsidR="00A32CEE" w:rsidRPr="00781FA0" w:rsidRDefault="00A32CEE" w:rsidP="00A32CEE">
            <w:pPr>
              <w:jc w:val="center"/>
              <w:rPr>
                <w:sz w:val="18"/>
                <w:szCs w:val="18"/>
              </w:rPr>
            </w:pPr>
            <w:r w:rsidRPr="00781FA0">
              <w:rPr>
                <w:sz w:val="18"/>
                <w:szCs w:val="18"/>
              </w:rPr>
              <w:t>475439,9</w:t>
            </w:r>
          </w:p>
        </w:tc>
        <w:tc>
          <w:tcPr>
            <w:tcW w:w="649" w:type="pct"/>
            <w:tcBorders>
              <w:top w:val="nil"/>
              <w:left w:val="single" w:sz="4" w:space="0" w:color="auto"/>
              <w:bottom w:val="nil"/>
              <w:right w:val="single" w:sz="4" w:space="0" w:color="auto"/>
            </w:tcBorders>
            <w:vAlign w:val="bottom"/>
          </w:tcPr>
          <w:p w14:paraId="2D66F7CB" w14:textId="77777777" w:rsidR="00A32CEE" w:rsidRPr="00781FA0" w:rsidRDefault="00A32CEE" w:rsidP="00A32CEE">
            <w:pPr>
              <w:jc w:val="center"/>
              <w:rPr>
                <w:sz w:val="18"/>
                <w:szCs w:val="18"/>
              </w:rPr>
            </w:pPr>
            <w:r w:rsidRPr="00781FA0">
              <w:rPr>
                <w:sz w:val="18"/>
                <w:szCs w:val="18"/>
              </w:rPr>
              <w:t>617284,0</w:t>
            </w:r>
          </w:p>
        </w:tc>
        <w:tc>
          <w:tcPr>
            <w:tcW w:w="643" w:type="pct"/>
            <w:tcBorders>
              <w:top w:val="nil"/>
              <w:left w:val="single" w:sz="4" w:space="0" w:color="auto"/>
              <w:bottom w:val="nil"/>
              <w:right w:val="single" w:sz="4" w:space="0" w:color="auto"/>
            </w:tcBorders>
            <w:vAlign w:val="bottom"/>
          </w:tcPr>
          <w:p w14:paraId="623CF44C" w14:textId="77777777" w:rsidR="00A32CEE" w:rsidRPr="00781FA0" w:rsidRDefault="00A32CEE" w:rsidP="00A32CEE">
            <w:pPr>
              <w:jc w:val="center"/>
              <w:rPr>
                <w:sz w:val="18"/>
                <w:szCs w:val="18"/>
              </w:rPr>
            </w:pPr>
            <w:r w:rsidRPr="00781FA0">
              <w:rPr>
                <w:sz w:val="18"/>
                <w:szCs w:val="18"/>
              </w:rPr>
              <w:t>414761,1</w:t>
            </w:r>
          </w:p>
        </w:tc>
        <w:tc>
          <w:tcPr>
            <w:tcW w:w="643" w:type="pct"/>
            <w:tcBorders>
              <w:top w:val="nil"/>
              <w:left w:val="single" w:sz="4" w:space="0" w:color="auto"/>
              <w:bottom w:val="nil"/>
              <w:right w:val="single" w:sz="4" w:space="0" w:color="auto"/>
            </w:tcBorders>
            <w:vAlign w:val="bottom"/>
          </w:tcPr>
          <w:p w14:paraId="5774E15F" w14:textId="77777777" w:rsidR="00A32CEE" w:rsidRPr="00781FA0" w:rsidRDefault="00A32CEE" w:rsidP="00A32CEE">
            <w:pPr>
              <w:jc w:val="center"/>
              <w:rPr>
                <w:sz w:val="18"/>
                <w:szCs w:val="18"/>
              </w:rPr>
            </w:pPr>
            <w:r w:rsidRPr="00781FA0">
              <w:rPr>
                <w:sz w:val="18"/>
                <w:szCs w:val="18"/>
              </w:rPr>
              <w:t>568439,3</w:t>
            </w:r>
          </w:p>
        </w:tc>
        <w:tc>
          <w:tcPr>
            <w:tcW w:w="439" w:type="pct"/>
            <w:gridSpan w:val="2"/>
            <w:tcBorders>
              <w:top w:val="nil"/>
              <w:left w:val="single" w:sz="4" w:space="0" w:color="auto"/>
              <w:bottom w:val="nil"/>
              <w:right w:val="single" w:sz="4" w:space="0" w:color="auto"/>
            </w:tcBorders>
            <w:vAlign w:val="bottom"/>
          </w:tcPr>
          <w:p w14:paraId="39F6EA94" w14:textId="77777777" w:rsidR="00A32CEE" w:rsidRPr="00781FA0" w:rsidRDefault="00A32CEE" w:rsidP="00A32CEE">
            <w:pPr>
              <w:jc w:val="center"/>
              <w:rPr>
                <w:sz w:val="18"/>
                <w:szCs w:val="18"/>
              </w:rPr>
            </w:pPr>
            <w:r w:rsidRPr="00781FA0">
              <w:rPr>
                <w:sz w:val="18"/>
                <w:szCs w:val="18"/>
              </w:rPr>
              <w:t>116,2</w:t>
            </w:r>
          </w:p>
        </w:tc>
        <w:tc>
          <w:tcPr>
            <w:tcW w:w="460" w:type="pct"/>
            <w:tcBorders>
              <w:top w:val="nil"/>
              <w:left w:val="single" w:sz="4" w:space="0" w:color="auto"/>
              <w:bottom w:val="nil"/>
              <w:right w:val="single" w:sz="4" w:space="0" w:color="auto"/>
            </w:tcBorders>
            <w:vAlign w:val="bottom"/>
          </w:tcPr>
          <w:p w14:paraId="50920D47" w14:textId="77777777" w:rsidR="00A32CEE" w:rsidRPr="00781FA0" w:rsidRDefault="00A32CEE" w:rsidP="00A32CEE">
            <w:pPr>
              <w:jc w:val="center"/>
              <w:rPr>
                <w:sz w:val="18"/>
                <w:szCs w:val="18"/>
              </w:rPr>
            </w:pPr>
            <w:r w:rsidRPr="00781FA0">
              <w:rPr>
                <w:sz w:val="18"/>
                <w:szCs w:val="18"/>
              </w:rPr>
              <w:t>117,8</w:t>
            </w:r>
          </w:p>
        </w:tc>
      </w:tr>
    </w:tbl>
    <w:p w14:paraId="7714BC52" w14:textId="77777777" w:rsidR="00A32CEE" w:rsidRPr="00781FA0" w:rsidRDefault="00A32CEE" w:rsidP="00646AB8">
      <w:pPr>
        <w:keepNext/>
        <w:pageBreakBefore/>
        <w:ind w:left="119" w:right="74"/>
        <w:jc w:val="right"/>
        <w:outlineLvl w:val="2"/>
        <w:rPr>
          <w:sz w:val="22"/>
          <w:szCs w:val="22"/>
        </w:rPr>
      </w:pPr>
      <w:proofErr w:type="spellStart"/>
      <w:r w:rsidRPr="00781FA0">
        <w:rPr>
          <w:sz w:val="22"/>
          <w:szCs w:val="22"/>
        </w:rPr>
        <w:lastRenderedPageBreak/>
        <w:t>уландысы</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1212"/>
        <w:gridCol w:w="1133"/>
        <w:gridCol w:w="1121"/>
        <w:gridCol w:w="1121"/>
        <w:gridCol w:w="979"/>
        <w:gridCol w:w="787"/>
      </w:tblGrid>
      <w:tr w:rsidR="00A32CEE" w:rsidRPr="00781FA0" w14:paraId="2AAEEAC0" w14:textId="77777777" w:rsidTr="00AE3B79">
        <w:trPr>
          <w:trHeight w:val="306"/>
        </w:trPr>
        <w:tc>
          <w:tcPr>
            <w:tcW w:w="1474" w:type="pct"/>
            <w:vMerge w:val="restart"/>
            <w:tcBorders>
              <w:left w:val="single" w:sz="4" w:space="0" w:color="auto"/>
              <w:right w:val="single" w:sz="4" w:space="0" w:color="auto"/>
            </w:tcBorders>
            <w:vAlign w:val="bottom"/>
          </w:tcPr>
          <w:p w14:paraId="71897BEA" w14:textId="77777777" w:rsidR="00A32CEE" w:rsidRPr="00781FA0" w:rsidRDefault="00A32CEE" w:rsidP="00A32CEE">
            <w:pPr>
              <w:rPr>
                <w:sz w:val="18"/>
                <w:szCs w:val="18"/>
              </w:rPr>
            </w:pPr>
            <w:bookmarkStart w:id="83" w:name="_Toc167263959"/>
            <w:bookmarkStart w:id="84" w:name="_Toc251423865"/>
            <w:bookmarkStart w:id="85" w:name="_Toc251424035"/>
            <w:bookmarkStart w:id="86" w:name="_Toc298311028"/>
            <w:bookmarkStart w:id="87" w:name="_Toc298311406"/>
            <w:bookmarkEnd w:id="79"/>
            <w:bookmarkEnd w:id="80"/>
            <w:bookmarkEnd w:id="81"/>
            <w:bookmarkEnd w:id="82"/>
          </w:p>
        </w:tc>
        <w:tc>
          <w:tcPr>
            <w:tcW w:w="1344" w:type="pct"/>
            <w:gridSpan w:val="2"/>
            <w:tcBorders>
              <w:top w:val="single" w:sz="4" w:space="0" w:color="auto"/>
              <w:left w:val="single" w:sz="4" w:space="0" w:color="auto"/>
              <w:bottom w:val="single" w:sz="4" w:space="0" w:color="auto"/>
              <w:right w:val="single" w:sz="4" w:space="0" w:color="auto"/>
            </w:tcBorders>
            <w:vAlign w:val="center"/>
          </w:tcPr>
          <w:p w14:paraId="4263B007" w14:textId="77777777" w:rsidR="00A32CEE" w:rsidRPr="00781FA0" w:rsidRDefault="00A32CEE" w:rsidP="00A32CEE">
            <w:pPr>
              <w:jc w:val="center"/>
              <w:rPr>
                <w:b/>
                <w:bCs/>
                <w:color w:val="000000"/>
                <w:sz w:val="18"/>
                <w:szCs w:val="18"/>
              </w:rPr>
            </w:pPr>
            <w:proofErr w:type="spellStart"/>
            <w:r w:rsidRPr="00781FA0">
              <w:rPr>
                <w:b/>
                <w:bCs/>
                <w:color w:val="000000"/>
                <w:sz w:val="18"/>
                <w:szCs w:val="18"/>
              </w:rPr>
              <w:t>Бардыгы</w:t>
            </w:r>
            <w:proofErr w:type="spellEnd"/>
          </w:p>
        </w:tc>
        <w:tc>
          <w:tcPr>
            <w:tcW w:w="1286" w:type="pct"/>
            <w:gridSpan w:val="2"/>
            <w:tcBorders>
              <w:top w:val="single" w:sz="4" w:space="0" w:color="auto"/>
              <w:left w:val="single" w:sz="4" w:space="0" w:color="auto"/>
              <w:bottom w:val="single" w:sz="4" w:space="0" w:color="auto"/>
              <w:right w:val="single" w:sz="4" w:space="0" w:color="auto"/>
            </w:tcBorders>
            <w:vAlign w:val="center"/>
          </w:tcPr>
          <w:p w14:paraId="0564C54D" w14:textId="77777777" w:rsidR="00A32CEE" w:rsidRPr="00781FA0" w:rsidRDefault="00A32CEE" w:rsidP="00A32CEE">
            <w:pPr>
              <w:jc w:val="center"/>
              <w:rPr>
                <w:b/>
                <w:bCs/>
                <w:sz w:val="18"/>
                <w:szCs w:val="18"/>
              </w:rPr>
            </w:pPr>
            <w:proofErr w:type="spellStart"/>
            <w:r w:rsidRPr="00781FA0">
              <w:rPr>
                <w:b/>
                <w:bCs/>
                <w:sz w:val="18"/>
                <w:szCs w:val="18"/>
              </w:rPr>
              <w:t>анын</w:t>
            </w:r>
            <w:proofErr w:type="spellEnd"/>
            <w:r w:rsidRPr="00781FA0">
              <w:rPr>
                <w:b/>
                <w:bCs/>
                <w:sz w:val="18"/>
                <w:szCs w:val="18"/>
              </w:rPr>
              <w:t xml:space="preserve"> </w:t>
            </w:r>
            <w:proofErr w:type="spellStart"/>
            <w:r w:rsidRPr="00781FA0">
              <w:rPr>
                <w:b/>
                <w:bCs/>
                <w:sz w:val="18"/>
                <w:szCs w:val="18"/>
              </w:rPr>
              <w:t>ичинде</w:t>
            </w:r>
            <w:proofErr w:type="spellEnd"/>
            <w:r w:rsidRPr="00781FA0">
              <w:rPr>
                <w:b/>
                <w:bCs/>
                <w:sz w:val="18"/>
                <w:szCs w:val="18"/>
              </w:rPr>
              <w:t xml:space="preserve"> </w:t>
            </w:r>
            <w:proofErr w:type="spellStart"/>
            <w:r w:rsidRPr="00781FA0">
              <w:rPr>
                <w:b/>
                <w:bCs/>
                <w:sz w:val="18"/>
                <w:szCs w:val="18"/>
              </w:rPr>
              <w:t>калкка</w:t>
            </w:r>
            <w:proofErr w:type="spellEnd"/>
          </w:p>
        </w:tc>
        <w:tc>
          <w:tcPr>
            <w:tcW w:w="896" w:type="pct"/>
            <w:gridSpan w:val="2"/>
            <w:tcBorders>
              <w:left w:val="single" w:sz="4" w:space="0" w:color="auto"/>
              <w:bottom w:val="single" w:sz="4" w:space="0" w:color="auto"/>
              <w:right w:val="single" w:sz="4" w:space="0" w:color="auto"/>
            </w:tcBorders>
            <w:vAlign w:val="bottom"/>
          </w:tcPr>
          <w:p w14:paraId="0889A563" w14:textId="77777777" w:rsidR="00AE3B79" w:rsidRPr="00781FA0" w:rsidRDefault="00AE3B79" w:rsidP="00AE3B79">
            <w:pPr>
              <w:jc w:val="center"/>
              <w:rPr>
                <w:b/>
                <w:bCs/>
                <w:sz w:val="18"/>
                <w:szCs w:val="18"/>
              </w:rPr>
            </w:pPr>
            <w:proofErr w:type="spellStart"/>
            <w:r w:rsidRPr="00781FA0">
              <w:rPr>
                <w:b/>
                <w:bCs/>
                <w:sz w:val="18"/>
                <w:szCs w:val="18"/>
              </w:rPr>
              <w:t>пайыз</w:t>
            </w:r>
            <w:proofErr w:type="spellEnd"/>
            <w:r w:rsidRPr="00781FA0">
              <w:rPr>
                <w:b/>
                <w:bCs/>
                <w:sz w:val="18"/>
                <w:szCs w:val="18"/>
              </w:rPr>
              <w:t xml:space="preserve"> </w:t>
            </w:r>
            <w:proofErr w:type="spellStart"/>
            <w:r w:rsidRPr="00781FA0">
              <w:rPr>
                <w:b/>
                <w:bCs/>
                <w:sz w:val="18"/>
                <w:szCs w:val="18"/>
              </w:rPr>
              <w:t>менен</w:t>
            </w:r>
            <w:proofErr w:type="spellEnd"/>
          </w:p>
          <w:p w14:paraId="05F1DCC3" w14:textId="239A811C" w:rsidR="00A32CEE" w:rsidRPr="00781FA0" w:rsidRDefault="00AE3B79" w:rsidP="00AE3B79">
            <w:pPr>
              <w:jc w:val="center"/>
              <w:rPr>
                <w:sz w:val="18"/>
                <w:szCs w:val="18"/>
              </w:rPr>
            </w:pPr>
            <w:proofErr w:type="spellStart"/>
            <w:r w:rsidRPr="00781FA0">
              <w:rPr>
                <w:b/>
                <w:bCs/>
                <w:sz w:val="18"/>
                <w:szCs w:val="18"/>
              </w:rPr>
              <w:t>мурунку</w:t>
            </w:r>
            <w:proofErr w:type="spellEnd"/>
            <w:r w:rsidRPr="00781FA0">
              <w:rPr>
                <w:b/>
                <w:bCs/>
                <w:sz w:val="18"/>
                <w:szCs w:val="18"/>
              </w:rPr>
              <w:t xml:space="preserve"> </w:t>
            </w:r>
            <w:proofErr w:type="spellStart"/>
            <w:r w:rsidRPr="00781FA0">
              <w:rPr>
                <w:b/>
                <w:bCs/>
                <w:sz w:val="18"/>
                <w:szCs w:val="18"/>
              </w:rPr>
              <w:t>жылдын</w:t>
            </w:r>
            <w:proofErr w:type="spellEnd"/>
            <w:r w:rsidRPr="00781FA0">
              <w:rPr>
                <w:b/>
                <w:bCs/>
                <w:sz w:val="18"/>
                <w:szCs w:val="18"/>
              </w:rPr>
              <w:t xml:space="preserve"> </w:t>
            </w:r>
            <w:proofErr w:type="spellStart"/>
            <w:r w:rsidRPr="00781FA0">
              <w:rPr>
                <w:b/>
                <w:bCs/>
                <w:sz w:val="18"/>
                <w:szCs w:val="18"/>
              </w:rPr>
              <w:t>тийиштүү</w:t>
            </w:r>
            <w:proofErr w:type="spellEnd"/>
            <w:r w:rsidRPr="00781FA0">
              <w:rPr>
                <w:b/>
                <w:bCs/>
                <w:sz w:val="18"/>
                <w:szCs w:val="18"/>
              </w:rPr>
              <w:t xml:space="preserve"> </w:t>
            </w:r>
            <w:proofErr w:type="spellStart"/>
            <w:r w:rsidRPr="00781FA0">
              <w:rPr>
                <w:b/>
                <w:bCs/>
                <w:sz w:val="18"/>
                <w:szCs w:val="18"/>
              </w:rPr>
              <w:t>мезгилине</w:t>
            </w:r>
            <w:proofErr w:type="spellEnd"/>
            <w:r w:rsidRPr="00781FA0">
              <w:rPr>
                <w:b/>
                <w:bCs/>
                <w:sz w:val="18"/>
                <w:szCs w:val="18"/>
              </w:rPr>
              <w:t xml:space="preserve"> карата</w:t>
            </w:r>
          </w:p>
        </w:tc>
      </w:tr>
      <w:tr w:rsidR="00A32CEE" w:rsidRPr="00781FA0" w14:paraId="38F5D981" w14:textId="77777777" w:rsidTr="007D52F5">
        <w:trPr>
          <w:trHeight w:val="20"/>
        </w:trPr>
        <w:tc>
          <w:tcPr>
            <w:tcW w:w="1474" w:type="pct"/>
            <w:vMerge/>
            <w:tcBorders>
              <w:left w:val="single" w:sz="4" w:space="0" w:color="auto"/>
              <w:bottom w:val="single" w:sz="4" w:space="0" w:color="auto"/>
              <w:right w:val="single" w:sz="4" w:space="0" w:color="auto"/>
            </w:tcBorders>
            <w:vAlign w:val="bottom"/>
          </w:tcPr>
          <w:p w14:paraId="13708D49" w14:textId="77777777" w:rsidR="00A32CEE" w:rsidRPr="00781FA0" w:rsidRDefault="00A32CEE" w:rsidP="00A32CEE">
            <w:pPr>
              <w:spacing w:beforeLines="20" w:before="48" w:afterLines="20" w:after="48"/>
              <w:jc w:val="both"/>
              <w:rPr>
                <w:sz w:val="18"/>
                <w:szCs w:val="18"/>
              </w:rPr>
            </w:pPr>
          </w:p>
        </w:tc>
        <w:tc>
          <w:tcPr>
            <w:tcW w:w="694" w:type="pct"/>
            <w:tcBorders>
              <w:top w:val="single" w:sz="4" w:space="0" w:color="auto"/>
              <w:left w:val="single" w:sz="4" w:space="0" w:color="auto"/>
              <w:bottom w:val="single" w:sz="4" w:space="0" w:color="auto"/>
              <w:right w:val="single" w:sz="4" w:space="0" w:color="auto"/>
            </w:tcBorders>
            <w:vAlign w:val="center"/>
          </w:tcPr>
          <w:p w14:paraId="5FE8F293" w14:textId="77777777" w:rsidR="00A32CEE" w:rsidRPr="00781FA0" w:rsidRDefault="00A32CEE" w:rsidP="00A32CEE">
            <w:pPr>
              <w:jc w:val="center"/>
              <w:rPr>
                <w:b/>
                <w:sz w:val="18"/>
                <w:szCs w:val="18"/>
              </w:rPr>
            </w:pPr>
            <w:r w:rsidRPr="00781FA0">
              <w:rPr>
                <w:b/>
                <w:sz w:val="18"/>
                <w:szCs w:val="18"/>
              </w:rPr>
              <w:t>2025</w:t>
            </w:r>
          </w:p>
        </w:tc>
        <w:tc>
          <w:tcPr>
            <w:tcW w:w="650" w:type="pct"/>
            <w:tcBorders>
              <w:top w:val="single" w:sz="4" w:space="0" w:color="auto"/>
              <w:left w:val="single" w:sz="4" w:space="0" w:color="auto"/>
              <w:bottom w:val="single" w:sz="4" w:space="0" w:color="auto"/>
              <w:right w:val="single" w:sz="4" w:space="0" w:color="auto"/>
            </w:tcBorders>
            <w:vAlign w:val="center"/>
          </w:tcPr>
          <w:p w14:paraId="06AECF11" w14:textId="77777777" w:rsidR="00A32CEE" w:rsidRPr="00781FA0" w:rsidRDefault="00A32CEE" w:rsidP="00A32CEE">
            <w:pPr>
              <w:jc w:val="center"/>
              <w:rPr>
                <w:b/>
                <w:sz w:val="18"/>
                <w:szCs w:val="18"/>
              </w:rPr>
            </w:pPr>
            <w:r w:rsidRPr="00781FA0">
              <w:rPr>
                <w:b/>
                <w:sz w:val="18"/>
                <w:szCs w:val="18"/>
              </w:rPr>
              <w:t>2026</w:t>
            </w:r>
          </w:p>
        </w:tc>
        <w:tc>
          <w:tcPr>
            <w:tcW w:w="643" w:type="pct"/>
            <w:tcBorders>
              <w:top w:val="single" w:sz="4" w:space="0" w:color="auto"/>
              <w:left w:val="single" w:sz="4" w:space="0" w:color="auto"/>
              <w:bottom w:val="single" w:sz="4" w:space="0" w:color="auto"/>
              <w:right w:val="single" w:sz="4" w:space="0" w:color="auto"/>
            </w:tcBorders>
            <w:vAlign w:val="center"/>
          </w:tcPr>
          <w:p w14:paraId="7B4A7499" w14:textId="77777777" w:rsidR="00A32CEE" w:rsidRPr="00781FA0" w:rsidRDefault="00A32CEE" w:rsidP="00A32CEE">
            <w:pPr>
              <w:jc w:val="center"/>
              <w:rPr>
                <w:b/>
                <w:sz w:val="18"/>
                <w:szCs w:val="18"/>
              </w:rPr>
            </w:pPr>
            <w:r w:rsidRPr="00781FA0">
              <w:rPr>
                <w:b/>
                <w:sz w:val="18"/>
                <w:szCs w:val="18"/>
              </w:rPr>
              <w:t>2025</w:t>
            </w:r>
          </w:p>
        </w:tc>
        <w:tc>
          <w:tcPr>
            <w:tcW w:w="643" w:type="pct"/>
            <w:tcBorders>
              <w:top w:val="single" w:sz="4" w:space="0" w:color="auto"/>
              <w:left w:val="single" w:sz="4" w:space="0" w:color="auto"/>
              <w:bottom w:val="single" w:sz="4" w:space="0" w:color="auto"/>
              <w:right w:val="single" w:sz="4" w:space="0" w:color="auto"/>
            </w:tcBorders>
            <w:vAlign w:val="center"/>
          </w:tcPr>
          <w:p w14:paraId="7267FEF9" w14:textId="77777777" w:rsidR="00A32CEE" w:rsidRPr="00781FA0" w:rsidRDefault="00A32CEE" w:rsidP="00A32CEE">
            <w:pPr>
              <w:jc w:val="center"/>
              <w:rPr>
                <w:b/>
                <w:sz w:val="18"/>
                <w:szCs w:val="18"/>
              </w:rPr>
            </w:pPr>
            <w:r w:rsidRPr="00781FA0">
              <w:rPr>
                <w:b/>
                <w:sz w:val="18"/>
                <w:szCs w:val="18"/>
              </w:rPr>
              <w:t>2026</w:t>
            </w:r>
          </w:p>
        </w:tc>
        <w:tc>
          <w:tcPr>
            <w:tcW w:w="439" w:type="pct"/>
            <w:tcBorders>
              <w:top w:val="single" w:sz="4" w:space="0" w:color="auto"/>
              <w:left w:val="single" w:sz="4" w:space="0" w:color="auto"/>
              <w:bottom w:val="single" w:sz="4" w:space="0" w:color="auto"/>
              <w:right w:val="single" w:sz="4" w:space="0" w:color="auto"/>
            </w:tcBorders>
            <w:vAlign w:val="center"/>
          </w:tcPr>
          <w:p w14:paraId="1AAD9E28" w14:textId="1964F11E" w:rsidR="00A32CEE" w:rsidRPr="00781FA0" w:rsidRDefault="00A32CEE" w:rsidP="00A32CEE">
            <w:pPr>
              <w:jc w:val="center"/>
              <w:rPr>
                <w:b/>
                <w:bCs/>
                <w:sz w:val="18"/>
                <w:szCs w:val="18"/>
              </w:rPr>
            </w:pPr>
            <w:proofErr w:type="spellStart"/>
            <w:r w:rsidRPr="00781FA0">
              <w:rPr>
                <w:b/>
                <w:bCs/>
                <w:sz w:val="18"/>
                <w:szCs w:val="18"/>
              </w:rPr>
              <w:t>Бардыгы</w:t>
            </w:r>
            <w:proofErr w:type="spellEnd"/>
          </w:p>
        </w:tc>
        <w:tc>
          <w:tcPr>
            <w:tcW w:w="457" w:type="pct"/>
            <w:tcBorders>
              <w:top w:val="single" w:sz="4" w:space="0" w:color="auto"/>
              <w:left w:val="single" w:sz="4" w:space="0" w:color="auto"/>
              <w:bottom w:val="single" w:sz="4" w:space="0" w:color="auto"/>
              <w:right w:val="single" w:sz="4" w:space="0" w:color="auto"/>
            </w:tcBorders>
            <w:vAlign w:val="center"/>
          </w:tcPr>
          <w:p w14:paraId="11991636" w14:textId="77777777" w:rsidR="00A32CEE" w:rsidRPr="00781FA0" w:rsidRDefault="00A32CEE" w:rsidP="00A32CEE">
            <w:pPr>
              <w:ind w:left="-108" w:right="-108"/>
              <w:jc w:val="center"/>
              <w:rPr>
                <w:b/>
                <w:bCs/>
                <w:sz w:val="18"/>
                <w:szCs w:val="18"/>
              </w:rPr>
            </w:pPr>
            <w:proofErr w:type="spellStart"/>
            <w:r w:rsidRPr="00781FA0">
              <w:rPr>
                <w:b/>
                <w:bCs/>
                <w:sz w:val="18"/>
                <w:szCs w:val="18"/>
              </w:rPr>
              <w:t>анын</w:t>
            </w:r>
            <w:proofErr w:type="spellEnd"/>
            <w:r w:rsidRPr="00781FA0">
              <w:rPr>
                <w:b/>
                <w:bCs/>
                <w:sz w:val="18"/>
                <w:szCs w:val="18"/>
              </w:rPr>
              <w:t xml:space="preserve"> </w:t>
            </w:r>
            <w:proofErr w:type="spellStart"/>
            <w:r w:rsidRPr="00781FA0">
              <w:rPr>
                <w:b/>
                <w:bCs/>
                <w:sz w:val="18"/>
                <w:szCs w:val="18"/>
              </w:rPr>
              <w:t>ичинде</w:t>
            </w:r>
            <w:proofErr w:type="spellEnd"/>
            <w:r w:rsidRPr="00781FA0">
              <w:rPr>
                <w:b/>
                <w:bCs/>
                <w:sz w:val="18"/>
                <w:szCs w:val="18"/>
              </w:rPr>
              <w:t xml:space="preserve"> </w:t>
            </w:r>
            <w:proofErr w:type="spellStart"/>
            <w:r w:rsidRPr="00781FA0">
              <w:rPr>
                <w:b/>
                <w:bCs/>
                <w:sz w:val="18"/>
                <w:szCs w:val="18"/>
              </w:rPr>
              <w:t>калкка</w:t>
            </w:r>
            <w:proofErr w:type="spellEnd"/>
          </w:p>
        </w:tc>
      </w:tr>
      <w:tr w:rsidR="00A32CEE" w:rsidRPr="00781FA0" w14:paraId="4B1B123E" w14:textId="77777777" w:rsidTr="007D52F5">
        <w:trPr>
          <w:trHeight w:val="20"/>
        </w:trPr>
        <w:tc>
          <w:tcPr>
            <w:tcW w:w="1474" w:type="pct"/>
            <w:tcBorders>
              <w:top w:val="single" w:sz="4" w:space="0" w:color="auto"/>
              <w:left w:val="single" w:sz="4" w:space="0" w:color="auto"/>
              <w:bottom w:val="nil"/>
              <w:right w:val="single" w:sz="4" w:space="0" w:color="auto"/>
            </w:tcBorders>
            <w:vAlign w:val="bottom"/>
          </w:tcPr>
          <w:p w14:paraId="4AA5F311" w14:textId="77777777" w:rsidR="00A32CEE" w:rsidRPr="00781FA0" w:rsidRDefault="00A32CEE" w:rsidP="00A32CEE">
            <w:pPr>
              <w:spacing w:beforeLines="20" w:before="48" w:afterLines="20" w:after="48"/>
              <w:jc w:val="both"/>
              <w:rPr>
                <w:sz w:val="18"/>
                <w:szCs w:val="18"/>
              </w:rPr>
            </w:pPr>
            <w:proofErr w:type="spellStart"/>
            <w:r w:rsidRPr="00781FA0">
              <w:rPr>
                <w:color w:val="000000"/>
                <w:sz w:val="18"/>
                <w:szCs w:val="18"/>
              </w:rPr>
              <w:t>Мейманканалар</w:t>
            </w:r>
            <w:proofErr w:type="spellEnd"/>
            <w:r w:rsidRPr="00781FA0">
              <w:rPr>
                <w:color w:val="000000"/>
                <w:sz w:val="18"/>
                <w:szCs w:val="18"/>
              </w:rPr>
              <w:t xml:space="preserve"> </w:t>
            </w:r>
            <w:r w:rsidRPr="00781FA0">
              <w:rPr>
                <w:color w:val="000000"/>
                <w:sz w:val="18"/>
                <w:szCs w:val="18"/>
                <w:lang w:val="ky-KG"/>
              </w:rPr>
              <w:t>менен</w:t>
            </w:r>
            <w:r w:rsidRPr="00781FA0">
              <w:rPr>
                <w:color w:val="000000"/>
                <w:sz w:val="18"/>
                <w:szCs w:val="18"/>
                <w:lang w:val="ky-KG"/>
              </w:rPr>
              <w:br/>
            </w:r>
            <w:r w:rsidRPr="00781FA0">
              <w:rPr>
                <w:color w:val="000000"/>
                <w:sz w:val="18"/>
                <w:szCs w:val="18"/>
              </w:rPr>
              <w:t xml:space="preserve"> </w:t>
            </w:r>
            <w:proofErr w:type="spellStart"/>
            <w:r w:rsidRPr="00781FA0">
              <w:rPr>
                <w:color w:val="000000"/>
                <w:sz w:val="18"/>
                <w:szCs w:val="18"/>
              </w:rPr>
              <w:t>ресторандар</w:t>
            </w:r>
            <w:proofErr w:type="spellEnd"/>
            <w:r w:rsidRPr="00781FA0">
              <w:rPr>
                <w:color w:val="000000"/>
                <w:sz w:val="18"/>
                <w:szCs w:val="18"/>
                <w:lang w:val="ky-KG"/>
              </w:rPr>
              <w:t>дын  ишмердиги</w:t>
            </w:r>
          </w:p>
        </w:tc>
        <w:tc>
          <w:tcPr>
            <w:tcW w:w="694" w:type="pct"/>
            <w:tcBorders>
              <w:top w:val="single" w:sz="4" w:space="0" w:color="auto"/>
              <w:left w:val="single" w:sz="4" w:space="0" w:color="auto"/>
              <w:bottom w:val="nil"/>
              <w:right w:val="single" w:sz="4" w:space="0" w:color="auto"/>
            </w:tcBorders>
            <w:vAlign w:val="bottom"/>
          </w:tcPr>
          <w:p w14:paraId="5B6ABEC5" w14:textId="77777777" w:rsidR="00A32CEE" w:rsidRPr="00781FA0" w:rsidRDefault="00A32CEE" w:rsidP="00A32CEE">
            <w:pPr>
              <w:jc w:val="center"/>
              <w:rPr>
                <w:sz w:val="16"/>
                <w:szCs w:val="16"/>
              </w:rPr>
            </w:pPr>
            <w:r w:rsidRPr="00781FA0">
              <w:rPr>
                <w:sz w:val="18"/>
                <w:szCs w:val="18"/>
              </w:rPr>
              <w:t>376846,1</w:t>
            </w:r>
          </w:p>
        </w:tc>
        <w:tc>
          <w:tcPr>
            <w:tcW w:w="650" w:type="pct"/>
            <w:tcBorders>
              <w:top w:val="single" w:sz="4" w:space="0" w:color="auto"/>
              <w:left w:val="single" w:sz="4" w:space="0" w:color="auto"/>
              <w:bottom w:val="nil"/>
              <w:right w:val="single" w:sz="4" w:space="0" w:color="auto"/>
            </w:tcBorders>
            <w:vAlign w:val="bottom"/>
          </w:tcPr>
          <w:p w14:paraId="2925857A" w14:textId="77777777" w:rsidR="00A32CEE" w:rsidRPr="00781FA0" w:rsidRDefault="00A32CEE" w:rsidP="00A32CEE">
            <w:pPr>
              <w:jc w:val="center"/>
              <w:rPr>
                <w:sz w:val="16"/>
                <w:szCs w:val="16"/>
              </w:rPr>
            </w:pPr>
            <w:r w:rsidRPr="00781FA0">
              <w:rPr>
                <w:sz w:val="18"/>
                <w:szCs w:val="18"/>
              </w:rPr>
              <w:t>570820,0</w:t>
            </w:r>
          </w:p>
        </w:tc>
        <w:tc>
          <w:tcPr>
            <w:tcW w:w="643" w:type="pct"/>
            <w:tcBorders>
              <w:top w:val="single" w:sz="4" w:space="0" w:color="auto"/>
              <w:left w:val="single" w:sz="4" w:space="0" w:color="auto"/>
              <w:bottom w:val="nil"/>
              <w:right w:val="single" w:sz="4" w:space="0" w:color="auto"/>
            </w:tcBorders>
            <w:vAlign w:val="bottom"/>
          </w:tcPr>
          <w:p w14:paraId="1F7E611B" w14:textId="77777777" w:rsidR="00A32CEE" w:rsidRPr="00781FA0" w:rsidRDefault="00A32CEE" w:rsidP="00A32CEE">
            <w:pPr>
              <w:jc w:val="center"/>
              <w:rPr>
                <w:sz w:val="16"/>
                <w:szCs w:val="16"/>
              </w:rPr>
            </w:pPr>
            <w:r w:rsidRPr="00781FA0">
              <w:rPr>
                <w:sz w:val="18"/>
                <w:szCs w:val="18"/>
              </w:rPr>
              <w:t>376846,1</w:t>
            </w:r>
          </w:p>
        </w:tc>
        <w:tc>
          <w:tcPr>
            <w:tcW w:w="643" w:type="pct"/>
            <w:tcBorders>
              <w:top w:val="single" w:sz="4" w:space="0" w:color="auto"/>
              <w:left w:val="single" w:sz="4" w:space="0" w:color="auto"/>
              <w:bottom w:val="nil"/>
              <w:right w:val="single" w:sz="4" w:space="0" w:color="auto"/>
            </w:tcBorders>
            <w:vAlign w:val="bottom"/>
          </w:tcPr>
          <w:p w14:paraId="4E5FFCBC" w14:textId="77777777" w:rsidR="00A32CEE" w:rsidRPr="00781FA0" w:rsidRDefault="00A32CEE" w:rsidP="00A32CEE">
            <w:pPr>
              <w:jc w:val="center"/>
              <w:rPr>
                <w:sz w:val="16"/>
                <w:szCs w:val="16"/>
              </w:rPr>
            </w:pPr>
            <w:r w:rsidRPr="00781FA0">
              <w:rPr>
                <w:sz w:val="18"/>
                <w:szCs w:val="18"/>
              </w:rPr>
              <w:t>570819,5</w:t>
            </w:r>
          </w:p>
        </w:tc>
        <w:tc>
          <w:tcPr>
            <w:tcW w:w="439" w:type="pct"/>
            <w:tcBorders>
              <w:top w:val="single" w:sz="4" w:space="0" w:color="auto"/>
              <w:left w:val="single" w:sz="4" w:space="0" w:color="auto"/>
              <w:bottom w:val="nil"/>
              <w:right w:val="single" w:sz="4" w:space="0" w:color="auto"/>
            </w:tcBorders>
            <w:vAlign w:val="bottom"/>
          </w:tcPr>
          <w:p w14:paraId="536F8D6A" w14:textId="77777777" w:rsidR="00A32CEE" w:rsidRPr="00781FA0" w:rsidRDefault="00A32CEE" w:rsidP="00A32CEE">
            <w:pPr>
              <w:jc w:val="center"/>
              <w:rPr>
                <w:sz w:val="16"/>
                <w:szCs w:val="16"/>
              </w:rPr>
            </w:pPr>
            <w:r w:rsidRPr="00781FA0">
              <w:rPr>
                <w:sz w:val="18"/>
                <w:szCs w:val="18"/>
              </w:rPr>
              <w:t>134,3</w:t>
            </w:r>
          </w:p>
        </w:tc>
        <w:tc>
          <w:tcPr>
            <w:tcW w:w="457" w:type="pct"/>
            <w:tcBorders>
              <w:top w:val="single" w:sz="4" w:space="0" w:color="auto"/>
              <w:left w:val="single" w:sz="4" w:space="0" w:color="auto"/>
              <w:bottom w:val="nil"/>
              <w:right w:val="single" w:sz="4" w:space="0" w:color="auto"/>
            </w:tcBorders>
            <w:vAlign w:val="bottom"/>
          </w:tcPr>
          <w:p w14:paraId="79910288" w14:textId="77777777" w:rsidR="00A32CEE" w:rsidRPr="00781FA0" w:rsidRDefault="00A32CEE" w:rsidP="00A32CEE">
            <w:pPr>
              <w:jc w:val="center"/>
              <w:rPr>
                <w:sz w:val="16"/>
                <w:szCs w:val="16"/>
              </w:rPr>
            </w:pPr>
            <w:r w:rsidRPr="00781FA0">
              <w:rPr>
                <w:sz w:val="18"/>
                <w:szCs w:val="18"/>
              </w:rPr>
              <w:t>134,3</w:t>
            </w:r>
          </w:p>
        </w:tc>
      </w:tr>
      <w:tr w:rsidR="00A32CEE" w:rsidRPr="00781FA0" w14:paraId="3761E6A7" w14:textId="77777777" w:rsidTr="007D52F5">
        <w:tc>
          <w:tcPr>
            <w:tcW w:w="1474" w:type="pct"/>
            <w:tcBorders>
              <w:top w:val="nil"/>
              <w:left w:val="single" w:sz="4" w:space="0" w:color="auto"/>
              <w:bottom w:val="nil"/>
              <w:right w:val="single" w:sz="4" w:space="0" w:color="auto"/>
            </w:tcBorders>
            <w:vAlign w:val="bottom"/>
          </w:tcPr>
          <w:p w14:paraId="6897B1A8" w14:textId="77777777" w:rsidR="00A32CEE" w:rsidRPr="00781FA0" w:rsidRDefault="00A32CEE" w:rsidP="00A32CEE">
            <w:pPr>
              <w:jc w:val="both"/>
              <w:rPr>
                <w:sz w:val="18"/>
                <w:szCs w:val="18"/>
              </w:rPr>
            </w:pPr>
            <w:r w:rsidRPr="00781FA0">
              <w:rPr>
                <w:sz w:val="18"/>
                <w:szCs w:val="18"/>
                <w:lang w:val="ky-KG"/>
              </w:rPr>
              <w:t>Маалымат жана</w:t>
            </w:r>
            <w:r w:rsidRPr="00781FA0">
              <w:rPr>
                <w:sz w:val="18"/>
                <w:szCs w:val="18"/>
                <w:lang w:val="ky-KG"/>
              </w:rPr>
              <w:br/>
              <w:t xml:space="preserve"> байланыш</w:t>
            </w:r>
          </w:p>
        </w:tc>
        <w:tc>
          <w:tcPr>
            <w:tcW w:w="694" w:type="pct"/>
            <w:tcBorders>
              <w:top w:val="nil"/>
              <w:left w:val="single" w:sz="4" w:space="0" w:color="auto"/>
              <w:bottom w:val="nil"/>
              <w:right w:val="single" w:sz="4" w:space="0" w:color="auto"/>
            </w:tcBorders>
            <w:vAlign w:val="bottom"/>
          </w:tcPr>
          <w:p w14:paraId="1E8771C5" w14:textId="77777777" w:rsidR="00A32CEE" w:rsidRPr="00781FA0" w:rsidRDefault="00A32CEE" w:rsidP="00A32CEE">
            <w:pPr>
              <w:jc w:val="center"/>
              <w:rPr>
                <w:sz w:val="16"/>
                <w:szCs w:val="16"/>
              </w:rPr>
            </w:pPr>
            <w:r w:rsidRPr="00781FA0">
              <w:rPr>
                <w:sz w:val="18"/>
                <w:szCs w:val="18"/>
              </w:rPr>
              <w:t>88659,1</w:t>
            </w:r>
          </w:p>
        </w:tc>
        <w:tc>
          <w:tcPr>
            <w:tcW w:w="650" w:type="pct"/>
            <w:tcBorders>
              <w:top w:val="nil"/>
              <w:left w:val="single" w:sz="4" w:space="0" w:color="auto"/>
              <w:bottom w:val="nil"/>
              <w:right w:val="single" w:sz="4" w:space="0" w:color="auto"/>
            </w:tcBorders>
            <w:vAlign w:val="bottom"/>
          </w:tcPr>
          <w:p w14:paraId="4D245015" w14:textId="77777777" w:rsidR="00A32CEE" w:rsidRPr="00781FA0" w:rsidRDefault="00A32CEE" w:rsidP="00A32CEE">
            <w:pPr>
              <w:jc w:val="center"/>
              <w:rPr>
                <w:sz w:val="16"/>
                <w:szCs w:val="16"/>
              </w:rPr>
            </w:pPr>
            <w:r w:rsidRPr="00781FA0">
              <w:rPr>
                <w:sz w:val="18"/>
                <w:szCs w:val="18"/>
              </w:rPr>
              <w:t>67190,6</w:t>
            </w:r>
          </w:p>
        </w:tc>
        <w:tc>
          <w:tcPr>
            <w:tcW w:w="643" w:type="pct"/>
            <w:tcBorders>
              <w:top w:val="nil"/>
              <w:left w:val="single" w:sz="4" w:space="0" w:color="auto"/>
              <w:bottom w:val="nil"/>
              <w:right w:val="single" w:sz="4" w:space="0" w:color="auto"/>
            </w:tcBorders>
            <w:vAlign w:val="bottom"/>
          </w:tcPr>
          <w:p w14:paraId="05211458" w14:textId="77777777" w:rsidR="00A32CEE" w:rsidRPr="00781FA0" w:rsidRDefault="00A32CEE" w:rsidP="00A32CEE">
            <w:pPr>
              <w:jc w:val="center"/>
              <w:rPr>
                <w:sz w:val="16"/>
                <w:szCs w:val="16"/>
              </w:rPr>
            </w:pPr>
            <w:r w:rsidRPr="00781FA0">
              <w:rPr>
                <w:sz w:val="18"/>
                <w:szCs w:val="18"/>
              </w:rPr>
              <w:t>72232,8</w:t>
            </w:r>
          </w:p>
        </w:tc>
        <w:tc>
          <w:tcPr>
            <w:tcW w:w="643" w:type="pct"/>
            <w:tcBorders>
              <w:top w:val="nil"/>
              <w:left w:val="single" w:sz="4" w:space="0" w:color="auto"/>
              <w:bottom w:val="nil"/>
              <w:right w:val="single" w:sz="4" w:space="0" w:color="auto"/>
            </w:tcBorders>
            <w:vAlign w:val="bottom"/>
          </w:tcPr>
          <w:p w14:paraId="611617DC" w14:textId="77777777" w:rsidR="00A32CEE" w:rsidRPr="00781FA0" w:rsidRDefault="00A32CEE" w:rsidP="00A32CEE">
            <w:pPr>
              <w:jc w:val="center"/>
              <w:rPr>
                <w:sz w:val="16"/>
                <w:szCs w:val="16"/>
              </w:rPr>
            </w:pPr>
            <w:r w:rsidRPr="00781FA0">
              <w:rPr>
                <w:sz w:val="18"/>
                <w:szCs w:val="18"/>
              </w:rPr>
              <w:t>74413,4</w:t>
            </w:r>
          </w:p>
        </w:tc>
        <w:tc>
          <w:tcPr>
            <w:tcW w:w="439" w:type="pct"/>
            <w:tcBorders>
              <w:top w:val="nil"/>
              <w:left w:val="single" w:sz="4" w:space="0" w:color="auto"/>
              <w:bottom w:val="nil"/>
              <w:right w:val="single" w:sz="4" w:space="0" w:color="auto"/>
            </w:tcBorders>
            <w:vAlign w:val="bottom"/>
          </w:tcPr>
          <w:p w14:paraId="279E2CFD" w14:textId="77777777" w:rsidR="00A32CEE" w:rsidRPr="00781FA0" w:rsidRDefault="00A32CEE" w:rsidP="00A32CEE">
            <w:pPr>
              <w:jc w:val="center"/>
              <w:rPr>
                <w:sz w:val="16"/>
                <w:szCs w:val="16"/>
              </w:rPr>
            </w:pPr>
            <w:r w:rsidRPr="00781FA0">
              <w:rPr>
                <w:sz w:val="18"/>
                <w:szCs w:val="18"/>
              </w:rPr>
              <w:t>87,8</w:t>
            </w:r>
          </w:p>
        </w:tc>
        <w:tc>
          <w:tcPr>
            <w:tcW w:w="457" w:type="pct"/>
            <w:tcBorders>
              <w:top w:val="nil"/>
              <w:left w:val="single" w:sz="4" w:space="0" w:color="auto"/>
              <w:bottom w:val="nil"/>
              <w:right w:val="single" w:sz="4" w:space="0" w:color="auto"/>
            </w:tcBorders>
            <w:vAlign w:val="bottom"/>
          </w:tcPr>
          <w:p w14:paraId="7A30A61F" w14:textId="77777777" w:rsidR="00A32CEE" w:rsidRPr="00781FA0" w:rsidRDefault="00A32CEE" w:rsidP="00A32CEE">
            <w:pPr>
              <w:jc w:val="center"/>
              <w:rPr>
                <w:sz w:val="16"/>
                <w:szCs w:val="16"/>
              </w:rPr>
            </w:pPr>
            <w:r w:rsidRPr="00781FA0">
              <w:rPr>
                <w:sz w:val="18"/>
                <w:szCs w:val="18"/>
              </w:rPr>
              <w:t>87,8</w:t>
            </w:r>
          </w:p>
        </w:tc>
      </w:tr>
      <w:tr w:rsidR="00A32CEE" w:rsidRPr="00781FA0" w14:paraId="394FF268" w14:textId="77777777" w:rsidTr="007D52F5">
        <w:tc>
          <w:tcPr>
            <w:tcW w:w="1474" w:type="pct"/>
            <w:tcBorders>
              <w:top w:val="nil"/>
              <w:left w:val="single" w:sz="4" w:space="0" w:color="auto"/>
              <w:bottom w:val="nil"/>
              <w:right w:val="single" w:sz="4" w:space="0" w:color="auto"/>
            </w:tcBorders>
            <w:vAlign w:val="bottom"/>
          </w:tcPr>
          <w:p w14:paraId="41DA6404" w14:textId="77777777" w:rsidR="00A32CEE" w:rsidRPr="00781FA0" w:rsidRDefault="00A32CEE" w:rsidP="00A32CEE">
            <w:pPr>
              <w:jc w:val="both"/>
              <w:rPr>
                <w:sz w:val="18"/>
                <w:szCs w:val="18"/>
              </w:rPr>
            </w:pPr>
            <w:r w:rsidRPr="00781FA0">
              <w:rPr>
                <w:sz w:val="18"/>
                <w:szCs w:val="18"/>
                <w:lang w:val="ky-KG"/>
              </w:rPr>
              <w:t>Финансылык ортомчулук жана камсыздандыруу</w:t>
            </w:r>
          </w:p>
        </w:tc>
        <w:tc>
          <w:tcPr>
            <w:tcW w:w="694" w:type="pct"/>
            <w:tcBorders>
              <w:top w:val="nil"/>
              <w:left w:val="single" w:sz="4" w:space="0" w:color="auto"/>
              <w:bottom w:val="nil"/>
              <w:right w:val="single" w:sz="4" w:space="0" w:color="auto"/>
            </w:tcBorders>
            <w:vAlign w:val="bottom"/>
          </w:tcPr>
          <w:p w14:paraId="723BD500" w14:textId="77777777" w:rsidR="00A32CEE" w:rsidRPr="00781FA0" w:rsidRDefault="00A32CEE" w:rsidP="00A32CEE">
            <w:pPr>
              <w:jc w:val="center"/>
              <w:rPr>
                <w:sz w:val="16"/>
                <w:szCs w:val="16"/>
              </w:rPr>
            </w:pPr>
            <w:r w:rsidRPr="00781FA0">
              <w:rPr>
                <w:sz w:val="18"/>
                <w:szCs w:val="18"/>
              </w:rPr>
              <w:t>1210928,7</w:t>
            </w:r>
          </w:p>
        </w:tc>
        <w:tc>
          <w:tcPr>
            <w:tcW w:w="650" w:type="pct"/>
            <w:tcBorders>
              <w:top w:val="nil"/>
              <w:left w:val="single" w:sz="4" w:space="0" w:color="auto"/>
              <w:bottom w:val="nil"/>
              <w:right w:val="single" w:sz="4" w:space="0" w:color="auto"/>
            </w:tcBorders>
            <w:vAlign w:val="bottom"/>
          </w:tcPr>
          <w:p w14:paraId="7C67623F" w14:textId="77777777" w:rsidR="00A32CEE" w:rsidRPr="00781FA0" w:rsidRDefault="00A32CEE" w:rsidP="00A32CEE">
            <w:pPr>
              <w:jc w:val="center"/>
              <w:rPr>
                <w:sz w:val="16"/>
                <w:szCs w:val="16"/>
              </w:rPr>
            </w:pPr>
            <w:r w:rsidRPr="00781FA0">
              <w:rPr>
                <w:sz w:val="18"/>
                <w:szCs w:val="18"/>
              </w:rPr>
              <w:t>1478191,1</w:t>
            </w:r>
          </w:p>
        </w:tc>
        <w:tc>
          <w:tcPr>
            <w:tcW w:w="643" w:type="pct"/>
            <w:tcBorders>
              <w:top w:val="nil"/>
              <w:left w:val="single" w:sz="4" w:space="0" w:color="auto"/>
              <w:bottom w:val="nil"/>
              <w:right w:val="single" w:sz="4" w:space="0" w:color="auto"/>
            </w:tcBorders>
            <w:vAlign w:val="bottom"/>
          </w:tcPr>
          <w:p w14:paraId="253117D4" w14:textId="77777777" w:rsidR="00A32CEE" w:rsidRPr="00781FA0" w:rsidRDefault="00A32CEE" w:rsidP="00A32CEE">
            <w:pPr>
              <w:jc w:val="center"/>
              <w:rPr>
                <w:sz w:val="16"/>
                <w:szCs w:val="16"/>
              </w:rPr>
            </w:pPr>
            <w:r w:rsidRPr="00781FA0">
              <w:rPr>
                <w:sz w:val="18"/>
                <w:szCs w:val="18"/>
              </w:rPr>
              <w:t>1064768,4</w:t>
            </w:r>
          </w:p>
        </w:tc>
        <w:tc>
          <w:tcPr>
            <w:tcW w:w="643" w:type="pct"/>
            <w:tcBorders>
              <w:top w:val="nil"/>
              <w:left w:val="single" w:sz="4" w:space="0" w:color="auto"/>
              <w:bottom w:val="nil"/>
              <w:right w:val="single" w:sz="4" w:space="0" w:color="auto"/>
            </w:tcBorders>
            <w:vAlign w:val="bottom"/>
          </w:tcPr>
          <w:p w14:paraId="676BED1D" w14:textId="77777777" w:rsidR="00A32CEE" w:rsidRPr="00781FA0" w:rsidRDefault="00A32CEE" w:rsidP="00A32CEE">
            <w:pPr>
              <w:jc w:val="center"/>
              <w:rPr>
                <w:sz w:val="16"/>
                <w:szCs w:val="16"/>
              </w:rPr>
            </w:pPr>
            <w:r w:rsidRPr="00781FA0">
              <w:rPr>
                <w:sz w:val="18"/>
                <w:szCs w:val="18"/>
              </w:rPr>
              <w:t>1373469,3</w:t>
            </w:r>
          </w:p>
        </w:tc>
        <w:tc>
          <w:tcPr>
            <w:tcW w:w="439" w:type="pct"/>
            <w:tcBorders>
              <w:top w:val="nil"/>
              <w:left w:val="single" w:sz="4" w:space="0" w:color="auto"/>
              <w:bottom w:val="nil"/>
              <w:right w:val="single" w:sz="4" w:space="0" w:color="auto"/>
            </w:tcBorders>
            <w:vAlign w:val="bottom"/>
          </w:tcPr>
          <w:p w14:paraId="32746E38" w14:textId="77777777" w:rsidR="00A32CEE" w:rsidRPr="00781FA0" w:rsidRDefault="00A32CEE" w:rsidP="00A32CEE">
            <w:pPr>
              <w:jc w:val="center"/>
              <w:rPr>
                <w:sz w:val="16"/>
                <w:szCs w:val="16"/>
              </w:rPr>
            </w:pPr>
            <w:r w:rsidRPr="00781FA0">
              <w:rPr>
                <w:sz w:val="18"/>
                <w:szCs w:val="18"/>
              </w:rPr>
              <w:t>103,5</w:t>
            </w:r>
          </w:p>
        </w:tc>
        <w:tc>
          <w:tcPr>
            <w:tcW w:w="457" w:type="pct"/>
            <w:tcBorders>
              <w:top w:val="nil"/>
              <w:left w:val="single" w:sz="4" w:space="0" w:color="auto"/>
              <w:bottom w:val="nil"/>
              <w:right w:val="single" w:sz="4" w:space="0" w:color="auto"/>
            </w:tcBorders>
            <w:vAlign w:val="bottom"/>
          </w:tcPr>
          <w:p w14:paraId="37B51769" w14:textId="77777777" w:rsidR="00A32CEE" w:rsidRPr="00781FA0" w:rsidRDefault="00A32CEE" w:rsidP="00A32CEE">
            <w:pPr>
              <w:jc w:val="center"/>
              <w:rPr>
                <w:sz w:val="16"/>
                <w:szCs w:val="16"/>
              </w:rPr>
            </w:pPr>
            <w:r w:rsidRPr="00781FA0">
              <w:rPr>
                <w:sz w:val="18"/>
                <w:szCs w:val="18"/>
              </w:rPr>
              <w:t>103,5</w:t>
            </w:r>
          </w:p>
        </w:tc>
      </w:tr>
      <w:tr w:rsidR="00A32CEE" w:rsidRPr="00781FA0" w14:paraId="07270112" w14:textId="77777777" w:rsidTr="007D52F5">
        <w:tc>
          <w:tcPr>
            <w:tcW w:w="1474" w:type="pct"/>
            <w:tcBorders>
              <w:top w:val="nil"/>
              <w:left w:val="single" w:sz="4" w:space="0" w:color="auto"/>
              <w:bottom w:val="nil"/>
              <w:right w:val="single" w:sz="4" w:space="0" w:color="auto"/>
            </w:tcBorders>
            <w:vAlign w:val="bottom"/>
          </w:tcPr>
          <w:p w14:paraId="4B1362C3" w14:textId="77777777" w:rsidR="00A32CEE" w:rsidRPr="00781FA0" w:rsidRDefault="00A32CEE" w:rsidP="00A32CEE">
            <w:pPr>
              <w:jc w:val="both"/>
              <w:rPr>
                <w:sz w:val="18"/>
                <w:szCs w:val="18"/>
              </w:rPr>
            </w:pPr>
            <w:proofErr w:type="spellStart"/>
            <w:r w:rsidRPr="00781FA0">
              <w:rPr>
                <w:color w:val="000000"/>
                <w:sz w:val="18"/>
                <w:szCs w:val="18"/>
              </w:rPr>
              <w:t>Кыймылсыз</w:t>
            </w:r>
            <w:proofErr w:type="spellEnd"/>
            <w:r w:rsidRPr="00781FA0">
              <w:rPr>
                <w:color w:val="000000"/>
                <w:sz w:val="18"/>
                <w:szCs w:val="18"/>
              </w:rPr>
              <w:t xml:space="preserve"> </w:t>
            </w:r>
            <w:proofErr w:type="spellStart"/>
            <w:r w:rsidRPr="00781FA0">
              <w:rPr>
                <w:color w:val="000000"/>
                <w:sz w:val="18"/>
                <w:szCs w:val="18"/>
              </w:rPr>
              <w:t>м</w:t>
            </w:r>
            <w:r w:rsidRPr="00781FA0">
              <w:rPr>
                <w:sz w:val="18"/>
                <w:szCs w:val="18"/>
              </w:rPr>
              <w:t>ү</w:t>
            </w:r>
            <w:r w:rsidRPr="00781FA0">
              <w:rPr>
                <w:color w:val="000000"/>
                <w:sz w:val="18"/>
                <w:szCs w:val="18"/>
              </w:rPr>
              <w:t>лк</w:t>
            </w:r>
            <w:proofErr w:type="spellEnd"/>
            <w:r w:rsidRPr="00781FA0">
              <w:rPr>
                <w:color w:val="000000"/>
                <w:sz w:val="18"/>
                <w:szCs w:val="18"/>
              </w:rPr>
              <w:t xml:space="preserve"> </w:t>
            </w:r>
            <w:proofErr w:type="spellStart"/>
            <w:r w:rsidRPr="00781FA0">
              <w:rPr>
                <w:color w:val="000000"/>
                <w:sz w:val="18"/>
                <w:szCs w:val="18"/>
              </w:rPr>
              <w:t>операциялары</w:t>
            </w:r>
            <w:proofErr w:type="spellEnd"/>
          </w:p>
        </w:tc>
        <w:tc>
          <w:tcPr>
            <w:tcW w:w="694" w:type="pct"/>
            <w:tcBorders>
              <w:top w:val="nil"/>
              <w:left w:val="single" w:sz="4" w:space="0" w:color="auto"/>
              <w:bottom w:val="nil"/>
              <w:right w:val="single" w:sz="4" w:space="0" w:color="auto"/>
            </w:tcBorders>
            <w:vAlign w:val="bottom"/>
          </w:tcPr>
          <w:p w14:paraId="41C0AAA8" w14:textId="77777777" w:rsidR="00A32CEE" w:rsidRPr="00781FA0" w:rsidRDefault="00A32CEE" w:rsidP="00A32CEE">
            <w:pPr>
              <w:jc w:val="center"/>
              <w:rPr>
                <w:sz w:val="16"/>
                <w:szCs w:val="16"/>
              </w:rPr>
            </w:pPr>
            <w:r w:rsidRPr="00781FA0">
              <w:rPr>
                <w:sz w:val="18"/>
                <w:szCs w:val="18"/>
              </w:rPr>
              <w:t>46829,1</w:t>
            </w:r>
          </w:p>
        </w:tc>
        <w:tc>
          <w:tcPr>
            <w:tcW w:w="650" w:type="pct"/>
            <w:tcBorders>
              <w:top w:val="nil"/>
              <w:left w:val="single" w:sz="4" w:space="0" w:color="auto"/>
              <w:bottom w:val="nil"/>
              <w:right w:val="single" w:sz="4" w:space="0" w:color="auto"/>
            </w:tcBorders>
            <w:vAlign w:val="bottom"/>
          </w:tcPr>
          <w:p w14:paraId="175FC461" w14:textId="77777777" w:rsidR="00A32CEE" w:rsidRPr="00781FA0" w:rsidRDefault="00A32CEE" w:rsidP="00A32CEE">
            <w:pPr>
              <w:jc w:val="center"/>
              <w:rPr>
                <w:sz w:val="16"/>
                <w:szCs w:val="16"/>
              </w:rPr>
            </w:pPr>
            <w:r w:rsidRPr="00781FA0">
              <w:rPr>
                <w:sz w:val="18"/>
                <w:szCs w:val="18"/>
              </w:rPr>
              <w:t>56920,2</w:t>
            </w:r>
          </w:p>
        </w:tc>
        <w:tc>
          <w:tcPr>
            <w:tcW w:w="643" w:type="pct"/>
            <w:tcBorders>
              <w:top w:val="nil"/>
              <w:left w:val="single" w:sz="4" w:space="0" w:color="auto"/>
              <w:bottom w:val="nil"/>
              <w:right w:val="single" w:sz="4" w:space="0" w:color="auto"/>
            </w:tcBorders>
            <w:vAlign w:val="bottom"/>
          </w:tcPr>
          <w:p w14:paraId="4FFD6C71" w14:textId="77777777" w:rsidR="00A32CEE" w:rsidRPr="00781FA0" w:rsidRDefault="00A32CEE" w:rsidP="00A32CEE">
            <w:pPr>
              <w:jc w:val="center"/>
              <w:rPr>
                <w:sz w:val="16"/>
                <w:szCs w:val="16"/>
              </w:rPr>
            </w:pPr>
            <w:r w:rsidRPr="00781FA0">
              <w:rPr>
                <w:sz w:val="18"/>
                <w:szCs w:val="18"/>
              </w:rPr>
              <w:t>39933,6</w:t>
            </w:r>
          </w:p>
        </w:tc>
        <w:tc>
          <w:tcPr>
            <w:tcW w:w="643" w:type="pct"/>
            <w:tcBorders>
              <w:top w:val="nil"/>
              <w:left w:val="single" w:sz="4" w:space="0" w:color="auto"/>
              <w:bottom w:val="nil"/>
              <w:right w:val="single" w:sz="4" w:space="0" w:color="auto"/>
            </w:tcBorders>
            <w:vAlign w:val="bottom"/>
          </w:tcPr>
          <w:p w14:paraId="48361586" w14:textId="77777777" w:rsidR="00A32CEE" w:rsidRPr="00781FA0" w:rsidRDefault="00A32CEE" w:rsidP="00A32CEE">
            <w:pPr>
              <w:jc w:val="center"/>
              <w:rPr>
                <w:sz w:val="16"/>
                <w:szCs w:val="16"/>
              </w:rPr>
            </w:pPr>
            <w:r w:rsidRPr="00781FA0">
              <w:rPr>
                <w:sz w:val="18"/>
                <w:szCs w:val="18"/>
              </w:rPr>
              <w:t>50904,1</w:t>
            </w:r>
          </w:p>
        </w:tc>
        <w:tc>
          <w:tcPr>
            <w:tcW w:w="439" w:type="pct"/>
            <w:tcBorders>
              <w:top w:val="nil"/>
              <w:left w:val="single" w:sz="4" w:space="0" w:color="auto"/>
              <w:bottom w:val="nil"/>
              <w:right w:val="single" w:sz="4" w:space="0" w:color="auto"/>
            </w:tcBorders>
            <w:vAlign w:val="bottom"/>
          </w:tcPr>
          <w:p w14:paraId="5DE493CA" w14:textId="77777777" w:rsidR="00A32CEE" w:rsidRPr="00781FA0" w:rsidRDefault="00A32CEE" w:rsidP="00A32CEE">
            <w:pPr>
              <w:jc w:val="center"/>
              <w:rPr>
                <w:sz w:val="16"/>
                <w:szCs w:val="16"/>
              </w:rPr>
            </w:pPr>
            <w:r w:rsidRPr="00781FA0">
              <w:rPr>
                <w:sz w:val="18"/>
                <w:szCs w:val="18"/>
              </w:rPr>
              <w:t>100,3</w:t>
            </w:r>
          </w:p>
        </w:tc>
        <w:tc>
          <w:tcPr>
            <w:tcW w:w="457" w:type="pct"/>
            <w:tcBorders>
              <w:top w:val="nil"/>
              <w:left w:val="single" w:sz="4" w:space="0" w:color="auto"/>
              <w:bottom w:val="nil"/>
              <w:right w:val="single" w:sz="4" w:space="0" w:color="auto"/>
            </w:tcBorders>
            <w:vAlign w:val="bottom"/>
          </w:tcPr>
          <w:p w14:paraId="25068B9E" w14:textId="77777777" w:rsidR="00A32CEE" w:rsidRPr="00781FA0" w:rsidRDefault="00A32CEE" w:rsidP="00A32CEE">
            <w:pPr>
              <w:jc w:val="center"/>
              <w:rPr>
                <w:sz w:val="16"/>
                <w:szCs w:val="16"/>
              </w:rPr>
            </w:pPr>
            <w:r w:rsidRPr="00781FA0">
              <w:rPr>
                <w:sz w:val="18"/>
                <w:szCs w:val="18"/>
              </w:rPr>
              <w:t>100,3</w:t>
            </w:r>
          </w:p>
        </w:tc>
      </w:tr>
      <w:tr w:rsidR="00A32CEE" w:rsidRPr="00781FA0" w14:paraId="464AA2A1" w14:textId="77777777" w:rsidTr="007D52F5">
        <w:tc>
          <w:tcPr>
            <w:tcW w:w="1474" w:type="pct"/>
            <w:tcBorders>
              <w:top w:val="nil"/>
              <w:left w:val="single" w:sz="4" w:space="0" w:color="auto"/>
              <w:bottom w:val="nil"/>
              <w:right w:val="single" w:sz="4" w:space="0" w:color="auto"/>
            </w:tcBorders>
            <w:vAlign w:val="bottom"/>
          </w:tcPr>
          <w:p w14:paraId="7E60CCC1" w14:textId="77777777" w:rsidR="00A32CEE" w:rsidRPr="00781FA0" w:rsidRDefault="00A32CEE" w:rsidP="00A32CEE">
            <w:pPr>
              <w:jc w:val="both"/>
              <w:rPr>
                <w:sz w:val="18"/>
                <w:szCs w:val="18"/>
              </w:rPr>
            </w:pPr>
            <w:r w:rsidRPr="00781FA0">
              <w:rPr>
                <w:sz w:val="18"/>
                <w:szCs w:val="18"/>
                <w:lang w:val="ky-KG"/>
              </w:rPr>
              <w:t>Кесиптик, илимий жана техникалык ишмердик</w:t>
            </w:r>
          </w:p>
        </w:tc>
        <w:tc>
          <w:tcPr>
            <w:tcW w:w="694" w:type="pct"/>
            <w:tcBorders>
              <w:top w:val="nil"/>
              <w:left w:val="single" w:sz="4" w:space="0" w:color="auto"/>
              <w:bottom w:val="nil"/>
              <w:right w:val="single" w:sz="4" w:space="0" w:color="auto"/>
            </w:tcBorders>
            <w:vAlign w:val="bottom"/>
          </w:tcPr>
          <w:p w14:paraId="629BF150" w14:textId="77777777" w:rsidR="00A32CEE" w:rsidRPr="00781FA0" w:rsidRDefault="00A32CEE" w:rsidP="00A32CEE">
            <w:pPr>
              <w:jc w:val="center"/>
              <w:rPr>
                <w:sz w:val="16"/>
                <w:szCs w:val="16"/>
              </w:rPr>
            </w:pPr>
            <w:r w:rsidRPr="00781FA0">
              <w:rPr>
                <w:sz w:val="18"/>
                <w:szCs w:val="18"/>
              </w:rPr>
              <w:t>207817,1</w:t>
            </w:r>
          </w:p>
        </w:tc>
        <w:tc>
          <w:tcPr>
            <w:tcW w:w="650" w:type="pct"/>
            <w:tcBorders>
              <w:top w:val="nil"/>
              <w:left w:val="single" w:sz="4" w:space="0" w:color="auto"/>
              <w:bottom w:val="nil"/>
              <w:right w:val="single" w:sz="4" w:space="0" w:color="auto"/>
            </w:tcBorders>
            <w:vAlign w:val="bottom"/>
          </w:tcPr>
          <w:p w14:paraId="138564CE" w14:textId="77777777" w:rsidR="00A32CEE" w:rsidRPr="00781FA0" w:rsidRDefault="00A32CEE" w:rsidP="00A32CEE">
            <w:pPr>
              <w:jc w:val="center"/>
              <w:rPr>
                <w:sz w:val="16"/>
                <w:szCs w:val="16"/>
              </w:rPr>
            </w:pPr>
            <w:r w:rsidRPr="00781FA0">
              <w:rPr>
                <w:sz w:val="18"/>
                <w:szCs w:val="18"/>
              </w:rPr>
              <w:t>332438,3</w:t>
            </w:r>
          </w:p>
        </w:tc>
        <w:tc>
          <w:tcPr>
            <w:tcW w:w="643" w:type="pct"/>
            <w:tcBorders>
              <w:top w:val="nil"/>
              <w:left w:val="single" w:sz="4" w:space="0" w:color="auto"/>
              <w:bottom w:val="nil"/>
              <w:right w:val="single" w:sz="4" w:space="0" w:color="auto"/>
            </w:tcBorders>
            <w:vAlign w:val="bottom"/>
          </w:tcPr>
          <w:p w14:paraId="7F78E509" w14:textId="77777777" w:rsidR="00A32CEE" w:rsidRPr="00781FA0" w:rsidRDefault="00A32CEE" w:rsidP="00A32CEE">
            <w:pPr>
              <w:jc w:val="center"/>
              <w:rPr>
                <w:sz w:val="16"/>
                <w:szCs w:val="16"/>
              </w:rPr>
            </w:pPr>
            <w:r w:rsidRPr="00781FA0">
              <w:rPr>
                <w:sz w:val="18"/>
                <w:szCs w:val="18"/>
              </w:rPr>
              <w:t>182320,4</w:t>
            </w:r>
          </w:p>
        </w:tc>
        <w:tc>
          <w:tcPr>
            <w:tcW w:w="643" w:type="pct"/>
            <w:tcBorders>
              <w:top w:val="nil"/>
              <w:left w:val="single" w:sz="4" w:space="0" w:color="auto"/>
              <w:bottom w:val="nil"/>
              <w:right w:val="single" w:sz="4" w:space="0" w:color="auto"/>
            </w:tcBorders>
            <w:vAlign w:val="bottom"/>
          </w:tcPr>
          <w:p w14:paraId="5BF77EEE" w14:textId="77777777" w:rsidR="00A32CEE" w:rsidRPr="00781FA0" w:rsidRDefault="00A32CEE" w:rsidP="00A32CEE">
            <w:pPr>
              <w:jc w:val="center"/>
              <w:rPr>
                <w:sz w:val="16"/>
                <w:szCs w:val="16"/>
              </w:rPr>
            </w:pPr>
            <w:r w:rsidRPr="00781FA0">
              <w:rPr>
                <w:sz w:val="18"/>
                <w:szCs w:val="18"/>
              </w:rPr>
              <w:t>293706,9</w:t>
            </w:r>
          </w:p>
        </w:tc>
        <w:tc>
          <w:tcPr>
            <w:tcW w:w="439" w:type="pct"/>
            <w:tcBorders>
              <w:top w:val="nil"/>
              <w:left w:val="single" w:sz="4" w:space="0" w:color="auto"/>
              <w:bottom w:val="nil"/>
              <w:right w:val="single" w:sz="4" w:space="0" w:color="auto"/>
            </w:tcBorders>
            <w:vAlign w:val="bottom"/>
          </w:tcPr>
          <w:p w14:paraId="40CD699F" w14:textId="77777777" w:rsidR="00A32CEE" w:rsidRPr="00781FA0" w:rsidRDefault="00A32CEE" w:rsidP="00A32CEE">
            <w:pPr>
              <w:jc w:val="center"/>
              <w:rPr>
                <w:sz w:val="16"/>
                <w:szCs w:val="16"/>
              </w:rPr>
            </w:pPr>
            <w:r w:rsidRPr="00781FA0">
              <w:rPr>
                <w:sz w:val="18"/>
                <w:szCs w:val="18"/>
              </w:rPr>
              <w:t>97,9</w:t>
            </w:r>
          </w:p>
        </w:tc>
        <w:tc>
          <w:tcPr>
            <w:tcW w:w="457" w:type="pct"/>
            <w:tcBorders>
              <w:top w:val="nil"/>
              <w:left w:val="single" w:sz="4" w:space="0" w:color="auto"/>
              <w:bottom w:val="nil"/>
              <w:right w:val="single" w:sz="4" w:space="0" w:color="auto"/>
            </w:tcBorders>
            <w:vAlign w:val="bottom"/>
          </w:tcPr>
          <w:p w14:paraId="2359C797" w14:textId="77777777" w:rsidR="00A32CEE" w:rsidRPr="00781FA0" w:rsidRDefault="00A32CEE" w:rsidP="00A32CEE">
            <w:pPr>
              <w:jc w:val="center"/>
              <w:rPr>
                <w:sz w:val="16"/>
                <w:szCs w:val="16"/>
              </w:rPr>
            </w:pPr>
            <w:r w:rsidRPr="00781FA0">
              <w:rPr>
                <w:sz w:val="18"/>
                <w:szCs w:val="18"/>
              </w:rPr>
              <w:t>97,9</w:t>
            </w:r>
          </w:p>
        </w:tc>
      </w:tr>
      <w:tr w:rsidR="00A32CEE" w:rsidRPr="00781FA0" w14:paraId="78ED2FFC" w14:textId="77777777" w:rsidTr="007D52F5">
        <w:tc>
          <w:tcPr>
            <w:tcW w:w="1474" w:type="pct"/>
            <w:tcBorders>
              <w:top w:val="nil"/>
              <w:left w:val="single" w:sz="4" w:space="0" w:color="auto"/>
              <w:bottom w:val="nil"/>
              <w:right w:val="single" w:sz="4" w:space="0" w:color="auto"/>
            </w:tcBorders>
            <w:vAlign w:val="bottom"/>
          </w:tcPr>
          <w:p w14:paraId="384DCBDC" w14:textId="77777777" w:rsidR="00A32CEE" w:rsidRPr="00781FA0" w:rsidRDefault="00A32CEE" w:rsidP="00A32CEE">
            <w:pPr>
              <w:jc w:val="both"/>
              <w:rPr>
                <w:sz w:val="18"/>
                <w:szCs w:val="18"/>
              </w:rPr>
            </w:pPr>
            <w:proofErr w:type="spellStart"/>
            <w:r w:rsidRPr="00781FA0">
              <w:rPr>
                <w:sz w:val="18"/>
                <w:szCs w:val="18"/>
              </w:rPr>
              <w:t>Администра</w:t>
            </w:r>
            <w:proofErr w:type="spellEnd"/>
            <w:r w:rsidRPr="00781FA0">
              <w:rPr>
                <w:sz w:val="18"/>
                <w:szCs w:val="18"/>
                <w:lang w:val="ky-KG"/>
              </w:rPr>
              <w:t>тивдик</w:t>
            </w:r>
            <w:r w:rsidRPr="00781FA0">
              <w:rPr>
                <w:sz w:val="18"/>
                <w:szCs w:val="18"/>
              </w:rPr>
              <w:t xml:space="preserve"> </w:t>
            </w:r>
            <w:r w:rsidRPr="00781FA0">
              <w:rPr>
                <w:sz w:val="18"/>
                <w:szCs w:val="18"/>
                <w:lang w:val="ky-KG"/>
              </w:rPr>
              <w:t>жана</w:t>
            </w:r>
            <w:r w:rsidRPr="00781FA0">
              <w:rPr>
                <w:sz w:val="18"/>
                <w:szCs w:val="18"/>
              </w:rPr>
              <w:t xml:space="preserve"> </w:t>
            </w:r>
            <w:r w:rsidRPr="00781FA0">
              <w:rPr>
                <w:sz w:val="18"/>
                <w:szCs w:val="18"/>
                <w:lang w:val="ky-KG"/>
              </w:rPr>
              <w:t>кѳмѳкч</w:t>
            </w:r>
            <w:r w:rsidRPr="00781FA0">
              <w:rPr>
                <w:sz w:val="18"/>
                <w:szCs w:val="18"/>
              </w:rPr>
              <w:t xml:space="preserve">ү </w:t>
            </w:r>
            <w:r w:rsidRPr="00781FA0">
              <w:rPr>
                <w:sz w:val="18"/>
                <w:szCs w:val="18"/>
                <w:lang w:val="ky-KG"/>
              </w:rPr>
              <w:t>ишмердик</w:t>
            </w:r>
          </w:p>
        </w:tc>
        <w:tc>
          <w:tcPr>
            <w:tcW w:w="694" w:type="pct"/>
            <w:tcBorders>
              <w:top w:val="nil"/>
              <w:left w:val="single" w:sz="4" w:space="0" w:color="auto"/>
              <w:bottom w:val="nil"/>
              <w:right w:val="single" w:sz="4" w:space="0" w:color="auto"/>
            </w:tcBorders>
            <w:vAlign w:val="bottom"/>
          </w:tcPr>
          <w:p w14:paraId="1B929ACE" w14:textId="77777777" w:rsidR="00A32CEE" w:rsidRPr="00781FA0" w:rsidRDefault="00A32CEE" w:rsidP="00A32CEE">
            <w:pPr>
              <w:jc w:val="center"/>
              <w:rPr>
                <w:sz w:val="16"/>
                <w:szCs w:val="16"/>
              </w:rPr>
            </w:pPr>
            <w:r w:rsidRPr="00781FA0">
              <w:rPr>
                <w:sz w:val="18"/>
                <w:szCs w:val="18"/>
              </w:rPr>
              <w:t>181349,5</w:t>
            </w:r>
          </w:p>
        </w:tc>
        <w:tc>
          <w:tcPr>
            <w:tcW w:w="650" w:type="pct"/>
            <w:tcBorders>
              <w:top w:val="nil"/>
              <w:left w:val="single" w:sz="4" w:space="0" w:color="auto"/>
              <w:bottom w:val="nil"/>
              <w:right w:val="single" w:sz="4" w:space="0" w:color="auto"/>
            </w:tcBorders>
            <w:vAlign w:val="bottom"/>
          </w:tcPr>
          <w:p w14:paraId="6249892E" w14:textId="77777777" w:rsidR="00A32CEE" w:rsidRPr="00781FA0" w:rsidRDefault="00A32CEE" w:rsidP="00A32CEE">
            <w:pPr>
              <w:jc w:val="center"/>
              <w:rPr>
                <w:sz w:val="16"/>
                <w:szCs w:val="16"/>
              </w:rPr>
            </w:pPr>
            <w:r w:rsidRPr="00781FA0">
              <w:rPr>
                <w:sz w:val="18"/>
                <w:szCs w:val="18"/>
              </w:rPr>
              <w:t>223863,0</w:t>
            </w:r>
          </w:p>
        </w:tc>
        <w:tc>
          <w:tcPr>
            <w:tcW w:w="643" w:type="pct"/>
            <w:tcBorders>
              <w:top w:val="nil"/>
              <w:left w:val="single" w:sz="4" w:space="0" w:color="auto"/>
              <w:bottom w:val="nil"/>
              <w:right w:val="single" w:sz="4" w:space="0" w:color="auto"/>
            </w:tcBorders>
            <w:vAlign w:val="bottom"/>
          </w:tcPr>
          <w:p w14:paraId="3A209A54" w14:textId="77777777" w:rsidR="00A32CEE" w:rsidRPr="00781FA0" w:rsidRDefault="00A32CEE" w:rsidP="00A32CEE">
            <w:pPr>
              <w:jc w:val="center"/>
              <w:rPr>
                <w:sz w:val="16"/>
                <w:szCs w:val="16"/>
              </w:rPr>
            </w:pPr>
            <w:r w:rsidRPr="00781FA0">
              <w:rPr>
                <w:sz w:val="18"/>
                <w:szCs w:val="18"/>
              </w:rPr>
              <w:t>135821,5</w:t>
            </w:r>
          </w:p>
        </w:tc>
        <w:tc>
          <w:tcPr>
            <w:tcW w:w="643" w:type="pct"/>
            <w:tcBorders>
              <w:top w:val="nil"/>
              <w:left w:val="single" w:sz="4" w:space="0" w:color="auto"/>
              <w:bottom w:val="nil"/>
              <w:right w:val="single" w:sz="4" w:space="0" w:color="auto"/>
            </w:tcBorders>
            <w:vAlign w:val="bottom"/>
          </w:tcPr>
          <w:p w14:paraId="0FCD6295" w14:textId="77777777" w:rsidR="00A32CEE" w:rsidRPr="00781FA0" w:rsidRDefault="00A32CEE" w:rsidP="00A32CEE">
            <w:pPr>
              <w:jc w:val="center"/>
              <w:rPr>
                <w:sz w:val="16"/>
                <w:szCs w:val="16"/>
              </w:rPr>
            </w:pPr>
            <w:r w:rsidRPr="00781FA0">
              <w:rPr>
                <w:sz w:val="18"/>
                <w:szCs w:val="18"/>
              </w:rPr>
              <w:t>204601,9</w:t>
            </w:r>
          </w:p>
        </w:tc>
        <w:tc>
          <w:tcPr>
            <w:tcW w:w="439" w:type="pct"/>
            <w:tcBorders>
              <w:top w:val="nil"/>
              <w:left w:val="single" w:sz="4" w:space="0" w:color="auto"/>
              <w:bottom w:val="nil"/>
              <w:right w:val="single" w:sz="4" w:space="0" w:color="auto"/>
            </w:tcBorders>
            <w:vAlign w:val="bottom"/>
          </w:tcPr>
          <w:p w14:paraId="554BAE57" w14:textId="77777777" w:rsidR="00A32CEE" w:rsidRPr="00781FA0" w:rsidRDefault="00A32CEE" w:rsidP="00A32CEE">
            <w:pPr>
              <w:jc w:val="center"/>
              <w:rPr>
                <w:sz w:val="16"/>
                <w:szCs w:val="16"/>
              </w:rPr>
            </w:pPr>
            <w:r w:rsidRPr="00781FA0">
              <w:rPr>
                <w:sz w:val="18"/>
                <w:szCs w:val="18"/>
              </w:rPr>
              <w:t>98,4</w:t>
            </w:r>
          </w:p>
        </w:tc>
        <w:tc>
          <w:tcPr>
            <w:tcW w:w="457" w:type="pct"/>
            <w:tcBorders>
              <w:top w:val="nil"/>
              <w:left w:val="single" w:sz="4" w:space="0" w:color="auto"/>
              <w:bottom w:val="nil"/>
              <w:right w:val="single" w:sz="4" w:space="0" w:color="auto"/>
            </w:tcBorders>
            <w:vAlign w:val="bottom"/>
          </w:tcPr>
          <w:p w14:paraId="536C32FF" w14:textId="77777777" w:rsidR="00A32CEE" w:rsidRPr="00781FA0" w:rsidRDefault="00A32CEE" w:rsidP="00A32CEE">
            <w:pPr>
              <w:jc w:val="center"/>
              <w:rPr>
                <w:sz w:val="16"/>
                <w:szCs w:val="16"/>
              </w:rPr>
            </w:pPr>
            <w:r w:rsidRPr="00781FA0">
              <w:rPr>
                <w:sz w:val="18"/>
                <w:szCs w:val="18"/>
              </w:rPr>
              <w:t>98,4</w:t>
            </w:r>
          </w:p>
        </w:tc>
      </w:tr>
      <w:tr w:rsidR="00A32CEE" w:rsidRPr="00781FA0" w14:paraId="62594FC3" w14:textId="77777777" w:rsidTr="007D52F5">
        <w:tc>
          <w:tcPr>
            <w:tcW w:w="1474" w:type="pct"/>
            <w:tcBorders>
              <w:top w:val="nil"/>
              <w:left w:val="single" w:sz="4" w:space="0" w:color="auto"/>
              <w:bottom w:val="nil"/>
              <w:right w:val="single" w:sz="4" w:space="0" w:color="auto"/>
            </w:tcBorders>
            <w:vAlign w:val="bottom"/>
          </w:tcPr>
          <w:p w14:paraId="3E56BE19" w14:textId="77777777" w:rsidR="00A32CEE" w:rsidRPr="00781FA0" w:rsidRDefault="00A32CEE" w:rsidP="00A32CEE">
            <w:pPr>
              <w:jc w:val="both"/>
              <w:rPr>
                <w:sz w:val="18"/>
                <w:szCs w:val="18"/>
              </w:rPr>
            </w:pPr>
            <w:r w:rsidRPr="00781FA0">
              <w:rPr>
                <w:sz w:val="18"/>
                <w:szCs w:val="18"/>
                <w:lang w:val="ky-KG"/>
              </w:rPr>
              <w:t>Билим бер</w:t>
            </w:r>
            <w:proofErr w:type="spellStart"/>
            <w:r w:rsidRPr="00781FA0">
              <w:rPr>
                <w:sz w:val="18"/>
                <w:szCs w:val="18"/>
              </w:rPr>
              <w:t>үү</w:t>
            </w:r>
            <w:proofErr w:type="spellEnd"/>
          </w:p>
        </w:tc>
        <w:tc>
          <w:tcPr>
            <w:tcW w:w="694" w:type="pct"/>
            <w:tcBorders>
              <w:top w:val="nil"/>
              <w:left w:val="single" w:sz="4" w:space="0" w:color="auto"/>
              <w:bottom w:val="nil"/>
              <w:right w:val="single" w:sz="4" w:space="0" w:color="auto"/>
            </w:tcBorders>
            <w:vAlign w:val="bottom"/>
          </w:tcPr>
          <w:p w14:paraId="20C7A01F" w14:textId="77777777" w:rsidR="00A32CEE" w:rsidRPr="00781FA0" w:rsidRDefault="00A32CEE" w:rsidP="00A32CEE">
            <w:pPr>
              <w:jc w:val="center"/>
              <w:rPr>
                <w:sz w:val="16"/>
                <w:szCs w:val="16"/>
              </w:rPr>
            </w:pPr>
            <w:r w:rsidRPr="00781FA0">
              <w:rPr>
                <w:sz w:val="18"/>
                <w:szCs w:val="18"/>
              </w:rPr>
              <w:t>244035,9</w:t>
            </w:r>
          </w:p>
        </w:tc>
        <w:tc>
          <w:tcPr>
            <w:tcW w:w="650" w:type="pct"/>
            <w:tcBorders>
              <w:top w:val="nil"/>
              <w:left w:val="single" w:sz="4" w:space="0" w:color="auto"/>
              <w:bottom w:val="nil"/>
              <w:right w:val="single" w:sz="4" w:space="0" w:color="auto"/>
            </w:tcBorders>
            <w:vAlign w:val="bottom"/>
          </w:tcPr>
          <w:p w14:paraId="25569357" w14:textId="77777777" w:rsidR="00A32CEE" w:rsidRPr="00781FA0" w:rsidRDefault="00A32CEE" w:rsidP="00A32CEE">
            <w:pPr>
              <w:jc w:val="center"/>
              <w:rPr>
                <w:sz w:val="16"/>
                <w:szCs w:val="16"/>
              </w:rPr>
            </w:pPr>
            <w:r w:rsidRPr="00781FA0">
              <w:rPr>
                <w:sz w:val="18"/>
                <w:szCs w:val="18"/>
              </w:rPr>
              <w:t>240476,8</w:t>
            </w:r>
          </w:p>
        </w:tc>
        <w:tc>
          <w:tcPr>
            <w:tcW w:w="643" w:type="pct"/>
            <w:tcBorders>
              <w:top w:val="nil"/>
              <w:left w:val="single" w:sz="4" w:space="0" w:color="auto"/>
              <w:bottom w:val="nil"/>
              <w:right w:val="single" w:sz="4" w:space="0" w:color="auto"/>
            </w:tcBorders>
            <w:vAlign w:val="bottom"/>
          </w:tcPr>
          <w:p w14:paraId="055F2E6D" w14:textId="77777777" w:rsidR="00A32CEE" w:rsidRPr="00781FA0" w:rsidRDefault="00A32CEE" w:rsidP="00A32CEE">
            <w:pPr>
              <w:jc w:val="center"/>
              <w:rPr>
                <w:sz w:val="16"/>
                <w:szCs w:val="16"/>
              </w:rPr>
            </w:pPr>
            <w:r w:rsidRPr="00781FA0">
              <w:rPr>
                <w:sz w:val="18"/>
                <w:szCs w:val="18"/>
              </w:rPr>
              <w:t>241864,8</w:t>
            </w:r>
          </w:p>
        </w:tc>
        <w:tc>
          <w:tcPr>
            <w:tcW w:w="643" w:type="pct"/>
            <w:tcBorders>
              <w:top w:val="nil"/>
              <w:left w:val="single" w:sz="4" w:space="0" w:color="auto"/>
              <w:bottom w:val="nil"/>
              <w:right w:val="single" w:sz="4" w:space="0" w:color="auto"/>
            </w:tcBorders>
            <w:vAlign w:val="bottom"/>
          </w:tcPr>
          <w:p w14:paraId="2F84B975" w14:textId="77777777" w:rsidR="00A32CEE" w:rsidRPr="00781FA0" w:rsidRDefault="00A32CEE" w:rsidP="00A32CEE">
            <w:pPr>
              <w:jc w:val="center"/>
              <w:rPr>
                <w:sz w:val="16"/>
                <w:szCs w:val="16"/>
              </w:rPr>
            </w:pPr>
            <w:r w:rsidRPr="00781FA0">
              <w:rPr>
                <w:sz w:val="18"/>
                <w:szCs w:val="18"/>
              </w:rPr>
              <w:t>233054,3</w:t>
            </w:r>
          </w:p>
        </w:tc>
        <w:tc>
          <w:tcPr>
            <w:tcW w:w="439" w:type="pct"/>
            <w:tcBorders>
              <w:top w:val="nil"/>
              <w:left w:val="single" w:sz="4" w:space="0" w:color="auto"/>
              <w:bottom w:val="nil"/>
              <w:right w:val="single" w:sz="4" w:space="0" w:color="auto"/>
            </w:tcBorders>
            <w:vAlign w:val="bottom"/>
          </w:tcPr>
          <w:p w14:paraId="11CB7747" w14:textId="77777777" w:rsidR="00A32CEE" w:rsidRPr="00781FA0" w:rsidRDefault="00A32CEE" w:rsidP="00A32CEE">
            <w:pPr>
              <w:jc w:val="center"/>
              <w:rPr>
                <w:sz w:val="16"/>
                <w:szCs w:val="16"/>
              </w:rPr>
            </w:pPr>
            <w:r w:rsidRPr="00781FA0">
              <w:rPr>
                <w:sz w:val="18"/>
                <w:szCs w:val="18"/>
              </w:rPr>
              <w:t>84,7</w:t>
            </w:r>
          </w:p>
        </w:tc>
        <w:tc>
          <w:tcPr>
            <w:tcW w:w="457" w:type="pct"/>
            <w:tcBorders>
              <w:top w:val="nil"/>
              <w:left w:val="single" w:sz="4" w:space="0" w:color="auto"/>
              <w:bottom w:val="nil"/>
              <w:right w:val="single" w:sz="4" w:space="0" w:color="auto"/>
            </w:tcBorders>
            <w:vAlign w:val="bottom"/>
          </w:tcPr>
          <w:p w14:paraId="45AB93FE" w14:textId="77777777" w:rsidR="00A32CEE" w:rsidRPr="00781FA0" w:rsidRDefault="00A32CEE" w:rsidP="00A32CEE">
            <w:pPr>
              <w:jc w:val="center"/>
              <w:rPr>
                <w:sz w:val="16"/>
                <w:szCs w:val="16"/>
              </w:rPr>
            </w:pPr>
            <w:r w:rsidRPr="00781FA0">
              <w:rPr>
                <w:sz w:val="18"/>
                <w:szCs w:val="18"/>
              </w:rPr>
              <w:t>82,9</w:t>
            </w:r>
          </w:p>
        </w:tc>
      </w:tr>
      <w:tr w:rsidR="00A32CEE" w:rsidRPr="00781FA0" w14:paraId="24341774" w14:textId="77777777" w:rsidTr="007D52F5">
        <w:tc>
          <w:tcPr>
            <w:tcW w:w="1474" w:type="pct"/>
            <w:tcBorders>
              <w:top w:val="nil"/>
              <w:left w:val="single" w:sz="4" w:space="0" w:color="auto"/>
              <w:bottom w:val="nil"/>
              <w:right w:val="single" w:sz="4" w:space="0" w:color="auto"/>
            </w:tcBorders>
            <w:vAlign w:val="bottom"/>
          </w:tcPr>
          <w:p w14:paraId="1755D98A" w14:textId="77777777" w:rsidR="00A32CEE" w:rsidRPr="00781FA0" w:rsidRDefault="00A32CEE" w:rsidP="00A32CEE">
            <w:pPr>
              <w:jc w:val="both"/>
              <w:rPr>
                <w:sz w:val="18"/>
                <w:szCs w:val="18"/>
              </w:rPr>
            </w:pPr>
            <w:proofErr w:type="spellStart"/>
            <w:r w:rsidRPr="00781FA0">
              <w:rPr>
                <w:sz w:val="18"/>
                <w:szCs w:val="18"/>
              </w:rPr>
              <w:t>Саламаттыкты</w:t>
            </w:r>
            <w:proofErr w:type="spellEnd"/>
            <w:r w:rsidRPr="00781FA0">
              <w:rPr>
                <w:sz w:val="18"/>
                <w:szCs w:val="18"/>
              </w:rPr>
              <w:t xml:space="preserve"> </w:t>
            </w:r>
            <w:proofErr w:type="spellStart"/>
            <w:r w:rsidRPr="00781FA0">
              <w:rPr>
                <w:sz w:val="18"/>
                <w:szCs w:val="18"/>
              </w:rPr>
              <w:t>сактоо</w:t>
            </w:r>
            <w:proofErr w:type="spellEnd"/>
            <w:r w:rsidRPr="00781FA0">
              <w:rPr>
                <w:sz w:val="18"/>
                <w:szCs w:val="18"/>
              </w:rPr>
              <w:t xml:space="preserve"> </w:t>
            </w:r>
            <w:proofErr w:type="spellStart"/>
            <w:r w:rsidRPr="00781FA0">
              <w:rPr>
                <w:sz w:val="18"/>
                <w:szCs w:val="18"/>
              </w:rPr>
              <w:t>жана</w:t>
            </w:r>
            <w:proofErr w:type="spellEnd"/>
            <w:r w:rsidRPr="00781FA0">
              <w:rPr>
                <w:sz w:val="18"/>
                <w:szCs w:val="18"/>
              </w:rPr>
              <w:t xml:space="preserve"> </w:t>
            </w:r>
            <w:r w:rsidRPr="00781FA0">
              <w:rPr>
                <w:sz w:val="18"/>
                <w:szCs w:val="18"/>
                <w:lang w:val="ky-KG"/>
              </w:rPr>
              <w:t xml:space="preserve">калкты </w:t>
            </w:r>
            <w:proofErr w:type="spellStart"/>
            <w:r w:rsidRPr="00781FA0">
              <w:rPr>
                <w:sz w:val="18"/>
                <w:szCs w:val="18"/>
              </w:rPr>
              <w:t>социалдык</w:t>
            </w:r>
            <w:proofErr w:type="spellEnd"/>
            <w:r w:rsidRPr="00781FA0">
              <w:rPr>
                <w:sz w:val="18"/>
                <w:szCs w:val="18"/>
              </w:rPr>
              <w:t xml:space="preserve"> </w:t>
            </w:r>
            <w:r w:rsidRPr="00781FA0">
              <w:rPr>
                <w:sz w:val="18"/>
                <w:szCs w:val="18"/>
                <w:lang w:val="ky-KG"/>
              </w:rPr>
              <w:t xml:space="preserve">жактан </w:t>
            </w:r>
            <w:proofErr w:type="spellStart"/>
            <w:r w:rsidRPr="00781FA0">
              <w:rPr>
                <w:sz w:val="18"/>
                <w:szCs w:val="18"/>
              </w:rPr>
              <w:t>тейл</w:t>
            </w:r>
            <w:proofErr w:type="spellEnd"/>
            <w:r w:rsidRPr="00781FA0">
              <w:rPr>
                <w:sz w:val="18"/>
                <w:szCs w:val="18"/>
                <w:lang w:val="ky-KG"/>
              </w:rPr>
              <w:t>ѳѳ</w:t>
            </w:r>
          </w:p>
        </w:tc>
        <w:tc>
          <w:tcPr>
            <w:tcW w:w="694" w:type="pct"/>
            <w:tcBorders>
              <w:top w:val="nil"/>
              <w:left w:val="single" w:sz="4" w:space="0" w:color="auto"/>
              <w:bottom w:val="nil"/>
              <w:right w:val="single" w:sz="4" w:space="0" w:color="auto"/>
            </w:tcBorders>
            <w:vAlign w:val="bottom"/>
          </w:tcPr>
          <w:p w14:paraId="5387339C" w14:textId="77777777" w:rsidR="00A32CEE" w:rsidRPr="00781FA0" w:rsidRDefault="00A32CEE" w:rsidP="00A32CEE">
            <w:pPr>
              <w:jc w:val="center"/>
              <w:rPr>
                <w:sz w:val="16"/>
                <w:szCs w:val="16"/>
              </w:rPr>
            </w:pPr>
            <w:r w:rsidRPr="00781FA0">
              <w:rPr>
                <w:sz w:val="18"/>
                <w:szCs w:val="18"/>
              </w:rPr>
              <w:t>193262,9</w:t>
            </w:r>
          </w:p>
        </w:tc>
        <w:tc>
          <w:tcPr>
            <w:tcW w:w="650" w:type="pct"/>
            <w:tcBorders>
              <w:top w:val="nil"/>
              <w:left w:val="single" w:sz="4" w:space="0" w:color="auto"/>
              <w:bottom w:val="nil"/>
              <w:right w:val="single" w:sz="4" w:space="0" w:color="auto"/>
            </w:tcBorders>
            <w:vAlign w:val="bottom"/>
          </w:tcPr>
          <w:p w14:paraId="04D3D585" w14:textId="77777777" w:rsidR="00A32CEE" w:rsidRPr="00781FA0" w:rsidRDefault="00A32CEE" w:rsidP="00A32CEE">
            <w:pPr>
              <w:jc w:val="center"/>
              <w:rPr>
                <w:sz w:val="16"/>
                <w:szCs w:val="16"/>
              </w:rPr>
            </w:pPr>
            <w:r w:rsidRPr="00781FA0">
              <w:rPr>
                <w:sz w:val="18"/>
                <w:szCs w:val="18"/>
              </w:rPr>
              <w:t>377762,4</w:t>
            </w:r>
          </w:p>
        </w:tc>
        <w:tc>
          <w:tcPr>
            <w:tcW w:w="643" w:type="pct"/>
            <w:tcBorders>
              <w:top w:val="nil"/>
              <w:left w:val="single" w:sz="4" w:space="0" w:color="auto"/>
              <w:bottom w:val="nil"/>
              <w:right w:val="single" w:sz="4" w:space="0" w:color="auto"/>
            </w:tcBorders>
            <w:vAlign w:val="bottom"/>
          </w:tcPr>
          <w:p w14:paraId="4DB30DBB" w14:textId="77777777" w:rsidR="00A32CEE" w:rsidRPr="00781FA0" w:rsidRDefault="00A32CEE" w:rsidP="00A32CEE">
            <w:pPr>
              <w:jc w:val="center"/>
              <w:rPr>
                <w:sz w:val="16"/>
                <w:szCs w:val="16"/>
              </w:rPr>
            </w:pPr>
            <w:r w:rsidRPr="00781FA0">
              <w:rPr>
                <w:sz w:val="18"/>
                <w:szCs w:val="18"/>
              </w:rPr>
              <w:t>192331,2</w:t>
            </w:r>
          </w:p>
        </w:tc>
        <w:tc>
          <w:tcPr>
            <w:tcW w:w="643" w:type="pct"/>
            <w:tcBorders>
              <w:top w:val="nil"/>
              <w:left w:val="single" w:sz="4" w:space="0" w:color="auto"/>
              <w:bottom w:val="nil"/>
              <w:right w:val="single" w:sz="4" w:space="0" w:color="auto"/>
            </w:tcBorders>
            <w:vAlign w:val="bottom"/>
          </w:tcPr>
          <w:p w14:paraId="6922A489" w14:textId="77777777" w:rsidR="00A32CEE" w:rsidRPr="00781FA0" w:rsidRDefault="00A32CEE" w:rsidP="00A32CEE">
            <w:pPr>
              <w:jc w:val="center"/>
              <w:rPr>
                <w:sz w:val="16"/>
                <w:szCs w:val="16"/>
              </w:rPr>
            </w:pPr>
            <w:r w:rsidRPr="00781FA0">
              <w:rPr>
                <w:sz w:val="18"/>
                <w:szCs w:val="18"/>
              </w:rPr>
              <w:t>343388,7</w:t>
            </w:r>
          </w:p>
        </w:tc>
        <w:tc>
          <w:tcPr>
            <w:tcW w:w="439" w:type="pct"/>
            <w:tcBorders>
              <w:top w:val="nil"/>
              <w:left w:val="single" w:sz="4" w:space="0" w:color="auto"/>
              <w:bottom w:val="nil"/>
              <w:right w:val="single" w:sz="4" w:space="0" w:color="auto"/>
            </w:tcBorders>
            <w:vAlign w:val="bottom"/>
          </w:tcPr>
          <w:p w14:paraId="710F014B" w14:textId="77777777" w:rsidR="00A32CEE" w:rsidRPr="00781FA0" w:rsidRDefault="00A32CEE" w:rsidP="00A32CEE">
            <w:pPr>
              <w:jc w:val="center"/>
              <w:rPr>
                <w:sz w:val="16"/>
                <w:szCs w:val="16"/>
              </w:rPr>
            </w:pPr>
            <w:r w:rsidRPr="00781FA0">
              <w:rPr>
                <w:sz w:val="18"/>
                <w:szCs w:val="18"/>
              </w:rPr>
              <w:t>156,1</w:t>
            </w:r>
          </w:p>
        </w:tc>
        <w:tc>
          <w:tcPr>
            <w:tcW w:w="457" w:type="pct"/>
            <w:tcBorders>
              <w:top w:val="nil"/>
              <w:left w:val="single" w:sz="4" w:space="0" w:color="auto"/>
              <w:bottom w:val="nil"/>
              <w:right w:val="single" w:sz="4" w:space="0" w:color="auto"/>
            </w:tcBorders>
            <w:vAlign w:val="bottom"/>
          </w:tcPr>
          <w:p w14:paraId="67B19F2B" w14:textId="77777777" w:rsidR="00A32CEE" w:rsidRPr="00781FA0" w:rsidRDefault="00A32CEE" w:rsidP="00A32CEE">
            <w:pPr>
              <w:jc w:val="center"/>
              <w:rPr>
                <w:sz w:val="16"/>
                <w:szCs w:val="16"/>
              </w:rPr>
            </w:pPr>
            <w:r w:rsidRPr="00781FA0">
              <w:rPr>
                <w:sz w:val="18"/>
                <w:szCs w:val="18"/>
              </w:rPr>
              <w:t>142,6</w:t>
            </w:r>
          </w:p>
        </w:tc>
      </w:tr>
      <w:tr w:rsidR="00A32CEE" w:rsidRPr="00781FA0" w14:paraId="2A943EA7" w14:textId="77777777" w:rsidTr="007D52F5">
        <w:tc>
          <w:tcPr>
            <w:tcW w:w="1474" w:type="pct"/>
            <w:tcBorders>
              <w:top w:val="nil"/>
              <w:left w:val="single" w:sz="4" w:space="0" w:color="auto"/>
              <w:bottom w:val="nil"/>
              <w:right w:val="single" w:sz="4" w:space="0" w:color="auto"/>
            </w:tcBorders>
            <w:vAlign w:val="bottom"/>
          </w:tcPr>
          <w:p w14:paraId="7D748704" w14:textId="77777777" w:rsidR="00A32CEE" w:rsidRPr="00781FA0" w:rsidRDefault="00A32CEE" w:rsidP="00A32CEE">
            <w:pPr>
              <w:rPr>
                <w:sz w:val="18"/>
                <w:szCs w:val="18"/>
              </w:rPr>
            </w:pPr>
            <w:r w:rsidRPr="00781FA0">
              <w:rPr>
                <w:sz w:val="18"/>
                <w:szCs w:val="18"/>
              </w:rPr>
              <w:t xml:space="preserve">Искусство, </w:t>
            </w:r>
            <w:r w:rsidRPr="00781FA0">
              <w:rPr>
                <w:sz w:val="18"/>
                <w:szCs w:val="18"/>
                <w:lang w:val="ky-KG"/>
              </w:rPr>
              <w:t>кѳңүл ачуу жана эс алуу</w:t>
            </w:r>
          </w:p>
        </w:tc>
        <w:tc>
          <w:tcPr>
            <w:tcW w:w="694" w:type="pct"/>
            <w:tcBorders>
              <w:top w:val="nil"/>
              <w:left w:val="single" w:sz="4" w:space="0" w:color="auto"/>
              <w:bottom w:val="nil"/>
              <w:right w:val="single" w:sz="4" w:space="0" w:color="auto"/>
            </w:tcBorders>
            <w:vAlign w:val="bottom"/>
          </w:tcPr>
          <w:p w14:paraId="7A6CA866" w14:textId="77777777" w:rsidR="00A32CEE" w:rsidRPr="00781FA0" w:rsidRDefault="00A32CEE" w:rsidP="00A32CEE">
            <w:pPr>
              <w:jc w:val="center"/>
              <w:rPr>
                <w:sz w:val="16"/>
                <w:szCs w:val="16"/>
              </w:rPr>
            </w:pPr>
            <w:r w:rsidRPr="00781FA0">
              <w:rPr>
                <w:sz w:val="18"/>
                <w:szCs w:val="18"/>
              </w:rPr>
              <w:t>40353,7</w:t>
            </w:r>
          </w:p>
        </w:tc>
        <w:tc>
          <w:tcPr>
            <w:tcW w:w="650" w:type="pct"/>
            <w:tcBorders>
              <w:top w:val="nil"/>
              <w:left w:val="single" w:sz="4" w:space="0" w:color="auto"/>
              <w:bottom w:val="nil"/>
              <w:right w:val="single" w:sz="4" w:space="0" w:color="auto"/>
            </w:tcBorders>
            <w:vAlign w:val="bottom"/>
          </w:tcPr>
          <w:p w14:paraId="35854C50" w14:textId="77777777" w:rsidR="00A32CEE" w:rsidRPr="00781FA0" w:rsidRDefault="00A32CEE" w:rsidP="00A32CEE">
            <w:pPr>
              <w:jc w:val="center"/>
              <w:rPr>
                <w:sz w:val="16"/>
                <w:szCs w:val="16"/>
              </w:rPr>
            </w:pPr>
            <w:r w:rsidRPr="00781FA0">
              <w:rPr>
                <w:sz w:val="18"/>
                <w:szCs w:val="18"/>
              </w:rPr>
              <w:t>62415,6</w:t>
            </w:r>
          </w:p>
        </w:tc>
        <w:tc>
          <w:tcPr>
            <w:tcW w:w="643" w:type="pct"/>
            <w:tcBorders>
              <w:top w:val="nil"/>
              <w:left w:val="single" w:sz="4" w:space="0" w:color="auto"/>
              <w:bottom w:val="nil"/>
              <w:right w:val="single" w:sz="4" w:space="0" w:color="auto"/>
            </w:tcBorders>
            <w:vAlign w:val="bottom"/>
          </w:tcPr>
          <w:p w14:paraId="55CD6B42" w14:textId="77777777" w:rsidR="00A32CEE" w:rsidRPr="00781FA0" w:rsidRDefault="00A32CEE" w:rsidP="00A32CEE">
            <w:pPr>
              <w:jc w:val="center"/>
              <w:rPr>
                <w:sz w:val="16"/>
                <w:szCs w:val="16"/>
              </w:rPr>
            </w:pPr>
            <w:r w:rsidRPr="00781FA0">
              <w:rPr>
                <w:sz w:val="18"/>
                <w:szCs w:val="18"/>
              </w:rPr>
              <w:t>14172,0</w:t>
            </w:r>
          </w:p>
        </w:tc>
        <w:tc>
          <w:tcPr>
            <w:tcW w:w="643" w:type="pct"/>
            <w:tcBorders>
              <w:top w:val="nil"/>
              <w:left w:val="single" w:sz="4" w:space="0" w:color="auto"/>
              <w:bottom w:val="nil"/>
              <w:right w:val="single" w:sz="4" w:space="0" w:color="auto"/>
            </w:tcBorders>
            <w:vAlign w:val="bottom"/>
          </w:tcPr>
          <w:p w14:paraId="4498A6C8" w14:textId="77777777" w:rsidR="00A32CEE" w:rsidRPr="00781FA0" w:rsidRDefault="00A32CEE" w:rsidP="00A32CEE">
            <w:pPr>
              <w:jc w:val="center"/>
              <w:rPr>
                <w:sz w:val="16"/>
                <w:szCs w:val="16"/>
              </w:rPr>
            </w:pPr>
            <w:r w:rsidRPr="00781FA0">
              <w:rPr>
                <w:sz w:val="18"/>
                <w:szCs w:val="18"/>
              </w:rPr>
              <w:t>56233,6</w:t>
            </w:r>
          </w:p>
        </w:tc>
        <w:tc>
          <w:tcPr>
            <w:tcW w:w="439" w:type="pct"/>
            <w:tcBorders>
              <w:top w:val="nil"/>
              <w:left w:val="single" w:sz="4" w:space="0" w:color="auto"/>
              <w:bottom w:val="nil"/>
              <w:right w:val="single" w:sz="4" w:space="0" w:color="auto"/>
            </w:tcBorders>
            <w:vAlign w:val="bottom"/>
          </w:tcPr>
          <w:p w14:paraId="2F431E66" w14:textId="77777777" w:rsidR="00A32CEE" w:rsidRPr="00781FA0" w:rsidRDefault="00A32CEE" w:rsidP="00A32CEE">
            <w:pPr>
              <w:jc w:val="center"/>
              <w:rPr>
                <w:sz w:val="16"/>
                <w:szCs w:val="16"/>
              </w:rPr>
            </w:pPr>
            <w:r w:rsidRPr="00781FA0">
              <w:rPr>
                <w:sz w:val="18"/>
                <w:szCs w:val="18"/>
              </w:rPr>
              <w:t>98,2</w:t>
            </w:r>
          </w:p>
        </w:tc>
        <w:tc>
          <w:tcPr>
            <w:tcW w:w="457" w:type="pct"/>
            <w:tcBorders>
              <w:top w:val="nil"/>
              <w:left w:val="single" w:sz="4" w:space="0" w:color="auto"/>
              <w:bottom w:val="nil"/>
              <w:right w:val="single" w:sz="4" w:space="0" w:color="auto"/>
            </w:tcBorders>
            <w:vAlign w:val="bottom"/>
          </w:tcPr>
          <w:p w14:paraId="3CF1FD6E" w14:textId="77777777" w:rsidR="00A32CEE" w:rsidRPr="00781FA0" w:rsidRDefault="00A32CEE" w:rsidP="00A32CEE">
            <w:pPr>
              <w:jc w:val="center"/>
              <w:rPr>
                <w:sz w:val="16"/>
                <w:szCs w:val="16"/>
              </w:rPr>
            </w:pPr>
            <w:r w:rsidRPr="00781FA0">
              <w:rPr>
                <w:sz w:val="18"/>
                <w:szCs w:val="18"/>
              </w:rPr>
              <w:t>100,0</w:t>
            </w:r>
          </w:p>
        </w:tc>
      </w:tr>
      <w:tr w:rsidR="00A32CEE" w:rsidRPr="00781FA0" w14:paraId="41CE6FC1" w14:textId="77777777" w:rsidTr="007D52F5">
        <w:tc>
          <w:tcPr>
            <w:tcW w:w="1474" w:type="pct"/>
            <w:tcBorders>
              <w:top w:val="nil"/>
              <w:left w:val="single" w:sz="4" w:space="0" w:color="auto"/>
              <w:bottom w:val="single" w:sz="4" w:space="0" w:color="auto"/>
              <w:right w:val="single" w:sz="4" w:space="0" w:color="auto"/>
            </w:tcBorders>
            <w:vAlign w:val="bottom"/>
          </w:tcPr>
          <w:p w14:paraId="14345068" w14:textId="77777777" w:rsidR="00A32CEE" w:rsidRPr="00781FA0" w:rsidRDefault="00A32CEE" w:rsidP="00A32CEE">
            <w:pPr>
              <w:jc w:val="both"/>
              <w:rPr>
                <w:sz w:val="18"/>
                <w:szCs w:val="18"/>
              </w:rPr>
            </w:pPr>
            <w:r w:rsidRPr="00781FA0">
              <w:rPr>
                <w:sz w:val="18"/>
                <w:szCs w:val="18"/>
              </w:rPr>
              <w:t xml:space="preserve">Башка </w:t>
            </w:r>
            <w:proofErr w:type="spellStart"/>
            <w:r w:rsidRPr="00781FA0">
              <w:rPr>
                <w:sz w:val="18"/>
                <w:szCs w:val="18"/>
              </w:rPr>
              <w:t>тейл</w:t>
            </w:r>
            <w:proofErr w:type="spellEnd"/>
            <w:r w:rsidRPr="00781FA0">
              <w:rPr>
                <w:sz w:val="18"/>
                <w:szCs w:val="18"/>
                <w:lang w:val="ky-KG"/>
              </w:rPr>
              <w:t>ѳѳ</w:t>
            </w:r>
            <w:r w:rsidRPr="00781FA0">
              <w:rPr>
                <w:sz w:val="18"/>
                <w:szCs w:val="18"/>
              </w:rPr>
              <w:t xml:space="preserve"> </w:t>
            </w:r>
            <w:proofErr w:type="spellStart"/>
            <w:r w:rsidRPr="00781FA0">
              <w:rPr>
                <w:sz w:val="18"/>
                <w:szCs w:val="18"/>
              </w:rPr>
              <w:t>ишмерди</w:t>
            </w:r>
            <w:proofErr w:type="spellEnd"/>
            <w:r w:rsidRPr="00781FA0">
              <w:rPr>
                <w:sz w:val="18"/>
                <w:szCs w:val="18"/>
                <w:lang w:val="ky-KG"/>
              </w:rPr>
              <w:t>ктер</w:t>
            </w:r>
            <w:r w:rsidRPr="00781FA0">
              <w:rPr>
                <w:sz w:val="18"/>
                <w:szCs w:val="18"/>
              </w:rPr>
              <w:t>и</w:t>
            </w:r>
          </w:p>
        </w:tc>
        <w:tc>
          <w:tcPr>
            <w:tcW w:w="694" w:type="pct"/>
            <w:tcBorders>
              <w:top w:val="nil"/>
              <w:left w:val="single" w:sz="4" w:space="0" w:color="auto"/>
              <w:bottom w:val="single" w:sz="4" w:space="0" w:color="auto"/>
              <w:right w:val="single" w:sz="4" w:space="0" w:color="auto"/>
            </w:tcBorders>
            <w:vAlign w:val="bottom"/>
          </w:tcPr>
          <w:p w14:paraId="35FD610D" w14:textId="77777777" w:rsidR="00A32CEE" w:rsidRPr="00781FA0" w:rsidRDefault="00A32CEE" w:rsidP="00A32CEE">
            <w:pPr>
              <w:jc w:val="center"/>
              <w:rPr>
                <w:sz w:val="16"/>
                <w:szCs w:val="16"/>
              </w:rPr>
            </w:pPr>
            <w:r w:rsidRPr="00781FA0">
              <w:rPr>
                <w:sz w:val="18"/>
                <w:szCs w:val="18"/>
              </w:rPr>
              <w:t>483787,0</w:t>
            </w:r>
          </w:p>
        </w:tc>
        <w:tc>
          <w:tcPr>
            <w:tcW w:w="650" w:type="pct"/>
            <w:tcBorders>
              <w:top w:val="nil"/>
              <w:left w:val="single" w:sz="4" w:space="0" w:color="auto"/>
              <w:bottom w:val="single" w:sz="4" w:space="0" w:color="auto"/>
              <w:right w:val="single" w:sz="4" w:space="0" w:color="auto"/>
            </w:tcBorders>
            <w:vAlign w:val="bottom"/>
          </w:tcPr>
          <w:p w14:paraId="5480FD33" w14:textId="77777777" w:rsidR="00A32CEE" w:rsidRPr="00781FA0" w:rsidRDefault="00A32CEE" w:rsidP="00A32CEE">
            <w:pPr>
              <w:jc w:val="center"/>
              <w:rPr>
                <w:sz w:val="16"/>
                <w:szCs w:val="16"/>
              </w:rPr>
            </w:pPr>
            <w:r w:rsidRPr="00781FA0">
              <w:rPr>
                <w:sz w:val="18"/>
                <w:szCs w:val="18"/>
              </w:rPr>
              <w:t>468049,3</w:t>
            </w:r>
          </w:p>
        </w:tc>
        <w:tc>
          <w:tcPr>
            <w:tcW w:w="643" w:type="pct"/>
            <w:tcBorders>
              <w:top w:val="nil"/>
              <w:left w:val="single" w:sz="4" w:space="0" w:color="auto"/>
              <w:bottom w:val="single" w:sz="4" w:space="0" w:color="auto"/>
              <w:right w:val="single" w:sz="4" w:space="0" w:color="auto"/>
            </w:tcBorders>
            <w:vAlign w:val="bottom"/>
          </w:tcPr>
          <w:p w14:paraId="737E6052" w14:textId="77777777" w:rsidR="00A32CEE" w:rsidRPr="00781FA0" w:rsidRDefault="00A32CEE" w:rsidP="00A32CEE">
            <w:pPr>
              <w:jc w:val="center"/>
              <w:rPr>
                <w:sz w:val="16"/>
                <w:szCs w:val="16"/>
              </w:rPr>
            </w:pPr>
            <w:r w:rsidRPr="00781FA0">
              <w:rPr>
                <w:sz w:val="18"/>
                <w:szCs w:val="18"/>
              </w:rPr>
              <w:t>322092,5</w:t>
            </w:r>
          </w:p>
        </w:tc>
        <w:tc>
          <w:tcPr>
            <w:tcW w:w="643" w:type="pct"/>
            <w:tcBorders>
              <w:top w:val="nil"/>
              <w:left w:val="single" w:sz="4" w:space="0" w:color="auto"/>
              <w:bottom w:val="single" w:sz="4" w:space="0" w:color="auto"/>
              <w:right w:val="single" w:sz="4" w:space="0" w:color="auto"/>
            </w:tcBorders>
            <w:vAlign w:val="bottom"/>
          </w:tcPr>
          <w:p w14:paraId="52421EFA" w14:textId="77777777" w:rsidR="00A32CEE" w:rsidRPr="00781FA0" w:rsidRDefault="00A32CEE" w:rsidP="00A32CEE">
            <w:pPr>
              <w:jc w:val="center"/>
              <w:rPr>
                <w:sz w:val="16"/>
                <w:szCs w:val="16"/>
              </w:rPr>
            </w:pPr>
            <w:r w:rsidRPr="00781FA0">
              <w:rPr>
                <w:sz w:val="18"/>
                <w:szCs w:val="18"/>
              </w:rPr>
              <w:t>431385,6</w:t>
            </w:r>
          </w:p>
        </w:tc>
        <w:tc>
          <w:tcPr>
            <w:tcW w:w="439" w:type="pct"/>
            <w:tcBorders>
              <w:top w:val="nil"/>
              <w:left w:val="single" w:sz="4" w:space="0" w:color="auto"/>
              <w:bottom w:val="single" w:sz="4" w:space="0" w:color="auto"/>
              <w:right w:val="single" w:sz="4" w:space="0" w:color="auto"/>
            </w:tcBorders>
            <w:vAlign w:val="bottom"/>
          </w:tcPr>
          <w:p w14:paraId="4DAB39F5" w14:textId="77777777" w:rsidR="00A32CEE" w:rsidRPr="00781FA0" w:rsidRDefault="00A32CEE" w:rsidP="00A32CEE">
            <w:pPr>
              <w:jc w:val="center"/>
              <w:rPr>
                <w:sz w:val="16"/>
                <w:szCs w:val="16"/>
              </w:rPr>
            </w:pPr>
            <w:r w:rsidRPr="00781FA0">
              <w:rPr>
                <w:sz w:val="18"/>
                <w:szCs w:val="18"/>
              </w:rPr>
              <w:t>89,6</w:t>
            </w:r>
          </w:p>
        </w:tc>
        <w:tc>
          <w:tcPr>
            <w:tcW w:w="457" w:type="pct"/>
            <w:tcBorders>
              <w:top w:val="nil"/>
              <w:left w:val="single" w:sz="4" w:space="0" w:color="auto"/>
              <w:bottom w:val="single" w:sz="4" w:space="0" w:color="auto"/>
              <w:right w:val="single" w:sz="4" w:space="0" w:color="auto"/>
            </w:tcBorders>
            <w:vAlign w:val="bottom"/>
          </w:tcPr>
          <w:p w14:paraId="3CDB3D60" w14:textId="77777777" w:rsidR="00A32CEE" w:rsidRPr="00781FA0" w:rsidRDefault="00A32CEE" w:rsidP="00A32CEE">
            <w:pPr>
              <w:jc w:val="center"/>
              <w:rPr>
                <w:sz w:val="16"/>
                <w:szCs w:val="16"/>
              </w:rPr>
            </w:pPr>
            <w:r w:rsidRPr="00781FA0">
              <w:rPr>
                <w:sz w:val="18"/>
                <w:szCs w:val="18"/>
              </w:rPr>
              <w:t>89,6</w:t>
            </w:r>
          </w:p>
        </w:tc>
      </w:tr>
    </w:tbl>
    <w:p w14:paraId="31D0A489" w14:textId="77777777" w:rsidR="00AE3B79" w:rsidRPr="00781FA0" w:rsidRDefault="00AE3B79" w:rsidP="00A32CEE"/>
    <w:p w14:paraId="115EF1E9" w14:textId="77777777" w:rsidR="00A32CEE" w:rsidRPr="00781FA0" w:rsidRDefault="00A32CEE" w:rsidP="00A32CEE">
      <w:pPr>
        <w:keepNext/>
        <w:ind w:left="240" w:right="330"/>
        <w:outlineLvl w:val="2"/>
        <w:rPr>
          <w:b/>
          <w:bCs/>
        </w:rPr>
      </w:pPr>
      <w:proofErr w:type="spellStart"/>
      <w:r w:rsidRPr="00781FA0">
        <w:rPr>
          <w:b/>
          <w:bCs/>
          <w:sz w:val="26"/>
          <w:szCs w:val="26"/>
        </w:rPr>
        <w:t>Эмгек</w:t>
      </w:r>
      <w:proofErr w:type="spellEnd"/>
      <w:r w:rsidRPr="00781FA0">
        <w:rPr>
          <w:b/>
          <w:bCs/>
          <w:sz w:val="26"/>
          <w:szCs w:val="26"/>
        </w:rPr>
        <w:t xml:space="preserve"> </w:t>
      </w:r>
      <w:proofErr w:type="spellStart"/>
      <w:r w:rsidRPr="00781FA0">
        <w:rPr>
          <w:b/>
          <w:bCs/>
          <w:sz w:val="26"/>
          <w:szCs w:val="26"/>
        </w:rPr>
        <w:t>акы</w:t>
      </w:r>
      <w:proofErr w:type="spellEnd"/>
      <w:r w:rsidRPr="00781FA0">
        <w:rPr>
          <w:b/>
          <w:bCs/>
          <w:sz w:val="26"/>
          <w:szCs w:val="26"/>
        </w:rPr>
        <w:t xml:space="preserve"> </w:t>
      </w:r>
      <w:proofErr w:type="spellStart"/>
      <w:r w:rsidRPr="00781FA0">
        <w:rPr>
          <w:b/>
          <w:bCs/>
          <w:sz w:val="26"/>
          <w:szCs w:val="26"/>
        </w:rPr>
        <w:t>жана</w:t>
      </w:r>
      <w:proofErr w:type="spellEnd"/>
      <w:r w:rsidRPr="00781FA0">
        <w:rPr>
          <w:b/>
          <w:bCs/>
          <w:sz w:val="26"/>
          <w:szCs w:val="26"/>
        </w:rPr>
        <w:t xml:space="preserve"> </w:t>
      </w:r>
      <w:proofErr w:type="spellStart"/>
      <w:r w:rsidRPr="00781FA0">
        <w:rPr>
          <w:b/>
          <w:bCs/>
          <w:sz w:val="26"/>
          <w:szCs w:val="26"/>
        </w:rPr>
        <w:t>эмгек</w:t>
      </w:r>
      <w:proofErr w:type="spellEnd"/>
      <w:r w:rsidRPr="00781FA0">
        <w:rPr>
          <w:b/>
          <w:bCs/>
          <w:sz w:val="26"/>
          <w:szCs w:val="26"/>
        </w:rPr>
        <w:t xml:space="preserve"> </w:t>
      </w:r>
      <w:proofErr w:type="spellStart"/>
      <w:r w:rsidRPr="00781FA0">
        <w:rPr>
          <w:b/>
          <w:bCs/>
          <w:sz w:val="26"/>
          <w:szCs w:val="26"/>
        </w:rPr>
        <w:t>рыногу</w:t>
      </w:r>
      <w:proofErr w:type="spellEnd"/>
      <w:r w:rsidRPr="00781FA0">
        <w:rPr>
          <w:b/>
          <w:bCs/>
        </w:rPr>
        <w:t>.</w:t>
      </w:r>
    </w:p>
    <w:p w14:paraId="02732B59" w14:textId="77777777" w:rsidR="00A32CEE" w:rsidRPr="00781FA0" w:rsidRDefault="00A32CEE" w:rsidP="00A32CEE">
      <w:pPr>
        <w:rPr>
          <w:sz w:val="16"/>
        </w:rPr>
      </w:pPr>
    </w:p>
    <w:p w14:paraId="1752B58C" w14:textId="77777777" w:rsidR="00A32CEE" w:rsidRPr="00781FA0" w:rsidRDefault="00A32CEE" w:rsidP="00A32CEE">
      <w:pPr>
        <w:ind w:firstLine="567"/>
        <w:jc w:val="both"/>
        <w:rPr>
          <w:sz w:val="22"/>
          <w:szCs w:val="22"/>
        </w:rPr>
      </w:pPr>
      <w:r w:rsidRPr="00781FA0">
        <w:rPr>
          <w:sz w:val="22"/>
          <w:szCs w:val="22"/>
        </w:rPr>
        <w:t xml:space="preserve">Бир </w:t>
      </w:r>
      <w:proofErr w:type="spellStart"/>
      <w:r w:rsidRPr="00781FA0">
        <w:rPr>
          <w:sz w:val="22"/>
          <w:szCs w:val="22"/>
        </w:rPr>
        <w:t>кызматкердин</w:t>
      </w:r>
      <w:proofErr w:type="spellEnd"/>
      <w:r w:rsidRPr="00781FA0">
        <w:rPr>
          <w:sz w:val="22"/>
          <w:szCs w:val="22"/>
        </w:rPr>
        <w:t xml:space="preserve"> </w:t>
      </w:r>
      <w:proofErr w:type="spellStart"/>
      <w:r w:rsidRPr="00781FA0">
        <w:rPr>
          <w:sz w:val="22"/>
          <w:szCs w:val="22"/>
        </w:rPr>
        <w:t>номиналдык</w:t>
      </w:r>
      <w:proofErr w:type="spellEnd"/>
      <w:r w:rsidRPr="00781FA0">
        <w:rPr>
          <w:sz w:val="22"/>
          <w:szCs w:val="22"/>
        </w:rPr>
        <w:t xml:space="preserve"> </w:t>
      </w:r>
      <w:proofErr w:type="spellStart"/>
      <w:r w:rsidRPr="00781FA0">
        <w:rPr>
          <w:sz w:val="22"/>
          <w:szCs w:val="22"/>
        </w:rPr>
        <w:t>орточо</w:t>
      </w:r>
      <w:proofErr w:type="spellEnd"/>
      <w:r w:rsidRPr="00781FA0">
        <w:rPr>
          <w:sz w:val="22"/>
          <w:szCs w:val="22"/>
        </w:rPr>
        <w:t xml:space="preserve"> </w:t>
      </w:r>
      <w:proofErr w:type="spellStart"/>
      <w:r w:rsidRPr="00781FA0">
        <w:rPr>
          <w:sz w:val="22"/>
          <w:szCs w:val="22"/>
        </w:rPr>
        <w:t>айлык</w:t>
      </w:r>
      <w:proofErr w:type="spellEnd"/>
      <w:r w:rsidRPr="00781FA0">
        <w:rPr>
          <w:sz w:val="22"/>
          <w:szCs w:val="22"/>
        </w:rPr>
        <w:t xml:space="preserve"> </w:t>
      </w:r>
      <w:proofErr w:type="spellStart"/>
      <w:r w:rsidRPr="00781FA0">
        <w:rPr>
          <w:sz w:val="22"/>
          <w:szCs w:val="22"/>
        </w:rPr>
        <w:t>эмгек</w:t>
      </w:r>
      <w:proofErr w:type="spellEnd"/>
      <w:r w:rsidRPr="00781FA0">
        <w:rPr>
          <w:sz w:val="22"/>
          <w:szCs w:val="22"/>
        </w:rPr>
        <w:t xml:space="preserve"> </w:t>
      </w:r>
      <w:proofErr w:type="spellStart"/>
      <w:r w:rsidRPr="00781FA0">
        <w:rPr>
          <w:sz w:val="22"/>
          <w:szCs w:val="22"/>
        </w:rPr>
        <w:t>акысы</w:t>
      </w:r>
      <w:proofErr w:type="spellEnd"/>
      <w:r w:rsidRPr="00781FA0">
        <w:rPr>
          <w:sz w:val="22"/>
          <w:szCs w:val="22"/>
        </w:rPr>
        <w:t xml:space="preserve"> (чакан </w:t>
      </w:r>
      <w:proofErr w:type="spellStart"/>
      <w:r w:rsidRPr="00781FA0">
        <w:rPr>
          <w:sz w:val="22"/>
          <w:szCs w:val="22"/>
        </w:rPr>
        <w:t>ишканаларды</w:t>
      </w:r>
      <w:proofErr w:type="spellEnd"/>
      <w:r w:rsidRPr="00781FA0">
        <w:rPr>
          <w:sz w:val="22"/>
          <w:szCs w:val="22"/>
        </w:rPr>
        <w:t xml:space="preserve"> </w:t>
      </w:r>
      <w:proofErr w:type="spellStart"/>
      <w:r w:rsidRPr="00781FA0">
        <w:rPr>
          <w:sz w:val="22"/>
          <w:szCs w:val="22"/>
        </w:rPr>
        <w:t>эсептебегенде</w:t>
      </w:r>
      <w:proofErr w:type="spellEnd"/>
      <w:r w:rsidRPr="00781FA0">
        <w:rPr>
          <w:sz w:val="22"/>
          <w:szCs w:val="22"/>
        </w:rPr>
        <w:t xml:space="preserve">) 2026-жылдын январь-апрель </w:t>
      </w:r>
      <w:proofErr w:type="spellStart"/>
      <w:r w:rsidRPr="00781FA0">
        <w:rPr>
          <w:sz w:val="22"/>
          <w:szCs w:val="22"/>
        </w:rPr>
        <w:t>айларында</w:t>
      </w:r>
      <w:proofErr w:type="spellEnd"/>
      <w:r w:rsidRPr="00781FA0">
        <w:rPr>
          <w:sz w:val="22"/>
          <w:szCs w:val="22"/>
        </w:rPr>
        <w:t xml:space="preserve"> </w:t>
      </w:r>
      <w:proofErr w:type="spellStart"/>
      <w:r w:rsidRPr="00781FA0">
        <w:rPr>
          <w:sz w:val="22"/>
          <w:szCs w:val="22"/>
        </w:rPr>
        <w:t>облус</w:t>
      </w:r>
      <w:proofErr w:type="spellEnd"/>
      <w:r w:rsidRPr="00781FA0">
        <w:rPr>
          <w:sz w:val="22"/>
          <w:szCs w:val="22"/>
        </w:rPr>
        <w:t xml:space="preserve"> </w:t>
      </w:r>
      <w:proofErr w:type="spellStart"/>
      <w:r w:rsidRPr="00781FA0">
        <w:rPr>
          <w:sz w:val="22"/>
          <w:szCs w:val="22"/>
        </w:rPr>
        <w:t>боюнча</w:t>
      </w:r>
      <w:proofErr w:type="spellEnd"/>
      <w:r w:rsidRPr="00781FA0">
        <w:rPr>
          <w:sz w:val="22"/>
          <w:szCs w:val="22"/>
        </w:rPr>
        <w:t xml:space="preserve"> 54052 </w:t>
      </w:r>
      <w:proofErr w:type="spellStart"/>
      <w:r w:rsidRPr="00781FA0">
        <w:rPr>
          <w:sz w:val="22"/>
          <w:szCs w:val="22"/>
        </w:rPr>
        <w:t>сомду</w:t>
      </w:r>
      <w:proofErr w:type="spellEnd"/>
      <w:r w:rsidRPr="00781FA0">
        <w:rPr>
          <w:sz w:val="22"/>
          <w:szCs w:val="22"/>
        </w:rPr>
        <w:t xml:space="preserve"> </w:t>
      </w:r>
      <w:proofErr w:type="spellStart"/>
      <w:r w:rsidRPr="00781FA0">
        <w:rPr>
          <w:sz w:val="22"/>
          <w:szCs w:val="22"/>
        </w:rPr>
        <w:t>түзүп</w:t>
      </w:r>
      <w:proofErr w:type="spellEnd"/>
      <w:r w:rsidRPr="00781FA0">
        <w:rPr>
          <w:sz w:val="22"/>
          <w:szCs w:val="22"/>
        </w:rPr>
        <w:t xml:space="preserve"> </w:t>
      </w:r>
      <w:r w:rsidRPr="00781FA0">
        <w:rPr>
          <w:i/>
          <w:sz w:val="22"/>
          <w:szCs w:val="22"/>
        </w:rPr>
        <w:t xml:space="preserve">(«Кумтор» кен </w:t>
      </w:r>
      <w:proofErr w:type="spellStart"/>
      <w:r w:rsidRPr="00781FA0">
        <w:rPr>
          <w:i/>
          <w:sz w:val="22"/>
          <w:szCs w:val="22"/>
        </w:rPr>
        <w:t>казуу</w:t>
      </w:r>
      <w:proofErr w:type="spellEnd"/>
      <w:r w:rsidRPr="00781FA0">
        <w:rPr>
          <w:i/>
          <w:sz w:val="22"/>
          <w:szCs w:val="22"/>
        </w:rPr>
        <w:t xml:space="preserve"> </w:t>
      </w:r>
      <w:proofErr w:type="spellStart"/>
      <w:r w:rsidRPr="00781FA0">
        <w:rPr>
          <w:i/>
          <w:sz w:val="22"/>
          <w:szCs w:val="22"/>
        </w:rPr>
        <w:t>ишкананы</w:t>
      </w:r>
      <w:proofErr w:type="spellEnd"/>
      <w:r w:rsidRPr="00781FA0">
        <w:rPr>
          <w:i/>
          <w:sz w:val="22"/>
          <w:szCs w:val="22"/>
        </w:rPr>
        <w:t xml:space="preserve"> </w:t>
      </w:r>
      <w:proofErr w:type="spellStart"/>
      <w:r w:rsidRPr="00781FA0">
        <w:rPr>
          <w:i/>
          <w:sz w:val="22"/>
          <w:szCs w:val="22"/>
        </w:rPr>
        <w:t>эсепке</w:t>
      </w:r>
      <w:proofErr w:type="spellEnd"/>
      <w:r w:rsidRPr="00781FA0">
        <w:rPr>
          <w:i/>
          <w:sz w:val="22"/>
          <w:szCs w:val="22"/>
        </w:rPr>
        <w:t xml:space="preserve"> </w:t>
      </w:r>
      <w:proofErr w:type="spellStart"/>
      <w:r w:rsidRPr="00781FA0">
        <w:rPr>
          <w:i/>
          <w:sz w:val="22"/>
          <w:szCs w:val="22"/>
        </w:rPr>
        <w:t>албаганда</w:t>
      </w:r>
      <w:proofErr w:type="spellEnd"/>
      <w:r w:rsidRPr="00781FA0">
        <w:rPr>
          <w:i/>
          <w:sz w:val="22"/>
          <w:szCs w:val="22"/>
        </w:rPr>
        <w:t>- 37614</w:t>
      </w:r>
      <w:r w:rsidRPr="00781FA0">
        <w:rPr>
          <w:i/>
          <w:color w:val="FF0000"/>
          <w:sz w:val="22"/>
          <w:szCs w:val="22"/>
        </w:rPr>
        <w:t xml:space="preserve"> </w:t>
      </w:r>
      <w:r w:rsidRPr="00781FA0">
        <w:rPr>
          <w:i/>
          <w:sz w:val="22"/>
          <w:szCs w:val="22"/>
        </w:rPr>
        <w:t>сом</w:t>
      </w:r>
      <w:r w:rsidRPr="00781FA0">
        <w:rPr>
          <w:sz w:val="22"/>
          <w:szCs w:val="22"/>
        </w:rPr>
        <w:t xml:space="preserve">), 2025-жылдын </w:t>
      </w:r>
      <w:proofErr w:type="spellStart"/>
      <w:r w:rsidRPr="00781FA0">
        <w:rPr>
          <w:sz w:val="22"/>
          <w:szCs w:val="22"/>
        </w:rPr>
        <w:t>тийиштүү</w:t>
      </w:r>
      <w:proofErr w:type="spellEnd"/>
      <w:r w:rsidRPr="00781FA0">
        <w:rPr>
          <w:sz w:val="22"/>
          <w:szCs w:val="22"/>
        </w:rPr>
        <w:t xml:space="preserve"> </w:t>
      </w:r>
      <w:proofErr w:type="spellStart"/>
      <w:r w:rsidRPr="00781FA0">
        <w:rPr>
          <w:sz w:val="22"/>
          <w:szCs w:val="22"/>
        </w:rPr>
        <w:t>мезгилине</w:t>
      </w:r>
      <w:proofErr w:type="spellEnd"/>
      <w:r w:rsidRPr="00781FA0">
        <w:rPr>
          <w:sz w:val="22"/>
          <w:szCs w:val="22"/>
        </w:rPr>
        <w:t xml:space="preserve"> </w:t>
      </w:r>
      <w:proofErr w:type="spellStart"/>
      <w:r w:rsidRPr="00781FA0">
        <w:rPr>
          <w:sz w:val="22"/>
          <w:szCs w:val="22"/>
        </w:rPr>
        <w:t>салыштырганда</w:t>
      </w:r>
      <w:proofErr w:type="spellEnd"/>
      <w:r w:rsidRPr="00781FA0">
        <w:rPr>
          <w:sz w:val="22"/>
          <w:szCs w:val="22"/>
        </w:rPr>
        <w:t xml:space="preserve"> 13,7 </w:t>
      </w:r>
      <w:proofErr w:type="spellStart"/>
      <w:r w:rsidRPr="00781FA0">
        <w:rPr>
          <w:sz w:val="22"/>
          <w:szCs w:val="22"/>
        </w:rPr>
        <w:t>пайызга</w:t>
      </w:r>
      <w:proofErr w:type="spellEnd"/>
      <w:r w:rsidRPr="00781FA0">
        <w:rPr>
          <w:sz w:val="22"/>
          <w:szCs w:val="22"/>
        </w:rPr>
        <w:t xml:space="preserve"> </w:t>
      </w:r>
      <w:proofErr w:type="spellStart"/>
      <w:r w:rsidRPr="00781FA0">
        <w:rPr>
          <w:sz w:val="22"/>
          <w:szCs w:val="22"/>
        </w:rPr>
        <w:t>өстү</w:t>
      </w:r>
      <w:proofErr w:type="spellEnd"/>
      <w:r w:rsidRPr="00781FA0">
        <w:rPr>
          <w:sz w:val="22"/>
          <w:szCs w:val="22"/>
        </w:rPr>
        <w:t xml:space="preserve">. </w:t>
      </w:r>
    </w:p>
    <w:p w14:paraId="5B0B88E3" w14:textId="77777777" w:rsidR="00A32CEE" w:rsidRPr="00781FA0" w:rsidRDefault="00A32CEE" w:rsidP="00A32CEE">
      <w:pPr>
        <w:ind w:firstLine="567"/>
        <w:jc w:val="both"/>
        <w:rPr>
          <w:sz w:val="22"/>
          <w:szCs w:val="22"/>
        </w:rPr>
      </w:pPr>
      <w:r w:rsidRPr="00781FA0">
        <w:rPr>
          <w:sz w:val="22"/>
          <w:szCs w:val="22"/>
        </w:rPr>
        <w:t xml:space="preserve">Кыргыз </w:t>
      </w:r>
      <w:proofErr w:type="spellStart"/>
      <w:r w:rsidRPr="00781FA0">
        <w:rPr>
          <w:sz w:val="22"/>
          <w:szCs w:val="22"/>
        </w:rPr>
        <w:t>Республикасынын</w:t>
      </w:r>
      <w:proofErr w:type="spellEnd"/>
      <w:r w:rsidRPr="00781FA0">
        <w:rPr>
          <w:sz w:val="22"/>
          <w:szCs w:val="22"/>
        </w:rPr>
        <w:t xml:space="preserve"> </w:t>
      </w:r>
      <w:proofErr w:type="spellStart"/>
      <w:r w:rsidRPr="00781FA0">
        <w:rPr>
          <w:sz w:val="22"/>
          <w:szCs w:val="22"/>
        </w:rPr>
        <w:t>Улуттук</w:t>
      </w:r>
      <w:proofErr w:type="spellEnd"/>
      <w:r w:rsidRPr="00781FA0">
        <w:rPr>
          <w:sz w:val="22"/>
          <w:szCs w:val="22"/>
        </w:rPr>
        <w:t xml:space="preserve"> </w:t>
      </w:r>
      <w:proofErr w:type="spellStart"/>
      <w:r w:rsidRPr="00781FA0">
        <w:rPr>
          <w:sz w:val="22"/>
          <w:szCs w:val="22"/>
        </w:rPr>
        <w:t>банкы</w:t>
      </w:r>
      <w:proofErr w:type="spellEnd"/>
      <w:r w:rsidRPr="00781FA0">
        <w:rPr>
          <w:sz w:val="22"/>
          <w:szCs w:val="22"/>
        </w:rPr>
        <w:t xml:space="preserve"> </w:t>
      </w:r>
      <w:proofErr w:type="spellStart"/>
      <w:r w:rsidRPr="00781FA0">
        <w:rPr>
          <w:sz w:val="22"/>
          <w:szCs w:val="22"/>
        </w:rPr>
        <w:t>аныктаган</w:t>
      </w:r>
      <w:proofErr w:type="spellEnd"/>
      <w:r w:rsidRPr="00781FA0">
        <w:rPr>
          <w:sz w:val="22"/>
          <w:szCs w:val="22"/>
        </w:rPr>
        <w:t xml:space="preserve"> </w:t>
      </w:r>
      <w:proofErr w:type="spellStart"/>
      <w:r w:rsidRPr="00781FA0">
        <w:rPr>
          <w:sz w:val="22"/>
          <w:szCs w:val="22"/>
        </w:rPr>
        <w:t>валюталардын</w:t>
      </w:r>
      <w:proofErr w:type="spellEnd"/>
      <w:r w:rsidRPr="00781FA0">
        <w:rPr>
          <w:sz w:val="22"/>
          <w:szCs w:val="22"/>
        </w:rPr>
        <w:t xml:space="preserve"> </w:t>
      </w:r>
      <w:proofErr w:type="spellStart"/>
      <w:r w:rsidRPr="00781FA0">
        <w:rPr>
          <w:sz w:val="22"/>
          <w:szCs w:val="22"/>
        </w:rPr>
        <w:t>официалдуу</w:t>
      </w:r>
      <w:proofErr w:type="spellEnd"/>
      <w:r w:rsidRPr="00781FA0">
        <w:rPr>
          <w:sz w:val="22"/>
          <w:szCs w:val="22"/>
        </w:rPr>
        <w:t xml:space="preserve"> </w:t>
      </w:r>
      <w:proofErr w:type="spellStart"/>
      <w:r w:rsidRPr="00781FA0">
        <w:rPr>
          <w:sz w:val="22"/>
          <w:szCs w:val="22"/>
        </w:rPr>
        <w:t>курсуна</w:t>
      </w:r>
      <w:proofErr w:type="spellEnd"/>
      <w:r w:rsidRPr="00781FA0">
        <w:rPr>
          <w:sz w:val="22"/>
          <w:szCs w:val="22"/>
        </w:rPr>
        <w:t xml:space="preserve"> </w:t>
      </w:r>
      <w:proofErr w:type="spellStart"/>
      <w:r w:rsidRPr="00781FA0">
        <w:rPr>
          <w:sz w:val="22"/>
          <w:szCs w:val="22"/>
        </w:rPr>
        <w:t>жараша</w:t>
      </w:r>
      <w:proofErr w:type="spellEnd"/>
      <w:r w:rsidRPr="00781FA0">
        <w:rPr>
          <w:sz w:val="22"/>
          <w:szCs w:val="22"/>
        </w:rPr>
        <w:t xml:space="preserve">, </w:t>
      </w:r>
      <w:proofErr w:type="spellStart"/>
      <w:r w:rsidRPr="00781FA0">
        <w:rPr>
          <w:sz w:val="22"/>
          <w:szCs w:val="22"/>
        </w:rPr>
        <w:t>орточо</w:t>
      </w:r>
      <w:proofErr w:type="spellEnd"/>
      <w:r w:rsidRPr="00781FA0">
        <w:rPr>
          <w:sz w:val="22"/>
          <w:szCs w:val="22"/>
        </w:rPr>
        <w:t xml:space="preserve"> </w:t>
      </w:r>
      <w:proofErr w:type="spellStart"/>
      <w:r w:rsidRPr="00781FA0">
        <w:rPr>
          <w:sz w:val="22"/>
          <w:szCs w:val="22"/>
        </w:rPr>
        <w:t>эмгек</w:t>
      </w:r>
      <w:proofErr w:type="spellEnd"/>
      <w:r w:rsidRPr="00781FA0">
        <w:rPr>
          <w:sz w:val="22"/>
          <w:szCs w:val="22"/>
        </w:rPr>
        <w:t xml:space="preserve"> </w:t>
      </w:r>
      <w:proofErr w:type="spellStart"/>
      <w:r w:rsidRPr="00781FA0">
        <w:rPr>
          <w:sz w:val="22"/>
          <w:szCs w:val="22"/>
        </w:rPr>
        <w:t>акы</w:t>
      </w:r>
      <w:proofErr w:type="spellEnd"/>
      <w:r w:rsidRPr="00781FA0">
        <w:rPr>
          <w:sz w:val="22"/>
          <w:szCs w:val="22"/>
        </w:rPr>
        <w:t xml:space="preserve"> 2026-жылдын январь-апрель  </w:t>
      </w:r>
      <w:proofErr w:type="spellStart"/>
      <w:r w:rsidRPr="00781FA0">
        <w:rPr>
          <w:sz w:val="22"/>
          <w:szCs w:val="22"/>
        </w:rPr>
        <w:t>айларында</w:t>
      </w:r>
      <w:proofErr w:type="spellEnd"/>
      <w:r w:rsidRPr="00781FA0">
        <w:rPr>
          <w:sz w:val="22"/>
          <w:szCs w:val="22"/>
        </w:rPr>
        <w:t xml:space="preserve"> </w:t>
      </w:r>
      <w:proofErr w:type="spellStart"/>
      <w:r w:rsidRPr="00781FA0">
        <w:rPr>
          <w:sz w:val="22"/>
          <w:szCs w:val="22"/>
        </w:rPr>
        <w:t>АКШнын</w:t>
      </w:r>
      <w:proofErr w:type="spellEnd"/>
      <w:r w:rsidRPr="00781FA0">
        <w:rPr>
          <w:sz w:val="22"/>
          <w:szCs w:val="22"/>
        </w:rPr>
        <w:t xml:space="preserve"> 618,1 </w:t>
      </w:r>
      <w:proofErr w:type="spellStart"/>
      <w:r w:rsidRPr="00781FA0">
        <w:rPr>
          <w:sz w:val="22"/>
          <w:szCs w:val="22"/>
        </w:rPr>
        <w:t>долларын</w:t>
      </w:r>
      <w:proofErr w:type="spellEnd"/>
      <w:r w:rsidRPr="00781FA0">
        <w:rPr>
          <w:sz w:val="22"/>
          <w:szCs w:val="22"/>
        </w:rPr>
        <w:t xml:space="preserve"> </w:t>
      </w:r>
      <w:proofErr w:type="spellStart"/>
      <w:r w:rsidRPr="00781FA0">
        <w:rPr>
          <w:sz w:val="22"/>
          <w:szCs w:val="22"/>
        </w:rPr>
        <w:t>түздү</w:t>
      </w:r>
      <w:proofErr w:type="spellEnd"/>
      <w:r w:rsidRPr="00781FA0">
        <w:rPr>
          <w:sz w:val="22"/>
          <w:szCs w:val="22"/>
        </w:rPr>
        <w:t>.</w:t>
      </w:r>
    </w:p>
    <w:p w14:paraId="648F52D1" w14:textId="77777777" w:rsidR="00A32CEE" w:rsidRPr="00781FA0" w:rsidRDefault="00A32CEE" w:rsidP="00A32CEE">
      <w:pPr>
        <w:ind w:firstLine="567"/>
        <w:jc w:val="both"/>
        <w:rPr>
          <w:sz w:val="22"/>
          <w:szCs w:val="22"/>
        </w:rPr>
      </w:pPr>
      <w:proofErr w:type="spellStart"/>
      <w:r w:rsidRPr="00781FA0">
        <w:rPr>
          <w:sz w:val="22"/>
          <w:szCs w:val="22"/>
        </w:rPr>
        <w:t>Орточо</w:t>
      </w:r>
      <w:proofErr w:type="spellEnd"/>
      <w:r w:rsidRPr="00781FA0">
        <w:rPr>
          <w:sz w:val="22"/>
          <w:szCs w:val="22"/>
        </w:rPr>
        <w:t xml:space="preserve"> </w:t>
      </w:r>
      <w:proofErr w:type="spellStart"/>
      <w:r w:rsidRPr="00781FA0">
        <w:rPr>
          <w:sz w:val="22"/>
          <w:szCs w:val="22"/>
        </w:rPr>
        <w:t>айлык</w:t>
      </w:r>
      <w:proofErr w:type="spellEnd"/>
      <w:r w:rsidRPr="00781FA0">
        <w:rPr>
          <w:sz w:val="22"/>
          <w:szCs w:val="22"/>
        </w:rPr>
        <w:t xml:space="preserve"> </w:t>
      </w:r>
      <w:proofErr w:type="spellStart"/>
      <w:r w:rsidRPr="00781FA0">
        <w:rPr>
          <w:sz w:val="22"/>
          <w:szCs w:val="22"/>
        </w:rPr>
        <w:t>эмгек</w:t>
      </w:r>
      <w:proofErr w:type="spellEnd"/>
      <w:r w:rsidRPr="00781FA0">
        <w:rPr>
          <w:sz w:val="22"/>
          <w:szCs w:val="22"/>
        </w:rPr>
        <w:t xml:space="preserve"> </w:t>
      </w:r>
      <w:proofErr w:type="spellStart"/>
      <w:r w:rsidRPr="00781FA0">
        <w:rPr>
          <w:sz w:val="22"/>
          <w:szCs w:val="22"/>
        </w:rPr>
        <w:t>акы</w:t>
      </w:r>
      <w:proofErr w:type="spellEnd"/>
      <w:r w:rsidRPr="00781FA0">
        <w:rPr>
          <w:sz w:val="22"/>
          <w:szCs w:val="22"/>
        </w:rPr>
        <w:t xml:space="preserve"> </w:t>
      </w:r>
      <w:proofErr w:type="spellStart"/>
      <w:r w:rsidRPr="00781FA0">
        <w:rPr>
          <w:sz w:val="22"/>
          <w:szCs w:val="22"/>
        </w:rPr>
        <w:t>быйылкы</w:t>
      </w:r>
      <w:proofErr w:type="spellEnd"/>
      <w:r w:rsidRPr="00781FA0">
        <w:rPr>
          <w:sz w:val="22"/>
          <w:szCs w:val="22"/>
        </w:rPr>
        <w:t xml:space="preserve"> </w:t>
      </w:r>
      <w:proofErr w:type="spellStart"/>
      <w:r w:rsidRPr="00781FA0">
        <w:rPr>
          <w:sz w:val="22"/>
          <w:szCs w:val="22"/>
        </w:rPr>
        <w:t>жылдын</w:t>
      </w:r>
      <w:proofErr w:type="spellEnd"/>
      <w:r w:rsidRPr="00781FA0">
        <w:rPr>
          <w:sz w:val="22"/>
          <w:szCs w:val="22"/>
        </w:rPr>
        <w:t xml:space="preserve"> январь-апрель </w:t>
      </w:r>
      <w:proofErr w:type="spellStart"/>
      <w:r w:rsidRPr="00781FA0">
        <w:rPr>
          <w:sz w:val="22"/>
          <w:szCs w:val="22"/>
        </w:rPr>
        <w:t>айларында</w:t>
      </w:r>
      <w:proofErr w:type="spellEnd"/>
      <w:r w:rsidRPr="00781FA0">
        <w:rPr>
          <w:sz w:val="22"/>
          <w:szCs w:val="22"/>
        </w:rPr>
        <w:t xml:space="preserve"> Каракол </w:t>
      </w:r>
      <w:proofErr w:type="spellStart"/>
      <w:r w:rsidRPr="00781FA0">
        <w:rPr>
          <w:sz w:val="22"/>
          <w:szCs w:val="22"/>
        </w:rPr>
        <w:t>шаарында</w:t>
      </w:r>
      <w:proofErr w:type="spellEnd"/>
      <w:r w:rsidRPr="00781FA0">
        <w:rPr>
          <w:sz w:val="22"/>
          <w:szCs w:val="22"/>
        </w:rPr>
        <w:t xml:space="preserve"> 39451 </w:t>
      </w:r>
      <w:proofErr w:type="spellStart"/>
      <w:r w:rsidRPr="00781FA0">
        <w:rPr>
          <w:sz w:val="22"/>
          <w:szCs w:val="22"/>
        </w:rPr>
        <w:t>сомду</w:t>
      </w:r>
      <w:proofErr w:type="spellEnd"/>
      <w:r w:rsidRPr="00781FA0">
        <w:rPr>
          <w:sz w:val="22"/>
          <w:szCs w:val="22"/>
        </w:rPr>
        <w:t xml:space="preserve"> </w:t>
      </w:r>
      <w:proofErr w:type="spellStart"/>
      <w:r w:rsidRPr="00781FA0">
        <w:rPr>
          <w:sz w:val="22"/>
          <w:szCs w:val="22"/>
        </w:rPr>
        <w:t>түздү</w:t>
      </w:r>
      <w:proofErr w:type="spellEnd"/>
      <w:r w:rsidRPr="00781FA0">
        <w:rPr>
          <w:sz w:val="22"/>
          <w:szCs w:val="22"/>
        </w:rPr>
        <w:t xml:space="preserve">, Балыкчы </w:t>
      </w:r>
      <w:proofErr w:type="spellStart"/>
      <w:r w:rsidRPr="00781FA0">
        <w:rPr>
          <w:sz w:val="22"/>
          <w:szCs w:val="22"/>
        </w:rPr>
        <w:t>шаарында</w:t>
      </w:r>
      <w:proofErr w:type="spellEnd"/>
      <w:r w:rsidRPr="00781FA0">
        <w:rPr>
          <w:sz w:val="22"/>
          <w:szCs w:val="22"/>
        </w:rPr>
        <w:t xml:space="preserve">  43647 </w:t>
      </w:r>
      <w:proofErr w:type="spellStart"/>
      <w:r w:rsidRPr="00781FA0">
        <w:rPr>
          <w:sz w:val="22"/>
          <w:szCs w:val="22"/>
        </w:rPr>
        <w:t>сомду</w:t>
      </w:r>
      <w:proofErr w:type="spellEnd"/>
      <w:r w:rsidRPr="00781FA0">
        <w:rPr>
          <w:sz w:val="22"/>
          <w:szCs w:val="22"/>
        </w:rPr>
        <w:t xml:space="preserve">, </w:t>
      </w:r>
      <w:proofErr w:type="spellStart"/>
      <w:r w:rsidRPr="00781FA0">
        <w:rPr>
          <w:sz w:val="22"/>
          <w:szCs w:val="22"/>
        </w:rPr>
        <w:t>Ысык-Көл</w:t>
      </w:r>
      <w:proofErr w:type="spellEnd"/>
      <w:r w:rsidRPr="00781FA0">
        <w:rPr>
          <w:sz w:val="22"/>
          <w:szCs w:val="22"/>
        </w:rPr>
        <w:t xml:space="preserve"> </w:t>
      </w:r>
      <w:proofErr w:type="spellStart"/>
      <w:r w:rsidRPr="00781FA0">
        <w:rPr>
          <w:sz w:val="22"/>
          <w:szCs w:val="22"/>
        </w:rPr>
        <w:t>районунда</w:t>
      </w:r>
      <w:proofErr w:type="spellEnd"/>
      <w:r w:rsidRPr="00781FA0">
        <w:rPr>
          <w:sz w:val="22"/>
          <w:szCs w:val="22"/>
        </w:rPr>
        <w:t xml:space="preserve"> 38962 </w:t>
      </w:r>
      <w:proofErr w:type="spellStart"/>
      <w:r w:rsidRPr="00781FA0">
        <w:rPr>
          <w:sz w:val="22"/>
          <w:szCs w:val="22"/>
        </w:rPr>
        <w:t>сомду</w:t>
      </w:r>
      <w:proofErr w:type="spellEnd"/>
      <w:r w:rsidRPr="00781FA0">
        <w:rPr>
          <w:sz w:val="22"/>
          <w:szCs w:val="22"/>
        </w:rPr>
        <w:t xml:space="preserve">, </w:t>
      </w:r>
      <w:proofErr w:type="spellStart"/>
      <w:r w:rsidRPr="00781FA0">
        <w:rPr>
          <w:sz w:val="22"/>
          <w:szCs w:val="22"/>
        </w:rPr>
        <w:t>анын</w:t>
      </w:r>
      <w:proofErr w:type="spellEnd"/>
      <w:r w:rsidRPr="00781FA0">
        <w:rPr>
          <w:sz w:val="22"/>
          <w:szCs w:val="22"/>
        </w:rPr>
        <w:t xml:space="preserve"> </w:t>
      </w:r>
      <w:proofErr w:type="spellStart"/>
      <w:r w:rsidRPr="00781FA0">
        <w:rPr>
          <w:sz w:val="22"/>
          <w:szCs w:val="22"/>
        </w:rPr>
        <w:t>ичинен</w:t>
      </w:r>
      <w:proofErr w:type="spellEnd"/>
      <w:r w:rsidRPr="00781FA0">
        <w:rPr>
          <w:sz w:val="22"/>
          <w:szCs w:val="22"/>
        </w:rPr>
        <w:t xml:space="preserve"> </w:t>
      </w:r>
      <w:proofErr w:type="spellStart"/>
      <w:r w:rsidRPr="00781FA0">
        <w:rPr>
          <w:sz w:val="22"/>
          <w:szCs w:val="22"/>
        </w:rPr>
        <w:t>Чолпоната</w:t>
      </w:r>
      <w:proofErr w:type="spellEnd"/>
      <w:r w:rsidRPr="00781FA0">
        <w:rPr>
          <w:sz w:val="22"/>
          <w:szCs w:val="22"/>
        </w:rPr>
        <w:t xml:space="preserve"> </w:t>
      </w:r>
      <w:proofErr w:type="spellStart"/>
      <w:r w:rsidRPr="00781FA0">
        <w:rPr>
          <w:sz w:val="22"/>
          <w:szCs w:val="22"/>
        </w:rPr>
        <w:t>шаарында</w:t>
      </w:r>
      <w:proofErr w:type="spellEnd"/>
      <w:r w:rsidRPr="00781FA0">
        <w:rPr>
          <w:sz w:val="22"/>
          <w:szCs w:val="22"/>
        </w:rPr>
        <w:t xml:space="preserve">  42114 сом, </w:t>
      </w:r>
      <w:proofErr w:type="spellStart"/>
      <w:r w:rsidRPr="00781FA0">
        <w:rPr>
          <w:sz w:val="22"/>
          <w:szCs w:val="22"/>
        </w:rPr>
        <w:t>Жети-Ѳгүз</w:t>
      </w:r>
      <w:proofErr w:type="spellEnd"/>
      <w:r w:rsidRPr="00781FA0">
        <w:rPr>
          <w:sz w:val="22"/>
          <w:szCs w:val="22"/>
        </w:rPr>
        <w:t xml:space="preserve"> </w:t>
      </w:r>
      <w:proofErr w:type="spellStart"/>
      <w:r w:rsidRPr="00781FA0">
        <w:rPr>
          <w:sz w:val="22"/>
          <w:szCs w:val="22"/>
        </w:rPr>
        <w:t>районунда</w:t>
      </w:r>
      <w:proofErr w:type="spellEnd"/>
      <w:r w:rsidRPr="00781FA0">
        <w:rPr>
          <w:sz w:val="22"/>
          <w:szCs w:val="22"/>
        </w:rPr>
        <w:t xml:space="preserve"> 113075 (</w:t>
      </w:r>
      <w:r w:rsidRPr="00781FA0">
        <w:rPr>
          <w:i/>
          <w:sz w:val="22"/>
          <w:szCs w:val="22"/>
        </w:rPr>
        <w:t xml:space="preserve">(«Кумтор» кен </w:t>
      </w:r>
      <w:proofErr w:type="spellStart"/>
      <w:r w:rsidRPr="00781FA0">
        <w:rPr>
          <w:i/>
          <w:sz w:val="22"/>
          <w:szCs w:val="22"/>
        </w:rPr>
        <w:t>казуу</w:t>
      </w:r>
      <w:proofErr w:type="spellEnd"/>
      <w:r w:rsidRPr="00781FA0">
        <w:rPr>
          <w:i/>
          <w:sz w:val="22"/>
          <w:szCs w:val="22"/>
        </w:rPr>
        <w:t xml:space="preserve"> </w:t>
      </w:r>
      <w:proofErr w:type="spellStart"/>
      <w:r w:rsidRPr="00781FA0">
        <w:rPr>
          <w:i/>
          <w:sz w:val="22"/>
          <w:szCs w:val="22"/>
        </w:rPr>
        <w:t>ишкананы</w:t>
      </w:r>
      <w:proofErr w:type="spellEnd"/>
      <w:r w:rsidRPr="00781FA0">
        <w:rPr>
          <w:i/>
          <w:sz w:val="22"/>
          <w:szCs w:val="22"/>
        </w:rPr>
        <w:t xml:space="preserve"> </w:t>
      </w:r>
      <w:proofErr w:type="spellStart"/>
      <w:r w:rsidRPr="00781FA0">
        <w:rPr>
          <w:i/>
          <w:sz w:val="22"/>
          <w:szCs w:val="22"/>
        </w:rPr>
        <w:t>эсепке</w:t>
      </w:r>
      <w:proofErr w:type="spellEnd"/>
      <w:r w:rsidRPr="00781FA0">
        <w:rPr>
          <w:i/>
          <w:sz w:val="22"/>
          <w:szCs w:val="22"/>
        </w:rPr>
        <w:t xml:space="preserve"> </w:t>
      </w:r>
      <w:proofErr w:type="spellStart"/>
      <w:r w:rsidRPr="00781FA0">
        <w:rPr>
          <w:i/>
          <w:sz w:val="22"/>
          <w:szCs w:val="22"/>
        </w:rPr>
        <w:t>албаганда</w:t>
      </w:r>
      <w:proofErr w:type="spellEnd"/>
      <w:r w:rsidRPr="00781FA0">
        <w:rPr>
          <w:i/>
          <w:sz w:val="22"/>
          <w:szCs w:val="22"/>
        </w:rPr>
        <w:t xml:space="preserve"> 37614</w:t>
      </w:r>
      <w:r w:rsidRPr="00781FA0">
        <w:rPr>
          <w:i/>
          <w:color w:val="FF0000"/>
          <w:sz w:val="22"/>
          <w:szCs w:val="22"/>
        </w:rPr>
        <w:t xml:space="preserve"> </w:t>
      </w:r>
      <w:r w:rsidRPr="00781FA0">
        <w:rPr>
          <w:i/>
          <w:sz w:val="22"/>
          <w:szCs w:val="22"/>
        </w:rPr>
        <w:t>сом</w:t>
      </w:r>
      <w:r w:rsidRPr="00781FA0">
        <w:rPr>
          <w:sz w:val="22"/>
          <w:szCs w:val="22"/>
        </w:rPr>
        <w:t xml:space="preserve">), </w:t>
      </w:r>
      <w:proofErr w:type="spellStart"/>
      <w:r w:rsidRPr="00781FA0">
        <w:rPr>
          <w:sz w:val="22"/>
          <w:szCs w:val="22"/>
        </w:rPr>
        <w:t>Түп</w:t>
      </w:r>
      <w:proofErr w:type="spellEnd"/>
      <w:r w:rsidRPr="00781FA0">
        <w:rPr>
          <w:sz w:val="22"/>
          <w:szCs w:val="22"/>
        </w:rPr>
        <w:t xml:space="preserve"> </w:t>
      </w:r>
      <w:proofErr w:type="spellStart"/>
      <w:r w:rsidRPr="00781FA0">
        <w:rPr>
          <w:sz w:val="22"/>
          <w:szCs w:val="22"/>
        </w:rPr>
        <w:t>районунда</w:t>
      </w:r>
      <w:proofErr w:type="spellEnd"/>
      <w:r w:rsidRPr="00781FA0">
        <w:rPr>
          <w:sz w:val="22"/>
          <w:szCs w:val="22"/>
        </w:rPr>
        <w:t xml:space="preserve"> 30459 сом, </w:t>
      </w:r>
      <w:proofErr w:type="spellStart"/>
      <w:r w:rsidRPr="00781FA0">
        <w:rPr>
          <w:sz w:val="22"/>
          <w:szCs w:val="22"/>
        </w:rPr>
        <w:t>Тоң</w:t>
      </w:r>
      <w:proofErr w:type="spellEnd"/>
      <w:r w:rsidRPr="00781FA0">
        <w:rPr>
          <w:sz w:val="22"/>
          <w:szCs w:val="22"/>
        </w:rPr>
        <w:t xml:space="preserve"> </w:t>
      </w:r>
      <w:proofErr w:type="spellStart"/>
      <w:r w:rsidRPr="00781FA0">
        <w:rPr>
          <w:sz w:val="22"/>
          <w:szCs w:val="22"/>
        </w:rPr>
        <w:t>районунда</w:t>
      </w:r>
      <w:proofErr w:type="spellEnd"/>
      <w:r w:rsidRPr="00781FA0">
        <w:rPr>
          <w:sz w:val="22"/>
          <w:szCs w:val="22"/>
        </w:rPr>
        <w:t xml:space="preserve"> 38670 сом, Ак-</w:t>
      </w:r>
      <w:proofErr w:type="spellStart"/>
      <w:r w:rsidRPr="00781FA0">
        <w:rPr>
          <w:sz w:val="22"/>
          <w:szCs w:val="22"/>
        </w:rPr>
        <w:t>Суу</w:t>
      </w:r>
      <w:proofErr w:type="spellEnd"/>
      <w:r w:rsidRPr="00781FA0">
        <w:rPr>
          <w:sz w:val="22"/>
          <w:szCs w:val="22"/>
        </w:rPr>
        <w:t xml:space="preserve"> </w:t>
      </w:r>
      <w:proofErr w:type="spellStart"/>
      <w:r w:rsidRPr="00781FA0">
        <w:rPr>
          <w:sz w:val="22"/>
          <w:szCs w:val="22"/>
        </w:rPr>
        <w:t>районунда</w:t>
      </w:r>
      <w:proofErr w:type="spellEnd"/>
      <w:r w:rsidRPr="00781FA0">
        <w:rPr>
          <w:sz w:val="22"/>
          <w:szCs w:val="22"/>
        </w:rPr>
        <w:t xml:space="preserve"> 37614 сом.</w:t>
      </w:r>
    </w:p>
    <w:p w14:paraId="7B5B69DA" w14:textId="7957E736" w:rsidR="00A32CEE" w:rsidRPr="00781FA0" w:rsidRDefault="00A32CEE" w:rsidP="00A32CEE">
      <w:pPr>
        <w:ind w:firstLine="567"/>
        <w:jc w:val="both"/>
        <w:rPr>
          <w:sz w:val="22"/>
          <w:szCs w:val="22"/>
          <w:lang w:val="ky-KG"/>
        </w:rPr>
      </w:pPr>
      <w:proofErr w:type="spellStart"/>
      <w:r w:rsidRPr="00781FA0">
        <w:rPr>
          <w:sz w:val="22"/>
          <w:szCs w:val="22"/>
        </w:rPr>
        <w:t>Жалпы</w:t>
      </w:r>
      <w:proofErr w:type="spellEnd"/>
      <w:r w:rsidRPr="00781FA0">
        <w:rPr>
          <w:sz w:val="22"/>
          <w:szCs w:val="22"/>
        </w:rPr>
        <w:t xml:space="preserve"> </w:t>
      </w:r>
      <w:proofErr w:type="spellStart"/>
      <w:r w:rsidRPr="00781FA0">
        <w:rPr>
          <w:sz w:val="22"/>
          <w:szCs w:val="22"/>
        </w:rPr>
        <w:t>облус</w:t>
      </w:r>
      <w:proofErr w:type="spellEnd"/>
      <w:r w:rsidRPr="00781FA0">
        <w:rPr>
          <w:sz w:val="22"/>
          <w:szCs w:val="22"/>
        </w:rPr>
        <w:t xml:space="preserve"> </w:t>
      </w:r>
      <w:proofErr w:type="spellStart"/>
      <w:r w:rsidRPr="00781FA0">
        <w:rPr>
          <w:sz w:val="22"/>
          <w:szCs w:val="22"/>
        </w:rPr>
        <w:t>боюнча</w:t>
      </w:r>
      <w:proofErr w:type="spellEnd"/>
      <w:r w:rsidRPr="00781FA0">
        <w:rPr>
          <w:sz w:val="22"/>
          <w:szCs w:val="22"/>
        </w:rPr>
        <w:t xml:space="preserve"> </w:t>
      </w:r>
      <w:proofErr w:type="spellStart"/>
      <w:r w:rsidRPr="00781FA0">
        <w:rPr>
          <w:sz w:val="22"/>
          <w:szCs w:val="22"/>
        </w:rPr>
        <w:t>эмгек</w:t>
      </w:r>
      <w:proofErr w:type="spellEnd"/>
      <w:r w:rsidRPr="00781FA0">
        <w:rPr>
          <w:sz w:val="22"/>
          <w:szCs w:val="22"/>
        </w:rPr>
        <w:t xml:space="preserve"> </w:t>
      </w:r>
      <w:proofErr w:type="spellStart"/>
      <w:r w:rsidRPr="00781FA0">
        <w:rPr>
          <w:sz w:val="22"/>
          <w:szCs w:val="22"/>
        </w:rPr>
        <w:t>акы</w:t>
      </w:r>
      <w:proofErr w:type="spellEnd"/>
      <w:r w:rsidRPr="00781FA0">
        <w:rPr>
          <w:sz w:val="22"/>
          <w:szCs w:val="22"/>
        </w:rPr>
        <w:t xml:space="preserve"> </w:t>
      </w:r>
      <w:proofErr w:type="spellStart"/>
      <w:r w:rsidRPr="00781FA0">
        <w:rPr>
          <w:sz w:val="22"/>
          <w:szCs w:val="22"/>
        </w:rPr>
        <w:t>төлөө</w:t>
      </w:r>
      <w:proofErr w:type="spellEnd"/>
      <w:r w:rsidRPr="00781FA0">
        <w:rPr>
          <w:sz w:val="22"/>
          <w:szCs w:val="22"/>
        </w:rPr>
        <w:t xml:space="preserve"> </w:t>
      </w:r>
      <w:proofErr w:type="spellStart"/>
      <w:r w:rsidRPr="00781FA0">
        <w:rPr>
          <w:sz w:val="22"/>
          <w:szCs w:val="22"/>
        </w:rPr>
        <w:t>карызы</w:t>
      </w:r>
      <w:proofErr w:type="spellEnd"/>
      <w:r w:rsidRPr="00781FA0">
        <w:rPr>
          <w:sz w:val="22"/>
          <w:szCs w:val="22"/>
        </w:rPr>
        <w:t xml:space="preserve"> 2026-жылдын май </w:t>
      </w:r>
      <w:proofErr w:type="spellStart"/>
      <w:r w:rsidRPr="00781FA0">
        <w:rPr>
          <w:sz w:val="22"/>
          <w:szCs w:val="22"/>
        </w:rPr>
        <w:t>айынын</w:t>
      </w:r>
      <w:proofErr w:type="spellEnd"/>
      <w:r w:rsidRPr="00781FA0">
        <w:rPr>
          <w:sz w:val="22"/>
          <w:szCs w:val="22"/>
        </w:rPr>
        <w:t xml:space="preserve"> </w:t>
      </w:r>
      <w:proofErr w:type="spellStart"/>
      <w:r w:rsidRPr="00781FA0">
        <w:rPr>
          <w:sz w:val="22"/>
          <w:szCs w:val="22"/>
        </w:rPr>
        <w:t>башында</w:t>
      </w:r>
      <w:proofErr w:type="spellEnd"/>
      <w:r w:rsidRPr="00781FA0">
        <w:rPr>
          <w:sz w:val="22"/>
          <w:szCs w:val="22"/>
        </w:rPr>
        <w:t xml:space="preserve"> 1780,8 </w:t>
      </w:r>
      <w:proofErr w:type="spellStart"/>
      <w:r w:rsidRPr="00781FA0">
        <w:rPr>
          <w:sz w:val="22"/>
          <w:szCs w:val="22"/>
        </w:rPr>
        <w:t>миң</w:t>
      </w:r>
      <w:proofErr w:type="spellEnd"/>
      <w:r w:rsidRPr="00781FA0">
        <w:rPr>
          <w:sz w:val="22"/>
          <w:szCs w:val="22"/>
        </w:rPr>
        <w:t xml:space="preserve">. </w:t>
      </w:r>
      <w:proofErr w:type="spellStart"/>
      <w:r w:rsidRPr="00781FA0">
        <w:rPr>
          <w:sz w:val="22"/>
          <w:szCs w:val="22"/>
        </w:rPr>
        <w:t>сомду</w:t>
      </w:r>
      <w:proofErr w:type="spellEnd"/>
      <w:r w:rsidRPr="00781FA0">
        <w:rPr>
          <w:sz w:val="22"/>
          <w:szCs w:val="22"/>
        </w:rPr>
        <w:t xml:space="preserve"> </w:t>
      </w:r>
      <w:proofErr w:type="spellStart"/>
      <w:r w:rsidRPr="00781FA0">
        <w:rPr>
          <w:sz w:val="22"/>
          <w:szCs w:val="22"/>
        </w:rPr>
        <w:t>түздү</w:t>
      </w:r>
      <w:proofErr w:type="spellEnd"/>
      <w:r w:rsidRPr="00781FA0">
        <w:rPr>
          <w:sz w:val="22"/>
          <w:szCs w:val="22"/>
        </w:rPr>
        <w:t xml:space="preserve">.  Жогорку </w:t>
      </w:r>
      <w:proofErr w:type="spellStart"/>
      <w:r w:rsidRPr="00781FA0">
        <w:rPr>
          <w:sz w:val="22"/>
          <w:szCs w:val="22"/>
        </w:rPr>
        <w:t>өлчөмдөгү</w:t>
      </w:r>
      <w:proofErr w:type="spellEnd"/>
      <w:r w:rsidRPr="00781FA0">
        <w:rPr>
          <w:sz w:val="22"/>
          <w:szCs w:val="22"/>
        </w:rPr>
        <w:t xml:space="preserve"> </w:t>
      </w:r>
      <w:proofErr w:type="spellStart"/>
      <w:r w:rsidRPr="00781FA0">
        <w:rPr>
          <w:sz w:val="22"/>
          <w:szCs w:val="22"/>
        </w:rPr>
        <w:t>карыз</w:t>
      </w:r>
      <w:proofErr w:type="spellEnd"/>
      <w:r w:rsidRPr="00781FA0">
        <w:rPr>
          <w:sz w:val="22"/>
          <w:szCs w:val="22"/>
        </w:rPr>
        <w:t xml:space="preserve">, </w:t>
      </w:r>
      <w:proofErr w:type="spellStart"/>
      <w:r w:rsidRPr="00781FA0">
        <w:rPr>
          <w:sz w:val="22"/>
          <w:szCs w:val="22"/>
        </w:rPr>
        <w:t>Ысык-Көл</w:t>
      </w:r>
      <w:proofErr w:type="spellEnd"/>
      <w:r w:rsidRPr="00781FA0">
        <w:rPr>
          <w:sz w:val="22"/>
          <w:szCs w:val="22"/>
        </w:rPr>
        <w:t xml:space="preserve"> </w:t>
      </w:r>
      <w:proofErr w:type="spellStart"/>
      <w:r w:rsidRPr="00781FA0">
        <w:rPr>
          <w:sz w:val="22"/>
          <w:szCs w:val="22"/>
        </w:rPr>
        <w:t>районунда</w:t>
      </w:r>
      <w:proofErr w:type="spellEnd"/>
      <w:r w:rsidRPr="00781FA0">
        <w:rPr>
          <w:sz w:val="22"/>
          <w:szCs w:val="22"/>
        </w:rPr>
        <w:t xml:space="preserve"> 1780,8 </w:t>
      </w:r>
      <w:proofErr w:type="spellStart"/>
      <w:r w:rsidRPr="00781FA0">
        <w:rPr>
          <w:sz w:val="22"/>
          <w:szCs w:val="22"/>
        </w:rPr>
        <w:t>миң</w:t>
      </w:r>
      <w:proofErr w:type="spellEnd"/>
      <w:r w:rsidRPr="00781FA0">
        <w:rPr>
          <w:sz w:val="22"/>
          <w:szCs w:val="22"/>
        </w:rPr>
        <w:t xml:space="preserve"> сом.</w:t>
      </w:r>
    </w:p>
    <w:p w14:paraId="7CF8DCFB" w14:textId="77777777" w:rsidR="00A32CEE" w:rsidRPr="00781FA0" w:rsidRDefault="00A32CEE" w:rsidP="00A32CEE">
      <w:pPr>
        <w:ind w:firstLine="567"/>
        <w:jc w:val="both"/>
        <w:rPr>
          <w:rFonts w:eastAsia="Calibri"/>
          <w:b/>
          <w:sz w:val="22"/>
          <w:szCs w:val="22"/>
          <w:lang w:val="ky-KG" w:eastAsia="en-US"/>
        </w:rPr>
      </w:pPr>
      <w:r w:rsidRPr="00781FA0">
        <w:rPr>
          <w:sz w:val="22"/>
          <w:szCs w:val="22"/>
          <w:lang w:val="ky-KG"/>
        </w:rPr>
        <w:t xml:space="preserve">Каракол шаардык, эмгек социалдык камсыздоо, миграция башкармалыгынын маалыматтары боюнча, жумуш издеп, мамлекеттик иш менен катталган, эмгекке жарамдуу жумушсуз калктын саны 2026-жылдын  </w:t>
      </w:r>
      <w:r w:rsidRPr="00781FA0">
        <w:rPr>
          <w:iCs/>
          <w:sz w:val="22"/>
          <w:szCs w:val="22"/>
          <w:lang w:val="ky-KG"/>
        </w:rPr>
        <w:t xml:space="preserve">январь-май </w:t>
      </w:r>
      <w:r w:rsidRPr="00781FA0">
        <w:rPr>
          <w:sz w:val="22"/>
          <w:szCs w:val="22"/>
          <w:lang w:val="ky-KG"/>
        </w:rPr>
        <w:t xml:space="preserve">айларында 3116 адамды </w:t>
      </w:r>
      <w:r w:rsidRPr="00781FA0">
        <w:rPr>
          <w:iCs/>
          <w:sz w:val="22"/>
          <w:szCs w:val="22"/>
          <w:lang w:val="ky-KG"/>
        </w:rPr>
        <w:t>түздү</w:t>
      </w:r>
      <w:r w:rsidRPr="00781FA0">
        <w:rPr>
          <w:sz w:val="22"/>
          <w:szCs w:val="22"/>
          <w:lang w:val="ky-KG"/>
        </w:rPr>
        <w:t>. Расмий түрдө катталган жумушсуздардын саны 2101 адамды түзүп,</w:t>
      </w:r>
      <w:r w:rsidRPr="00781FA0">
        <w:rPr>
          <w:lang w:val="ky-KG"/>
        </w:rPr>
        <w:t xml:space="preserve"> </w:t>
      </w:r>
      <w:r w:rsidRPr="00781FA0">
        <w:rPr>
          <w:sz w:val="22"/>
          <w:szCs w:val="22"/>
          <w:lang w:val="ky-KG"/>
        </w:rPr>
        <w:t>анын 9 адамы жумушсуздук боюнча жѳлѳк пул алып турушат.</w:t>
      </w:r>
    </w:p>
    <w:p w14:paraId="72429512" w14:textId="77777777" w:rsidR="00A32CEE" w:rsidRPr="00781FA0" w:rsidRDefault="00A32CEE" w:rsidP="00A32CEE">
      <w:pPr>
        <w:autoSpaceDE w:val="0"/>
        <w:autoSpaceDN w:val="0"/>
        <w:ind w:left="240" w:right="330" w:firstLine="44"/>
        <w:rPr>
          <w:b/>
          <w:bCs/>
          <w:iCs/>
          <w:sz w:val="22"/>
          <w:szCs w:val="22"/>
          <w:lang w:val="ky-KG"/>
        </w:rPr>
      </w:pPr>
    </w:p>
    <w:p w14:paraId="39E38319" w14:textId="77777777" w:rsidR="00AE3B79" w:rsidRDefault="00AE3B79" w:rsidP="00AE3B79">
      <w:pPr>
        <w:autoSpaceDE w:val="0"/>
        <w:autoSpaceDN w:val="0"/>
        <w:ind w:left="240" w:right="330" w:firstLine="44"/>
        <w:rPr>
          <w:b/>
          <w:bCs/>
          <w:iCs/>
          <w:sz w:val="22"/>
          <w:szCs w:val="22"/>
          <w:lang w:val="ky-KG"/>
        </w:rPr>
      </w:pPr>
      <w:r w:rsidRPr="00AE3B79">
        <w:rPr>
          <w:b/>
          <w:bCs/>
          <w:iCs/>
          <w:sz w:val="22"/>
          <w:szCs w:val="22"/>
          <w:lang w:val="ky-KG"/>
        </w:rPr>
        <w:t xml:space="preserve">11-таблица: Экономикалык ишмерликтин түрлѳрү боюнча кызматкерлердин </w:t>
      </w:r>
    </w:p>
    <w:p w14:paraId="30BBBE69" w14:textId="2BD5778B" w:rsidR="00AE3B79" w:rsidRPr="00AE3B79" w:rsidRDefault="00AE3B79" w:rsidP="00AE3B79">
      <w:pPr>
        <w:autoSpaceDE w:val="0"/>
        <w:autoSpaceDN w:val="0"/>
        <w:ind w:left="240" w:right="330" w:firstLine="44"/>
        <w:rPr>
          <w:iCs/>
          <w:sz w:val="22"/>
          <w:szCs w:val="22"/>
          <w:lang w:val="ky-KG"/>
        </w:rPr>
      </w:pPr>
      <w:r>
        <w:rPr>
          <w:b/>
          <w:bCs/>
          <w:iCs/>
          <w:sz w:val="22"/>
          <w:szCs w:val="22"/>
          <w:lang w:val="ky-KG"/>
        </w:rPr>
        <w:t xml:space="preserve">                       </w:t>
      </w:r>
      <w:r w:rsidRPr="00AE3B79">
        <w:rPr>
          <w:b/>
          <w:bCs/>
          <w:iCs/>
          <w:sz w:val="22"/>
          <w:szCs w:val="22"/>
          <w:lang w:val="ky-KG"/>
        </w:rPr>
        <w:t>орточо айлык эмгек акысы</w:t>
      </w:r>
    </w:p>
    <w:p w14:paraId="2D8486A1" w14:textId="77777777" w:rsidR="00AE3B79" w:rsidRPr="00781FA0" w:rsidRDefault="00AE3B79" w:rsidP="00AE3B79">
      <w:pPr>
        <w:rPr>
          <w:i/>
          <w:iCs/>
          <w:sz w:val="18"/>
          <w:szCs w:val="18"/>
        </w:rPr>
      </w:pPr>
      <w:r w:rsidRPr="00AE3B79">
        <w:rPr>
          <w:i/>
          <w:iCs/>
          <w:lang w:val="ky-KG"/>
        </w:rPr>
        <w:tab/>
      </w:r>
      <w:r w:rsidRPr="00AE3B79">
        <w:rPr>
          <w:i/>
          <w:iCs/>
          <w:lang w:val="ky-KG"/>
        </w:rPr>
        <w:tab/>
        <w:t xml:space="preserve"> </w:t>
      </w:r>
      <w:r w:rsidRPr="00781FA0">
        <w:rPr>
          <w:i/>
          <w:iCs/>
          <w:sz w:val="18"/>
          <w:szCs w:val="18"/>
        </w:rPr>
        <w:t>(сом)</w:t>
      </w:r>
    </w:p>
    <w:p w14:paraId="502DA913" w14:textId="77777777" w:rsidR="00AE3B79" w:rsidRPr="00781FA0" w:rsidRDefault="00AE3B79" w:rsidP="00AE3B79">
      <w:pPr>
        <w:rPr>
          <w:i/>
          <w:iCs/>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7"/>
        <w:gridCol w:w="1681"/>
        <w:gridCol w:w="1558"/>
        <w:gridCol w:w="1597"/>
      </w:tblGrid>
      <w:tr w:rsidR="00AE3B79" w:rsidRPr="00781FA0" w14:paraId="4B1D07F6" w14:textId="77777777" w:rsidTr="00AE3B79">
        <w:trPr>
          <w:cantSplit/>
          <w:trHeight w:val="199"/>
        </w:trPr>
        <w:tc>
          <w:tcPr>
            <w:tcW w:w="2302" w:type="pct"/>
            <w:vMerge w:val="restart"/>
          </w:tcPr>
          <w:p w14:paraId="02BC2EE6" w14:textId="77777777" w:rsidR="00AE3B79" w:rsidRPr="00781FA0" w:rsidRDefault="00AE3B79" w:rsidP="00291ABB">
            <w:pPr>
              <w:rPr>
                <w:sz w:val="18"/>
                <w:szCs w:val="18"/>
              </w:rPr>
            </w:pPr>
          </w:p>
        </w:tc>
        <w:tc>
          <w:tcPr>
            <w:tcW w:w="938" w:type="pct"/>
            <w:vAlign w:val="center"/>
          </w:tcPr>
          <w:p w14:paraId="085FDDBD" w14:textId="77777777" w:rsidR="00AE3B79" w:rsidRPr="00781FA0" w:rsidRDefault="00AE3B79" w:rsidP="00291ABB">
            <w:pPr>
              <w:ind w:left="-108"/>
              <w:jc w:val="center"/>
              <w:rPr>
                <w:b/>
                <w:bCs/>
                <w:sz w:val="18"/>
                <w:szCs w:val="18"/>
              </w:rPr>
            </w:pPr>
            <w:r w:rsidRPr="00781FA0">
              <w:rPr>
                <w:b/>
                <w:bCs/>
                <w:sz w:val="18"/>
                <w:szCs w:val="18"/>
              </w:rPr>
              <w:t>2025</w:t>
            </w:r>
          </w:p>
        </w:tc>
        <w:tc>
          <w:tcPr>
            <w:tcW w:w="1760" w:type="pct"/>
            <w:gridSpan w:val="2"/>
            <w:vAlign w:val="center"/>
          </w:tcPr>
          <w:p w14:paraId="60CA4745" w14:textId="77777777" w:rsidR="00AE3B79" w:rsidRPr="00781FA0" w:rsidRDefault="00AE3B79" w:rsidP="00291ABB">
            <w:pPr>
              <w:ind w:left="-108"/>
              <w:jc w:val="center"/>
              <w:rPr>
                <w:b/>
                <w:bCs/>
                <w:sz w:val="18"/>
                <w:szCs w:val="18"/>
              </w:rPr>
            </w:pPr>
            <w:r w:rsidRPr="00781FA0">
              <w:rPr>
                <w:b/>
                <w:bCs/>
                <w:sz w:val="18"/>
                <w:szCs w:val="18"/>
              </w:rPr>
              <w:t>2026</w:t>
            </w:r>
          </w:p>
        </w:tc>
      </w:tr>
      <w:tr w:rsidR="00AE3B79" w:rsidRPr="00781FA0" w14:paraId="0CA96578" w14:textId="77777777" w:rsidTr="00AE3B79">
        <w:trPr>
          <w:cantSplit/>
          <w:trHeight w:val="358"/>
        </w:trPr>
        <w:tc>
          <w:tcPr>
            <w:tcW w:w="2302" w:type="pct"/>
            <w:vMerge/>
          </w:tcPr>
          <w:p w14:paraId="33C7341F" w14:textId="77777777" w:rsidR="00AE3B79" w:rsidRPr="00781FA0" w:rsidRDefault="00AE3B79" w:rsidP="00291ABB">
            <w:pPr>
              <w:rPr>
                <w:sz w:val="18"/>
                <w:szCs w:val="18"/>
              </w:rPr>
            </w:pPr>
          </w:p>
        </w:tc>
        <w:tc>
          <w:tcPr>
            <w:tcW w:w="938" w:type="pct"/>
            <w:vAlign w:val="center"/>
          </w:tcPr>
          <w:p w14:paraId="7C27553C" w14:textId="77777777" w:rsidR="00AE3B79" w:rsidRPr="00781FA0" w:rsidRDefault="00AE3B79" w:rsidP="00291ABB">
            <w:pPr>
              <w:tabs>
                <w:tab w:val="left" w:pos="1224"/>
              </w:tabs>
              <w:jc w:val="center"/>
              <w:rPr>
                <w:b/>
                <w:sz w:val="18"/>
                <w:szCs w:val="18"/>
              </w:rPr>
            </w:pPr>
            <w:r w:rsidRPr="00781FA0">
              <w:rPr>
                <w:b/>
                <w:bCs/>
                <w:sz w:val="18"/>
                <w:szCs w:val="18"/>
              </w:rPr>
              <w:t>январь-апрель</w:t>
            </w:r>
          </w:p>
        </w:tc>
        <w:tc>
          <w:tcPr>
            <w:tcW w:w="869" w:type="pct"/>
            <w:vAlign w:val="center"/>
          </w:tcPr>
          <w:p w14:paraId="0BFDE60C" w14:textId="77777777" w:rsidR="00AE3B79" w:rsidRPr="00781FA0" w:rsidRDefault="00AE3B79" w:rsidP="00291ABB">
            <w:pPr>
              <w:tabs>
                <w:tab w:val="left" w:pos="1224"/>
              </w:tabs>
              <w:jc w:val="center"/>
              <w:rPr>
                <w:b/>
                <w:sz w:val="18"/>
                <w:szCs w:val="18"/>
              </w:rPr>
            </w:pPr>
            <w:r w:rsidRPr="00781FA0">
              <w:rPr>
                <w:b/>
                <w:bCs/>
                <w:sz w:val="18"/>
                <w:szCs w:val="18"/>
              </w:rPr>
              <w:t>январь-март</w:t>
            </w:r>
          </w:p>
        </w:tc>
        <w:tc>
          <w:tcPr>
            <w:tcW w:w="891" w:type="pct"/>
            <w:vAlign w:val="center"/>
          </w:tcPr>
          <w:p w14:paraId="266F0898" w14:textId="77777777" w:rsidR="00AE3B79" w:rsidRPr="00781FA0" w:rsidRDefault="00AE3B79" w:rsidP="00291ABB">
            <w:pPr>
              <w:tabs>
                <w:tab w:val="left" w:pos="1224"/>
              </w:tabs>
              <w:jc w:val="center"/>
              <w:rPr>
                <w:b/>
                <w:sz w:val="18"/>
                <w:szCs w:val="18"/>
              </w:rPr>
            </w:pPr>
            <w:r w:rsidRPr="00781FA0">
              <w:rPr>
                <w:b/>
                <w:bCs/>
                <w:sz w:val="18"/>
                <w:szCs w:val="18"/>
              </w:rPr>
              <w:t>январь-апрель</w:t>
            </w:r>
          </w:p>
        </w:tc>
      </w:tr>
      <w:tr w:rsidR="00AE3B79" w:rsidRPr="00781FA0" w14:paraId="386AB755" w14:textId="77777777" w:rsidTr="00AE3B79">
        <w:trPr>
          <w:cantSplit/>
          <w:trHeight w:val="227"/>
        </w:trPr>
        <w:tc>
          <w:tcPr>
            <w:tcW w:w="2302" w:type="pct"/>
            <w:tcBorders>
              <w:top w:val="single" w:sz="4" w:space="0" w:color="auto"/>
              <w:left w:val="single" w:sz="4" w:space="0" w:color="auto"/>
              <w:bottom w:val="nil"/>
              <w:right w:val="single" w:sz="4" w:space="0" w:color="auto"/>
            </w:tcBorders>
            <w:vAlign w:val="bottom"/>
          </w:tcPr>
          <w:p w14:paraId="59A6738D" w14:textId="77777777" w:rsidR="00AE3B79" w:rsidRPr="00781FA0" w:rsidRDefault="00AE3B79" w:rsidP="00291ABB">
            <w:pPr>
              <w:rPr>
                <w:rFonts w:eastAsia="Calibri"/>
                <w:b/>
                <w:bCs/>
                <w:sz w:val="18"/>
                <w:szCs w:val="18"/>
                <w:lang w:eastAsia="en-US"/>
              </w:rPr>
            </w:pPr>
            <w:proofErr w:type="spellStart"/>
            <w:r w:rsidRPr="00781FA0">
              <w:rPr>
                <w:rFonts w:eastAsia="Calibri"/>
                <w:b/>
                <w:bCs/>
                <w:sz w:val="18"/>
                <w:szCs w:val="18"/>
                <w:lang w:eastAsia="en-US"/>
              </w:rPr>
              <w:t>Бардыгы</w:t>
            </w:r>
            <w:proofErr w:type="spellEnd"/>
          </w:p>
        </w:tc>
        <w:tc>
          <w:tcPr>
            <w:tcW w:w="938" w:type="pct"/>
            <w:tcBorders>
              <w:top w:val="single" w:sz="4" w:space="0" w:color="auto"/>
              <w:left w:val="single" w:sz="4" w:space="0" w:color="auto"/>
              <w:bottom w:val="nil"/>
              <w:right w:val="single" w:sz="4" w:space="0" w:color="auto"/>
            </w:tcBorders>
            <w:vAlign w:val="bottom"/>
          </w:tcPr>
          <w:p w14:paraId="61ABC296" w14:textId="77777777" w:rsidR="00AE3B79" w:rsidRPr="00781FA0" w:rsidRDefault="00AE3B79" w:rsidP="00291ABB">
            <w:pPr>
              <w:jc w:val="center"/>
              <w:rPr>
                <w:rFonts w:eastAsia="Calibri"/>
                <w:b/>
                <w:sz w:val="18"/>
                <w:szCs w:val="18"/>
                <w:lang w:eastAsia="en-US"/>
              </w:rPr>
            </w:pPr>
            <w:r w:rsidRPr="00781FA0">
              <w:rPr>
                <w:b/>
              </w:rPr>
              <w:t>45709</w:t>
            </w:r>
          </w:p>
        </w:tc>
        <w:tc>
          <w:tcPr>
            <w:tcW w:w="869" w:type="pct"/>
            <w:tcBorders>
              <w:top w:val="single" w:sz="4" w:space="0" w:color="auto"/>
              <w:left w:val="single" w:sz="4" w:space="0" w:color="auto"/>
              <w:bottom w:val="nil"/>
              <w:right w:val="single" w:sz="4" w:space="0" w:color="auto"/>
            </w:tcBorders>
            <w:vAlign w:val="bottom"/>
          </w:tcPr>
          <w:p w14:paraId="1554D095" w14:textId="77777777" w:rsidR="00AE3B79" w:rsidRPr="00781FA0" w:rsidRDefault="00AE3B79" w:rsidP="00291ABB">
            <w:pPr>
              <w:jc w:val="center"/>
              <w:rPr>
                <w:rFonts w:eastAsia="Calibri"/>
                <w:b/>
                <w:sz w:val="18"/>
                <w:szCs w:val="18"/>
                <w:lang w:eastAsia="en-US"/>
              </w:rPr>
            </w:pPr>
            <w:r w:rsidRPr="00781FA0">
              <w:rPr>
                <w:b/>
              </w:rPr>
              <w:t>50991</w:t>
            </w:r>
          </w:p>
        </w:tc>
        <w:tc>
          <w:tcPr>
            <w:tcW w:w="891" w:type="pct"/>
            <w:tcBorders>
              <w:top w:val="single" w:sz="4" w:space="0" w:color="auto"/>
              <w:left w:val="single" w:sz="4" w:space="0" w:color="auto"/>
              <w:bottom w:val="nil"/>
              <w:right w:val="single" w:sz="4" w:space="0" w:color="auto"/>
            </w:tcBorders>
            <w:vAlign w:val="bottom"/>
          </w:tcPr>
          <w:p w14:paraId="71D2A0AB" w14:textId="77777777" w:rsidR="00AE3B79" w:rsidRPr="00781FA0" w:rsidRDefault="00AE3B79" w:rsidP="00291ABB">
            <w:pPr>
              <w:jc w:val="center"/>
              <w:rPr>
                <w:rFonts w:eastAsia="Calibri"/>
                <w:b/>
                <w:sz w:val="18"/>
                <w:szCs w:val="18"/>
                <w:lang w:eastAsia="en-US"/>
              </w:rPr>
            </w:pPr>
            <w:r w:rsidRPr="00781FA0">
              <w:rPr>
                <w:b/>
              </w:rPr>
              <w:t>54052</w:t>
            </w:r>
          </w:p>
        </w:tc>
      </w:tr>
      <w:tr w:rsidR="00AE3B79" w:rsidRPr="00781FA0" w14:paraId="3C154439" w14:textId="77777777" w:rsidTr="00AE3B79">
        <w:trPr>
          <w:cantSplit/>
          <w:trHeight w:val="227"/>
        </w:trPr>
        <w:tc>
          <w:tcPr>
            <w:tcW w:w="2302" w:type="pct"/>
            <w:tcBorders>
              <w:top w:val="nil"/>
              <w:left w:val="single" w:sz="4" w:space="0" w:color="auto"/>
              <w:bottom w:val="nil"/>
              <w:right w:val="single" w:sz="4" w:space="0" w:color="auto"/>
            </w:tcBorders>
            <w:vAlign w:val="bottom"/>
          </w:tcPr>
          <w:p w14:paraId="7108116A" w14:textId="77777777" w:rsidR="00AE3B79" w:rsidRPr="00781FA0" w:rsidRDefault="00AE3B79" w:rsidP="00291ABB">
            <w:pPr>
              <w:rPr>
                <w:rFonts w:eastAsia="Calibri"/>
                <w:sz w:val="18"/>
                <w:szCs w:val="18"/>
                <w:lang w:eastAsia="en-US"/>
              </w:rPr>
            </w:pPr>
            <w:r w:rsidRPr="00781FA0">
              <w:rPr>
                <w:i/>
                <w:sz w:val="18"/>
                <w:szCs w:val="18"/>
              </w:rPr>
              <w:t xml:space="preserve"> «Кумтор» кен </w:t>
            </w:r>
            <w:proofErr w:type="spellStart"/>
            <w:r w:rsidRPr="00781FA0">
              <w:rPr>
                <w:i/>
                <w:sz w:val="18"/>
                <w:szCs w:val="18"/>
              </w:rPr>
              <w:t>казуу</w:t>
            </w:r>
            <w:proofErr w:type="spellEnd"/>
            <w:r w:rsidRPr="00781FA0">
              <w:rPr>
                <w:i/>
                <w:sz w:val="18"/>
                <w:szCs w:val="18"/>
              </w:rPr>
              <w:t xml:space="preserve"> </w:t>
            </w:r>
            <w:proofErr w:type="spellStart"/>
            <w:r w:rsidRPr="00781FA0">
              <w:rPr>
                <w:i/>
                <w:sz w:val="18"/>
                <w:szCs w:val="18"/>
              </w:rPr>
              <w:t>ишкананы</w:t>
            </w:r>
            <w:proofErr w:type="spellEnd"/>
            <w:r w:rsidRPr="00781FA0">
              <w:rPr>
                <w:i/>
                <w:sz w:val="18"/>
                <w:szCs w:val="18"/>
              </w:rPr>
              <w:t xml:space="preserve"> </w:t>
            </w:r>
            <w:proofErr w:type="spellStart"/>
            <w:r w:rsidRPr="00781FA0">
              <w:rPr>
                <w:i/>
                <w:sz w:val="18"/>
                <w:szCs w:val="18"/>
              </w:rPr>
              <w:t>эсепке</w:t>
            </w:r>
            <w:proofErr w:type="spellEnd"/>
            <w:r w:rsidRPr="00781FA0">
              <w:rPr>
                <w:i/>
                <w:sz w:val="18"/>
                <w:szCs w:val="18"/>
              </w:rPr>
              <w:t xml:space="preserve"> </w:t>
            </w:r>
            <w:proofErr w:type="spellStart"/>
            <w:r w:rsidRPr="00781FA0">
              <w:rPr>
                <w:i/>
                <w:sz w:val="18"/>
                <w:szCs w:val="18"/>
              </w:rPr>
              <w:t>албаганда</w:t>
            </w:r>
            <w:proofErr w:type="spellEnd"/>
            <w:r w:rsidRPr="00781FA0">
              <w:rPr>
                <w:i/>
                <w:sz w:val="18"/>
                <w:szCs w:val="18"/>
              </w:rPr>
              <w:t xml:space="preserve"> </w:t>
            </w:r>
          </w:p>
        </w:tc>
        <w:tc>
          <w:tcPr>
            <w:tcW w:w="938" w:type="pct"/>
            <w:tcBorders>
              <w:top w:val="nil"/>
              <w:left w:val="single" w:sz="4" w:space="0" w:color="auto"/>
              <w:bottom w:val="nil"/>
              <w:right w:val="single" w:sz="4" w:space="0" w:color="auto"/>
            </w:tcBorders>
            <w:vAlign w:val="bottom"/>
          </w:tcPr>
          <w:p w14:paraId="5D911208" w14:textId="77777777" w:rsidR="00AE3B79" w:rsidRPr="00781FA0" w:rsidRDefault="00AE3B79" w:rsidP="00291ABB">
            <w:pPr>
              <w:jc w:val="center"/>
              <w:rPr>
                <w:rFonts w:eastAsia="Calibri"/>
                <w:sz w:val="18"/>
                <w:szCs w:val="18"/>
                <w:lang w:eastAsia="en-US"/>
              </w:rPr>
            </w:pPr>
            <w:r w:rsidRPr="00781FA0">
              <w:t>29212</w:t>
            </w:r>
          </w:p>
        </w:tc>
        <w:tc>
          <w:tcPr>
            <w:tcW w:w="869" w:type="pct"/>
            <w:tcBorders>
              <w:top w:val="nil"/>
              <w:left w:val="single" w:sz="4" w:space="0" w:color="auto"/>
              <w:bottom w:val="nil"/>
              <w:right w:val="single" w:sz="4" w:space="0" w:color="auto"/>
            </w:tcBorders>
            <w:vAlign w:val="bottom"/>
          </w:tcPr>
          <w:p w14:paraId="216DA6EF" w14:textId="77777777" w:rsidR="00AE3B79" w:rsidRPr="00781FA0" w:rsidRDefault="00AE3B79" w:rsidP="00291ABB">
            <w:pPr>
              <w:jc w:val="center"/>
              <w:rPr>
                <w:rFonts w:eastAsia="Calibri"/>
                <w:sz w:val="18"/>
                <w:szCs w:val="18"/>
                <w:lang w:eastAsia="en-US"/>
              </w:rPr>
            </w:pPr>
            <w:r w:rsidRPr="00781FA0">
              <w:t>34699</w:t>
            </w:r>
          </w:p>
        </w:tc>
        <w:tc>
          <w:tcPr>
            <w:tcW w:w="891" w:type="pct"/>
            <w:tcBorders>
              <w:top w:val="nil"/>
              <w:left w:val="single" w:sz="4" w:space="0" w:color="auto"/>
              <w:bottom w:val="nil"/>
              <w:right w:val="single" w:sz="4" w:space="0" w:color="auto"/>
            </w:tcBorders>
            <w:vAlign w:val="bottom"/>
          </w:tcPr>
          <w:p w14:paraId="06A9D321" w14:textId="77777777" w:rsidR="00AE3B79" w:rsidRPr="00781FA0" w:rsidRDefault="00AE3B79" w:rsidP="00291ABB">
            <w:pPr>
              <w:jc w:val="center"/>
              <w:rPr>
                <w:rFonts w:eastAsia="Calibri"/>
                <w:sz w:val="18"/>
                <w:szCs w:val="18"/>
                <w:lang w:eastAsia="en-US"/>
              </w:rPr>
            </w:pPr>
            <w:r w:rsidRPr="00781FA0">
              <w:t>37614</w:t>
            </w:r>
          </w:p>
        </w:tc>
      </w:tr>
      <w:tr w:rsidR="00AE3B79" w:rsidRPr="00781FA0" w14:paraId="352C6377" w14:textId="77777777" w:rsidTr="00AE3B79">
        <w:trPr>
          <w:cantSplit/>
          <w:trHeight w:val="227"/>
        </w:trPr>
        <w:tc>
          <w:tcPr>
            <w:tcW w:w="2302" w:type="pct"/>
            <w:tcBorders>
              <w:top w:val="nil"/>
              <w:left w:val="single" w:sz="4" w:space="0" w:color="auto"/>
              <w:bottom w:val="nil"/>
              <w:right w:val="single" w:sz="4" w:space="0" w:color="auto"/>
            </w:tcBorders>
            <w:vAlign w:val="bottom"/>
          </w:tcPr>
          <w:p w14:paraId="16E71122" w14:textId="77777777" w:rsidR="00AE3B79" w:rsidRPr="00781FA0" w:rsidRDefault="00AE3B79" w:rsidP="00291ABB">
            <w:pPr>
              <w:rPr>
                <w:rFonts w:eastAsia="Calibri"/>
                <w:sz w:val="18"/>
                <w:szCs w:val="18"/>
                <w:lang w:eastAsia="en-US"/>
              </w:rPr>
            </w:pPr>
            <w:proofErr w:type="spellStart"/>
            <w:r w:rsidRPr="00781FA0">
              <w:rPr>
                <w:rFonts w:eastAsia="Calibri"/>
                <w:sz w:val="18"/>
                <w:szCs w:val="18"/>
                <w:lang w:eastAsia="en-US"/>
              </w:rPr>
              <w:t>Айыл</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чарба</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токой</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чарбасы</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жана</w:t>
            </w:r>
            <w:proofErr w:type="spellEnd"/>
            <w:r w:rsidRPr="00781FA0">
              <w:rPr>
                <w:rFonts w:eastAsia="Calibri"/>
                <w:sz w:val="18"/>
                <w:szCs w:val="18"/>
                <w:lang w:eastAsia="en-US"/>
              </w:rPr>
              <w:t xml:space="preserve"> балык </w:t>
            </w:r>
            <w:proofErr w:type="spellStart"/>
            <w:r w:rsidRPr="00781FA0">
              <w:rPr>
                <w:rFonts w:eastAsia="Calibri"/>
                <w:sz w:val="18"/>
                <w:szCs w:val="18"/>
                <w:lang w:eastAsia="en-US"/>
              </w:rPr>
              <w:t>уулоочулук</w:t>
            </w:r>
            <w:proofErr w:type="spellEnd"/>
          </w:p>
        </w:tc>
        <w:tc>
          <w:tcPr>
            <w:tcW w:w="938" w:type="pct"/>
            <w:tcBorders>
              <w:top w:val="nil"/>
              <w:left w:val="single" w:sz="4" w:space="0" w:color="auto"/>
              <w:bottom w:val="nil"/>
              <w:right w:val="single" w:sz="4" w:space="0" w:color="auto"/>
            </w:tcBorders>
            <w:vAlign w:val="bottom"/>
          </w:tcPr>
          <w:p w14:paraId="3988F156" w14:textId="77777777" w:rsidR="00AE3B79" w:rsidRPr="00781FA0" w:rsidRDefault="00AE3B79" w:rsidP="00291ABB">
            <w:pPr>
              <w:jc w:val="center"/>
              <w:rPr>
                <w:rFonts w:eastAsia="Calibri"/>
                <w:sz w:val="18"/>
                <w:szCs w:val="18"/>
                <w:lang w:eastAsia="en-US"/>
              </w:rPr>
            </w:pPr>
            <w:r w:rsidRPr="00781FA0">
              <w:t>31626</w:t>
            </w:r>
          </w:p>
        </w:tc>
        <w:tc>
          <w:tcPr>
            <w:tcW w:w="869" w:type="pct"/>
            <w:tcBorders>
              <w:top w:val="nil"/>
              <w:left w:val="single" w:sz="4" w:space="0" w:color="auto"/>
              <w:bottom w:val="nil"/>
              <w:right w:val="single" w:sz="4" w:space="0" w:color="auto"/>
            </w:tcBorders>
            <w:vAlign w:val="bottom"/>
          </w:tcPr>
          <w:p w14:paraId="559F3B9E" w14:textId="77777777" w:rsidR="00AE3B79" w:rsidRPr="00781FA0" w:rsidRDefault="00AE3B79" w:rsidP="00291ABB">
            <w:pPr>
              <w:jc w:val="center"/>
              <w:rPr>
                <w:rFonts w:eastAsia="Calibri"/>
                <w:sz w:val="18"/>
                <w:szCs w:val="18"/>
                <w:lang w:eastAsia="en-US"/>
              </w:rPr>
            </w:pPr>
            <w:r w:rsidRPr="00781FA0">
              <w:t>41419</w:t>
            </w:r>
          </w:p>
        </w:tc>
        <w:tc>
          <w:tcPr>
            <w:tcW w:w="891" w:type="pct"/>
            <w:tcBorders>
              <w:top w:val="nil"/>
              <w:left w:val="single" w:sz="4" w:space="0" w:color="auto"/>
              <w:bottom w:val="nil"/>
              <w:right w:val="single" w:sz="4" w:space="0" w:color="auto"/>
            </w:tcBorders>
            <w:vAlign w:val="bottom"/>
          </w:tcPr>
          <w:p w14:paraId="58BF1242" w14:textId="77777777" w:rsidR="00AE3B79" w:rsidRPr="00781FA0" w:rsidRDefault="00AE3B79" w:rsidP="00291ABB">
            <w:pPr>
              <w:jc w:val="center"/>
              <w:rPr>
                <w:rFonts w:eastAsia="Calibri"/>
                <w:sz w:val="18"/>
                <w:szCs w:val="18"/>
                <w:lang w:eastAsia="en-US"/>
              </w:rPr>
            </w:pPr>
            <w:r w:rsidRPr="00781FA0">
              <w:t>40845</w:t>
            </w:r>
          </w:p>
        </w:tc>
      </w:tr>
      <w:tr w:rsidR="00AE3B79" w:rsidRPr="00781FA0" w14:paraId="5BFED644" w14:textId="77777777" w:rsidTr="006C5883">
        <w:trPr>
          <w:cantSplit/>
          <w:trHeight w:val="227"/>
        </w:trPr>
        <w:tc>
          <w:tcPr>
            <w:tcW w:w="2302" w:type="pct"/>
            <w:tcBorders>
              <w:top w:val="nil"/>
              <w:left w:val="single" w:sz="4" w:space="0" w:color="auto"/>
              <w:bottom w:val="nil"/>
              <w:right w:val="single" w:sz="4" w:space="0" w:color="auto"/>
            </w:tcBorders>
            <w:vAlign w:val="bottom"/>
          </w:tcPr>
          <w:p w14:paraId="02F09EE1" w14:textId="77777777" w:rsidR="00AE3B79" w:rsidRPr="00781FA0" w:rsidRDefault="00AE3B79" w:rsidP="00291ABB">
            <w:pPr>
              <w:rPr>
                <w:rFonts w:eastAsia="Calibri"/>
                <w:sz w:val="18"/>
                <w:szCs w:val="18"/>
                <w:lang w:eastAsia="en-US"/>
              </w:rPr>
            </w:pPr>
            <w:proofErr w:type="spellStart"/>
            <w:r w:rsidRPr="00781FA0">
              <w:rPr>
                <w:rFonts w:eastAsia="Calibri"/>
                <w:sz w:val="18"/>
                <w:szCs w:val="18"/>
                <w:lang w:eastAsia="en-US"/>
              </w:rPr>
              <w:t>Пайдалуу</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кендерди</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казып</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алуу</w:t>
            </w:r>
            <w:proofErr w:type="spellEnd"/>
          </w:p>
        </w:tc>
        <w:tc>
          <w:tcPr>
            <w:tcW w:w="938" w:type="pct"/>
            <w:tcBorders>
              <w:top w:val="nil"/>
              <w:left w:val="single" w:sz="4" w:space="0" w:color="auto"/>
              <w:bottom w:val="nil"/>
              <w:right w:val="single" w:sz="4" w:space="0" w:color="auto"/>
            </w:tcBorders>
            <w:vAlign w:val="bottom"/>
          </w:tcPr>
          <w:p w14:paraId="640BDEA0" w14:textId="77777777" w:rsidR="00AE3B79" w:rsidRPr="00781FA0" w:rsidRDefault="00AE3B79" w:rsidP="00291ABB">
            <w:pPr>
              <w:jc w:val="center"/>
              <w:rPr>
                <w:rFonts w:eastAsia="Calibri"/>
                <w:sz w:val="18"/>
                <w:szCs w:val="18"/>
                <w:lang w:eastAsia="en-US"/>
              </w:rPr>
            </w:pPr>
            <w:r w:rsidRPr="00781FA0">
              <w:t>46623</w:t>
            </w:r>
          </w:p>
        </w:tc>
        <w:tc>
          <w:tcPr>
            <w:tcW w:w="869" w:type="pct"/>
            <w:tcBorders>
              <w:top w:val="nil"/>
              <w:left w:val="single" w:sz="4" w:space="0" w:color="auto"/>
              <w:bottom w:val="nil"/>
              <w:right w:val="single" w:sz="4" w:space="0" w:color="auto"/>
            </w:tcBorders>
            <w:vAlign w:val="bottom"/>
          </w:tcPr>
          <w:p w14:paraId="36688582" w14:textId="77777777" w:rsidR="00AE3B79" w:rsidRPr="00781FA0" w:rsidRDefault="00AE3B79" w:rsidP="00291ABB">
            <w:pPr>
              <w:jc w:val="center"/>
              <w:rPr>
                <w:rFonts w:eastAsia="Calibri"/>
                <w:sz w:val="18"/>
                <w:szCs w:val="18"/>
                <w:lang w:eastAsia="en-US"/>
              </w:rPr>
            </w:pPr>
            <w:r w:rsidRPr="00781FA0">
              <w:t>52072</w:t>
            </w:r>
          </w:p>
        </w:tc>
        <w:tc>
          <w:tcPr>
            <w:tcW w:w="891" w:type="pct"/>
            <w:tcBorders>
              <w:top w:val="nil"/>
              <w:left w:val="single" w:sz="4" w:space="0" w:color="auto"/>
              <w:bottom w:val="nil"/>
              <w:right w:val="single" w:sz="4" w:space="0" w:color="auto"/>
            </w:tcBorders>
            <w:vAlign w:val="bottom"/>
          </w:tcPr>
          <w:p w14:paraId="62D68D7D" w14:textId="77777777" w:rsidR="00AE3B79" w:rsidRPr="00781FA0" w:rsidRDefault="00AE3B79" w:rsidP="00291ABB">
            <w:pPr>
              <w:jc w:val="center"/>
              <w:rPr>
                <w:rFonts w:eastAsia="Calibri"/>
                <w:sz w:val="18"/>
                <w:szCs w:val="18"/>
                <w:lang w:eastAsia="en-US"/>
              </w:rPr>
            </w:pPr>
            <w:r w:rsidRPr="00781FA0">
              <w:t>51518</w:t>
            </w:r>
          </w:p>
        </w:tc>
      </w:tr>
      <w:tr w:rsidR="00AE3B79" w:rsidRPr="00781FA0" w14:paraId="59F5DD3E" w14:textId="77777777" w:rsidTr="006C5883">
        <w:trPr>
          <w:cantSplit/>
          <w:trHeight w:val="227"/>
        </w:trPr>
        <w:tc>
          <w:tcPr>
            <w:tcW w:w="2302" w:type="pct"/>
            <w:tcBorders>
              <w:top w:val="nil"/>
              <w:left w:val="single" w:sz="4" w:space="0" w:color="auto"/>
              <w:bottom w:val="nil"/>
              <w:right w:val="single" w:sz="4" w:space="0" w:color="auto"/>
            </w:tcBorders>
            <w:vAlign w:val="bottom"/>
          </w:tcPr>
          <w:p w14:paraId="5A6ED115" w14:textId="77777777" w:rsidR="00AE3B79" w:rsidRPr="00781FA0" w:rsidRDefault="00AE3B79" w:rsidP="00291ABB">
            <w:pPr>
              <w:rPr>
                <w:rFonts w:eastAsia="Calibri"/>
                <w:sz w:val="18"/>
                <w:szCs w:val="18"/>
                <w:lang w:eastAsia="en-US"/>
              </w:rPr>
            </w:pPr>
            <w:proofErr w:type="spellStart"/>
            <w:r w:rsidRPr="00781FA0">
              <w:rPr>
                <w:rFonts w:eastAsia="Calibri"/>
                <w:sz w:val="18"/>
                <w:szCs w:val="18"/>
                <w:lang w:eastAsia="en-US"/>
              </w:rPr>
              <w:t>Иштетүү</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ѳндүрүшү</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иштетүү</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ѳнѳр</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жайы</w:t>
            </w:r>
            <w:proofErr w:type="spellEnd"/>
            <w:r w:rsidRPr="00781FA0">
              <w:rPr>
                <w:rFonts w:eastAsia="Calibri"/>
                <w:sz w:val="18"/>
                <w:szCs w:val="18"/>
                <w:lang w:eastAsia="en-US"/>
              </w:rPr>
              <w:t>)</w:t>
            </w:r>
          </w:p>
        </w:tc>
        <w:tc>
          <w:tcPr>
            <w:tcW w:w="938" w:type="pct"/>
            <w:tcBorders>
              <w:top w:val="nil"/>
              <w:left w:val="single" w:sz="4" w:space="0" w:color="auto"/>
              <w:bottom w:val="nil"/>
              <w:right w:val="single" w:sz="4" w:space="0" w:color="auto"/>
            </w:tcBorders>
            <w:vAlign w:val="bottom"/>
          </w:tcPr>
          <w:p w14:paraId="6857FF6C" w14:textId="77777777" w:rsidR="00AE3B79" w:rsidRPr="00781FA0" w:rsidRDefault="00AE3B79" w:rsidP="00291ABB">
            <w:pPr>
              <w:jc w:val="center"/>
              <w:rPr>
                <w:rFonts w:eastAsia="Calibri"/>
                <w:sz w:val="18"/>
                <w:szCs w:val="18"/>
                <w:lang w:eastAsia="en-US"/>
              </w:rPr>
            </w:pPr>
            <w:r w:rsidRPr="00781FA0">
              <w:t>175637</w:t>
            </w:r>
          </w:p>
        </w:tc>
        <w:tc>
          <w:tcPr>
            <w:tcW w:w="869" w:type="pct"/>
            <w:tcBorders>
              <w:top w:val="nil"/>
              <w:left w:val="single" w:sz="4" w:space="0" w:color="auto"/>
              <w:bottom w:val="nil"/>
              <w:right w:val="single" w:sz="4" w:space="0" w:color="auto"/>
            </w:tcBorders>
            <w:vAlign w:val="bottom"/>
          </w:tcPr>
          <w:p w14:paraId="12EEC88D" w14:textId="77777777" w:rsidR="00AE3B79" w:rsidRPr="00781FA0" w:rsidRDefault="00AE3B79" w:rsidP="00291ABB">
            <w:pPr>
              <w:jc w:val="center"/>
              <w:rPr>
                <w:rFonts w:eastAsia="Calibri"/>
                <w:sz w:val="18"/>
                <w:szCs w:val="18"/>
                <w:lang w:eastAsia="en-US"/>
              </w:rPr>
            </w:pPr>
            <w:r w:rsidRPr="00781FA0">
              <w:t>184765</w:t>
            </w:r>
          </w:p>
        </w:tc>
        <w:tc>
          <w:tcPr>
            <w:tcW w:w="891" w:type="pct"/>
            <w:tcBorders>
              <w:top w:val="nil"/>
              <w:left w:val="single" w:sz="4" w:space="0" w:color="auto"/>
              <w:bottom w:val="nil"/>
              <w:right w:val="single" w:sz="4" w:space="0" w:color="auto"/>
            </w:tcBorders>
            <w:vAlign w:val="bottom"/>
          </w:tcPr>
          <w:p w14:paraId="6D90756E" w14:textId="77777777" w:rsidR="00AE3B79" w:rsidRPr="00781FA0" w:rsidRDefault="00AE3B79" w:rsidP="00291ABB">
            <w:pPr>
              <w:jc w:val="center"/>
              <w:rPr>
                <w:rFonts w:eastAsia="Calibri"/>
                <w:sz w:val="18"/>
                <w:szCs w:val="18"/>
                <w:lang w:eastAsia="en-US"/>
              </w:rPr>
            </w:pPr>
            <w:r w:rsidRPr="00781FA0">
              <w:t>187160</w:t>
            </w:r>
          </w:p>
        </w:tc>
      </w:tr>
    </w:tbl>
    <w:p w14:paraId="6F54487B" w14:textId="538F901A" w:rsidR="00DF48B2" w:rsidRDefault="00DF48B2" w:rsidP="00646AB8">
      <w:pPr>
        <w:pageBreakBefore/>
        <w:jc w:val="right"/>
      </w:pPr>
      <w:proofErr w:type="spellStart"/>
      <w:r>
        <w:lastRenderedPageBreak/>
        <w:t>уландысы</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7"/>
        <w:gridCol w:w="1681"/>
        <w:gridCol w:w="1558"/>
        <w:gridCol w:w="1597"/>
      </w:tblGrid>
      <w:tr w:rsidR="00AE3B79" w:rsidRPr="00781FA0" w14:paraId="69468665" w14:textId="77777777" w:rsidTr="00AE3B79">
        <w:trPr>
          <w:cantSplit/>
          <w:trHeight w:val="274"/>
        </w:trPr>
        <w:tc>
          <w:tcPr>
            <w:tcW w:w="2302" w:type="pct"/>
            <w:vMerge w:val="restart"/>
            <w:tcBorders>
              <w:top w:val="single" w:sz="4" w:space="0" w:color="auto"/>
              <w:left w:val="single" w:sz="4" w:space="0" w:color="auto"/>
              <w:right w:val="single" w:sz="4" w:space="0" w:color="auto"/>
            </w:tcBorders>
            <w:vAlign w:val="bottom"/>
          </w:tcPr>
          <w:p w14:paraId="391528A4" w14:textId="77777777" w:rsidR="00AE3B79" w:rsidRPr="00781FA0" w:rsidRDefault="00AE3B79" w:rsidP="00DF48B2">
            <w:pPr>
              <w:rPr>
                <w:rFonts w:eastAsia="Calibri"/>
                <w:sz w:val="18"/>
                <w:szCs w:val="18"/>
                <w:lang w:eastAsia="en-US"/>
              </w:rPr>
            </w:pPr>
          </w:p>
        </w:tc>
        <w:tc>
          <w:tcPr>
            <w:tcW w:w="938" w:type="pct"/>
            <w:vAlign w:val="center"/>
          </w:tcPr>
          <w:p w14:paraId="7BC4F843" w14:textId="4A4E1F73" w:rsidR="00AE3B79" w:rsidRPr="00781FA0" w:rsidRDefault="00AE3B79" w:rsidP="00AE3B79">
            <w:pPr>
              <w:jc w:val="center"/>
            </w:pPr>
            <w:r w:rsidRPr="00781FA0">
              <w:rPr>
                <w:b/>
                <w:bCs/>
                <w:sz w:val="18"/>
                <w:szCs w:val="18"/>
              </w:rPr>
              <w:t>2025</w:t>
            </w:r>
          </w:p>
        </w:tc>
        <w:tc>
          <w:tcPr>
            <w:tcW w:w="1760" w:type="pct"/>
            <w:gridSpan w:val="2"/>
            <w:vAlign w:val="center"/>
          </w:tcPr>
          <w:p w14:paraId="7CF1F4BA" w14:textId="32196A4D" w:rsidR="00AE3B79" w:rsidRPr="00781FA0" w:rsidRDefault="00AE3B79" w:rsidP="00AE3B79">
            <w:pPr>
              <w:jc w:val="center"/>
            </w:pPr>
            <w:r w:rsidRPr="00781FA0">
              <w:rPr>
                <w:b/>
                <w:bCs/>
                <w:sz w:val="18"/>
                <w:szCs w:val="18"/>
              </w:rPr>
              <w:t>2026</w:t>
            </w:r>
          </w:p>
        </w:tc>
      </w:tr>
      <w:tr w:rsidR="00AE3B79" w:rsidRPr="00781FA0" w14:paraId="13B4A2F2" w14:textId="77777777" w:rsidTr="00AE3B79">
        <w:trPr>
          <w:cantSplit/>
          <w:trHeight w:val="319"/>
        </w:trPr>
        <w:tc>
          <w:tcPr>
            <w:tcW w:w="2302" w:type="pct"/>
            <w:vMerge/>
            <w:tcBorders>
              <w:left w:val="single" w:sz="4" w:space="0" w:color="auto"/>
              <w:bottom w:val="single" w:sz="4" w:space="0" w:color="auto"/>
              <w:right w:val="single" w:sz="4" w:space="0" w:color="auto"/>
            </w:tcBorders>
            <w:vAlign w:val="bottom"/>
          </w:tcPr>
          <w:p w14:paraId="4EDFF518" w14:textId="77777777" w:rsidR="00AE3B79" w:rsidRPr="00781FA0" w:rsidRDefault="00AE3B79" w:rsidP="00AE3B79">
            <w:pPr>
              <w:rPr>
                <w:rFonts w:eastAsia="Calibri"/>
                <w:sz w:val="18"/>
                <w:szCs w:val="18"/>
                <w:lang w:eastAsia="en-US"/>
              </w:rPr>
            </w:pPr>
          </w:p>
        </w:tc>
        <w:tc>
          <w:tcPr>
            <w:tcW w:w="938" w:type="pct"/>
            <w:vAlign w:val="center"/>
          </w:tcPr>
          <w:p w14:paraId="00CA6E64" w14:textId="119D2806" w:rsidR="00AE3B79" w:rsidRPr="00781FA0" w:rsidRDefault="00AE3B79" w:rsidP="00AE3B79">
            <w:pPr>
              <w:jc w:val="center"/>
            </w:pPr>
            <w:r w:rsidRPr="00781FA0">
              <w:rPr>
                <w:b/>
                <w:bCs/>
                <w:sz w:val="18"/>
                <w:szCs w:val="18"/>
              </w:rPr>
              <w:t>январь-апрель</w:t>
            </w:r>
          </w:p>
        </w:tc>
        <w:tc>
          <w:tcPr>
            <w:tcW w:w="869" w:type="pct"/>
            <w:vAlign w:val="center"/>
          </w:tcPr>
          <w:p w14:paraId="70F9AF8B" w14:textId="55152939" w:rsidR="00AE3B79" w:rsidRPr="00781FA0" w:rsidRDefault="00AE3B79" w:rsidP="00AE3B79">
            <w:pPr>
              <w:jc w:val="center"/>
            </w:pPr>
            <w:r w:rsidRPr="00781FA0">
              <w:rPr>
                <w:b/>
                <w:bCs/>
                <w:sz w:val="18"/>
                <w:szCs w:val="18"/>
              </w:rPr>
              <w:t>январь-март</w:t>
            </w:r>
          </w:p>
        </w:tc>
        <w:tc>
          <w:tcPr>
            <w:tcW w:w="891" w:type="pct"/>
            <w:vAlign w:val="center"/>
          </w:tcPr>
          <w:p w14:paraId="35D050B3" w14:textId="27DB4EA5" w:rsidR="00AE3B79" w:rsidRPr="00781FA0" w:rsidRDefault="00AE3B79" w:rsidP="00AE3B79">
            <w:pPr>
              <w:jc w:val="center"/>
            </w:pPr>
            <w:r w:rsidRPr="00781FA0">
              <w:rPr>
                <w:b/>
                <w:bCs/>
                <w:sz w:val="18"/>
                <w:szCs w:val="18"/>
              </w:rPr>
              <w:t>январь-апрель</w:t>
            </w:r>
          </w:p>
        </w:tc>
      </w:tr>
      <w:tr w:rsidR="00AE3B79" w:rsidRPr="00781FA0" w14:paraId="1503AE1E" w14:textId="77777777" w:rsidTr="00AE3B79">
        <w:trPr>
          <w:cantSplit/>
          <w:trHeight w:val="227"/>
        </w:trPr>
        <w:tc>
          <w:tcPr>
            <w:tcW w:w="2302" w:type="pct"/>
            <w:tcBorders>
              <w:top w:val="single" w:sz="4" w:space="0" w:color="auto"/>
              <w:left w:val="single" w:sz="4" w:space="0" w:color="auto"/>
              <w:bottom w:val="nil"/>
              <w:right w:val="single" w:sz="4" w:space="0" w:color="auto"/>
            </w:tcBorders>
            <w:vAlign w:val="bottom"/>
          </w:tcPr>
          <w:p w14:paraId="48357D19" w14:textId="77777777" w:rsidR="00AE3B79" w:rsidRPr="00781FA0" w:rsidRDefault="00AE3B79" w:rsidP="00291ABB">
            <w:pPr>
              <w:rPr>
                <w:rFonts w:eastAsia="Calibri"/>
                <w:sz w:val="18"/>
                <w:szCs w:val="18"/>
                <w:lang w:eastAsia="en-US"/>
              </w:rPr>
            </w:pPr>
            <w:r w:rsidRPr="00781FA0">
              <w:rPr>
                <w:i/>
                <w:sz w:val="18"/>
                <w:szCs w:val="18"/>
              </w:rPr>
              <w:t xml:space="preserve">«Кумтор» кен </w:t>
            </w:r>
            <w:proofErr w:type="spellStart"/>
            <w:r w:rsidRPr="00781FA0">
              <w:rPr>
                <w:i/>
                <w:sz w:val="18"/>
                <w:szCs w:val="18"/>
              </w:rPr>
              <w:t>казуу</w:t>
            </w:r>
            <w:proofErr w:type="spellEnd"/>
            <w:r w:rsidRPr="00781FA0">
              <w:rPr>
                <w:i/>
                <w:sz w:val="18"/>
                <w:szCs w:val="18"/>
              </w:rPr>
              <w:t xml:space="preserve"> </w:t>
            </w:r>
            <w:proofErr w:type="spellStart"/>
            <w:r w:rsidRPr="00781FA0">
              <w:rPr>
                <w:i/>
                <w:sz w:val="18"/>
                <w:szCs w:val="18"/>
              </w:rPr>
              <w:t>ишкананы</w:t>
            </w:r>
            <w:proofErr w:type="spellEnd"/>
            <w:r w:rsidRPr="00781FA0">
              <w:rPr>
                <w:i/>
                <w:sz w:val="18"/>
                <w:szCs w:val="18"/>
              </w:rPr>
              <w:t xml:space="preserve"> </w:t>
            </w:r>
            <w:proofErr w:type="spellStart"/>
            <w:r w:rsidRPr="00781FA0">
              <w:rPr>
                <w:i/>
                <w:sz w:val="18"/>
                <w:szCs w:val="18"/>
              </w:rPr>
              <w:t>эсепке</w:t>
            </w:r>
            <w:proofErr w:type="spellEnd"/>
            <w:r w:rsidRPr="00781FA0">
              <w:rPr>
                <w:i/>
                <w:sz w:val="18"/>
                <w:szCs w:val="18"/>
              </w:rPr>
              <w:t xml:space="preserve"> </w:t>
            </w:r>
            <w:proofErr w:type="spellStart"/>
            <w:r w:rsidRPr="00781FA0">
              <w:rPr>
                <w:i/>
                <w:sz w:val="18"/>
                <w:szCs w:val="18"/>
              </w:rPr>
              <w:t>албаганда</w:t>
            </w:r>
            <w:proofErr w:type="spellEnd"/>
          </w:p>
        </w:tc>
        <w:tc>
          <w:tcPr>
            <w:tcW w:w="938" w:type="pct"/>
            <w:tcBorders>
              <w:top w:val="single" w:sz="4" w:space="0" w:color="auto"/>
              <w:left w:val="single" w:sz="4" w:space="0" w:color="auto"/>
              <w:bottom w:val="nil"/>
              <w:right w:val="single" w:sz="4" w:space="0" w:color="auto"/>
            </w:tcBorders>
            <w:vAlign w:val="bottom"/>
          </w:tcPr>
          <w:p w14:paraId="470CFF4C" w14:textId="77777777" w:rsidR="00AE3B79" w:rsidRPr="00781FA0" w:rsidRDefault="00AE3B79" w:rsidP="00291ABB">
            <w:pPr>
              <w:jc w:val="center"/>
              <w:rPr>
                <w:rFonts w:eastAsia="Calibri"/>
                <w:sz w:val="18"/>
                <w:szCs w:val="18"/>
                <w:lang w:eastAsia="en-US"/>
              </w:rPr>
            </w:pPr>
            <w:r w:rsidRPr="00781FA0">
              <w:t>42357</w:t>
            </w:r>
          </w:p>
        </w:tc>
        <w:tc>
          <w:tcPr>
            <w:tcW w:w="869" w:type="pct"/>
            <w:tcBorders>
              <w:top w:val="single" w:sz="4" w:space="0" w:color="auto"/>
              <w:left w:val="single" w:sz="4" w:space="0" w:color="auto"/>
              <w:bottom w:val="nil"/>
              <w:right w:val="single" w:sz="4" w:space="0" w:color="auto"/>
            </w:tcBorders>
            <w:vAlign w:val="bottom"/>
          </w:tcPr>
          <w:p w14:paraId="58AAF0EE" w14:textId="77777777" w:rsidR="00AE3B79" w:rsidRPr="00781FA0" w:rsidRDefault="00AE3B79" w:rsidP="00291ABB">
            <w:pPr>
              <w:jc w:val="center"/>
              <w:rPr>
                <w:rFonts w:eastAsia="Calibri"/>
                <w:sz w:val="18"/>
                <w:szCs w:val="18"/>
                <w:lang w:eastAsia="en-US"/>
              </w:rPr>
            </w:pPr>
            <w:r w:rsidRPr="00781FA0">
              <w:t>49887</w:t>
            </w:r>
          </w:p>
        </w:tc>
        <w:tc>
          <w:tcPr>
            <w:tcW w:w="891" w:type="pct"/>
            <w:tcBorders>
              <w:top w:val="single" w:sz="4" w:space="0" w:color="auto"/>
              <w:left w:val="single" w:sz="4" w:space="0" w:color="auto"/>
              <w:bottom w:val="nil"/>
              <w:right w:val="single" w:sz="4" w:space="0" w:color="auto"/>
            </w:tcBorders>
            <w:vAlign w:val="bottom"/>
          </w:tcPr>
          <w:p w14:paraId="30E9D100" w14:textId="77777777" w:rsidR="00AE3B79" w:rsidRPr="00781FA0" w:rsidRDefault="00AE3B79" w:rsidP="00291ABB">
            <w:pPr>
              <w:jc w:val="center"/>
              <w:rPr>
                <w:rFonts w:eastAsia="Calibri"/>
                <w:sz w:val="18"/>
                <w:szCs w:val="18"/>
                <w:lang w:eastAsia="en-US"/>
              </w:rPr>
            </w:pPr>
            <w:r w:rsidRPr="00781FA0">
              <w:t>49680</w:t>
            </w:r>
          </w:p>
        </w:tc>
      </w:tr>
      <w:tr w:rsidR="00AE3B79" w:rsidRPr="00781FA0" w14:paraId="0130AEED" w14:textId="77777777" w:rsidTr="00AE3B79">
        <w:trPr>
          <w:cantSplit/>
          <w:trHeight w:val="227"/>
        </w:trPr>
        <w:tc>
          <w:tcPr>
            <w:tcW w:w="2302" w:type="pct"/>
            <w:tcBorders>
              <w:top w:val="nil"/>
              <w:left w:val="single" w:sz="4" w:space="0" w:color="auto"/>
              <w:bottom w:val="nil"/>
              <w:right w:val="single" w:sz="4" w:space="0" w:color="auto"/>
            </w:tcBorders>
            <w:vAlign w:val="bottom"/>
          </w:tcPr>
          <w:p w14:paraId="493B6274" w14:textId="77777777" w:rsidR="00AE3B79" w:rsidRPr="00781FA0" w:rsidRDefault="00AE3B79" w:rsidP="00291ABB">
            <w:pPr>
              <w:rPr>
                <w:rFonts w:eastAsia="Calibri"/>
                <w:sz w:val="18"/>
                <w:szCs w:val="18"/>
                <w:lang w:eastAsia="en-US"/>
              </w:rPr>
            </w:pPr>
            <w:r w:rsidRPr="00781FA0">
              <w:rPr>
                <w:rFonts w:eastAsia="Calibri"/>
                <w:sz w:val="18"/>
                <w:szCs w:val="18"/>
                <w:lang w:eastAsia="en-US"/>
              </w:rPr>
              <w:t xml:space="preserve">Электр </w:t>
            </w:r>
            <w:proofErr w:type="spellStart"/>
            <w:r w:rsidRPr="00781FA0">
              <w:rPr>
                <w:rFonts w:eastAsia="Calibri"/>
                <w:sz w:val="18"/>
                <w:szCs w:val="18"/>
                <w:lang w:eastAsia="en-US"/>
              </w:rPr>
              <w:t>энергиясы</w:t>
            </w:r>
            <w:proofErr w:type="spellEnd"/>
            <w:r w:rsidRPr="00781FA0">
              <w:rPr>
                <w:rFonts w:eastAsia="Calibri"/>
                <w:sz w:val="18"/>
                <w:szCs w:val="18"/>
                <w:lang w:eastAsia="en-US"/>
              </w:rPr>
              <w:t xml:space="preserve">, газ, буу </w:t>
            </w:r>
            <w:proofErr w:type="spellStart"/>
            <w:r w:rsidRPr="00781FA0">
              <w:rPr>
                <w:rFonts w:eastAsia="Calibri"/>
                <w:sz w:val="18"/>
                <w:szCs w:val="18"/>
                <w:lang w:eastAsia="en-US"/>
              </w:rPr>
              <w:t>жана</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кондицияланган</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аба</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менен</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камсыздоо</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жабдуу</w:t>
            </w:r>
            <w:proofErr w:type="spellEnd"/>
            <w:r w:rsidRPr="00781FA0">
              <w:rPr>
                <w:rFonts w:eastAsia="Calibri"/>
                <w:sz w:val="18"/>
                <w:szCs w:val="18"/>
                <w:lang w:eastAsia="en-US"/>
              </w:rPr>
              <w:t>)</w:t>
            </w:r>
          </w:p>
        </w:tc>
        <w:tc>
          <w:tcPr>
            <w:tcW w:w="938" w:type="pct"/>
            <w:tcBorders>
              <w:top w:val="nil"/>
              <w:left w:val="single" w:sz="4" w:space="0" w:color="auto"/>
              <w:bottom w:val="nil"/>
              <w:right w:val="single" w:sz="4" w:space="0" w:color="auto"/>
            </w:tcBorders>
            <w:vAlign w:val="bottom"/>
          </w:tcPr>
          <w:p w14:paraId="063CE6C4" w14:textId="77777777" w:rsidR="00AE3B79" w:rsidRPr="00781FA0" w:rsidRDefault="00AE3B79" w:rsidP="00291ABB">
            <w:pPr>
              <w:jc w:val="center"/>
              <w:rPr>
                <w:rFonts w:eastAsia="Calibri"/>
                <w:sz w:val="18"/>
                <w:szCs w:val="18"/>
                <w:lang w:eastAsia="en-US"/>
              </w:rPr>
            </w:pPr>
            <w:r w:rsidRPr="00781FA0">
              <w:t>36717</w:t>
            </w:r>
          </w:p>
        </w:tc>
        <w:tc>
          <w:tcPr>
            <w:tcW w:w="869" w:type="pct"/>
            <w:tcBorders>
              <w:top w:val="nil"/>
              <w:left w:val="single" w:sz="4" w:space="0" w:color="auto"/>
              <w:bottom w:val="nil"/>
              <w:right w:val="single" w:sz="4" w:space="0" w:color="auto"/>
            </w:tcBorders>
            <w:vAlign w:val="bottom"/>
          </w:tcPr>
          <w:p w14:paraId="696DB2E2" w14:textId="77777777" w:rsidR="00AE3B79" w:rsidRPr="00781FA0" w:rsidRDefault="00AE3B79" w:rsidP="00291ABB">
            <w:pPr>
              <w:jc w:val="center"/>
              <w:rPr>
                <w:rFonts w:eastAsia="Calibri"/>
                <w:sz w:val="18"/>
                <w:szCs w:val="18"/>
                <w:lang w:eastAsia="en-US"/>
              </w:rPr>
            </w:pPr>
            <w:r w:rsidRPr="00781FA0">
              <w:t>55103</w:t>
            </w:r>
          </w:p>
        </w:tc>
        <w:tc>
          <w:tcPr>
            <w:tcW w:w="891" w:type="pct"/>
            <w:tcBorders>
              <w:top w:val="nil"/>
              <w:left w:val="single" w:sz="4" w:space="0" w:color="auto"/>
              <w:bottom w:val="nil"/>
              <w:right w:val="single" w:sz="4" w:space="0" w:color="auto"/>
            </w:tcBorders>
            <w:vAlign w:val="bottom"/>
          </w:tcPr>
          <w:p w14:paraId="30748575" w14:textId="77777777" w:rsidR="00AE3B79" w:rsidRPr="00781FA0" w:rsidRDefault="00AE3B79" w:rsidP="00291ABB">
            <w:pPr>
              <w:jc w:val="center"/>
              <w:rPr>
                <w:rFonts w:eastAsia="Calibri"/>
                <w:sz w:val="18"/>
                <w:szCs w:val="18"/>
                <w:lang w:eastAsia="en-US"/>
              </w:rPr>
            </w:pPr>
            <w:r w:rsidRPr="00781FA0">
              <w:t>56974</w:t>
            </w:r>
          </w:p>
        </w:tc>
      </w:tr>
      <w:tr w:rsidR="00AE3B79" w:rsidRPr="00781FA0" w14:paraId="317A7B44" w14:textId="77777777" w:rsidTr="00AE3B79">
        <w:trPr>
          <w:cantSplit/>
          <w:trHeight w:val="227"/>
        </w:trPr>
        <w:tc>
          <w:tcPr>
            <w:tcW w:w="2302" w:type="pct"/>
            <w:tcBorders>
              <w:top w:val="nil"/>
              <w:left w:val="single" w:sz="4" w:space="0" w:color="auto"/>
              <w:bottom w:val="nil"/>
              <w:right w:val="single" w:sz="4" w:space="0" w:color="auto"/>
            </w:tcBorders>
            <w:vAlign w:val="bottom"/>
          </w:tcPr>
          <w:p w14:paraId="43B37045" w14:textId="77777777" w:rsidR="00AE3B79" w:rsidRPr="00781FA0" w:rsidRDefault="00AE3B79" w:rsidP="00291ABB">
            <w:pPr>
              <w:rPr>
                <w:rFonts w:eastAsia="Calibri"/>
                <w:sz w:val="18"/>
                <w:szCs w:val="18"/>
                <w:lang w:eastAsia="en-US"/>
              </w:rPr>
            </w:pPr>
            <w:proofErr w:type="spellStart"/>
            <w:r w:rsidRPr="00781FA0">
              <w:rPr>
                <w:rFonts w:eastAsia="Calibri"/>
                <w:sz w:val="18"/>
                <w:szCs w:val="18"/>
                <w:lang w:eastAsia="en-US"/>
              </w:rPr>
              <w:t>Суу</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менен</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камсыздоо</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тазалоо</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калдыктарды</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иштетүү</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жана</w:t>
            </w:r>
            <w:proofErr w:type="spellEnd"/>
            <w:r w:rsidRPr="00781FA0">
              <w:rPr>
                <w:rFonts w:eastAsia="Calibri"/>
                <w:sz w:val="18"/>
                <w:szCs w:val="18"/>
                <w:lang w:eastAsia="en-US"/>
              </w:rPr>
              <w:t xml:space="preserve"> кайра </w:t>
            </w:r>
            <w:proofErr w:type="spellStart"/>
            <w:r w:rsidRPr="00781FA0">
              <w:rPr>
                <w:rFonts w:eastAsia="Calibri"/>
                <w:sz w:val="18"/>
                <w:szCs w:val="18"/>
                <w:lang w:eastAsia="en-US"/>
              </w:rPr>
              <w:t>пайдалануучу</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чийки</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затты</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алуу</w:t>
            </w:r>
            <w:proofErr w:type="spellEnd"/>
            <w:r w:rsidRPr="00781FA0">
              <w:rPr>
                <w:rFonts w:eastAsia="Calibri"/>
                <w:sz w:val="18"/>
                <w:szCs w:val="18"/>
                <w:lang w:eastAsia="en-US"/>
              </w:rPr>
              <w:t xml:space="preserve"> </w:t>
            </w:r>
          </w:p>
        </w:tc>
        <w:tc>
          <w:tcPr>
            <w:tcW w:w="938" w:type="pct"/>
            <w:tcBorders>
              <w:top w:val="nil"/>
              <w:left w:val="single" w:sz="4" w:space="0" w:color="auto"/>
              <w:bottom w:val="nil"/>
              <w:right w:val="single" w:sz="4" w:space="0" w:color="auto"/>
            </w:tcBorders>
            <w:vAlign w:val="bottom"/>
          </w:tcPr>
          <w:p w14:paraId="55E6ED6B" w14:textId="77777777" w:rsidR="00AE3B79" w:rsidRPr="00781FA0" w:rsidRDefault="00AE3B79" w:rsidP="00291ABB">
            <w:pPr>
              <w:jc w:val="center"/>
              <w:rPr>
                <w:rFonts w:eastAsia="Calibri"/>
                <w:sz w:val="18"/>
                <w:szCs w:val="18"/>
                <w:lang w:eastAsia="en-US"/>
              </w:rPr>
            </w:pPr>
            <w:r w:rsidRPr="00781FA0">
              <w:t>23535</w:t>
            </w:r>
          </w:p>
        </w:tc>
        <w:tc>
          <w:tcPr>
            <w:tcW w:w="869" w:type="pct"/>
            <w:tcBorders>
              <w:top w:val="nil"/>
              <w:left w:val="single" w:sz="4" w:space="0" w:color="auto"/>
              <w:bottom w:val="nil"/>
              <w:right w:val="single" w:sz="4" w:space="0" w:color="auto"/>
            </w:tcBorders>
            <w:vAlign w:val="bottom"/>
          </w:tcPr>
          <w:p w14:paraId="172F0BD3" w14:textId="77777777" w:rsidR="00AE3B79" w:rsidRPr="00781FA0" w:rsidRDefault="00AE3B79" w:rsidP="00291ABB">
            <w:pPr>
              <w:jc w:val="center"/>
              <w:rPr>
                <w:rFonts w:eastAsia="Calibri"/>
                <w:sz w:val="18"/>
                <w:szCs w:val="18"/>
                <w:lang w:eastAsia="en-US"/>
              </w:rPr>
            </w:pPr>
            <w:r w:rsidRPr="00781FA0">
              <w:t>25296</w:t>
            </w:r>
          </w:p>
        </w:tc>
        <w:tc>
          <w:tcPr>
            <w:tcW w:w="891" w:type="pct"/>
            <w:tcBorders>
              <w:top w:val="nil"/>
              <w:left w:val="single" w:sz="4" w:space="0" w:color="auto"/>
              <w:bottom w:val="nil"/>
              <w:right w:val="single" w:sz="4" w:space="0" w:color="auto"/>
            </w:tcBorders>
            <w:vAlign w:val="bottom"/>
          </w:tcPr>
          <w:p w14:paraId="02E54AFD" w14:textId="77777777" w:rsidR="00AE3B79" w:rsidRPr="00781FA0" w:rsidRDefault="00AE3B79" w:rsidP="00291ABB">
            <w:pPr>
              <w:jc w:val="center"/>
              <w:rPr>
                <w:rFonts w:eastAsia="Calibri"/>
                <w:sz w:val="18"/>
                <w:szCs w:val="18"/>
                <w:lang w:eastAsia="en-US"/>
              </w:rPr>
            </w:pPr>
            <w:r w:rsidRPr="00781FA0">
              <w:t>25489</w:t>
            </w:r>
          </w:p>
        </w:tc>
      </w:tr>
      <w:tr w:rsidR="00AE3B79" w:rsidRPr="00781FA0" w14:paraId="40266621" w14:textId="77777777" w:rsidTr="00AE3B79">
        <w:trPr>
          <w:cantSplit/>
          <w:trHeight w:val="227"/>
        </w:trPr>
        <w:tc>
          <w:tcPr>
            <w:tcW w:w="2302" w:type="pct"/>
            <w:tcBorders>
              <w:top w:val="nil"/>
              <w:left w:val="single" w:sz="4" w:space="0" w:color="auto"/>
              <w:bottom w:val="nil"/>
              <w:right w:val="single" w:sz="4" w:space="0" w:color="auto"/>
            </w:tcBorders>
            <w:vAlign w:val="bottom"/>
          </w:tcPr>
          <w:p w14:paraId="42D7B1C1" w14:textId="77777777" w:rsidR="00AE3B79" w:rsidRPr="00781FA0" w:rsidRDefault="00AE3B79" w:rsidP="00291ABB">
            <w:pPr>
              <w:rPr>
                <w:rFonts w:eastAsia="Calibri"/>
                <w:sz w:val="18"/>
                <w:szCs w:val="18"/>
                <w:lang w:eastAsia="en-US"/>
              </w:rPr>
            </w:pPr>
            <w:proofErr w:type="spellStart"/>
            <w:r w:rsidRPr="00781FA0">
              <w:rPr>
                <w:rFonts w:eastAsia="Calibri"/>
                <w:sz w:val="18"/>
                <w:szCs w:val="18"/>
                <w:lang w:eastAsia="en-US"/>
              </w:rPr>
              <w:t>Курулуш</w:t>
            </w:r>
            <w:proofErr w:type="spellEnd"/>
          </w:p>
        </w:tc>
        <w:tc>
          <w:tcPr>
            <w:tcW w:w="938" w:type="pct"/>
            <w:tcBorders>
              <w:top w:val="nil"/>
              <w:left w:val="single" w:sz="4" w:space="0" w:color="auto"/>
              <w:bottom w:val="nil"/>
              <w:right w:val="single" w:sz="4" w:space="0" w:color="auto"/>
            </w:tcBorders>
            <w:vAlign w:val="bottom"/>
          </w:tcPr>
          <w:p w14:paraId="67CAFF9E" w14:textId="77777777" w:rsidR="00AE3B79" w:rsidRPr="00781FA0" w:rsidRDefault="00AE3B79" w:rsidP="00291ABB">
            <w:pPr>
              <w:jc w:val="center"/>
              <w:rPr>
                <w:rFonts w:eastAsia="Calibri"/>
                <w:sz w:val="18"/>
                <w:szCs w:val="18"/>
                <w:lang w:eastAsia="en-US"/>
              </w:rPr>
            </w:pPr>
            <w:r w:rsidRPr="00781FA0">
              <w:t>32213</w:t>
            </w:r>
          </w:p>
        </w:tc>
        <w:tc>
          <w:tcPr>
            <w:tcW w:w="869" w:type="pct"/>
            <w:tcBorders>
              <w:top w:val="nil"/>
              <w:left w:val="single" w:sz="4" w:space="0" w:color="auto"/>
              <w:bottom w:val="nil"/>
              <w:right w:val="single" w:sz="4" w:space="0" w:color="auto"/>
            </w:tcBorders>
            <w:vAlign w:val="bottom"/>
          </w:tcPr>
          <w:p w14:paraId="71BD4DAD" w14:textId="77777777" w:rsidR="00AE3B79" w:rsidRPr="00781FA0" w:rsidRDefault="00AE3B79" w:rsidP="00291ABB">
            <w:pPr>
              <w:jc w:val="center"/>
              <w:rPr>
                <w:rFonts w:eastAsia="Calibri"/>
                <w:sz w:val="18"/>
                <w:szCs w:val="18"/>
                <w:lang w:eastAsia="en-US"/>
              </w:rPr>
            </w:pPr>
            <w:r w:rsidRPr="00781FA0">
              <w:t>56391</w:t>
            </w:r>
          </w:p>
        </w:tc>
        <w:tc>
          <w:tcPr>
            <w:tcW w:w="891" w:type="pct"/>
            <w:tcBorders>
              <w:top w:val="nil"/>
              <w:left w:val="single" w:sz="4" w:space="0" w:color="auto"/>
              <w:bottom w:val="nil"/>
              <w:right w:val="single" w:sz="4" w:space="0" w:color="auto"/>
            </w:tcBorders>
            <w:vAlign w:val="bottom"/>
          </w:tcPr>
          <w:p w14:paraId="0659DAAA" w14:textId="77777777" w:rsidR="00AE3B79" w:rsidRPr="00781FA0" w:rsidRDefault="00AE3B79" w:rsidP="00291ABB">
            <w:pPr>
              <w:jc w:val="center"/>
              <w:rPr>
                <w:rFonts w:eastAsia="Calibri"/>
                <w:sz w:val="18"/>
                <w:szCs w:val="18"/>
                <w:lang w:eastAsia="en-US"/>
              </w:rPr>
            </w:pPr>
            <w:r w:rsidRPr="00781FA0">
              <w:t>58375</w:t>
            </w:r>
          </w:p>
        </w:tc>
      </w:tr>
      <w:tr w:rsidR="00AE3B79" w:rsidRPr="00781FA0" w14:paraId="6A5A3AF1" w14:textId="77777777" w:rsidTr="00AE3B79">
        <w:trPr>
          <w:cantSplit/>
          <w:trHeight w:val="227"/>
        </w:trPr>
        <w:tc>
          <w:tcPr>
            <w:tcW w:w="2302" w:type="pct"/>
            <w:tcBorders>
              <w:top w:val="nil"/>
              <w:left w:val="single" w:sz="4" w:space="0" w:color="auto"/>
              <w:bottom w:val="nil"/>
              <w:right w:val="single" w:sz="4" w:space="0" w:color="auto"/>
            </w:tcBorders>
            <w:vAlign w:val="bottom"/>
          </w:tcPr>
          <w:p w14:paraId="1C28C693" w14:textId="77777777" w:rsidR="00AE3B79" w:rsidRPr="00781FA0" w:rsidRDefault="00AE3B79" w:rsidP="00291ABB">
            <w:pPr>
              <w:rPr>
                <w:rFonts w:eastAsia="Calibri"/>
                <w:sz w:val="18"/>
                <w:szCs w:val="18"/>
                <w:lang w:eastAsia="en-US"/>
              </w:rPr>
            </w:pPr>
            <w:proofErr w:type="spellStart"/>
            <w:r w:rsidRPr="00781FA0">
              <w:rPr>
                <w:rFonts w:eastAsia="Calibri"/>
                <w:sz w:val="18"/>
                <w:szCs w:val="18"/>
                <w:lang w:eastAsia="en-US"/>
              </w:rPr>
              <w:t>Дүң</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жана</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чекене</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соода</w:t>
            </w:r>
            <w:proofErr w:type="spellEnd"/>
            <w:r w:rsidRPr="00781FA0">
              <w:rPr>
                <w:rFonts w:eastAsia="Calibri"/>
                <w:sz w:val="18"/>
                <w:szCs w:val="18"/>
                <w:lang w:eastAsia="en-US"/>
              </w:rPr>
              <w:t xml:space="preserve">, автомобиль </w:t>
            </w:r>
            <w:proofErr w:type="spellStart"/>
            <w:r w:rsidRPr="00781FA0">
              <w:rPr>
                <w:rFonts w:eastAsia="Calibri"/>
                <w:sz w:val="18"/>
                <w:szCs w:val="18"/>
                <w:lang w:eastAsia="en-US"/>
              </w:rPr>
              <w:t>жана</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мотоциклдерди</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оңдоо</w:t>
            </w:r>
            <w:proofErr w:type="spellEnd"/>
          </w:p>
        </w:tc>
        <w:tc>
          <w:tcPr>
            <w:tcW w:w="938" w:type="pct"/>
            <w:tcBorders>
              <w:top w:val="nil"/>
              <w:left w:val="single" w:sz="4" w:space="0" w:color="auto"/>
              <w:bottom w:val="nil"/>
              <w:right w:val="single" w:sz="4" w:space="0" w:color="auto"/>
            </w:tcBorders>
            <w:vAlign w:val="bottom"/>
          </w:tcPr>
          <w:p w14:paraId="6356ACEC" w14:textId="77777777" w:rsidR="00AE3B79" w:rsidRPr="00781FA0" w:rsidRDefault="00AE3B79" w:rsidP="00291ABB">
            <w:pPr>
              <w:jc w:val="center"/>
              <w:rPr>
                <w:rFonts w:eastAsia="Calibri"/>
                <w:sz w:val="18"/>
                <w:szCs w:val="18"/>
                <w:lang w:eastAsia="en-US"/>
              </w:rPr>
            </w:pPr>
            <w:r w:rsidRPr="00781FA0">
              <w:t>24597</w:t>
            </w:r>
          </w:p>
        </w:tc>
        <w:tc>
          <w:tcPr>
            <w:tcW w:w="869" w:type="pct"/>
            <w:tcBorders>
              <w:top w:val="nil"/>
              <w:left w:val="single" w:sz="4" w:space="0" w:color="auto"/>
              <w:bottom w:val="nil"/>
              <w:right w:val="single" w:sz="4" w:space="0" w:color="auto"/>
            </w:tcBorders>
            <w:vAlign w:val="bottom"/>
          </w:tcPr>
          <w:p w14:paraId="0F34CA6E" w14:textId="77777777" w:rsidR="00AE3B79" w:rsidRPr="00781FA0" w:rsidRDefault="00AE3B79" w:rsidP="00291ABB">
            <w:pPr>
              <w:jc w:val="center"/>
              <w:rPr>
                <w:rFonts w:eastAsia="Calibri"/>
                <w:sz w:val="18"/>
                <w:szCs w:val="18"/>
                <w:lang w:eastAsia="en-US"/>
              </w:rPr>
            </w:pPr>
            <w:r w:rsidRPr="00781FA0">
              <w:t>32701</w:t>
            </w:r>
          </w:p>
        </w:tc>
        <w:tc>
          <w:tcPr>
            <w:tcW w:w="891" w:type="pct"/>
            <w:tcBorders>
              <w:top w:val="nil"/>
              <w:left w:val="single" w:sz="4" w:space="0" w:color="auto"/>
              <w:bottom w:val="nil"/>
              <w:right w:val="single" w:sz="4" w:space="0" w:color="auto"/>
            </w:tcBorders>
            <w:vAlign w:val="bottom"/>
          </w:tcPr>
          <w:p w14:paraId="774698A0" w14:textId="77777777" w:rsidR="00AE3B79" w:rsidRPr="00781FA0" w:rsidRDefault="00AE3B79" w:rsidP="00291ABB">
            <w:pPr>
              <w:jc w:val="center"/>
              <w:rPr>
                <w:rFonts w:eastAsia="Calibri"/>
                <w:sz w:val="18"/>
                <w:szCs w:val="18"/>
                <w:lang w:eastAsia="en-US"/>
              </w:rPr>
            </w:pPr>
            <w:r w:rsidRPr="00781FA0">
              <w:t>34301</w:t>
            </w:r>
          </w:p>
        </w:tc>
      </w:tr>
      <w:tr w:rsidR="00AE3B79" w:rsidRPr="00781FA0" w14:paraId="2C1BF9C0" w14:textId="77777777" w:rsidTr="00AE3B79">
        <w:trPr>
          <w:cantSplit/>
          <w:trHeight w:val="227"/>
        </w:trPr>
        <w:tc>
          <w:tcPr>
            <w:tcW w:w="2302" w:type="pct"/>
            <w:tcBorders>
              <w:top w:val="nil"/>
              <w:left w:val="single" w:sz="4" w:space="0" w:color="auto"/>
              <w:bottom w:val="nil"/>
              <w:right w:val="single" w:sz="4" w:space="0" w:color="auto"/>
            </w:tcBorders>
            <w:vAlign w:val="bottom"/>
          </w:tcPr>
          <w:p w14:paraId="22942378" w14:textId="77777777" w:rsidR="00AE3B79" w:rsidRPr="00781FA0" w:rsidRDefault="00AE3B79" w:rsidP="00291ABB">
            <w:pPr>
              <w:rPr>
                <w:rFonts w:eastAsia="Calibri"/>
                <w:sz w:val="18"/>
                <w:szCs w:val="18"/>
                <w:lang w:eastAsia="en-US"/>
              </w:rPr>
            </w:pPr>
            <w:r w:rsidRPr="00781FA0">
              <w:rPr>
                <w:rFonts w:eastAsia="Calibri"/>
                <w:sz w:val="18"/>
                <w:szCs w:val="18"/>
                <w:lang w:eastAsia="en-US"/>
              </w:rPr>
              <w:t xml:space="preserve">Транспорт </w:t>
            </w:r>
            <w:proofErr w:type="spellStart"/>
            <w:r w:rsidRPr="00781FA0">
              <w:rPr>
                <w:rFonts w:eastAsia="Calibri"/>
                <w:sz w:val="18"/>
                <w:szCs w:val="18"/>
                <w:lang w:eastAsia="en-US"/>
              </w:rPr>
              <w:t>ишмердиги</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жана</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жүктѳрдү</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сактоо</w:t>
            </w:r>
            <w:proofErr w:type="spellEnd"/>
          </w:p>
        </w:tc>
        <w:tc>
          <w:tcPr>
            <w:tcW w:w="938" w:type="pct"/>
            <w:tcBorders>
              <w:top w:val="nil"/>
              <w:left w:val="single" w:sz="4" w:space="0" w:color="auto"/>
              <w:bottom w:val="nil"/>
              <w:right w:val="single" w:sz="4" w:space="0" w:color="auto"/>
            </w:tcBorders>
            <w:vAlign w:val="bottom"/>
          </w:tcPr>
          <w:p w14:paraId="282165FF" w14:textId="77777777" w:rsidR="00AE3B79" w:rsidRPr="00781FA0" w:rsidRDefault="00AE3B79" w:rsidP="00291ABB">
            <w:pPr>
              <w:jc w:val="center"/>
              <w:rPr>
                <w:rFonts w:eastAsia="Calibri"/>
                <w:sz w:val="18"/>
                <w:szCs w:val="18"/>
                <w:lang w:eastAsia="en-US"/>
              </w:rPr>
            </w:pPr>
            <w:r w:rsidRPr="00781FA0">
              <w:t>27643</w:t>
            </w:r>
          </w:p>
        </w:tc>
        <w:tc>
          <w:tcPr>
            <w:tcW w:w="869" w:type="pct"/>
            <w:tcBorders>
              <w:top w:val="nil"/>
              <w:left w:val="single" w:sz="4" w:space="0" w:color="auto"/>
              <w:bottom w:val="nil"/>
              <w:right w:val="single" w:sz="4" w:space="0" w:color="auto"/>
            </w:tcBorders>
            <w:vAlign w:val="bottom"/>
          </w:tcPr>
          <w:p w14:paraId="2452B258" w14:textId="77777777" w:rsidR="00AE3B79" w:rsidRPr="00781FA0" w:rsidRDefault="00AE3B79" w:rsidP="00291ABB">
            <w:pPr>
              <w:jc w:val="center"/>
              <w:rPr>
                <w:rFonts w:eastAsia="Calibri"/>
                <w:sz w:val="18"/>
                <w:szCs w:val="18"/>
                <w:lang w:eastAsia="en-US"/>
              </w:rPr>
            </w:pPr>
            <w:r w:rsidRPr="00781FA0">
              <w:t>31767</w:t>
            </w:r>
          </w:p>
        </w:tc>
        <w:tc>
          <w:tcPr>
            <w:tcW w:w="891" w:type="pct"/>
            <w:tcBorders>
              <w:top w:val="nil"/>
              <w:left w:val="single" w:sz="4" w:space="0" w:color="auto"/>
              <w:bottom w:val="nil"/>
              <w:right w:val="single" w:sz="4" w:space="0" w:color="auto"/>
            </w:tcBorders>
            <w:vAlign w:val="bottom"/>
          </w:tcPr>
          <w:p w14:paraId="1390911E" w14:textId="77777777" w:rsidR="00AE3B79" w:rsidRPr="00781FA0" w:rsidRDefault="00AE3B79" w:rsidP="00291ABB">
            <w:pPr>
              <w:jc w:val="center"/>
              <w:rPr>
                <w:rFonts w:eastAsia="Calibri"/>
                <w:sz w:val="18"/>
                <w:szCs w:val="18"/>
                <w:lang w:eastAsia="en-US"/>
              </w:rPr>
            </w:pPr>
            <w:r w:rsidRPr="00781FA0">
              <w:t>31885</w:t>
            </w:r>
          </w:p>
        </w:tc>
      </w:tr>
      <w:tr w:rsidR="00AE3B79" w:rsidRPr="00781FA0" w14:paraId="6B103FF2" w14:textId="77777777" w:rsidTr="00AE3B79">
        <w:trPr>
          <w:cantSplit/>
          <w:trHeight w:val="227"/>
        </w:trPr>
        <w:tc>
          <w:tcPr>
            <w:tcW w:w="2302" w:type="pct"/>
            <w:tcBorders>
              <w:top w:val="nil"/>
              <w:left w:val="single" w:sz="4" w:space="0" w:color="auto"/>
              <w:bottom w:val="nil"/>
              <w:right w:val="single" w:sz="4" w:space="0" w:color="auto"/>
            </w:tcBorders>
            <w:vAlign w:val="bottom"/>
          </w:tcPr>
          <w:p w14:paraId="48490A06" w14:textId="77777777" w:rsidR="00AE3B79" w:rsidRPr="00781FA0" w:rsidRDefault="00AE3B79" w:rsidP="00291ABB">
            <w:pPr>
              <w:rPr>
                <w:rFonts w:eastAsia="Calibri"/>
                <w:sz w:val="18"/>
                <w:szCs w:val="18"/>
                <w:lang w:eastAsia="en-US"/>
              </w:rPr>
            </w:pPr>
            <w:proofErr w:type="spellStart"/>
            <w:r w:rsidRPr="00781FA0">
              <w:rPr>
                <w:rFonts w:eastAsia="Calibri"/>
                <w:sz w:val="18"/>
                <w:szCs w:val="18"/>
                <w:lang w:eastAsia="en-US"/>
              </w:rPr>
              <w:t>Мейманканалар</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менен</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ресторандардын</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ишмердиги</w:t>
            </w:r>
            <w:proofErr w:type="spellEnd"/>
          </w:p>
        </w:tc>
        <w:tc>
          <w:tcPr>
            <w:tcW w:w="938" w:type="pct"/>
            <w:tcBorders>
              <w:top w:val="nil"/>
              <w:left w:val="single" w:sz="4" w:space="0" w:color="auto"/>
              <w:bottom w:val="nil"/>
              <w:right w:val="single" w:sz="4" w:space="0" w:color="auto"/>
            </w:tcBorders>
            <w:vAlign w:val="bottom"/>
          </w:tcPr>
          <w:p w14:paraId="351268C3" w14:textId="77777777" w:rsidR="00AE3B79" w:rsidRPr="00781FA0" w:rsidRDefault="00AE3B79" w:rsidP="00291ABB">
            <w:pPr>
              <w:jc w:val="center"/>
              <w:rPr>
                <w:rFonts w:eastAsia="Calibri"/>
                <w:sz w:val="18"/>
                <w:szCs w:val="18"/>
                <w:lang w:eastAsia="en-US"/>
              </w:rPr>
            </w:pPr>
            <w:r w:rsidRPr="00781FA0">
              <w:t>26319</w:t>
            </w:r>
          </w:p>
        </w:tc>
        <w:tc>
          <w:tcPr>
            <w:tcW w:w="869" w:type="pct"/>
            <w:tcBorders>
              <w:top w:val="nil"/>
              <w:left w:val="single" w:sz="4" w:space="0" w:color="auto"/>
              <w:bottom w:val="nil"/>
              <w:right w:val="single" w:sz="4" w:space="0" w:color="auto"/>
            </w:tcBorders>
            <w:vAlign w:val="bottom"/>
          </w:tcPr>
          <w:p w14:paraId="1E49DFDA" w14:textId="77777777" w:rsidR="00AE3B79" w:rsidRPr="00781FA0" w:rsidRDefault="00AE3B79" w:rsidP="00291ABB">
            <w:pPr>
              <w:jc w:val="center"/>
              <w:rPr>
                <w:rFonts w:eastAsia="Calibri"/>
                <w:sz w:val="18"/>
                <w:szCs w:val="18"/>
                <w:lang w:eastAsia="en-US"/>
              </w:rPr>
            </w:pPr>
            <w:r w:rsidRPr="00781FA0">
              <w:t>30201</w:t>
            </w:r>
          </w:p>
        </w:tc>
        <w:tc>
          <w:tcPr>
            <w:tcW w:w="891" w:type="pct"/>
            <w:tcBorders>
              <w:top w:val="nil"/>
              <w:left w:val="single" w:sz="4" w:space="0" w:color="auto"/>
              <w:bottom w:val="nil"/>
              <w:right w:val="single" w:sz="4" w:space="0" w:color="auto"/>
            </w:tcBorders>
            <w:vAlign w:val="bottom"/>
          </w:tcPr>
          <w:p w14:paraId="131D6DF6" w14:textId="77777777" w:rsidR="00AE3B79" w:rsidRPr="00781FA0" w:rsidRDefault="00AE3B79" w:rsidP="00291ABB">
            <w:pPr>
              <w:jc w:val="center"/>
              <w:rPr>
                <w:rFonts w:eastAsia="Calibri"/>
                <w:sz w:val="18"/>
                <w:szCs w:val="18"/>
                <w:lang w:eastAsia="en-US"/>
              </w:rPr>
            </w:pPr>
            <w:r w:rsidRPr="00781FA0">
              <w:t>29929</w:t>
            </w:r>
          </w:p>
        </w:tc>
      </w:tr>
      <w:tr w:rsidR="00AE3B79" w:rsidRPr="00781FA0" w14:paraId="1400BBA7" w14:textId="77777777" w:rsidTr="00AE3B79">
        <w:trPr>
          <w:cantSplit/>
          <w:trHeight w:val="227"/>
        </w:trPr>
        <w:tc>
          <w:tcPr>
            <w:tcW w:w="2302" w:type="pct"/>
            <w:tcBorders>
              <w:top w:val="nil"/>
              <w:left w:val="single" w:sz="4" w:space="0" w:color="auto"/>
              <w:bottom w:val="nil"/>
              <w:right w:val="single" w:sz="4" w:space="0" w:color="auto"/>
            </w:tcBorders>
            <w:vAlign w:val="bottom"/>
          </w:tcPr>
          <w:p w14:paraId="69720EFD" w14:textId="77777777" w:rsidR="00AE3B79" w:rsidRPr="00781FA0" w:rsidRDefault="00AE3B79" w:rsidP="00291ABB">
            <w:pPr>
              <w:rPr>
                <w:rFonts w:eastAsia="Calibri"/>
                <w:sz w:val="18"/>
                <w:szCs w:val="18"/>
                <w:lang w:eastAsia="en-US"/>
              </w:rPr>
            </w:pPr>
            <w:proofErr w:type="spellStart"/>
            <w:r w:rsidRPr="00781FA0">
              <w:rPr>
                <w:rFonts w:eastAsia="Calibri"/>
                <w:sz w:val="18"/>
                <w:szCs w:val="18"/>
                <w:lang w:eastAsia="en-US"/>
              </w:rPr>
              <w:t>Маалымат</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жана</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байланыш</w:t>
            </w:r>
            <w:proofErr w:type="spellEnd"/>
          </w:p>
        </w:tc>
        <w:tc>
          <w:tcPr>
            <w:tcW w:w="938" w:type="pct"/>
            <w:tcBorders>
              <w:top w:val="nil"/>
              <w:left w:val="single" w:sz="4" w:space="0" w:color="auto"/>
              <w:bottom w:val="nil"/>
              <w:right w:val="single" w:sz="4" w:space="0" w:color="auto"/>
            </w:tcBorders>
            <w:vAlign w:val="bottom"/>
          </w:tcPr>
          <w:p w14:paraId="57B5E549" w14:textId="77777777" w:rsidR="00AE3B79" w:rsidRPr="00781FA0" w:rsidRDefault="00AE3B79" w:rsidP="00291ABB">
            <w:pPr>
              <w:jc w:val="center"/>
              <w:rPr>
                <w:rFonts w:eastAsia="Calibri"/>
                <w:sz w:val="18"/>
                <w:szCs w:val="18"/>
                <w:lang w:eastAsia="en-US"/>
              </w:rPr>
            </w:pPr>
            <w:r w:rsidRPr="00781FA0">
              <w:t>28565</w:t>
            </w:r>
          </w:p>
        </w:tc>
        <w:tc>
          <w:tcPr>
            <w:tcW w:w="869" w:type="pct"/>
            <w:tcBorders>
              <w:top w:val="nil"/>
              <w:left w:val="single" w:sz="4" w:space="0" w:color="auto"/>
              <w:bottom w:val="nil"/>
              <w:right w:val="single" w:sz="4" w:space="0" w:color="auto"/>
            </w:tcBorders>
            <w:vAlign w:val="bottom"/>
          </w:tcPr>
          <w:p w14:paraId="782A1881" w14:textId="77777777" w:rsidR="00AE3B79" w:rsidRPr="00781FA0" w:rsidRDefault="00AE3B79" w:rsidP="00291ABB">
            <w:pPr>
              <w:jc w:val="center"/>
              <w:rPr>
                <w:rFonts w:eastAsia="Calibri"/>
                <w:sz w:val="18"/>
                <w:szCs w:val="18"/>
                <w:lang w:eastAsia="en-US"/>
              </w:rPr>
            </w:pPr>
            <w:r w:rsidRPr="00781FA0">
              <w:t>32755</w:t>
            </w:r>
          </w:p>
        </w:tc>
        <w:tc>
          <w:tcPr>
            <w:tcW w:w="891" w:type="pct"/>
            <w:tcBorders>
              <w:top w:val="nil"/>
              <w:left w:val="single" w:sz="4" w:space="0" w:color="auto"/>
              <w:bottom w:val="nil"/>
              <w:right w:val="single" w:sz="4" w:space="0" w:color="auto"/>
            </w:tcBorders>
            <w:vAlign w:val="bottom"/>
          </w:tcPr>
          <w:p w14:paraId="01FAF7CA" w14:textId="77777777" w:rsidR="00AE3B79" w:rsidRPr="00781FA0" w:rsidRDefault="00AE3B79" w:rsidP="00291ABB">
            <w:pPr>
              <w:jc w:val="center"/>
              <w:rPr>
                <w:rFonts w:eastAsia="Calibri"/>
                <w:sz w:val="18"/>
                <w:szCs w:val="18"/>
                <w:lang w:eastAsia="en-US"/>
              </w:rPr>
            </w:pPr>
            <w:r w:rsidRPr="00781FA0">
              <w:t>35387</w:t>
            </w:r>
          </w:p>
        </w:tc>
      </w:tr>
      <w:tr w:rsidR="00AE3B79" w:rsidRPr="00781FA0" w14:paraId="5FAF6432" w14:textId="77777777" w:rsidTr="00AE3B79">
        <w:trPr>
          <w:cantSplit/>
          <w:trHeight w:val="227"/>
        </w:trPr>
        <w:tc>
          <w:tcPr>
            <w:tcW w:w="2302" w:type="pct"/>
            <w:tcBorders>
              <w:top w:val="nil"/>
              <w:left w:val="single" w:sz="4" w:space="0" w:color="auto"/>
              <w:bottom w:val="nil"/>
              <w:right w:val="single" w:sz="4" w:space="0" w:color="auto"/>
            </w:tcBorders>
            <w:vAlign w:val="bottom"/>
          </w:tcPr>
          <w:p w14:paraId="7B2BC325" w14:textId="77777777" w:rsidR="00AE3B79" w:rsidRPr="00781FA0" w:rsidRDefault="00AE3B79" w:rsidP="00291ABB">
            <w:pPr>
              <w:rPr>
                <w:rFonts w:eastAsia="Calibri"/>
                <w:sz w:val="18"/>
                <w:szCs w:val="18"/>
                <w:lang w:eastAsia="en-US"/>
              </w:rPr>
            </w:pPr>
            <w:proofErr w:type="spellStart"/>
            <w:r w:rsidRPr="00781FA0">
              <w:rPr>
                <w:rFonts w:eastAsia="Calibri"/>
                <w:sz w:val="18"/>
                <w:szCs w:val="18"/>
                <w:lang w:eastAsia="en-US"/>
              </w:rPr>
              <w:t>Финансылык</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ортомчулук</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жана</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камсыздандыруу</w:t>
            </w:r>
            <w:proofErr w:type="spellEnd"/>
            <w:r w:rsidRPr="00781FA0">
              <w:rPr>
                <w:rFonts w:eastAsia="Calibri"/>
                <w:sz w:val="18"/>
                <w:szCs w:val="18"/>
                <w:lang w:eastAsia="en-US"/>
              </w:rPr>
              <w:t xml:space="preserve"> </w:t>
            </w:r>
          </w:p>
        </w:tc>
        <w:tc>
          <w:tcPr>
            <w:tcW w:w="938" w:type="pct"/>
            <w:tcBorders>
              <w:top w:val="nil"/>
              <w:left w:val="single" w:sz="4" w:space="0" w:color="auto"/>
              <w:bottom w:val="nil"/>
              <w:right w:val="single" w:sz="4" w:space="0" w:color="auto"/>
            </w:tcBorders>
            <w:vAlign w:val="bottom"/>
          </w:tcPr>
          <w:p w14:paraId="58EA4C3D" w14:textId="77777777" w:rsidR="00AE3B79" w:rsidRPr="00781FA0" w:rsidRDefault="00AE3B79" w:rsidP="00291ABB">
            <w:pPr>
              <w:jc w:val="center"/>
              <w:rPr>
                <w:rFonts w:eastAsia="Calibri"/>
                <w:sz w:val="18"/>
                <w:szCs w:val="18"/>
                <w:lang w:eastAsia="en-US"/>
              </w:rPr>
            </w:pPr>
            <w:r w:rsidRPr="00781FA0">
              <w:t>50687</w:t>
            </w:r>
          </w:p>
        </w:tc>
        <w:tc>
          <w:tcPr>
            <w:tcW w:w="869" w:type="pct"/>
            <w:tcBorders>
              <w:top w:val="nil"/>
              <w:left w:val="single" w:sz="4" w:space="0" w:color="auto"/>
              <w:bottom w:val="nil"/>
              <w:right w:val="single" w:sz="4" w:space="0" w:color="auto"/>
            </w:tcBorders>
            <w:vAlign w:val="bottom"/>
          </w:tcPr>
          <w:p w14:paraId="2F7BAC48" w14:textId="77777777" w:rsidR="00AE3B79" w:rsidRPr="00781FA0" w:rsidRDefault="00AE3B79" w:rsidP="00291ABB">
            <w:pPr>
              <w:jc w:val="center"/>
              <w:rPr>
                <w:rFonts w:eastAsia="Calibri"/>
                <w:sz w:val="18"/>
                <w:szCs w:val="18"/>
                <w:lang w:eastAsia="en-US"/>
              </w:rPr>
            </w:pPr>
            <w:r w:rsidRPr="00781FA0">
              <w:t>60118</w:t>
            </w:r>
          </w:p>
        </w:tc>
        <w:tc>
          <w:tcPr>
            <w:tcW w:w="891" w:type="pct"/>
            <w:tcBorders>
              <w:top w:val="nil"/>
              <w:left w:val="single" w:sz="4" w:space="0" w:color="auto"/>
              <w:bottom w:val="nil"/>
              <w:right w:val="single" w:sz="4" w:space="0" w:color="auto"/>
            </w:tcBorders>
            <w:vAlign w:val="bottom"/>
          </w:tcPr>
          <w:p w14:paraId="368D241E" w14:textId="77777777" w:rsidR="00AE3B79" w:rsidRPr="00781FA0" w:rsidRDefault="00AE3B79" w:rsidP="00291ABB">
            <w:pPr>
              <w:jc w:val="center"/>
              <w:rPr>
                <w:rFonts w:eastAsia="Calibri"/>
                <w:sz w:val="18"/>
                <w:szCs w:val="18"/>
                <w:lang w:eastAsia="en-US"/>
              </w:rPr>
            </w:pPr>
            <w:r w:rsidRPr="00781FA0">
              <w:t>62870</w:t>
            </w:r>
          </w:p>
        </w:tc>
      </w:tr>
      <w:tr w:rsidR="00AE3B79" w:rsidRPr="00781FA0" w14:paraId="6E8AA0A4" w14:textId="77777777" w:rsidTr="00AE3B79">
        <w:trPr>
          <w:cantSplit/>
          <w:trHeight w:val="227"/>
        </w:trPr>
        <w:tc>
          <w:tcPr>
            <w:tcW w:w="2302" w:type="pct"/>
            <w:tcBorders>
              <w:top w:val="nil"/>
              <w:left w:val="single" w:sz="4" w:space="0" w:color="auto"/>
              <w:bottom w:val="nil"/>
              <w:right w:val="single" w:sz="4" w:space="0" w:color="auto"/>
            </w:tcBorders>
            <w:vAlign w:val="bottom"/>
          </w:tcPr>
          <w:p w14:paraId="66A3AF13" w14:textId="77777777" w:rsidR="00AE3B79" w:rsidRPr="00781FA0" w:rsidRDefault="00AE3B79" w:rsidP="00291ABB">
            <w:pPr>
              <w:rPr>
                <w:rFonts w:eastAsia="Calibri"/>
                <w:sz w:val="18"/>
                <w:szCs w:val="18"/>
                <w:lang w:eastAsia="en-US"/>
              </w:rPr>
            </w:pPr>
            <w:proofErr w:type="spellStart"/>
            <w:r w:rsidRPr="00781FA0">
              <w:rPr>
                <w:rFonts w:eastAsia="Calibri"/>
                <w:sz w:val="18"/>
                <w:szCs w:val="18"/>
                <w:lang w:eastAsia="en-US"/>
              </w:rPr>
              <w:t>Кыймылсыз</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мүлк</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операциялары</w:t>
            </w:r>
            <w:proofErr w:type="spellEnd"/>
          </w:p>
        </w:tc>
        <w:tc>
          <w:tcPr>
            <w:tcW w:w="938" w:type="pct"/>
            <w:tcBorders>
              <w:top w:val="nil"/>
              <w:left w:val="single" w:sz="4" w:space="0" w:color="auto"/>
              <w:bottom w:val="nil"/>
              <w:right w:val="single" w:sz="4" w:space="0" w:color="auto"/>
            </w:tcBorders>
            <w:vAlign w:val="bottom"/>
          </w:tcPr>
          <w:p w14:paraId="30804EBC" w14:textId="77777777" w:rsidR="00AE3B79" w:rsidRPr="00781FA0" w:rsidRDefault="00AE3B79" w:rsidP="00291ABB">
            <w:pPr>
              <w:jc w:val="center"/>
              <w:rPr>
                <w:rFonts w:eastAsia="Calibri"/>
                <w:sz w:val="18"/>
                <w:szCs w:val="18"/>
                <w:lang w:eastAsia="en-US"/>
              </w:rPr>
            </w:pPr>
            <w:r w:rsidRPr="00781FA0">
              <w:t>15384</w:t>
            </w:r>
          </w:p>
        </w:tc>
        <w:tc>
          <w:tcPr>
            <w:tcW w:w="869" w:type="pct"/>
            <w:tcBorders>
              <w:top w:val="nil"/>
              <w:left w:val="single" w:sz="4" w:space="0" w:color="auto"/>
              <w:bottom w:val="nil"/>
              <w:right w:val="single" w:sz="4" w:space="0" w:color="auto"/>
            </w:tcBorders>
            <w:vAlign w:val="bottom"/>
          </w:tcPr>
          <w:p w14:paraId="45594C2D" w14:textId="77777777" w:rsidR="00AE3B79" w:rsidRPr="00781FA0" w:rsidRDefault="00AE3B79" w:rsidP="00291ABB">
            <w:pPr>
              <w:jc w:val="center"/>
              <w:rPr>
                <w:rFonts w:eastAsia="Calibri"/>
                <w:sz w:val="18"/>
                <w:szCs w:val="18"/>
                <w:lang w:eastAsia="en-US"/>
              </w:rPr>
            </w:pPr>
            <w:r w:rsidRPr="00781FA0">
              <w:t>18648</w:t>
            </w:r>
          </w:p>
        </w:tc>
        <w:tc>
          <w:tcPr>
            <w:tcW w:w="891" w:type="pct"/>
            <w:tcBorders>
              <w:top w:val="nil"/>
              <w:left w:val="single" w:sz="4" w:space="0" w:color="auto"/>
              <w:bottom w:val="nil"/>
              <w:right w:val="single" w:sz="4" w:space="0" w:color="auto"/>
            </w:tcBorders>
            <w:vAlign w:val="bottom"/>
          </w:tcPr>
          <w:p w14:paraId="0DCC37F0" w14:textId="77777777" w:rsidR="00AE3B79" w:rsidRPr="00781FA0" w:rsidRDefault="00AE3B79" w:rsidP="00291ABB">
            <w:pPr>
              <w:jc w:val="center"/>
              <w:rPr>
                <w:rFonts w:eastAsia="Calibri"/>
                <w:sz w:val="18"/>
                <w:szCs w:val="18"/>
                <w:lang w:eastAsia="en-US"/>
              </w:rPr>
            </w:pPr>
            <w:r w:rsidRPr="00781FA0">
              <w:t>19009</w:t>
            </w:r>
          </w:p>
        </w:tc>
      </w:tr>
      <w:tr w:rsidR="00AE3B79" w:rsidRPr="00781FA0" w14:paraId="5974F8EF" w14:textId="77777777" w:rsidTr="00AE3B79">
        <w:trPr>
          <w:cantSplit/>
          <w:trHeight w:val="227"/>
        </w:trPr>
        <w:tc>
          <w:tcPr>
            <w:tcW w:w="2302" w:type="pct"/>
            <w:tcBorders>
              <w:top w:val="nil"/>
              <w:left w:val="single" w:sz="4" w:space="0" w:color="auto"/>
              <w:bottom w:val="nil"/>
              <w:right w:val="single" w:sz="4" w:space="0" w:color="auto"/>
            </w:tcBorders>
            <w:vAlign w:val="bottom"/>
          </w:tcPr>
          <w:p w14:paraId="5741A518" w14:textId="77777777" w:rsidR="00AE3B79" w:rsidRPr="00781FA0" w:rsidRDefault="00AE3B79" w:rsidP="00291ABB">
            <w:pPr>
              <w:rPr>
                <w:rFonts w:eastAsia="Calibri"/>
                <w:sz w:val="18"/>
                <w:szCs w:val="18"/>
                <w:lang w:eastAsia="en-US"/>
              </w:rPr>
            </w:pPr>
            <w:proofErr w:type="spellStart"/>
            <w:r w:rsidRPr="00781FA0">
              <w:rPr>
                <w:rFonts w:eastAsia="Calibri"/>
                <w:sz w:val="18"/>
                <w:szCs w:val="18"/>
                <w:lang w:eastAsia="en-US"/>
              </w:rPr>
              <w:t>Кесиптик</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илимий</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жана</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техникалык</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ишмердик</w:t>
            </w:r>
            <w:proofErr w:type="spellEnd"/>
          </w:p>
        </w:tc>
        <w:tc>
          <w:tcPr>
            <w:tcW w:w="938" w:type="pct"/>
            <w:tcBorders>
              <w:top w:val="nil"/>
              <w:left w:val="single" w:sz="4" w:space="0" w:color="auto"/>
              <w:bottom w:val="nil"/>
              <w:right w:val="single" w:sz="4" w:space="0" w:color="auto"/>
            </w:tcBorders>
            <w:vAlign w:val="bottom"/>
          </w:tcPr>
          <w:p w14:paraId="0C676AC1" w14:textId="77777777" w:rsidR="00AE3B79" w:rsidRPr="00781FA0" w:rsidRDefault="00AE3B79" w:rsidP="00291ABB">
            <w:pPr>
              <w:jc w:val="center"/>
              <w:rPr>
                <w:rFonts w:eastAsia="Calibri"/>
                <w:sz w:val="18"/>
                <w:szCs w:val="18"/>
                <w:lang w:eastAsia="en-US"/>
              </w:rPr>
            </w:pPr>
            <w:r w:rsidRPr="00781FA0">
              <w:t>36384</w:t>
            </w:r>
          </w:p>
        </w:tc>
        <w:tc>
          <w:tcPr>
            <w:tcW w:w="869" w:type="pct"/>
            <w:tcBorders>
              <w:top w:val="nil"/>
              <w:left w:val="single" w:sz="4" w:space="0" w:color="auto"/>
              <w:bottom w:val="nil"/>
              <w:right w:val="single" w:sz="4" w:space="0" w:color="auto"/>
            </w:tcBorders>
            <w:vAlign w:val="bottom"/>
          </w:tcPr>
          <w:p w14:paraId="76772A34" w14:textId="77777777" w:rsidR="00AE3B79" w:rsidRPr="00781FA0" w:rsidRDefault="00AE3B79" w:rsidP="00291ABB">
            <w:pPr>
              <w:jc w:val="center"/>
              <w:rPr>
                <w:rFonts w:eastAsia="Calibri"/>
                <w:sz w:val="18"/>
                <w:szCs w:val="18"/>
                <w:lang w:eastAsia="en-US"/>
              </w:rPr>
            </w:pPr>
            <w:r w:rsidRPr="00781FA0">
              <w:t>52507</w:t>
            </w:r>
          </w:p>
        </w:tc>
        <w:tc>
          <w:tcPr>
            <w:tcW w:w="891" w:type="pct"/>
            <w:tcBorders>
              <w:top w:val="nil"/>
              <w:left w:val="single" w:sz="4" w:space="0" w:color="auto"/>
              <w:bottom w:val="nil"/>
              <w:right w:val="single" w:sz="4" w:space="0" w:color="auto"/>
            </w:tcBorders>
            <w:vAlign w:val="bottom"/>
          </w:tcPr>
          <w:p w14:paraId="549B00A7" w14:textId="77777777" w:rsidR="00AE3B79" w:rsidRPr="00781FA0" w:rsidRDefault="00AE3B79" w:rsidP="00291ABB">
            <w:pPr>
              <w:jc w:val="center"/>
              <w:rPr>
                <w:rFonts w:eastAsia="Calibri"/>
                <w:sz w:val="18"/>
                <w:szCs w:val="18"/>
                <w:lang w:eastAsia="en-US"/>
              </w:rPr>
            </w:pPr>
            <w:r w:rsidRPr="00781FA0">
              <w:t>54602</w:t>
            </w:r>
          </w:p>
        </w:tc>
      </w:tr>
      <w:tr w:rsidR="00AE3B79" w:rsidRPr="00781FA0" w14:paraId="3E4AE2BF" w14:textId="77777777" w:rsidTr="00AE3B79">
        <w:trPr>
          <w:cantSplit/>
          <w:trHeight w:val="227"/>
        </w:trPr>
        <w:tc>
          <w:tcPr>
            <w:tcW w:w="2302" w:type="pct"/>
            <w:tcBorders>
              <w:top w:val="nil"/>
              <w:left w:val="single" w:sz="4" w:space="0" w:color="auto"/>
              <w:bottom w:val="nil"/>
              <w:right w:val="single" w:sz="4" w:space="0" w:color="auto"/>
            </w:tcBorders>
            <w:vAlign w:val="bottom"/>
          </w:tcPr>
          <w:p w14:paraId="777EC2BC" w14:textId="77777777" w:rsidR="00AE3B79" w:rsidRPr="00781FA0" w:rsidRDefault="00AE3B79" w:rsidP="00291ABB">
            <w:pPr>
              <w:rPr>
                <w:rFonts w:eastAsia="Calibri"/>
                <w:sz w:val="18"/>
                <w:szCs w:val="18"/>
                <w:lang w:eastAsia="en-US"/>
              </w:rPr>
            </w:pPr>
            <w:proofErr w:type="spellStart"/>
            <w:r w:rsidRPr="00781FA0">
              <w:rPr>
                <w:rFonts w:eastAsia="Calibri"/>
                <w:sz w:val="18"/>
                <w:szCs w:val="18"/>
                <w:lang w:eastAsia="en-US"/>
              </w:rPr>
              <w:t>Администрациялык</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жана</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кѳмѳкчү</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ишмердик</w:t>
            </w:r>
            <w:proofErr w:type="spellEnd"/>
          </w:p>
        </w:tc>
        <w:tc>
          <w:tcPr>
            <w:tcW w:w="938" w:type="pct"/>
            <w:tcBorders>
              <w:top w:val="nil"/>
              <w:left w:val="single" w:sz="4" w:space="0" w:color="auto"/>
              <w:bottom w:val="nil"/>
              <w:right w:val="single" w:sz="4" w:space="0" w:color="auto"/>
            </w:tcBorders>
            <w:vAlign w:val="bottom"/>
          </w:tcPr>
          <w:p w14:paraId="5501A54D" w14:textId="77777777" w:rsidR="00AE3B79" w:rsidRPr="00781FA0" w:rsidRDefault="00AE3B79" w:rsidP="00291ABB">
            <w:pPr>
              <w:jc w:val="center"/>
              <w:rPr>
                <w:rFonts w:eastAsia="Calibri"/>
                <w:sz w:val="18"/>
                <w:szCs w:val="18"/>
                <w:lang w:eastAsia="en-US"/>
              </w:rPr>
            </w:pPr>
            <w:r w:rsidRPr="00781FA0">
              <w:t>43254</w:t>
            </w:r>
          </w:p>
        </w:tc>
        <w:tc>
          <w:tcPr>
            <w:tcW w:w="869" w:type="pct"/>
            <w:tcBorders>
              <w:top w:val="nil"/>
              <w:left w:val="single" w:sz="4" w:space="0" w:color="auto"/>
              <w:bottom w:val="nil"/>
              <w:right w:val="single" w:sz="4" w:space="0" w:color="auto"/>
            </w:tcBorders>
            <w:vAlign w:val="bottom"/>
          </w:tcPr>
          <w:p w14:paraId="3B2F5051" w14:textId="77777777" w:rsidR="00AE3B79" w:rsidRPr="00781FA0" w:rsidRDefault="00AE3B79" w:rsidP="00291ABB">
            <w:pPr>
              <w:jc w:val="center"/>
              <w:rPr>
                <w:rFonts w:eastAsia="Calibri"/>
                <w:sz w:val="18"/>
                <w:szCs w:val="18"/>
                <w:lang w:eastAsia="en-US"/>
              </w:rPr>
            </w:pPr>
            <w:r w:rsidRPr="00781FA0">
              <w:t>51810</w:t>
            </w:r>
          </w:p>
        </w:tc>
        <w:tc>
          <w:tcPr>
            <w:tcW w:w="891" w:type="pct"/>
            <w:tcBorders>
              <w:top w:val="nil"/>
              <w:left w:val="single" w:sz="4" w:space="0" w:color="auto"/>
              <w:bottom w:val="nil"/>
              <w:right w:val="single" w:sz="4" w:space="0" w:color="auto"/>
            </w:tcBorders>
            <w:vAlign w:val="bottom"/>
          </w:tcPr>
          <w:p w14:paraId="212908FF" w14:textId="77777777" w:rsidR="00AE3B79" w:rsidRPr="00781FA0" w:rsidRDefault="00AE3B79" w:rsidP="00291ABB">
            <w:pPr>
              <w:jc w:val="center"/>
              <w:rPr>
                <w:rFonts w:eastAsia="Calibri"/>
                <w:sz w:val="18"/>
                <w:szCs w:val="18"/>
                <w:lang w:eastAsia="en-US"/>
              </w:rPr>
            </w:pPr>
            <w:r w:rsidRPr="00781FA0">
              <w:t>50871</w:t>
            </w:r>
          </w:p>
        </w:tc>
      </w:tr>
      <w:tr w:rsidR="00AE3B79" w:rsidRPr="00781FA0" w14:paraId="70578AD2" w14:textId="77777777" w:rsidTr="00AE3B79">
        <w:trPr>
          <w:cantSplit/>
          <w:trHeight w:val="227"/>
        </w:trPr>
        <w:tc>
          <w:tcPr>
            <w:tcW w:w="2302" w:type="pct"/>
            <w:tcBorders>
              <w:top w:val="nil"/>
              <w:left w:val="single" w:sz="4" w:space="0" w:color="auto"/>
              <w:bottom w:val="nil"/>
              <w:right w:val="single" w:sz="4" w:space="0" w:color="auto"/>
            </w:tcBorders>
            <w:vAlign w:val="bottom"/>
          </w:tcPr>
          <w:p w14:paraId="59E9977F" w14:textId="77777777" w:rsidR="00AE3B79" w:rsidRPr="00781FA0" w:rsidRDefault="00AE3B79" w:rsidP="00291ABB">
            <w:pPr>
              <w:rPr>
                <w:rFonts w:eastAsia="Calibri"/>
                <w:sz w:val="18"/>
                <w:szCs w:val="18"/>
                <w:lang w:eastAsia="en-US"/>
              </w:rPr>
            </w:pPr>
            <w:proofErr w:type="spellStart"/>
            <w:r w:rsidRPr="00781FA0">
              <w:rPr>
                <w:rFonts w:eastAsia="Calibri"/>
                <w:sz w:val="18"/>
                <w:szCs w:val="18"/>
                <w:lang w:eastAsia="en-US"/>
              </w:rPr>
              <w:t>Мамлекеттик</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башкаруу</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жана</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коргоо</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милдеттүү</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социалдык</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камсыздандыруу</w:t>
            </w:r>
            <w:proofErr w:type="spellEnd"/>
          </w:p>
        </w:tc>
        <w:tc>
          <w:tcPr>
            <w:tcW w:w="938" w:type="pct"/>
            <w:tcBorders>
              <w:top w:val="nil"/>
              <w:left w:val="single" w:sz="4" w:space="0" w:color="auto"/>
              <w:bottom w:val="nil"/>
              <w:right w:val="single" w:sz="4" w:space="0" w:color="auto"/>
            </w:tcBorders>
            <w:vAlign w:val="bottom"/>
          </w:tcPr>
          <w:p w14:paraId="7165C25E" w14:textId="77777777" w:rsidR="00AE3B79" w:rsidRPr="00781FA0" w:rsidRDefault="00AE3B79" w:rsidP="00291ABB">
            <w:pPr>
              <w:jc w:val="center"/>
              <w:rPr>
                <w:rFonts w:eastAsia="Calibri"/>
                <w:sz w:val="18"/>
                <w:szCs w:val="18"/>
                <w:lang w:eastAsia="en-US"/>
              </w:rPr>
            </w:pPr>
            <w:r w:rsidRPr="00781FA0">
              <w:t>44320</w:t>
            </w:r>
          </w:p>
        </w:tc>
        <w:tc>
          <w:tcPr>
            <w:tcW w:w="869" w:type="pct"/>
            <w:tcBorders>
              <w:top w:val="nil"/>
              <w:left w:val="single" w:sz="4" w:space="0" w:color="auto"/>
              <w:bottom w:val="nil"/>
              <w:right w:val="single" w:sz="4" w:space="0" w:color="auto"/>
            </w:tcBorders>
            <w:vAlign w:val="bottom"/>
          </w:tcPr>
          <w:p w14:paraId="67DE8B2E" w14:textId="77777777" w:rsidR="00AE3B79" w:rsidRPr="00781FA0" w:rsidRDefault="00AE3B79" w:rsidP="00291ABB">
            <w:pPr>
              <w:jc w:val="center"/>
              <w:rPr>
                <w:rFonts w:eastAsia="Calibri"/>
                <w:sz w:val="18"/>
                <w:szCs w:val="18"/>
                <w:lang w:eastAsia="en-US"/>
              </w:rPr>
            </w:pPr>
            <w:r w:rsidRPr="00781FA0">
              <w:t>54439</w:t>
            </w:r>
          </w:p>
        </w:tc>
        <w:tc>
          <w:tcPr>
            <w:tcW w:w="891" w:type="pct"/>
            <w:tcBorders>
              <w:top w:val="nil"/>
              <w:left w:val="single" w:sz="4" w:space="0" w:color="auto"/>
              <w:bottom w:val="nil"/>
              <w:right w:val="single" w:sz="4" w:space="0" w:color="auto"/>
            </w:tcBorders>
            <w:vAlign w:val="bottom"/>
          </w:tcPr>
          <w:p w14:paraId="5F8E4770" w14:textId="77777777" w:rsidR="00AE3B79" w:rsidRPr="00781FA0" w:rsidRDefault="00AE3B79" w:rsidP="00291ABB">
            <w:pPr>
              <w:jc w:val="center"/>
              <w:rPr>
                <w:rFonts w:eastAsia="Calibri"/>
                <w:sz w:val="18"/>
                <w:szCs w:val="18"/>
                <w:lang w:eastAsia="en-US"/>
              </w:rPr>
            </w:pPr>
            <w:r w:rsidRPr="00781FA0">
              <w:t>55765</w:t>
            </w:r>
          </w:p>
        </w:tc>
      </w:tr>
      <w:tr w:rsidR="00AE3B79" w:rsidRPr="00781FA0" w14:paraId="62F9FFAE" w14:textId="77777777" w:rsidTr="00AE3B79">
        <w:trPr>
          <w:cantSplit/>
          <w:trHeight w:val="227"/>
        </w:trPr>
        <w:tc>
          <w:tcPr>
            <w:tcW w:w="2302" w:type="pct"/>
            <w:tcBorders>
              <w:top w:val="nil"/>
              <w:left w:val="single" w:sz="4" w:space="0" w:color="auto"/>
              <w:bottom w:val="nil"/>
              <w:right w:val="single" w:sz="4" w:space="0" w:color="auto"/>
            </w:tcBorders>
            <w:vAlign w:val="bottom"/>
          </w:tcPr>
          <w:p w14:paraId="69759325" w14:textId="77777777" w:rsidR="00AE3B79" w:rsidRPr="00781FA0" w:rsidRDefault="00AE3B79" w:rsidP="00291ABB">
            <w:pPr>
              <w:rPr>
                <w:rFonts w:eastAsia="Calibri"/>
                <w:sz w:val="18"/>
                <w:szCs w:val="18"/>
                <w:lang w:eastAsia="en-US"/>
              </w:rPr>
            </w:pPr>
            <w:proofErr w:type="spellStart"/>
            <w:r w:rsidRPr="00781FA0">
              <w:rPr>
                <w:rFonts w:eastAsia="Calibri"/>
                <w:sz w:val="18"/>
                <w:szCs w:val="18"/>
                <w:lang w:eastAsia="en-US"/>
              </w:rPr>
              <w:t>Билим</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берүү</w:t>
            </w:r>
            <w:proofErr w:type="spellEnd"/>
          </w:p>
        </w:tc>
        <w:tc>
          <w:tcPr>
            <w:tcW w:w="938" w:type="pct"/>
            <w:tcBorders>
              <w:top w:val="nil"/>
              <w:left w:val="single" w:sz="4" w:space="0" w:color="auto"/>
              <w:bottom w:val="nil"/>
              <w:right w:val="single" w:sz="4" w:space="0" w:color="auto"/>
            </w:tcBorders>
            <w:vAlign w:val="bottom"/>
          </w:tcPr>
          <w:p w14:paraId="5E9AF231" w14:textId="77777777" w:rsidR="00AE3B79" w:rsidRPr="00781FA0" w:rsidRDefault="00AE3B79" w:rsidP="00291ABB">
            <w:pPr>
              <w:jc w:val="center"/>
              <w:rPr>
                <w:rFonts w:eastAsia="Calibri"/>
                <w:sz w:val="18"/>
                <w:szCs w:val="18"/>
                <w:lang w:eastAsia="en-US"/>
              </w:rPr>
            </w:pPr>
            <w:r w:rsidRPr="00781FA0">
              <w:t>23265</w:t>
            </w:r>
          </w:p>
        </w:tc>
        <w:tc>
          <w:tcPr>
            <w:tcW w:w="869" w:type="pct"/>
            <w:tcBorders>
              <w:top w:val="nil"/>
              <w:left w:val="single" w:sz="4" w:space="0" w:color="auto"/>
              <w:bottom w:val="nil"/>
              <w:right w:val="single" w:sz="4" w:space="0" w:color="auto"/>
            </w:tcBorders>
            <w:vAlign w:val="bottom"/>
          </w:tcPr>
          <w:p w14:paraId="794A3663" w14:textId="77777777" w:rsidR="00AE3B79" w:rsidRPr="00781FA0" w:rsidRDefault="00AE3B79" w:rsidP="00291ABB">
            <w:pPr>
              <w:jc w:val="center"/>
              <w:rPr>
                <w:rFonts w:eastAsia="Calibri"/>
                <w:sz w:val="18"/>
                <w:szCs w:val="18"/>
                <w:lang w:eastAsia="en-US"/>
              </w:rPr>
            </w:pPr>
            <w:r w:rsidRPr="00781FA0">
              <w:t>24423</w:t>
            </w:r>
          </w:p>
        </w:tc>
        <w:tc>
          <w:tcPr>
            <w:tcW w:w="891" w:type="pct"/>
            <w:tcBorders>
              <w:top w:val="nil"/>
              <w:left w:val="single" w:sz="4" w:space="0" w:color="auto"/>
              <w:bottom w:val="nil"/>
              <w:right w:val="single" w:sz="4" w:space="0" w:color="auto"/>
            </w:tcBorders>
            <w:vAlign w:val="bottom"/>
          </w:tcPr>
          <w:p w14:paraId="2F156615" w14:textId="77777777" w:rsidR="00AE3B79" w:rsidRPr="00781FA0" w:rsidRDefault="00AE3B79" w:rsidP="00291ABB">
            <w:pPr>
              <w:jc w:val="center"/>
              <w:rPr>
                <w:rFonts w:eastAsia="Calibri"/>
                <w:sz w:val="18"/>
                <w:szCs w:val="18"/>
                <w:lang w:eastAsia="en-US"/>
              </w:rPr>
            </w:pPr>
            <w:r w:rsidRPr="00781FA0">
              <w:t>29174</w:t>
            </w:r>
          </w:p>
        </w:tc>
      </w:tr>
      <w:tr w:rsidR="00AE3B79" w:rsidRPr="00781FA0" w14:paraId="36CE7664" w14:textId="77777777" w:rsidTr="00AE3B79">
        <w:trPr>
          <w:cantSplit/>
          <w:trHeight w:val="227"/>
        </w:trPr>
        <w:tc>
          <w:tcPr>
            <w:tcW w:w="2302" w:type="pct"/>
            <w:tcBorders>
              <w:top w:val="nil"/>
              <w:left w:val="single" w:sz="4" w:space="0" w:color="auto"/>
              <w:bottom w:val="nil"/>
              <w:right w:val="single" w:sz="4" w:space="0" w:color="auto"/>
            </w:tcBorders>
            <w:vAlign w:val="bottom"/>
          </w:tcPr>
          <w:p w14:paraId="2BD29E10" w14:textId="77777777" w:rsidR="00AE3B79" w:rsidRPr="00781FA0" w:rsidRDefault="00AE3B79" w:rsidP="00291ABB">
            <w:pPr>
              <w:rPr>
                <w:rFonts w:eastAsia="Calibri"/>
                <w:sz w:val="18"/>
                <w:szCs w:val="18"/>
                <w:lang w:eastAsia="en-US"/>
              </w:rPr>
            </w:pPr>
            <w:proofErr w:type="spellStart"/>
            <w:r w:rsidRPr="00781FA0">
              <w:rPr>
                <w:rFonts w:eastAsia="Calibri"/>
                <w:sz w:val="18"/>
                <w:szCs w:val="18"/>
                <w:lang w:eastAsia="en-US"/>
              </w:rPr>
              <w:t>Саламаттыкты</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сактоо</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жана</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калкты</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социалдык</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жактан</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тейлѳѳ</w:t>
            </w:r>
            <w:proofErr w:type="spellEnd"/>
          </w:p>
        </w:tc>
        <w:tc>
          <w:tcPr>
            <w:tcW w:w="938" w:type="pct"/>
            <w:tcBorders>
              <w:top w:val="nil"/>
              <w:left w:val="single" w:sz="4" w:space="0" w:color="auto"/>
              <w:bottom w:val="nil"/>
              <w:right w:val="single" w:sz="4" w:space="0" w:color="auto"/>
            </w:tcBorders>
            <w:vAlign w:val="bottom"/>
          </w:tcPr>
          <w:p w14:paraId="4A069C36" w14:textId="77777777" w:rsidR="00AE3B79" w:rsidRPr="00781FA0" w:rsidRDefault="00AE3B79" w:rsidP="00291ABB">
            <w:pPr>
              <w:jc w:val="center"/>
              <w:rPr>
                <w:rFonts w:eastAsia="Calibri"/>
                <w:sz w:val="18"/>
                <w:szCs w:val="18"/>
                <w:lang w:eastAsia="en-US"/>
              </w:rPr>
            </w:pPr>
            <w:r w:rsidRPr="00781FA0">
              <w:t>25669</w:t>
            </w:r>
          </w:p>
        </w:tc>
        <w:tc>
          <w:tcPr>
            <w:tcW w:w="869" w:type="pct"/>
            <w:tcBorders>
              <w:top w:val="nil"/>
              <w:left w:val="single" w:sz="4" w:space="0" w:color="auto"/>
              <w:bottom w:val="nil"/>
              <w:right w:val="single" w:sz="4" w:space="0" w:color="auto"/>
            </w:tcBorders>
            <w:vAlign w:val="bottom"/>
          </w:tcPr>
          <w:p w14:paraId="7AA399A2" w14:textId="77777777" w:rsidR="00AE3B79" w:rsidRPr="00781FA0" w:rsidRDefault="00AE3B79" w:rsidP="00291ABB">
            <w:pPr>
              <w:jc w:val="center"/>
              <w:rPr>
                <w:rFonts w:eastAsia="Calibri"/>
                <w:sz w:val="18"/>
                <w:szCs w:val="18"/>
                <w:lang w:eastAsia="en-US"/>
              </w:rPr>
            </w:pPr>
            <w:r w:rsidRPr="00781FA0">
              <w:t>29362</w:t>
            </w:r>
          </w:p>
        </w:tc>
        <w:tc>
          <w:tcPr>
            <w:tcW w:w="891" w:type="pct"/>
            <w:tcBorders>
              <w:top w:val="nil"/>
              <w:left w:val="single" w:sz="4" w:space="0" w:color="auto"/>
              <w:bottom w:val="nil"/>
              <w:right w:val="single" w:sz="4" w:space="0" w:color="auto"/>
            </w:tcBorders>
            <w:vAlign w:val="bottom"/>
          </w:tcPr>
          <w:p w14:paraId="7149C9C5" w14:textId="77777777" w:rsidR="00AE3B79" w:rsidRPr="00781FA0" w:rsidRDefault="00AE3B79" w:rsidP="00291ABB">
            <w:pPr>
              <w:jc w:val="center"/>
              <w:rPr>
                <w:rFonts w:eastAsia="Calibri"/>
                <w:sz w:val="18"/>
                <w:szCs w:val="18"/>
                <w:lang w:eastAsia="en-US"/>
              </w:rPr>
            </w:pPr>
            <w:r w:rsidRPr="00781FA0">
              <w:t>32636</w:t>
            </w:r>
          </w:p>
        </w:tc>
      </w:tr>
      <w:tr w:rsidR="00AE3B79" w:rsidRPr="00781FA0" w14:paraId="395ADA34" w14:textId="77777777" w:rsidTr="00AE3B79">
        <w:trPr>
          <w:cantSplit/>
          <w:trHeight w:val="227"/>
        </w:trPr>
        <w:tc>
          <w:tcPr>
            <w:tcW w:w="2302" w:type="pct"/>
            <w:tcBorders>
              <w:top w:val="nil"/>
              <w:left w:val="single" w:sz="4" w:space="0" w:color="auto"/>
              <w:bottom w:val="nil"/>
              <w:right w:val="single" w:sz="4" w:space="0" w:color="auto"/>
            </w:tcBorders>
            <w:vAlign w:val="bottom"/>
          </w:tcPr>
          <w:p w14:paraId="29A09C7E" w14:textId="77777777" w:rsidR="00AE3B79" w:rsidRPr="00781FA0" w:rsidRDefault="00AE3B79" w:rsidP="00291ABB">
            <w:pPr>
              <w:rPr>
                <w:rFonts w:eastAsia="Calibri"/>
                <w:sz w:val="18"/>
                <w:szCs w:val="18"/>
                <w:lang w:eastAsia="en-US"/>
              </w:rPr>
            </w:pPr>
            <w:r w:rsidRPr="00781FA0">
              <w:rPr>
                <w:rFonts w:eastAsia="Calibri"/>
                <w:sz w:val="18"/>
                <w:szCs w:val="18"/>
                <w:lang w:eastAsia="en-US"/>
              </w:rPr>
              <w:t xml:space="preserve">Искусство, </w:t>
            </w:r>
            <w:proofErr w:type="spellStart"/>
            <w:r w:rsidRPr="00781FA0">
              <w:rPr>
                <w:rFonts w:eastAsia="Calibri"/>
                <w:sz w:val="18"/>
                <w:szCs w:val="18"/>
                <w:lang w:eastAsia="en-US"/>
              </w:rPr>
              <w:t>кѳңүл</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ачуу</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жана</w:t>
            </w:r>
            <w:proofErr w:type="spellEnd"/>
            <w:r w:rsidRPr="00781FA0">
              <w:rPr>
                <w:rFonts w:eastAsia="Calibri"/>
                <w:sz w:val="18"/>
                <w:szCs w:val="18"/>
                <w:lang w:eastAsia="en-US"/>
              </w:rPr>
              <w:t xml:space="preserve"> эс </w:t>
            </w:r>
            <w:proofErr w:type="spellStart"/>
            <w:r w:rsidRPr="00781FA0">
              <w:rPr>
                <w:rFonts w:eastAsia="Calibri"/>
                <w:sz w:val="18"/>
                <w:szCs w:val="18"/>
                <w:lang w:eastAsia="en-US"/>
              </w:rPr>
              <w:t>алуу</w:t>
            </w:r>
            <w:proofErr w:type="spellEnd"/>
          </w:p>
        </w:tc>
        <w:tc>
          <w:tcPr>
            <w:tcW w:w="938" w:type="pct"/>
            <w:tcBorders>
              <w:top w:val="nil"/>
              <w:left w:val="single" w:sz="4" w:space="0" w:color="auto"/>
              <w:bottom w:val="nil"/>
              <w:right w:val="single" w:sz="4" w:space="0" w:color="auto"/>
            </w:tcBorders>
            <w:vAlign w:val="bottom"/>
          </w:tcPr>
          <w:p w14:paraId="11A0502A" w14:textId="77777777" w:rsidR="00AE3B79" w:rsidRPr="00781FA0" w:rsidRDefault="00AE3B79" w:rsidP="00291ABB">
            <w:pPr>
              <w:jc w:val="center"/>
              <w:rPr>
                <w:rFonts w:eastAsia="Calibri"/>
                <w:sz w:val="18"/>
                <w:szCs w:val="18"/>
                <w:lang w:eastAsia="en-US"/>
              </w:rPr>
            </w:pPr>
            <w:r w:rsidRPr="00781FA0">
              <w:t>17211</w:t>
            </w:r>
          </w:p>
        </w:tc>
        <w:tc>
          <w:tcPr>
            <w:tcW w:w="869" w:type="pct"/>
            <w:tcBorders>
              <w:top w:val="nil"/>
              <w:left w:val="single" w:sz="4" w:space="0" w:color="auto"/>
              <w:bottom w:val="nil"/>
              <w:right w:val="single" w:sz="4" w:space="0" w:color="auto"/>
            </w:tcBorders>
            <w:vAlign w:val="bottom"/>
          </w:tcPr>
          <w:p w14:paraId="4E300C2F" w14:textId="77777777" w:rsidR="00AE3B79" w:rsidRPr="00781FA0" w:rsidRDefault="00AE3B79" w:rsidP="00291ABB">
            <w:pPr>
              <w:jc w:val="center"/>
              <w:rPr>
                <w:rFonts w:eastAsia="Calibri"/>
                <w:sz w:val="18"/>
                <w:szCs w:val="18"/>
                <w:lang w:eastAsia="en-US"/>
              </w:rPr>
            </w:pPr>
            <w:r w:rsidRPr="00781FA0">
              <w:t>20606</w:t>
            </w:r>
          </w:p>
        </w:tc>
        <w:tc>
          <w:tcPr>
            <w:tcW w:w="891" w:type="pct"/>
            <w:tcBorders>
              <w:top w:val="nil"/>
              <w:left w:val="single" w:sz="4" w:space="0" w:color="auto"/>
              <w:bottom w:val="nil"/>
              <w:right w:val="single" w:sz="4" w:space="0" w:color="auto"/>
            </w:tcBorders>
            <w:vAlign w:val="bottom"/>
          </w:tcPr>
          <w:p w14:paraId="2450585E" w14:textId="77777777" w:rsidR="00AE3B79" w:rsidRPr="00781FA0" w:rsidRDefault="00AE3B79" w:rsidP="00291ABB">
            <w:pPr>
              <w:jc w:val="center"/>
              <w:rPr>
                <w:rFonts w:eastAsia="Calibri"/>
                <w:sz w:val="18"/>
                <w:szCs w:val="18"/>
                <w:lang w:eastAsia="en-US"/>
              </w:rPr>
            </w:pPr>
            <w:r w:rsidRPr="00781FA0">
              <w:t>22552</w:t>
            </w:r>
          </w:p>
        </w:tc>
      </w:tr>
      <w:tr w:rsidR="00AE3B79" w:rsidRPr="00781FA0" w14:paraId="089ED956" w14:textId="77777777" w:rsidTr="00AE3B79">
        <w:trPr>
          <w:cantSplit/>
          <w:trHeight w:val="227"/>
        </w:trPr>
        <w:tc>
          <w:tcPr>
            <w:tcW w:w="2302" w:type="pct"/>
            <w:tcBorders>
              <w:top w:val="nil"/>
              <w:left w:val="single" w:sz="4" w:space="0" w:color="auto"/>
              <w:bottom w:val="single" w:sz="4" w:space="0" w:color="auto"/>
              <w:right w:val="single" w:sz="4" w:space="0" w:color="auto"/>
            </w:tcBorders>
            <w:vAlign w:val="bottom"/>
          </w:tcPr>
          <w:p w14:paraId="6D71BE60" w14:textId="77777777" w:rsidR="00AE3B79" w:rsidRPr="00781FA0" w:rsidRDefault="00AE3B79" w:rsidP="00291ABB">
            <w:pPr>
              <w:rPr>
                <w:rFonts w:eastAsia="Calibri"/>
                <w:color w:val="000000"/>
                <w:sz w:val="18"/>
                <w:szCs w:val="18"/>
                <w:lang w:eastAsia="en-US"/>
              </w:rPr>
            </w:pPr>
            <w:r w:rsidRPr="00781FA0">
              <w:rPr>
                <w:rFonts w:eastAsia="Calibri"/>
                <w:sz w:val="18"/>
                <w:szCs w:val="18"/>
                <w:lang w:eastAsia="en-US"/>
              </w:rPr>
              <w:t xml:space="preserve">Башка </w:t>
            </w:r>
            <w:proofErr w:type="spellStart"/>
            <w:r w:rsidRPr="00781FA0">
              <w:rPr>
                <w:rFonts w:eastAsia="Calibri"/>
                <w:sz w:val="18"/>
                <w:szCs w:val="18"/>
                <w:lang w:eastAsia="en-US"/>
              </w:rPr>
              <w:t>тейлѳѳ</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ишмердиги</w:t>
            </w:r>
            <w:proofErr w:type="spellEnd"/>
          </w:p>
        </w:tc>
        <w:tc>
          <w:tcPr>
            <w:tcW w:w="938" w:type="pct"/>
            <w:tcBorders>
              <w:top w:val="nil"/>
              <w:left w:val="single" w:sz="4" w:space="0" w:color="auto"/>
              <w:bottom w:val="single" w:sz="4" w:space="0" w:color="auto"/>
              <w:right w:val="single" w:sz="4" w:space="0" w:color="auto"/>
            </w:tcBorders>
            <w:vAlign w:val="bottom"/>
          </w:tcPr>
          <w:p w14:paraId="3FA15FA3" w14:textId="77777777" w:rsidR="00AE3B79" w:rsidRPr="00781FA0" w:rsidRDefault="00AE3B79" w:rsidP="00291ABB">
            <w:pPr>
              <w:jc w:val="center"/>
              <w:rPr>
                <w:rFonts w:eastAsia="Calibri"/>
                <w:sz w:val="18"/>
                <w:szCs w:val="18"/>
                <w:lang w:eastAsia="en-US"/>
              </w:rPr>
            </w:pPr>
            <w:r w:rsidRPr="00781FA0">
              <w:t>11207</w:t>
            </w:r>
          </w:p>
        </w:tc>
        <w:tc>
          <w:tcPr>
            <w:tcW w:w="869" w:type="pct"/>
            <w:tcBorders>
              <w:top w:val="nil"/>
              <w:left w:val="single" w:sz="4" w:space="0" w:color="auto"/>
              <w:bottom w:val="single" w:sz="4" w:space="0" w:color="auto"/>
              <w:right w:val="single" w:sz="4" w:space="0" w:color="auto"/>
            </w:tcBorders>
            <w:vAlign w:val="bottom"/>
          </w:tcPr>
          <w:p w14:paraId="2CDEC64F" w14:textId="77777777" w:rsidR="00AE3B79" w:rsidRPr="00781FA0" w:rsidRDefault="00AE3B79" w:rsidP="00291ABB">
            <w:pPr>
              <w:jc w:val="center"/>
              <w:rPr>
                <w:rFonts w:eastAsia="Calibri"/>
                <w:sz w:val="18"/>
                <w:szCs w:val="18"/>
                <w:lang w:eastAsia="en-US"/>
              </w:rPr>
            </w:pPr>
            <w:r w:rsidRPr="00781FA0">
              <w:t>9986</w:t>
            </w:r>
          </w:p>
        </w:tc>
        <w:tc>
          <w:tcPr>
            <w:tcW w:w="891" w:type="pct"/>
            <w:tcBorders>
              <w:top w:val="nil"/>
              <w:left w:val="single" w:sz="4" w:space="0" w:color="auto"/>
              <w:bottom w:val="single" w:sz="4" w:space="0" w:color="auto"/>
              <w:right w:val="single" w:sz="4" w:space="0" w:color="auto"/>
            </w:tcBorders>
            <w:vAlign w:val="bottom"/>
          </w:tcPr>
          <w:p w14:paraId="796A9339" w14:textId="77777777" w:rsidR="00AE3B79" w:rsidRPr="00781FA0" w:rsidRDefault="00AE3B79" w:rsidP="00291ABB">
            <w:pPr>
              <w:jc w:val="center"/>
              <w:rPr>
                <w:rFonts w:eastAsia="Calibri"/>
                <w:sz w:val="18"/>
                <w:szCs w:val="18"/>
                <w:lang w:eastAsia="en-US"/>
              </w:rPr>
            </w:pPr>
            <w:r w:rsidRPr="00781FA0">
              <w:t>10675</w:t>
            </w:r>
          </w:p>
        </w:tc>
      </w:tr>
    </w:tbl>
    <w:p w14:paraId="510473CF" w14:textId="77777777" w:rsidR="00AE3B79" w:rsidRPr="00781FA0" w:rsidRDefault="00AE3B79" w:rsidP="00AE3B79">
      <w:pPr>
        <w:rPr>
          <w:sz w:val="23"/>
        </w:rPr>
      </w:pPr>
      <w:r w:rsidRPr="00781FA0">
        <w:rPr>
          <w:sz w:val="16"/>
          <w:szCs w:val="16"/>
          <w:vertAlign w:val="superscript"/>
        </w:rPr>
        <w:t>1</w:t>
      </w:r>
      <w:r w:rsidRPr="00781FA0">
        <w:rPr>
          <w:sz w:val="16"/>
          <w:szCs w:val="16"/>
        </w:rPr>
        <w:t xml:space="preserve"> Ч</w:t>
      </w:r>
      <w:r w:rsidRPr="00781FA0">
        <w:rPr>
          <w:sz w:val="16"/>
          <w:szCs w:val="16"/>
          <w:lang w:val="ky-KG"/>
        </w:rPr>
        <w:t>акан ишканаларды эсептебегенде</w:t>
      </w:r>
      <w:r w:rsidRPr="00781FA0">
        <w:rPr>
          <w:sz w:val="16"/>
          <w:szCs w:val="16"/>
        </w:rPr>
        <w:t>.</w:t>
      </w:r>
    </w:p>
    <w:p w14:paraId="7F5DD889" w14:textId="77777777" w:rsidR="00A32CEE" w:rsidRDefault="00A32CEE" w:rsidP="00A32CEE">
      <w:pPr>
        <w:autoSpaceDE w:val="0"/>
        <w:autoSpaceDN w:val="0"/>
        <w:ind w:left="240" w:right="330" w:firstLine="44"/>
        <w:rPr>
          <w:b/>
          <w:bCs/>
          <w:iCs/>
          <w:sz w:val="22"/>
          <w:szCs w:val="22"/>
          <w:lang w:val="ky-KG"/>
        </w:rPr>
      </w:pPr>
    </w:p>
    <w:p w14:paraId="4CD257E0" w14:textId="77777777" w:rsidR="00AE3B79" w:rsidRPr="00781FA0" w:rsidRDefault="00AE3B79" w:rsidP="00A32CEE">
      <w:pPr>
        <w:autoSpaceDE w:val="0"/>
        <w:autoSpaceDN w:val="0"/>
        <w:ind w:left="240" w:right="330" w:firstLine="44"/>
        <w:rPr>
          <w:b/>
          <w:bCs/>
          <w:iCs/>
          <w:sz w:val="22"/>
          <w:szCs w:val="22"/>
          <w:lang w:val="ky-KG"/>
        </w:rPr>
      </w:pPr>
    </w:p>
    <w:p w14:paraId="4E48E97E" w14:textId="77777777" w:rsidR="00A32CEE" w:rsidRPr="00781FA0" w:rsidRDefault="00A32CEE" w:rsidP="00A32CEE">
      <w:pPr>
        <w:jc w:val="center"/>
        <w:rPr>
          <w:b/>
          <w:sz w:val="22"/>
          <w:szCs w:val="22"/>
        </w:rPr>
      </w:pPr>
      <w:r w:rsidRPr="00781FA0">
        <w:rPr>
          <w:b/>
          <w:sz w:val="22"/>
          <w:szCs w:val="22"/>
        </w:rPr>
        <w:t xml:space="preserve">График 3: Район </w:t>
      </w:r>
      <w:proofErr w:type="spellStart"/>
      <w:r w:rsidRPr="00781FA0">
        <w:rPr>
          <w:b/>
          <w:sz w:val="22"/>
          <w:szCs w:val="22"/>
        </w:rPr>
        <w:t>боюнча</w:t>
      </w:r>
      <w:proofErr w:type="spellEnd"/>
      <w:r w:rsidRPr="00781FA0">
        <w:rPr>
          <w:b/>
          <w:sz w:val="22"/>
          <w:szCs w:val="22"/>
        </w:rPr>
        <w:t xml:space="preserve"> </w:t>
      </w:r>
      <w:proofErr w:type="spellStart"/>
      <w:r w:rsidRPr="00781FA0">
        <w:rPr>
          <w:b/>
          <w:sz w:val="22"/>
          <w:szCs w:val="22"/>
        </w:rPr>
        <w:t>жумушсуздардын</w:t>
      </w:r>
      <w:proofErr w:type="spellEnd"/>
      <w:r w:rsidRPr="00781FA0">
        <w:rPr>
          <w:b/>
          <w:sz w:val="22"/>
          <w:szCs w:val="22"/>
        </w:rPr>
        <w:t xml:space="preserve"> саны.</w:t>
      </w:r>
    </w:p>
    <w:p w14:paraId="5E326C00" w14:textId="77777777" w:rsidR="00A32CEE" w:rsidRPr="00781FA0" w:rsidRDefault="00A32CEE" w:rsidP="00A32CEE">
      <w:pPr>
        <w:autoSpaceDE w:val="0"/>
        <w:autoSpaceDN w:val="0"/>
        <w:ind w:left="240" w:right="330" w:firstLine="567"/>
        <w:jc w:val="center"/>
        <w:rPr>
          <w:bCs/>
          <w:i/>
          <w:iCs/>
          <w:sz w:val="22"/>
          <w:szCs w:val="22"/>
        </w:rPr>
      </w:pPr>
      <w:r w:rsidRPr="00781FA0">
        <w:rPr>
          <w:bCs/>
          <w:i/>
          <w:iCs/>
          <w:sz w:val="22"/>
          <w:szCs w:val="22"/>
        </w:rPr>
        <w:t>2026-жылдын 1-июнга карата</w:t>
      </w:r>
    </w:p>
    <w:p w14:paraId="4F66250D" w14:textId="77777777" w:rsidR="00A32CEE" w:rsidRPr="00781FA0" w:rsidRDefault="00A32CEE" w:rsidP="00A32CEE">
      <w:pPr>
        <w:autoSpaceDE w:val="0"/>
        <w:autoSpaceDN w:val="0"/>
        <w:ind w:left="240" w:right="330" w:firstLine="567"/>
        <w:jc w:val="center"/>
        <w:rPr>
          <w:bCs/>
          <w:i/>
          <w:iCs/>
          <w:sz w:val="22"/>
          <w:szCs w:val="22"/>
        </w:rPr>
      </w:pPr>
    </w:p>
    <w:p w14:paraId="1CA83087" w14:textId="6C3C2076" w:rsidR="00A32CEE" w:rsidRPr="00781FA0" w:rsidRDefault="00A32CEE" w:rsidP="00A32CEE">
      <w:pPr>
        <w:autoSpaceDE w:val="0"/>
        <w:autoSpaceDN w:val="0"/>
        <w:ind w:left="240" w:right="330" w:firstLine="44"/>
        <w:rPr>
          <w:b/>
          <w:bCs/>
          <w:iCs/>
          <w:sz w:val="22"/>
          <w:szCs w:val="22"/>
        </w:rPr>
      </w:pPr>
      <w:r w:rsidRPr="00781FA0">
        <w:rPr>
          <w:i/>
          <w:iCs/>
          <w:noProof/>
        </w:rPr>
        <w:drawing>
          <wp:inline distT="0" distB="0" distL="0" distR="0" wp14:anchorId="18DCEEBD" wp14:editId="32B0B96E">
            <wp:extent cx="5513695" cy="2524836"/>
            <wp:effectExtent l="0" t="0" r="0" b="8890"/>
            <wp:docPr id="5"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B5A657C" w14:textId="77777777" w:rsidR="00A32CEE" w:rsidRPr="00781FA0" w:rsidRDefault="00A32CEE" w:rsidP="00A32CEE">
      <w:pPr>
        <w:autoSpaceDE w:val="0"/>
        <w:autoSpaceDN w:val="0"/>
        <w:ind w:left="240" w:right="330" w:firstLine="44"/>
        <w:rPr>
          <w:b/>
          <w:bCs/>
          <w:iCs/>
          <w:sz w:val="22"/>
          <w:szCs w:val="22"/>
        </w:rPr>
      </w:pPr>
    </w:p>
    <w:bookmarkEnd w:id="83"/>
    <w:bookmarkEnd w:id="84"/>
    <w:bookmarkEnd w:id="85"/>
    <w:bookmarkEnd w:id="86"/>
    <w:bookmarkEnd w:id="87"/>
    <w:p w14:paraId="624CCC87" w14:textId="77777777" w:rsidR="00A32CEE" w:rsidRPr="00781FA0" w:rsidRDefault="00A32CEE" w:rsidP="00A32CEE">
      <w:pPr>
        <w:keepNext/>
        <w:outlineLvl w:val="2"/>
        <w:rPr>
          <w:b/>
          <w:bCs/>
          <w:sz w:val="22"/>
          <w:szCs w:val="22"/>
          <w:lang w:val="ky-KG"/>
        </w:rPr>
      </w:pPr>
    </w:p>
    <w:p w14:paraId="374F4916" w14:textId="77777777" w:rsidR="00A32CEE" w:rsidRPr="00781FA0" w:rsidRDefault="00A32CEE" w:rsidP="00A32CEE">
      <w:pPr>
        <w:keepNext/>
        <w:outlineLvl w:val="2"/>
        <w:rPr>
          <w:b/>
          <w:bCs/>
          <w:sz w:val="26"/>
          <w:szCs w:val="26"/>
          <w:lang w:val="ky-KG"/>
        </w:rPr>
      </w:pPr>
      <w:r w:rsidRPr="00781FA0">
        <w:rPr>
          <w:b/>
          <w:bCs/>
          <w:sz w:val="26"/>
          <w:szCs w:val="26"/>
          <w:lang w:val="ky-KG"/>
        </w:rPr>
        <w:t>Баалардын жана тарифдердин индекси.</w:t>
      </w:r>
    </w:p>
    <w:p w14:paraId="77B39600" w14:textId="77777777" w:rsidR="00A32CEE" w:rsidRPr="00781FA0" w:rsidRDefault="00A32CEE" w:rsidP="00A32CEE">
      <w:pPr>
        <w:rPr>
          <w:sz w:val="22"/>
          <w:szCs w:val="22"/>
          <w:lang w:val="ky-KG"/>
        </w:rPr>
      </w:pPr>
    </w:p>
    <w:p w14:paraId="3F8E6301" w14:textId="77777777" w:rsidR="00A32CEE" w:rsidRPr="00781FA0" w:rsidRDefault="00A32CEE" w:rsidP="00A32CEE">
      <w:pPr>
        <w:ind w:firstLine="540"/>
        <w:jc w:val="both"/>
        <w:rPr>
          <w:sz w:val="22"/>
          <w:szCs w:val="22"/>
          <w:lang w:val="ky-KG"/>
        </w:rPr>
      </w:pPr>
      <w:r w:rsidRPr="00781FA0">
        <w:rPr>
          <w:sz w:val="22"/>
          <w:szCs w:val="22"/>
          <w:lang w:val="ky-KG"/>
        </w:rPr>
        <w:t>Инфляция де</w:t>
      </w:r>
      <w:bookmarkStart w:id="88" w:name="_Hlk158648946"/>
      <w:r w:rsidRPr="00781FA0">
        <w:rPr>
          <w:sz w:val="22"/>
          <w:szCs w:val="22"/>
          <w:lang w:val="ky-KG"/>
        </w:rPr>
        <w:t>ң</w:t>
      </w:r>
      <w:bookmarkEnd w:id="88"/>
      <w:r w:rsidRPr="00781FA0">
        <w:rPr>
          <w:sz w:val="22"/>
          <w:szCs w:val="22"/>
          <w:lang w:val="ky-KG"/>
        </w:rPr>
        <w:t>гээлин мүнѳздѳѳч</w:t>
      </w:r>
      <w:bookmarkStart w:id="89" w:name="_Hlk158648808"/>
      <w:r w:rsidRPr="00781FA0">
        <w:rPr>
          <w:sz w:val="22"/>
          <w:szCs w:val="22"/>
          <w:lang w:val="ky-KG"/>
        </w:rPr>
        <w:t>ү</w:t>
      </w:r>
      <w:bookmarkEnd w:id="89"/>
      <w:r w:rsidRPr="00781FA0">
        <w:rPr>
          <w:sz w:val="22"/>
          <w:szCs w:val="22"/>
          <w:lang w:val="ky-KG"/>
        </w:rPr>
        <w:t xml:space="preserve"> керектѳѳ бааларынын индекси Ысык-Кѳл облусу боюнча май айында 107,9 пайызды түздү.</w:t>
      </w:r>
    </w:p>
    <w:p w14:paraId="5478F182" w14:textId="77777777" w:rsidR="00A32CEE" w:rsidRPr="00781FA0" w:rsidRDefault="00A32CEE" w:rsidP="00A32CEE">
      <w:pPr>
        <w:ind w:firstLine="540"/>
        <w:jc w:val="both"/>
        <w:rPr>
          <w:sz w:val="22"/>
          <w:szCs w:val="22"/>
          <w:lang w:val="ky-KG"/>
        </w:rPr>
      </w:pPr>
      <w:r w:rsidRPr="00781FA0">
        <w:rPr>
          <w:sz w:val="22"/>
          <w:szCs w:val="22"/>
          <w:lang w:val="ky-KG"/>
        </w:rPr>
        <w:t>Ушул жылдын май айында тамак-аш азыктары жана алкоголсуз суусундуктардын баасы 1,9 пайызга к</w:t>
      </w:r>
      <w:bookmarkStart w:id="90" w:name="_Hlk158649084"/>
      <w:r w:rsidRPr="00781FA0">
        <w:rPr>
          <w:sz w:val="22"/>
          <w:szCs w:val="22"/>
          <w:lang w:val="ky-KG"/>
        </w:rPr>
        <w:t>ѳ</w:t>
      </w:r>
      <w:bookmarkEnd w:id="90"/>
      <w:r w:rsidRPr="00781FA0">
        <w:rPr>
          <w:sz w:val="22"/>
          <w:szCs w:val="22"/>
          <w:lang w:val="ky-KG"/>
        </w:rPr>
        <w:t>бѳйд</w:t>
      </w:r>
      <w:bookmarkStart w:id="91" w:name="_Hlk158649014"/>
      <w:r w:rsidRPr="00781FA0">
        <w:rPr>
          <w:sz w:val="22"/>
          <w:szCs w:val="22"/>
          <w:lang w:val="ky-KG"/>
        </w:rPr>
        <w:t>ү</w:t>
      </w:r>
      <w:bookmarkEnd w:id="91"/>
      <w:r w:rsidRPr="00781FA0">
        <w:rPr>
          <w:sz w:val="22"/>
          <w:szCs w:val="22"/>
          <w:lang w:val="ky-KG"/>
        </w:rPr>
        <w:t>. Бул болсо эттин баасы- 4,6, тоң майдын баасы-1,6, мѳмѳ жемиштин баасы - 0,2, нандын баасы - 0,5,сүт азыктардын баасы - 1,6, канттын баасы - 1,3 пайызга жогорулашы менен байланыштуу болду.</w:t>
      </w:r>
    </w:p>
    <w:p w14:paraId="32DEE035" w14:textId="1EE47636" w:rsidR="00A32CEE" w:rsidRPr="00165846" w:rsidRDefault="00A32CEE" w:rsidP="00165846">
      <w:pPr>
        <w:pageBreakBefore/>
        <w:jc w:val="both"/>
        <w:rPr>
          <w:b/>
          <w:sz w:val="22"/>
          <w:szCs w:val="22"/>
          <w:lang w:val="ky-KG"/>
        </w:rPr>
      </w:pPr>
      <w:r w:rsidRPr="00781FA0">
        <w:rPr>
          <w:b/>
          <w:sz w:val="22"/>
          <w:szCs w:val="22"/>
          <w:lang w:val="ky-KG"/>
        </w:rPr>
        <w:lastRenderedPageBreak/>
        <w:t>12-таблица</w:t>
      </w:r>
      <w:r w:rsidRPr="00781FA0">
        <w:rPr>
          <w:b/>
          <w:bCs/>
          <w:sz w:val="22"/>
          <w:szCs w:val="22"/>
          <w:lang w:val="ky-KG"/>
        </w:rPr>
        <w:t xml:space="preserve">: </w:t>
      </w:r>
      <w:r w:rsidRPr="00781FA0">
        <w:rPr>
          <w:b/>
          <w:sz w:val="22"/>
          <w:szCs w:val="22"/>
          <w:lang w:val="ky-KG"/>
        </w:rPr>
        <w:t xml:space="preserve">Азык-түлүк товарлардын негизги түрлѳрүнүн </w:t>
      </w:r>
      <w:r w:rsidRPr="00165846">
        <w:rPr>
          <w:b/>
          <w:sz w:val="22"/>
          <w:szCs w:val="22"/>
          <w:lang w:val="ky-KG"/>
        </w:rPr>
        <w:t>бааларынын индекси.</w:t>
      </w:r>
    </w:p>
    <w:p w14:paraId="2B4C1C1C" w14:textId="3D97A99E" w:rsidR="00A32CEE" w:rsidRPr="00781FA0" w:rsidRDefault="00A32CEE" w:rsidP="00A32CEE">
      <w:pPr>
        <w:rPr>
          <w:i/>
          <w:iCs/>
          <w:sz w:val="18"/>
          <w:szCs w:val="18"/>
        </w:rPr>
      </w:pPr>
      <w:r w:rsidRPr="00165846">
        <w:rPr>
          <w:i/>
          <w:iCs/>
          <w:sz w:val="18"/>
          <w:szCs w:val="18"/>
          <w:lang w:val="ky-KG"/>
        </w:rPr>
        <w:t xml:space="preserve">                           </w:t>
      </w:r>
      <w:r w:rsidRPr="00781FA0">
        <w:rPr>
          <w:i/>
          <w:iCs/>
          <w:sz w:val="18"/>
          <w:szCs w:val="18"/>
        </w:rPr>
        <w:t>(</w:t>
      </w:r>
      <w:proofErr w:type="spellStart"/>
      <w:r w:rsidRPr="00781FA0">
        <w:rPr>
          <w:i/>
          <w:iCs/>
          <w:snapToGrid w:val="0"/>
          <w:sz w:val="18"/>
          <w:szCs w:val="18"/>
        </w:rPr>
        <w:t>мурунку</w:t>
      </w:r>
      <w:proofErr w:type="spellEnd"/>
      <w:r w:rsidRPr="00781FA0">
        <w:rPr>
          <w:i/>
          <w:iCs/>
          <w:snapToGrid w:val="0"/>
          <w:sz w:val="18"/>
          <w:szCs w:val="18"/>
        </w:rPr>
        <w:t xml:space="preserve"> </w:t>
      </w:r>
      <w:proofErr w:type="spellStart"/>
      <w:r w:rsidRPr="00781FA0">
        <w:rPr>
          <w:i/>
          <w:iCs/>
          <w:snapToGrid w:val="0"/>
          <w:sz w:val="18"/>
          <w:szCs w:val="18"/>
        </w:rPr>
        <w:t>айга</w:t>
      </w:r>
      <w:proofErr w:type="spellEnd"/>
      <w:r w:rsidRPr="00781FA0">
        <w:rPr>
          <w:i/>
          <w:iCs/>
          <w:snapToGrid w:val="0"/>
          <w:sz w:val="18"/>
          <w:szCs w:val="18"/>
        </w:rPr>
        <w:t xml:space="preserve"> </w:t>
      </w:r>
      <w:proofErr w:type="spellStart"/>
      <w:r w:rsidRPr="00781FA0">
        <w:rPr>
          <w:i/>
          <w:iCs/>
          <w:snapToGrid w:val="0"/>
          <w:sz w:val="18"/>
          <w:szCs w:val="18"/>
        </w:rPr>
        <w:t>пайыз</w:t>
      </w:r>
      <w:proofErr w:type="spellEnd"/>
      <w:r w:rsidRPr="00781FA0">
        <w:rPr>
          <w:i/>
          <w:iCs/>
          <w:snapToGrid w:val="0"/>
          <w:sz w:val="18"/>
          <w:szCs w:val="18"/>
        </w:rPr>
        <w:t xml:space="preserve"> </w:t>
      </w:r>
      <w:proofErr w:type="spellStart"/>
      <w:r w:rsidRPr="00781FA0">
        <w:rPr>
          <w:i/>
          <w:iCs/>
          <w:snapToGrid w:val="0"/>
          <w:sz w:val="18"/>
          <w:szCs w:val="18"/>
        </w:rPr>
        <w:t>менен</w:t>
      </w:r>
      <w:proofErr w:type="spellEnd"/>
      <w:r w:rsidRPr="00781FA0">
        <w:rPr>
          <w:i/>
          <w:iCs/>
          <w:sz w:val="18"/>
          <w:szCs w:val="18"/>
        </w:rPr>
        <w:t>)</w:t>
      </w:r>
    </w:p>
    <w:p w14:paraId="21DF2342" w14:textId="77777777" w:rsidR="00A32CEE" w:rsidRPr="00781FA0" w:rsidRDefault="00A32CEE" w:rsidP="00A32CEE">
      <w:pPr>
        <w:rPr>
          <w:i/>
          <w:iCs/>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4"/>
        <w:gridCol w:w="1134"/>
        <w:gridCol w:w="1136"/>
        <w:gridCol w:w="735"/>
        <w:gridCol w:w="1027"/>
        <w:gridCol w:w="875"/>
        <w:gridCol w:w="851"/>
        <w:gridCol w:w="1079"/>
        <w:gridCol w:w="1042"/>
      </w:tblGrid>
      <w:tr w:rsidR="00165846" w:rsidRPr="00781FA0" w14:paraId="1F94CE5E" w14:textId="77777777" w:rsidTr="00165846">
        <w:trPr>
          <w:cantSplit/>
          <w:trHeight w:val="278"/>
        </w:trPr>
        <w:tc>
          <w:tcPr>
            <w:tcW w:w="616" w:type="pct"/>
            <w:vMerge w:val="restart"/>
          </w:tcPr>
          <w:p w14:paraId="08586097" w14:textId="77777777" w:rsidR="00165846" w:rsidRPr="00781FA0" w:rsidRDefault="00165846" w:rsidP="00A32CEE">
            <w:pPr>
              <w:jc w:val="both"/>
              <w:rPr>
                <w:sz w:val="18"/>
                <w:szCs w:val="18"/>
              </w:rPr>
            </w:pPr>
          </w:p>
        </w:tc>
        <w:tc>
          <w:tcPr>
            <w:tcW w:w="1288" w:type="pct"/>
            <w:gridSpan w:val="2"/>
            <w:vAlign w:val="center"/>
          </w:tcPr>
          <w:p w14:paraId="417E2A84" w14:textId="77777777" w:rsidR="00165846" w:rsidRPr="00781FA0" w:rsidRDefault="00165846" w:rsidP="00A32CEE">
            <w:pPr>
              <w:jc w:val="center"/>
              <w:rPr>
                <w:b/>
                <w:sz w:val="18"/>
                <w:szCs w:val="18"/>
              </w:rPr>
            </w:pPr>
            <w:proofErr w:type="spellStart"/>
            <w:r w:rsidRPr="00781FA0">
              <w:rPr>
                <w:b/>
                <w:sz w:val="18"/>
                <w:szCs w:val="18"/>
              </w:rPr>
              <w:t>Буудай</w:t>
            </w:r>
            <w:proofErr w:type="spellEnd"/>
            <w:r w:rsidRPr="00781FA0">
              <w:rPr>
                <w:b/>
                <w:sz w:val="18"/>
                <w:szCs w:val="18"/>
              </w:rPr>
              <w:t xml:space="preserve"> </w:t>
            </w:r>
            <w:proofErr w:type="spellStart"/>
            <w:r w:rsidRPr="00781FA0">
              <w:rPr>
                <w:b/>
                <w:sz w:val="18"/>
                <w:szCs w:val="18"/>
              </w:rPr>
              <w:t>уну</w:t>
            </w:r>
            <w:proofErr w:type="spellEnd"/>
          </w:p>
        </w:tc>
        <w:tc>
          <w:tcPr>
            <w:tcW w:w="421" w:type="pct"/>
            <w:vMerge w:val="restart"/>
            <w:vAlign w:val="center"/>
          </w:tcPr>
          <w:p w14:paraId="2031E37F" w14:textId="77777777" w:rsidR="00165846" w:rsidRPr="00781FA0" w:rsidRDefault="00165846" w:rsidP="00A32CEE">
            <w:pPr>
              <w:jc w:val="center"/>
              <w:rPr>
                <w:b/>
                <w:sz w:val="18"/>
                <w:szCs w:val="18"/>
              </w:rPr>
            </w:pPr>
            <w:r w:rsidRPr="00781FA0">
              <w:rPr>
                <w:b/>
                <w:sz w:val="18"/>
                <w:szCs w:val="18"/>
              </w:rPr>
              <w:t>Нан</w:t>
            </w:r>
          </w:p>
        </w:tc>
        <w:tc>
          <w:tcPr>
            <w:tcW w:w="584" w:type="pct"/>
            <w:vMerge w:val="restart"/>
            <w:vAlign w:val="center"/>
          </w:tcPr>
          <w:p w14:paraId="34F134F0" w14:textId="77777777" w:rsidR="00165846" w:rsidRPr="00781FA0" w:rsidRDefault="00165846" w:rsidP="00A32CEE">
            <w:pPr>
              <w:jc w:val="center"/>
              <w:rPr>
                <w:b/>
                <w:sz w:val="18"/>
                <w:szCs w:val="18"/>
              </w:rPr>
            </w:pPr>
            <w:r w:rsidRPr="00781FA0">
              <w:rPr>
                <w:b/>
                <w:sz w:val="18"/>
                <w:szCs w:val="18"/>
              </w:rPr>
              <w:t xml:space="preserve">Тандыр </w:t>
            </w:r>
            <w:proofErr w:type="spellStart"/>
            <w:r w:rsidRPr="00781FA0">
              <w:rPr>
                <w:b/>
                <w:sz w:val="18"/>
                <w:szCs w:val="18"/>
              </w:rPr>
              <w:t>нан</w:t>
            </w:r>
            <w:proofErr w:type="spellEnd"/>
          </w:p>
        </w:tc>
        <w:tc>
          <w:tcPr>
            <w:tcW w:w="499" w:type="pct"/>
            <w:vMerge w:val="restart"/>
            <w:vAlign w:val="center"/>
          </w:tcPr>
          <w:p w14:paraId="24889EB3" w14:textId="77777777" w:rsidR="00165846" w:rsidRPr="00781FA0" w:rsidRDefault="00165846" w:rsidP="00A32CEE">
            <w:pPr>
              <w:jc w:val="center"/>
              <w:rPr>
                <w:b/>
                <w:sz w:val="18"/>
                <w:szCs w:val="18"/>
              </w:rPr>
            </w:pPr>
            <w:proofErr w:type="spellStart"/>
            <w:r w:rsidRPr="00781FA0">
              <w:rPr>
                <w:b/>
                <w:sz w:val="18"/>
                <w:szCs w:val="18"/>
              </w:rPr>
              <w:t>Уйдун</w:t>
            </w:r>
            <w:proofErr w:type="spellEnd"/>
            <w:r w:rsidRPr="00781FA0">
              <w:rPr>
                <w:b/>
                <w:sz w:val="18"/>
                <w:szCs w:val="18"/>
              </w:rPr>
              <w:t xml:space="preserve"> эти</w:t>
            </w:r>
          </w:p>
        </w:tc>
        <w:tc>
          <w:tcPr>
            <w:tcW w:w="486" w:type="pct"/>
            <w:vMerge w:val="restart"/>
            <w:vAlign w:val="center"/>
          </w:tcPr>
          <w:p w14:paraId="283D05C1" w14:textId="77777777" w:rsidR="00165846" w:rsidRPr="00781FA0" w:rsidRDefault="00165846" w:rsidP="00A32CEE">
            <w:pPr>
              <w:ind w:left="-108" w:right="-108"/>
              <w:jc w:val="center"/>
              <w:rPr>
                <w:b/>
                <w:sz w:val="18"/>
                <w:szCs w:val="18"/>
              </w:rPr>
            </w:pPr>
            <w:proofErr w:type="spellStart"/>
            <w:r w:rsidRPr="00781FA0">
              <w:rPr>
                <w:b/>
                <w:sz w:val="18"/>
                <w:szCs w:val="18"/>
              </w:rPr>
              <w:t>Койдун</w:t>
            </w:r>
            <w:proofErr w:type="spellEnd"/>
            <w:r w:rsidRPr="00781FA0">
              <w:rPr>
                <w:b/>
                <w:sz w:val="18"/>
                <w:szCs w:val="18"/>
              </w:rPr>
              <w:t xml:space="preserve"> эти</w:t>
            </w:r>
          </w:p>
        </w:tc>
        <w:tc>
          <w:tcPr>
            <w:tcW w:w="513" w:type="pct"/>
            <w:vMerge w:val="restart"/>
            <w:vAlign w:val="center"/>
          </w:tcPr>
          <w:p w14:paraId="0C35E051" w14:textId="73360BAB" w:rsidR="00165846" w:rsidRPr="00781FA0" w:rsidRDefault="00165846" w:rsidP="00165846">
            <w:pPr>
              <w:ind w:right="-123"/>
              <w:jc w:val="center"/>
              <w:rPr>
                <w:b/>
                <w:sz w:val="18"/>
                <w:szCs w:val="18"/>
              </w:rPr>
            </w:pPr>
            <w:proofErr w:type="spellStart"/>
            <w:r w:rsidRPr="00781FA0">
              <w:rPr>
                <w:b/>
                <w:sz w:val="18"/>
                <w:szCs w:val="18"/>
              </w:rPr>
              <w:t>Жумуртка</w:t>
            </w:r>
            <w:proofErr w:type="spellEnd"/>
          </w:p>
        </w:tc>
        <w:tc>
          <w:tcPr>
            <w:tcW w:w="593" w:type="pct"/>
            <w:vMerge w:val="restart"/>
            <w:vAlign w:val="center"/>
          </w:tcPr>
          <w:p w14:paraId="09EB3675" w14:textId="4277FB75" w:rsidR="00165846" w:rsidRPr="00781FA0" w:rsidRDefault="00165846" w:rsidP="00A32CEE">
            <w:pPr>
              <w:ind w:left="-108" w:right="-108"/>
              <w:jc w:val="center"/>
              <w:rPr>
                <w:b/>
                <w:sz w:val="18"/>
                <w:szCs w:val="18"/>
              </w:rPr>
            </w:pPr>
            <w:proofErr w:type="spellStart"/>
            <w:r w:rsidRPr="00781FA0">
              <w:rPr>
                <w:b/>
                <w:sz w:val="18"/>
                <w:szCs w:val="18"/>
              </w:rPr>
              <w:t>Күнкарама</w:t>
            </w:r>
            <w:proofErr w:type="spellEnd"/>
            <w:r w:rsidRPr="00781FA0">
              <w:rPr>
                <w:b/>
                <w:sz w:val="18"/>
                <w:szCs w:val="18"/>
              </w:rPr>
              <w:t xml:space="preserve"> </w:t>
            </w:r>
            <w:proofErr w:type="spellStart"/>
            <w:r w:rsidRPr="00781FA0">
              <w:rPr>
                <w:b/>
                <w:sz w:val="18"/>
                <w:szCs w:val="18"/>
              </w:rPr>
              <w:t>майы</w:t>
            </w:r>
            <w:proofErr w:type="spellEnd"/>
          </w:p>
        </w:tc>
      </w:tr>
      <w:tr w:rsidR="00165846" w:rsidRPr="00781FA0" w14:paraId="37794865" w14:textId="77777777" w:rsidTr="00165846">
        <w:trPr>
          <w:cantSplit/>
          <w:trHeight w:val="277"/>
        </w:trPr>
        <w:tc>
          <w:tcPr>
            <w:tcW w:w="616" w:type="pct"/>
            <w:vMerge/>
            <w:tcBorders>
              <w:bottom w:val="single" w:sz="4" w:space="0" w:color="auto"/>
            </w:tcBorders>
          </w:tcPr>
          <w:p w14:paraId="2ABDB7E7" w14:textId="77777777" w:rsidR="00165846" w:rsidRPr="00781FA0" w:rsidRDefault="00165846" w:rsidP="00A32CEE">
            <w:pPr>
              <w:jc w:val="both"/>
              <w:rPr>
                <w:sz w:val="18"/>
                <w:szCs w:val="18"/>
              </w:rPr>
            </w:pPr>
          </w:p>
        </w:tc>
        <w:tc>
          <w:tcPr>
            <w:tcW w:w="644" w:type="pct"/>
            <w:tcBorders>
              <w:bottom w:val="single" w:sz="4" w:space="0" w:color="auto"/>
            </w:tcBorders>
            <w:vAlign w:val="center"/>
          </w:tcPr>
          <w:p w14:paraId="4B44E4E5" w14:textId="77777777" w:rsidR="00165846" w:rsidRPr="00781FA0" w:rsidRDefault="00165846" w:rsidP="00A32CEE">
            <w:pPr>
              <w:jc w:val="center"/>
              <w:rPr>
                <w:b/>
                <w:sz w:val="18"/>
                <w:szCs w:val="18"/>
              </w:rPr>
            </w:pPr>
            <w:r w:rsidRPr="00781FA0">
              <w:rPr>
                <w:b/>
                <w:sz w:val="18"/>
                <w:szCs w:val="18"/>
              </w:rPr>
              <w:t>Жогорку</w:t>
            </w:r>
          </w:p>
          <w:p w14:paraId="2D0E0613" w14:textId="77777777" w:rsidR="00165846" w:rsidRPr="00781FA0" w:rsidRDefault="00165846" w:rsidP="00A32CEE">
            <w:pPr>
              <w:jc w:val="center"/>
              <w:rPr>
                <w:b/>
                <w:sz w:val="18"/>
                <w:szCs w:val="18"/>
              </w:rPr>
            </w:pPr>
            <w:r w:rsidRPr="00781FA0">
              <w:rPr>
                <w:b/>
                <w:sz w:val="18"/>
                <w:szCs w:val="18"/>
              </w:rPr>
              <w:t>сорт</w:t>
            </w:r>
          </w:p>
        </w:tc>
        <w:tc>
          <w:tcPr>
            <w:tcW w:w="645" w:type="pct"/>
            <w:tcBorders>
              <w:bottom w:val="single" w:sz="4" w:space="0" w:color="auto"/>
            </w:tcBorders>
            <w:vAlign w:val="center"/>
          </w:tcPr>
          <w:p w14:paraId="0E0BDB6D" w14:textId="77777777" w:rsidR="00165846" w:rsidRPr="00781FA0" w:rsidRDefault="00165846" w:rsidP="00A32CEE">
            <w:pPr>
              <w:jc w:val="center"/>
              <w:rPr>
                <w:b/>
                <w:sz w:val="18"/>
                <w:szCs w:val="18"/>
              </w:rPr>
            </w:pPr>
            <w:proofErr w:type="spellStart"/>
            <w:r w:rsidRPr="00781FA0">
              <w:rPr>
                <w:b/>
                <w:sz w:val="18"/>
                <w:szCs w:val="18"/>
              </w:rPr>
              <w:t>Биринчи</w:t>
            </w:r>
            <w:proofErr w:type="spellEnd"/>
            <w:r w:rsidRPr="00781FA0">
              <w:rPr>
                <w:b/>
                <w:sz w:val="18"/>
                <w:szCs w:val="18"/>
              </w:rPr>
              <w:t xml:space="preserve"> сорт</w:t>
            </w:r>
          </w:p>
        </w:tc>
        <w:tc>
          <w:tcPr>
            <w:tcW w:w="421" w:type="pct"/>
            <w:vMerge/>
            <w:tcBorders>
              <w:bottom w:val="single" w:sz="4" w:space="0" w:color="auto"/>
            </w:tcBorders>
            <w:vAlign w:val="center"/>
          </w:tcPr>
          <w:p w14:paraId="77ED93E0" w14:textId="77777777" w:rsidR="00165846" w:rsidRPr="00781FA0" w:rsidRDefault="00165846" w:rsidP="00A32CEE">
            <w:pPr>
              <w:jc w:val="center"/>
              <w:rPr>
                <w:b/>
                <w:sz w:val="18"/>
                <w:szCs w:val="18"/>
              </w:rPr>
            </w:pPr>
          </w:p>
        </w:tc>
        <w:tc>
          <w:tcPr>
            <w:tcW w:w="584" w:type="pct"/>
            <w:vMerge/>
            <w:tcBorders>
              <w:bottom w:val="single" w:sz="4" w:space="0" w:color="auto"/>
            </w:tcBorders>
            <w:vAlign w:val="center"/>
          </w:tcPr>
          <w:p w14:paraId="704EE9D0" w14:textId="77777777" w:rsidR="00165846" w:rsidRPr="00781FA0" w:rsidRDefault="00165846" w:rsidP="00A32CEE">
            <w:pPr>
              <w:jc w:val="center"/>
              <w:rPr>
                <w:b/>
                <w:sz w:val="18"/>
                <w:szCs w:val="18"/>
              </w:rPr>
            </w:pPr>
          </w:p>
        </w:tc>
        <w:tc>
          <w:tcPr>
            <w:tcW w:w="499" w:type="pct"/>
            <w:vMerge/>
            <w:tcBorders>
              <w:bottom w:val="single" w:sz="4" w:space="0" w:color="auto"/>
            </w:tcBorders>
            <w:vAlign w:val="center"/>
          </w:tcPr>
          <w:p w14:paraId="1E6CD111" w14:textId="77777777" w:rsidR="00165846" w:rsidRPr="00781FA0" w:rsidRDefault="00165846" w:rsidP="00A32CEE">
            <w:pPr>
              <w:jc w:val="center"/>
              <w:rPr>
                <w:b/>
                <w:sz w:val="18"/>
                <w:szCs w:val="18"/>
              </w:rPr>
            </w:pPr>
          </w:p>
        </w:tc>
        <w:tc>
          <w:tcPr>
            <w:tcW w:w="486" w:type="pct"/>
            <w:vMerge/>
            <w:tcBorders>
              <w:bottom w:val="single" w:sz="4" w:space="0" w:color="auto"/>
            </w:tcBorders>
            <w:vAlign w:val="center"/>
          </w:tcPr>
          <w:p w14:paraId="4F9D406F" w14:textId="77777777" w:rsidR="00165846" w:rsidRPr="00781FA0" w:rsidRDefault="00165846" w:rsidP="00A32CEE">
            <w:pPr>
              <w:jc w:val="center"/>
              <w:rPr>
                <w:b/>
                <w:sz w:val="18"/>
                <w:szCs w:val="18"/>
              </w:rPr>
            </w:pPr>
          </w:p>
        </w:tc>
        <w:tc>
          <w:tcPr>
            <w:tcW w:w="513" w:type="pct"/>
            <w:vMerge/>
            <w:tcBorders>
              <w:bottom w:val="single" w:sz="4" w:space="0" w:color="auto"/>
            </w:tcBorders>
            <w:vAlign w:val="center"/>
          </w:tcPr>
          <w:p w14:paraId="5EBDB232" w14:textId="77777777" w:rsidR="00165846" w:rsidRPr="00781FA0" w:rsidRDefault="00165846" w:rsidP="00A32CEE">
            <w:pPr>
              <w:jc w:val="center"/>
              <w:rPr>
                <w:b/>
                <w:sz w:val="18"/>
                <w:szCs w:val="18"/>
              </w:rPr>
            </w:pPr>
          </w:p>
        </w:tc>
        <w:tc>
          <w:tcPr>
            <w:tcW w:w="593" w:type="pct"/>
            <w:vMerge/>
            <w:tcBorders>
              <w:bottom w:val="single" w:sz="4" w:space="0" w:color="auto"/>
            </w:tcBorders>
            <w:vAlign w:val="center"/>
          </w:tcPr>
          <w:p w14:paraId="2E6A1A22" w14:textId="77777777" w:rsidR="00165846" w:rsidRPr="00781FA0" w:rsidRDefault="00165846" w:rsidP="00A32CEE">
            <w:pPr>
              <w:jc w:val="center"/>
              <w:rPr>
                <w:b/>
                <w:sz w:val="18"/>
                <w:szCs w:val="18"/>
              </w:rPr>
            </w:pPr>
          </w:p>
        </w:tc>
      </w:tr>
      <w:tr w:rsidR="00165846" w:rsidRPr="00781FA0" w14:paraId="689FEEE9" w14:textId="77777777" w:rsidTr="00165846">
        <w:tc>
          <w:tcPr>
            <w:tcW w:w="5000" w:type="pct"/>
            <w:gridSpan w:val="9"/>
            <w:tcBorders>
              <w:top w:val="single" w:sz="4" w:space="0" w:color="auto"/>
              <w:left w:val="single" w:sz="4" w:space="0" w:color="auto"/>
              <w:bottom w:val="single" w:sz="4" w:space="0" w:color="auto"/>
              <w:right w:val="single" w:sz="4" w:space="0" w:color="auto"/>
            </w:tcBorders>
          </w:tcPr>
          <w:p w14:paraId="42DB0D74" w14:textId="77777777" w:rsidR="00165846" w:rsidRPr="00781FA0" w:rsidRDefault="00165846" w:rsidP="00A32CEE">
            <w:pPr>
              <w:jc w:val="center"/>
              <w:rPr>
                <w:sz w:val="18"/>
                <w:szCs w:val="18"/>
              </w:rPr>
            </w:pPr>
            <w:r w:rsidRPr="00781FA0">
              <w:rPr>
                <w:sz w:val="18"/>
                <w:szCs w:val="18"/>
              </w:rPr>
              <w:t>январь</w:t>
            </w:r>
          </w:p>
        </w:tc>
      </w:tr>
      <w:tr w:rsidR="00165846" w:rsidRPr="00781FA0" w14:paraId="2DFF3A79" w14:textId="77777777" w:rsidTr="00165846">
        <w:tc>
          <w:tcPr>
            <w:tcW w:w="616" w:type="pct"/>
            <w:tcBorders>
              <w:top w:val="single" w:sz="4" w:space="0" w:color="auto"/>
              <w:left w:val="single" w:sz="4" w:space="0" w:color="auto"/>
              <w:bottom w:val="nil"/>
              <w:right w:val="single" w:sz="4" w:space="0" w:color="auto"/>
            </w:tcBorders>
          </w:tcPr>
          <w:p w14:paraId="5A9D3D54" w14:textId="77777777" w:rsidR="00165846" w:rsidRPr="00781FA0" w:rsidRDefault="00165846" w:rsidP="00A32CEE">
            <w:pPr>
              <w:ind w:right="-108"/>
              <w:jc w:val="both"/>
              <w:rPr>
                <w:sz w:val="18"/>
              </w:rPr>
            </w:pPr>
            <w:proofErr w:type="spellStart"/>
            <w:r w:rsidRPr="00781FA0">
              <w:rPr>
                <w:sz w:val="18"/>
              </w:rPr>
              <w:t>Облус</w:t>
            </w:r>
            <w:proofErr w:type="spellEnd"/>
            <w:r w:rsidRPr="00781FA0">
              <w:rPr>
                <w:sz w:val="18"/>
              </w:rPr>
              <w:t xml:space="preserve"> </w:t>
            </w:r>
            <w:proofErr w:type="spellStart"/>
            <w:r w:rsidRPr="00781FA0">
              <w:rPr>
                <w:sz w:val="18"/>
              </w:rPr>
              <w:t>боюнча</w:t>
            </w:r>
            <w:proofErr w:type="spellEnd"/>
          </w:p>
        </w:tc>
        <w:tc>
          <w:tcPr>
            <w:tcW w:w="644" w:type="pct"/>
            <w:tcBorders>
              <w:top w:val="single" w:sz="4" w:space="0" w:color="auto"/>
              <w:left w:val="single" w:sz="4" w:space="0" w:color="auto"/>
              <w:bottom w:val="nil"/>
              <w:right w:val="single" w:sz="4" w:space="0" w:color="auto"/>
            </w:tcBorders>
            <w:vAlign w:val="bottom"/>
          </w:tcPr>
          <w:p w14:paraId="5D46B3CE"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106,3</w:t>
            </w:r>
          </w:p>
        </w:tc>
        <w:tc>
          <w:tcPr>
            <w:tcW w:w="645" w:type="pct"/>
            <w:tcBorders>
              <w:top w:val="single" w:sz="4" w:space="0" w:color="auto"/>
              <w:left w:val="single" w:sz="4" w:space="0" w:color="auto"/>
              <w:bottom w:val="nil"/>
              <w:right w:val="single" w:sz="4" w:space="0" w:color="auto"/>
            </w:tcBorders>
            <w:vAlign w:val="bottom"/>
          </w:tcPr>
          <w:p w14:paraId="7C6CBC13"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102,7</w:t>
            </w:r>
          </w:p>
        </w:tc>
        <w:tc>
          <w:tcPr>
            <w:tcW w:w="421" w:type="pct"/>
            <w:tcBorders>
              <w:top w:val="single" w:sz="4" w:space="0" w:color="auto"/>
              <w:left w:val="single" w:sz="4" w:space="0" w:color="auto"/>
              <w:bottom w:val="nil"/>
              <w:right w:val="single" w:sz="4" w:space="0" w:color="auto"/>
            </w:tcBorders>
            <w:vAlign w:val="bottom"/>
          </w:tcPr>
          <w:p w14:paraId="727827B9"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105,0</w:t>
            </w:r>
          </w:p>
        </w:tc>
        <w:tc>
          <w:tcPr>
            <w:tcW w:w="584" w:type="pct"/>
            <w:tcBorders>
              <w:top w:val="single" w:sz="4" w:space="0" w:color="auto"/>
              <w:left w:val="single" w:sz="4" w:space="0" w:color="auto"/>
              <w:bottom w:val="nil"/>
              <w:right w:val="single" w:sz="4" w:space="0" w:color="auto"/>
            </w:tcBorders>
            <w:vAlign w:val="bottom"/>
          </w:tcPr>
          <w:p w14:paraId="0698EA1C"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112,8</w:t>
            </w:r>
          </w:p>
        </w:tc>
        <w:tc>
          <w:tcPr>
            <w:tcW w:w="499" w:type="pct"/>
            <w:tcBorders>
              <w:top w:val="single" w:sz="4" w:space="0" w:color="auto"/>
              <w:left w:val="single" w:sz="4" w:space="0" w:color="auto"/>
              <w:bottom w:val="nil"/>
              <w:right w:val="single" w:sz="4" w:space="0" w:color="auto"/>
            </w:tcBorders>
            <w:vAlign w:val="bottom"/>
          </w:tcPr>
          <w:p w14:paraId="3359D810"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115,4</w:t>
            </w:r>
          </w:p>
        </w:tc>
        <w:tc>
          <w:tcPr>
            <w:tcW w:w="486" w:type="pct"/>
            <w:tcBorders>
              <w:top w:val="single" w:sz="4" w:space="0" w:color="auto"/>
              <w:left w:val="single" w:sz="4" w:space="0" w:color="auto"/>
              <w:bottom w:val="nil"/>
              <w:right w:val="single" w:sz="4" w:space="0" w:color="auto"/>
            </w:tcBorders>
            <w:vAlign w:val="bottom"/>
          </w:tcPr>
          <w:p w14:paraId="18C2B7E1"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121,4</w:t>
            </w:r>
          </w:p>
        </w:tc>
        <w:tc>
          <w:tcPr>
            <w:tcW w:w="513" w:type="pct"/>
            <w:tcBorders>
              <w:top w:val="single" w:sz="4" w:space="0" w:color="auto"/>
              <w:left w:val="single" w:sz="4" w:space="0" w:color="auto"/>
              <w:bottom w:val="nil"/>
              <w:right w:val="single" w:sz="4" w:space="0" w:color="auto"/>
            </w:tcBorders>
            <w:vAlign w:val="bottom"/>
          </w:tcPr>
          <w:p w14:paraId="0114F2F5"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99,4</w:t>
            </w:r>
          </w:p>
        </w:tc>
        <w:tc>
          <w:tcPr>
            <w:tcW w:w="593" w:type="pct"/>
            <w:tcBorders>
              <w:top w:val="single" w:sz="4" w:space="0" w:color="auto"/>
              <w:left w:val="single" w:sz="4" w:space="0" w:color="auto"/>
              <w:bottom w:val="nil"/>
              <w:right w:val="single" w:sz="4" w:space="0" w:color="auto"/>
            </w:tcBorders>
            <w:vAlign w:val="bottom"/>
          </w:tcPr>
          <w:p w14:paraId="1BB947AB"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121,8</w:t>
            </w:r>
          </w:p>
        </w:tc>
      </w:tr>
      <w:tr w:rsidR="00165846" w:rsidRPr="00781FA0" w14:paraId="678823D9" w14:textId="77777777" w:rsidTr="00165846">
        <w:tc>
          <w:tcPr>
            <w:tcW w:w="616" w:type="pct"/>
            <w:tcBorders>
              <w:top w:val="nil"/>
              <w:left w:val="single" w:sz="4" w:space="0" w:color="auto"/>
              <w:bottom w:val="nil"/>
              <w:right w:val="single" w:sz="4" w:space="0" w:color="auto"/>
            </w:tcBorders>
          </w:tcPr>
          <w:p w14:paraId="337300A6" w14:textId="77777777" w:rsidR="00165846" w:rsidRPr="00781FA0" w:rsidRDefault="00165846" w:rsidP="00A32CEE">
            <w:pPr>
              <w:ind w:right="-108"/>
              <w:jc w:val="both"/>
              <w:rPr>
                <w:sz w:val="18"/>
              </w:rPr>
            </w:pPr>
            <w:r w:rsidRPr="00781FA0">
              <w:rPr>
                <w:sz w:val="18"/>
              </w:rPr>
              <w:t>г. Каракол</w:t>
            </w:r>
          </w:p>
        </w:tc>
        <w:tc>
          <w:tcPr>
            <w:tcW w:w="644" w:type="pct"/>
            <w:tcBorders>
              <w:top w:val="nil"/>
              <w:left w:val="single" w:sz="4" w:space="0" w:color="auto"/>
              <w:bottom w:val="nil"/>
              <w:right w:val="single" w:sz="4" w:space="0" w:color="auto"/>
            </w:tcBorders>
            <w:vAlign w:val="bottom"/>
          </w:tcPr>
          <w:p w14:paraId="5DECA37A"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105,0</w:t>
            </w:r>
          </w:p>
        </w:tc>
        <w:tc>
          <w:tcPr>
            <w:tcW w:w="645" w:type="pct"/>
            <w:tcBorders>
              <w:top w:val="nil"/>
              <w:left w:val="single" w:sz="4" w:space="0" w:color="auto"/>
              <w:bottom w:val="nil"/>
              <w:right w:val="single" w:sz="4" w:space="0" w:color="auto"/>
            </w:tcBorders>
            <w:vAlign w:val="bottom"/>
          </w:tcPr>
          <w:p w14:paraId="5A48663C"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101,5</w:t>
            </w:r>
          </w:p>
        </w:tc>
        <w:tc>
          <w:tcPr>
            <w:tcW w:w="421" w:type="pct"/>
            <w:tcBorders>
              <w:top w:val="nil"/>
              <w:left w:val="single" w:sz="4" w:space="0" w:color="auto"/>
              <w:bottom w:val="nil"/>
              <w:right w:val="single" w:sz="4" w:space="0" w:color="auto"/>
            </w:tcBorders>
            <w:vAlign w:val="bottom"/>
          </w:tcPr>
          <w:p w14:paraId="2686E4F7"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107,3</w:t>
            </w:r>
          </w:p>
        </w:tc>
        <w:tc>
          <w:tcPr>
            <w:tcW w:w="584" w:type="pct"/>
            <w:tcBorders>
              <w:top w:val="nil"/>
              <w:left w:val="single" w:sz="4" w:space="0" w:color="auto"/>
              <w:bottom w:val="nil"/>
              <w:right w:val="single" w:sz="4" w:space="0" w:color="auto"/>
            </w:tcBorders>
            <w:vAlign w:val="bottom"/>
          </w:tcPr>
          <w:p w14:paraId="200A910E"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114,5</w:t>
            </w:r>
          </w:p>
        </w:tc>
        <w:tc>
          <w:tcPr>
            <w:tcW w:w="499" w:type="pct"/>
            <w:tcBorders>
              <w:top w:val="nil"/>
              <w:left w:val="single" w:sz="4" w:space="0" w:color="auto"/>
              <w:bottom w:val="nil"/>
              <w:right w:val="single" w:sz="4" w:space="0" w:color="auto"/>
            </w:tcBorders>
            <w:vAlign w:val="bottom"/>
          </w:tcPr>
          <w:p w14:paraId="506B77D6"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115,4</w:t>
            </w:r>
          </w:p>
        </w:tc>
        <w:tc>
          <w:tcPr>
            <w:tcW w:w="486" w:type="pct"/>
            <w:tcBorders>
              <w:top w:val="nil"/>
              <w:left w:val="single" w:sz="4" w:space="0" w:color="auto"/>
              <w:bottom w:val="nil"/>
              <w:right w:val="single" w:sz="4" w:space="0" w:color="auto"/>
            </w:tcBorders>
            <w:vAlign w:val="bottom"/>
          </w:tcPr>
          <w:p w14:paraId="45E13DF5"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118,7</w:t>
            </w:r>
          </w:p>
        </w:tc>
        <w:tc>
          <w:tcPr>
            <w:tcW w:w="513" w:type="pct"/>
            <w:tcBorders>
              <w:top w:val="nil"/>
              <w:left w:val="single" w:sz="4" w:space="0" w:color="auto"/>
              <w:bottom w:val="nil"/>
              <w:right w:val="single" w:sz="4" w:space="0" w:color="auto"/>
            </w:tcBorders>
            <w:vAlign w:val="bottom"/>
          </w:tcPr>
          <w:p w14:paraId="6D12CB73"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71,9</w:t>
            </w:r>
          </w:p>
        </w:tc>
        <w:tc>
          <w:tcPr>
            <w:tcW w:w="593" w:type="pct"/>
            <w:tcBorders>
              <w:top w:val="nil"/>
              <w:left w:val="single" w:sz="4" w:space="0" w:color="auto"/>
              <w:bottom w:val="nil"/>
              <w:right w:val="single" w:sz="4" w:space="0" w:color="auto"/>
            </w:tcBorders>
            <w:vAlign w:val="bottom"/>
          </w:tcPr>
          <w:p w14:paraId="0513E6C1"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120,1</w:t>
            </w:r>
          </w:p>
        </w:tc>
      </w:tr>
      <w:tr w:rsidR="00165846" w:rsidRPr="00781FA0" w14:paraId="6AAF36EF" w14:textId="77777777" w:rsidTr="00165846">
        <w:tc>
          <w:tcPr>
            <w:tcW w:w="616" w:type="pct"/>
            <w:tcBorders>
              <w:top w:val="nil"/>
              <w:left w:val="single" w:sz="4" w:space="0" w:color="auto"/>
              <w:bottom w:val="single" w:sz="4" w:space="0" w:color="auto"/>
              <w:right w:val="single" w:sz="4" w:space="0" w:color="auto"/>
            </w:tcBorders>
          </w:tcPr>
          <w:p w14:paraId="6CD41C56" w14:textId="77777777" w:rsidR="00165846" w:rsidRPr="00781FA0" w:rsidRDefault="00165846" w:rsidP="00A32CEE">
            <w:pPr>
              <w:ind w:right="-108"/>
              <w:jc w:val="both"/>
              <w:rPr>
                <w:sz w:val="18"/>
              </w:rPr>
            </w:pPr>
            <w:r w:rsidRPr="00781FA0">
              <w:rPr>
                <w:sz w:val="18"/>
              </w:rPr>
              <w:t>г. Балыкчы</w:t>
            </w:r>
          </w:p>
        </w:tc>
        <w:tc>
          <w:tcPr>
            <w:tcW w:w="644" w:type="pct"/>
            <w:tcBorders>
              <w:top w:val="nil"/>
              <w:left w:val="single" w:sz="4" w:space="0" w:color="auto"/>
              <w:bottom w:val="single" w:sz="4" w:space="0" w:color="auto"/>
              <w:right w:val="single" w:sz="4" w:space="0" w:color="auto"/>
            </w:tcBorders>
            <w:vAlign w:val="bottom"/>
          </w:tcPr>
          <w:p w14:paraId="20500DA6"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103,0</w:t>
            </w:r>
          </w:p>
        </w:tc>
        <w:tc>
          <w:tcPr>
            <w:tcW w:w="645" w:type="pct"/>
            <w:tcBorders>
              <w:top w:val="nil"/>
              <w:left w:val="single" w:sz="4" w:space="0" w:color="auto"/>
              <w:bottom w:val="single" w:sz="4" w:space="0" w:color="auto"/>
              <w:right w:val="single" w:sz="4" w:space="0" w:color="auto"/>
            </w:tcBorders>
            <w:vAlign w:val="bottom"/>
          </w:tcPr>
          <w:p w14:paraId="3A285D44"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103,0</w:t>
            </w:r>
          </w:p>
        </w:tc>
        <w:tc>
          <w:tcPr>
            <w:tcW w:w="421" w:type="pct"/>
            <w:tcBorders>
              <w:top w:val="nil"/>
              <w:left w:val="single" w:sz="4" w:space="0" w:color="auto"/>
              <w:bottom w:val="single" w:sz="4" w:space="0" w:color="auto"/>
              <w:right w:val="single" w:sz="4" w:space="0" w:color="auto"/>
            </w:tcBorders>
            <w:vAlign w:val="bottom"/>
          </w:tcPr>
          <w:p w14:paraId="398EC9E1"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101,8</w:t>
            </w:r>
          </w:p>
        </w:tc>
        <w:tc>
          <w:tcPr>
            <w:tcW w:w="584" w:type="pct"/>
            <w:tcBorders>
              <w:top w:val="nil"/>
              <w:left w:val="single" w:sz="4" w:space="0" w:color="auto"/>
              <w:bottom w:val="single" w:sz="4" w:space="0" w:color="auto"/>
              <w:right w:val="single" w:sz="4" w:space="0" w:color="auto"/>
            </w:tcBorders>
            <w:vAlign w:val="bottom"/>
          </w:tcPr>
          <w:p w14:paraId="35E37DDA"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103,3</w:t>
            </w:r>
          </w:p>
        </w:tc>
        <w:tc>
          <w:tcPr>
            <w:tcW w:w="499" w:type="pct"/>
            <w:tcBorders>
              <w:top w:val="nil"/>
              <w:left w:val="single" w:sz="4" w:space="0" w:color="auto"/>
              <w:bottom w:val="single" w:sz="4" w:space="0" w:color="auto"/>
              <w:right w:val="single" w:sz="4" w:space="0" w:color="auto"/>
            </w:tcBorders>
            <w:vAlign w:val="bottom"/>
          </w:tcPr>
          <w:p w14:paraId="735FE81D"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119,9</w:t>
            </w:r>
          </w:p>
        </w:tc>
        <w:tc>
          <w:tcPr>
            <w:tcW w:w="486" w:type="pct"/>
            <w:tcBorders>
              <w:top w:val="nil"/>
              <w:left w:val="single" w:sz="4" w:space="0" w:color="auto"/>
              <w:bottom w:val="single" w:sz="4" w:space="0" w:color="auto"/>
              <w:right w:val="single" w:sz="4" w:space="0" w:color="auto"/>
            </w:tcBorders>
            <w:vAlign w:val="bottom"/>
          </w:tcPr>
          <w:p w14:paraId="41588B29"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128,3</w:t>
            </w:r>
          </w:p>
        </w:tc>
        <w:tc>
          <w:tcPr>
            <w:tcW w:w="513" w:type="pct"/>
            <w:tcBorders>
              <w:top w:val="nil"/>
              <w:left w:val="single" w:sz="4" w:space="0" w:color="auto"/>
              <w:bottom w:val="single" w:sz="4" w:space="0" w:color="auto"/>
              <w:right w:val="single" w:sz="4" w:space="0" w:color="auto"/>
            </w:tcBorders>
            <w:vAlign w:val="bottom"/>
          </w:tcPr>
          <w:p w14:paraId="7CDF69A6"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98,4</w:t>
            </w:r>
          </w:p>
        </w:tc>
        <w:tc>
          <w:tcPr>
            <w:tcW w:w="593" w:type="pct"/>
            <w:tcBorders>
              <w:top w:val="nil"/>
              <w:left w:val="single" w:sz="4" w:space="0" w:color="auto"/>
              <w:bottom w:val="single" w:sz="4" w:space="0" w:color="auto"/>
              <w:right w:val="single" w:sz="4" w:space="0" w:color="auto"/>
            </w:tcBorders>
            <w:vAlign w:val="bottom"/>
          </w:tcPr>
          <w:p w14:paraId="21E509A1"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106,0</w:t>
            </w:r>
          </w:p>
        </w:tc>
      </w:tr>
      <w:tr w:rsidR="00165846" w:rsidRPr="00781FA0" w14:paraId="05EC0189" w14:textId="77777777" w:rsidTr="00165846">
        <w:tc>
          <w:tcPr>
            <w:tcW w:w="5000" w:type="pct"/>
            <w:gridSpan w:val="9"/>
            <w:tcBorders>
              <w:top w:val="single" w:sz="4" w:space="0" w:color="auto"/>
              <w:left w:val="single" w:sz="4" w:space="0" w:color="auto"/>
              <w:bottom w:val="single" w:sz="4" w:space="0" w:color="auto"/>
              <w:right w:val="single" w:sz="4" w:space="0" w:color="auto"/>
            </w:tcBorders>
          </w:tcPr>
          <w:p w14:paraId="5EDB59AC" w14:textId="77777777" w:rsidR="00165846" w:rsidRPr="00781FA0" w:rsidRDefault="00165846" w:rsidP="00A32CEE">
            <w:pPr>
              <w:jc w:val="center"/>
              <w:rPr>
                <w:rFonts w:eastAsia="Calibri"/>
                <w:sz w:val="18"/>
                <w:szCs w:val="18"/>
                <w:lang w:eastAsia="en-US"/>
              </w:rPr>
            </w:pPr>
            <w:r w:rsidRPr="00781FA0">
              <w:rPr>
                <w:sz w:val="18"/>
                <w:szCs w:val="18"/>
              </w:rPr>
              <w:t>февраль</w:t>
            </w:r>
          </w:p>
        </w:tc>
      </w:tr>
      <w:tr w:rsidR="00165846" w:rsidRPr="00781FA0" w14:paraId="1565D5D6" w14:textId="77777777" w:rsidTr="00165846">
        <w:tc>
          <w:tcPr>
            <w:tcW w:w="616" w:type="pct"/>
            <w:tcBorders>
              <w:top w:val="single" w:sz="4" w:space="0" w:color="auto"/>
              <w:left w:val="single" w:sz="4" w:space="0" w:color="auto"/>
              <w:bottom w:val="nil"/>
              <w:right w:val="single" w:sz="4" w:space="0" w:color="auto"/>
            </w:tcBorders>
          </w:tcPr>
          <w:p w14:paraId="4A0394F3" w14:textId="77777777" w:rsidR="00165846" w:rsidRPr="00781FA0" w:rsidRDefault="00165846" w:rsidP="00A32CEE">
            <w:pPr>
              <w:ind w:right="-108"/>
              <w:jc w:val="both"/>
              <w:rPr>
                <w:sz w:val="18"/>
              </w:rPr>
            </w:pPr>
            <w:proofErr w:type="spellStart"/>
            <w:r w:rsidRPr="00781FA0">
              <w:rPr>
                <w:sz w:val="18"/>
              </w:rPr>
              <w:t>Облус</w:t>
            </w:r>
            <w:proofErr w:type="spellEnd"/>
            <w:r w:rsidRPr="00781FA0">
              <w:rPr>
                <w:sz w:val="18"/>
              </w:rPr>
              <w:t xml:space="preserve"> </w:t>
            </w:r>
            <w:proofErr w:type="spellStart"/>
            <w:r w:rsidRPr="00781FA0">
              <w:rPr>
                <w:sz w:val="18"/>
              </w:rPr>
              <w:t>боюнча</w:t>
            </w:r>
            <w:proofErr w:type="spellEnd"/>
          </w:p>
        </w:tc>
        <w:tc>
          <w:tcPr>
            <w:tcW w:w="644" w:type="pct"/>
            <w:tcBorders>
              <w:top w:val="single" w:sz="4" w:space="0" w:color="auto"/>
              <w:left w:val="single" w:sz="4" w:space="0" w:color="auto"/>
              <w:bottom w:val="nil"/>
              <w:right w:val="single" w:sz="4" w:space="0" w:color="auto"/>
            </w:tcBorders>
            <w:vAlign w:val="bottom"/>
          </w:tcPr>
          <w:p w14:paraId="06760041"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101,9</w:t>
            </w:r>
          </w:p>
        </w:tc>
        <w:tc>
          <w:tcPr>
            <w:tcW w:w="645" w:type="pct"/>
            <w:tcBorders>
              <w:top w:val="single" w:sz="4" w:space="0" w:color="auto"/>
              <w:left w:val="single" w:sz="4" w:space="0" w:color="auto"/>
              <w:bottom w:val="nil"/>
              <w:right w:val="single" w:sz="4" w:space="0" w:color="auto"/>
            </w:tcBorders>
            <w:vAlign w:val="bottom"/>
          </w:tcPr>
          <w:p w14:paraId="77F46625"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100,0</w:t>
            </w:r>
          </w:p>
        </w:tc>
        <w:tc>
          <w:tcPr>
            <w:tcW w:w="421" w:type="pct"/>
            <w:tcBorders>
              <w:top w:val="single" w:sz="4" w:space="0" w:color="auto"/>
              <w:left w:val="single" w:sz="4" w:space="0" w:color="auto"/>
              <w:bottom w:val="nil"/>
              <w:right w:val="single" w:sz="4" w:space="0" w:color="auto"/>
            </w:tcBorders>
            <w:vAlign w:val="bottom"/>
          </w:tcPr>
          <w:p w14:paraId="75FFA3E8"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100,0</w:t>
            </w:r>
          </w:p>
        </w:tc>
        <w:tc>
          <w:tcPr>
            <w:tcW w:w="584" w:type="pct"/>
            <w:tcBorders>
              <w:top w:val="single" w:sz="4" w:space="0" w:color="auto"/>
              <w:left w:val="single" w:sz="4" w:space="0" w:color="auto"/>
              <w:bottom w:val="nil"/>
              <w:right w:val="single" w:sz="4" w:space="0" w:color="auto"/>
            </w:tcBorders>
            <w:vAlign w:val="bottom"/>
          </w:tcPr>
          <w:p w14:paraId="6B3FEEE5"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100,1</w:t>
            </w:r>
          </w:p>
        </w:tc>
        <w:tc>
          <w:tcPr>
            <w:tcW w:w="499" w:type="pct"/>
            <w:tcBorders>
              <w:top w:val="single" w:sz="4" w:space="0" w:color="auto"/>
              <w:left w:val="single" w:sz="4" w:space="0" w:color="auto"/>
              <w:bottom w:val="nil"/>
              <w:right w:val="single" w:sz="4" w:space="0" w:color="auto"/>
            </w:tcBorders>
            <w:vAlign w:val="bottom"/>
          </w:tcPr>
          <w:p w14:paraId="0EBCAB86"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100,8</w:t>
            </w:r>
          </w:p>
        </w:tc>
        <w:tc>
          <w:tcPr>
            <w:tcW w:w="486" w:type="pct"/>
            <w:tcBorders>
              <w:top w:val="single" w:sz="4" w:space="0" w:color="auto"/>
              <w:left w:val="single" w:sz="4" w:space="0" w:color="auto"/>
              <w:bottom w:val="nil"/>
              <w:right w:val="single" w:sz="4" w:space="0" w:color="auto"/>
            </w:tcBorders>
            <w:vAlign w:val="bottom"/>
          </w:tcPr>
          <w:p w14:paraId="770CEF8B"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100,2</w:t>
            </w:r>
          </w:p>
        </w:tc>
        <w:tc>
          <w:tcPr>
            <w:tcW w:w="513" w:type="pct"/>
            <w:tcBorders>
              <w:top w:val="single" w:sz="4" w:space="0" w:color="auto"/>
              <w:left w:val="single" w:sz="4" w:space="0" w:color="auto"/>
              <w:bottom w:val="nil"/>
              <w:right w:val="single" w:sz="4" w:space="0" w:color="auto"/>
            </w:tcBorders>
            <w:vAlign w:val="bottom"/>
          </w:tcPr>
          <w:p w14:paraId="464EACB8"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102,6</w:t>
            </w:r>
          </w:p>
        </w:tc>
        <w:tc>
          <w:tcPr>
            <w:tcW w:w="593" w:type="pct"/>
            <w:tcBorders>
              <w:top w:val="single" w:sz="4" w:space="0" w:color="auto"/>
              <w:left w:val="single" w:sz="4" w:space="0" w:color="auto"/>
              <w:bottom w:val="nil"/>
              <w:right w:val="single" w:sz="4" w:space="0" w:color="auto"/>
            </w:tcBorders>
            <w:vAlign w:val="bottom"/>
          </w:tcPr>
          <w:p w14:paraId="5344E72F"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99,4</w:t>
            </w:r>
          </w:p>
        </w:tc>
      </w:tr>
      <w:tr w:rsidR="00165846" w:rsidRPr="00781FA0" w14:paraId="2029FEAB" w14:textId="77777777" w:rsidTr="00165846">
        <w:tc>
          <w:tcPr>
            <w:tcW w:w="616" w:type="pct"/>
            <w:tcBorders>
              <w:top w:val="nil"/>
              <w:left w:val="single" w:sz="4" w:space="0" w:color="auto"/>
              <w:bottom w:val="nil"/>
              <w:right w:val="single" w:sz="4" w:space="0" w:color="auto"/>
            </w:tcBorders>
          </w:tcPr>
          <w:p w14:paraId="7EC92B76" w14:textId="77777777" w:rsidR="00165846" w:rsidRPr="00781FA0" w:rsidRDefault="00165846" w:rsidP="00A32CEE">
            <w:pPr>
              <w:ind w:right="-108"/>
              <w:jc w:val="both"/>
              <w:rPr>
                <w:sz w:val="18"/>
              </w:rPr>
            </w:pPr>
            <w:r w:rsidRPr="00781FA0">
              <w:rPr>
                <w:sz w:val="18"/>
              </w:rPr>
              <w:t>г. Каракол</w:t>
            </w:r>
          </w:p>
        </w:tc>
        <w:tc>
          <w:tcPr>
            <w:tcW w:w="644" w:type="pct"/>
            <w:tcBorders>
              <w:top w:val="nil"/>
              <w:left w:val="single" w:sz="4" w:space="0" w:color="auto"/>
              <w:bottom w:val="nil"/>
              <w:right w:val="single" w:sz="4" w:space="0" w:color="auto"/>
            </w:tcBorders>
            <w:vAlign w:val="bottom"/>
          </w:tcPr>
          <w:p w14:paraId="06953AF7"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103,1</w:t>
            </w:r>
          </w:p>
        </w:tc>
        <w:tc>
          <w:tcPr>
            <w:tcW w:w="645" w:type="pct"/>
            <w:tcBorders>
              <w:top w:val="nil"/>
              <w:left w:val="single" w:sz="4" w:space="0" w:color="auto"/>
              <w:bottom w:val="nil"/>
              <w:right w:val="single" w:sz="4" w:space="0" w:color="auto"/>
            </w:tcBorders>
            <w:vAlign w:val="bottom"/>
          </w:tcPr>
          <w:p w14:paraId="2603DB31"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100,0</w:t>
            </w:r>
          </w:p>
        </w:tc>
        <w:tc>
          <w:tcPr>
            <w:tcW w:w="421" w:type="pct"/>
            <w:tcBorders>
              <w:top w:val="nil"/>
              <w:left w:val="single" w:sz="4" w:space="0" w:color="auto"/>
              <w:bottom w:val="nil"/>
              <w:right w:val="single" w:sz="4" w:space="0" w:color="auto"/>
            </w:tcBorders>
            <w:vAlign w:val="bottom"/>
          </w:tcPr>
          <w:p w14:paraId="7CFCA8E2"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100,0</w:t>
            </w:r>
          </w:p>
        </w:tc>
        <w:tc>
          <w:tcPr>
            <w:tcW w:w="584" w:type="pct"/>
            <w:tcBorders>
              <w:top w:val="nil"/>
              <w:left w:val="single" w:sz="4" w:space="0" w:color="auto"/>
              <w:bottom w:val="nil"/>
              <w:right w:val="single" w:sz="4" w:space="0" w:color="auto"/>
            </w:tcBorders>
            <w:vAlign w:val="bottom"/>
          </w:tcPr>
          <w:p w14:paraId="03E7EE40"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100,0</w:t>
            </w:r>
          </w:p>
        </w:tc>
        <w:tc>
          <w:tcPr>
            <w:tcW w:w="499" w:type="pct"/>
            <w:tcBorders>
              <w:top w:val="nil"/>
              <w:left w:val="single" w:sz="4" w:space="0" w:color="auto"/>
              <w:bottom w:val="nil"/>
              <w:right w:val="single" w:sz="4" w:space="0" w:color="auto"/>
            </w:tcBorders>
            <w:vAlign w:val="bottom"/>
          </w:tcPr>
          <w:p w14:paraId="73ABC25F"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100,7</w:t>
            </w:r>
          </w:p>
        </w:tc>
        <w:tc>
          <w:tcPr>
            <w:tcW w:w="486" w:type="pct"/>
            <w:tcBorders>
              <w:top w:val="nil"/>
              <w:left w:val="single" w:sz="4" w:space="0" w:color="auto"/>
              <w:bottom w:val="nil"/>
              <w:right w:val="single" w:sz="4" w:space="0" w:color="auto"/>
            </w:tcBorders>
            <w:vAlign w:val="bottom"/>
          </w:tcPr>
          <w:p w14:paraId="1F4CAE66"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100,0</w:t>
            </w:r>
          </w:p>
        </w:tc>
        <w:tc>
          <w:tcPr>
            <w:tcW w:w="513" w:type="pct"/>
            <w:tcBorders>
              <w:top w:val="nil"/>
              <w:left w:val="single" w:sz="4" w:space="0" w:color="auto"/>
              <w:bottom w:val="nil"/>
              <w:right w:val="single" w:sz="4" w:space="0" w:color="auto"/>
            </w:tcBorders>
            <w:vAlign w:val="bottom"/>
          </w:tcPr>
          <w:p w14:paraId="5BCB4A82"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100,0</w:t>
            </w:r>
          </w:p>
        </w:tc>
        <w:tc>
          <w:tcPr>
            <w:tcW w:w="593" w:type="pct"/>
            <w:tcBorders>
              <w:top w:val="nil"/>
              <w:left w:val="single" w:sz="4" w:space="0" w:color="auto"/>
              <w:bottom w:val="nil"/>
              <w:right w:val="single" w:sz="4" w:space="0" w:color="auto"/>
            </w:tcBorders>
            <w:vAlign w:val="bottom"/>
          </w:tcPr>
          <w:p w14:paraId="20F633B2"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99,1</w:t>
            </w:r>
          </w:p>
        </w:tc>
      </w:tr>
      <w:tr w:rsidR="00165846" w:rsidRPr="00781FA0" w14:paraId="16043E0C" w14:textId="77777777" w:rsidTr="00165846">
        <w:tc>
          <w:tcPr>
            <w:tcW w:w="616" w:type="pct"/>
            <w:tcBorders>
              <w:top w:val="nil"/>
              <w:left w:val="single" w:sz="4" w:space="0" w:color="auto"/>
              <w:bottom w:val="single" w:sz="4" w:space="0" w:color="auto"/>
              <w:right w:val="single" w:sz="4" w:space="0" w:color="auto"/>
            </w:tcBorders>
          </w:tcPr>
          <w:p w14:paraId="061BB925" w14:textId="77777777" w:rsidR="00165846" w:rsidRPr="00781FA0" w:rsidRDefault="00165846" w:rsidP="00A32CEE">
            <w:pPr>
              <w:ind w:right="-108"/>
              <w:jc w:val="both"/>
              <w:rPr>
                <w:sz w:val="18"/>
              </w:rPr>
            </w:pPr>
            <w:r w:rsidRPr="00781FA0">
              <w:rPr>
                <w:sz w:val="18"/>
              </w:rPr>
              <w:t>г. Балыкчы</w:t>
            </w:r>
          </w:p>
        </w:tc>
        <w:tc>
          <w:tcPr>
            <w:tcW w:w="644" w:type="pct"/>
            <w:tcBorders>
              <w:top w:val="nil"/>
              <w:left w:val="single" w:sz="4" w:space="0" w:color="auto"/>
              <w:bottom w:val="single" w:sz="4" w:space="0" w:color="auto"/>
              <w:right w:val="single" w:sz="4" w:space="0" w:color="auto"/>
            </w:tcBorders>
            <w:vAlign w:val="bottom"/>
          </w:tcPr>
          <w:p w14:paraId="709A7DCE"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100,0</w:t>
            </w:r>
          </w:p>
        </w:tc>
        <w:tc>
          <w:tcPr>
            <w:tcW w:w="645" w:type="pct"/>
            <w:tcBorders>
              <w:top w:val="nil"/>
              <w:left w:val="single" w:sz="4" w:space="0" w:color="auto"/>
              <w:bottom w:val="single" w:sz="4" w:space="0" w:color="auto"/>
              <w:right w:val="single" w:sz="4" w:space="0" w:color="auto"/>
            </w:tcBorders>
            <w:vAlign w:val="bottom"/>
          </w:tcPr>
          <w:p w14:paraId="71D93EF8"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100,0</w:t>
            </w:r>
          </w:p>
        </w:tc>
        <w:tc>
          <w:tcPr>
            <w:tcW w:w="421" w:type="pct"/>
            <w:tcBorders>
              <w:top w:val="nil"/>
              <w:left w:val="single" w:sz="4" w:space="0" w:color="auto"/>
              <w:bottom w:val="single" w:sz="4" w:space="0" w:color="auto"/>
              <w:right w:val="single" w:sz="4" w:space="0" w:color="auto"/>
            </w:tcBorders>
            <w:vAlign w:val="bottom"/>
          </w:tcPr>
          <w:p w14:paraId="3651A91B"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100,0</w:t>
            </w:r>
          </w:p>
        </w:tc>
        <w:tc>
          <w:tcPr>
            <w:tcW w:w="584" w:type="pct"/>
            <w:tcBorders>
              <w:top w:val="nil"/>
              <w:left w:val="single" w:sz="4" w:space="0" w:color="auto"/>
              <w:bottom w:val="single" w:sz="4" w:space="0" w:color="auto"/>
              <w:right w:val="single" w:sz="4" w:space="0" w:color="auto"/>
            </w:tcBorders>
            <w:vAlign w:val="bottom"/>
          </w:tcPr>
          <w:p w14:paraId="75D131C5"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100,1</w:t>
            </w:r>
          </w:p>
        </w:tc>
        <w:tc>
          <w:tcPr>
            <w:tcW w:w="499" w:type="pct"/>
            <w:tcBorders>
              <w:top w:val="nil"/>
              <w:left w:val="single" w:sz="4" w:space="0" w:color="auto"/>
              <w:bottom w:val="single" w:sz="4" w:space="0" w:color="auto"/>
              <w:right w:val="single" w:sz="4" w:space="0" w:color="auto"/>
            </w:tcBorders>
            <w:vAlign w:val="bottom"/>
          </w:tcPr>
          <w:p w14:paraId="756F3EE9"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101,1</w:t>
            </w:r>
          </w:p>
        </w:tc>
        <w:tc>
          <w:tcPr>
            <w:tcW w:w="486" w:type="pct"/>
            <w:tcBorders>
              <w:top w:val="nil"/>
              <w:left w:val="single" w:sz="4" w:space="0" w:color="auto"/>
              <w:bottom w:val="single" w:sz="4" w:space="0" w:color="auto"/>
              <w:right w:val="single" w:sz="4" w:space="0" w:color="auto"/>
            </w:tcBorders>
            <w:vAlign w:val="bottom"/>
          </w:tcPr>
          <w:p w14:paraId="47CD63A9"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100,7</w:t>
            </w:r>
          </w:p>
        </w:tc>
        <w:tc>
          <w:tcPr>
            <w:tcW w:w="513" w:type="pct"/>
            <w:tcBorders>
              <w:top w:val="nil"/>
              <w:left w:val="single" w:sz="4" w:space="0" w:color="auto"/>
              <w:bottom w:val="single" w:sz="4" w:space="0" w:color="auto"/>
              <w:right w:val="single" w:sz="4" w:space="0" w:color="auto"/>
            </w:tcBorders>
            <w:vAlign w:val="bottom"/>
          </w:tcPr>
          <w:p w14:paraId="2D751D57"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100,0</w:t>
            </w:r>
          </w:p>
        </w:tc>
        <w:tc>
          <w:tcPr>
            <w:tcW w:w="593" w:type="pct"/>
            <w:tcBorders>
              <w:top w:val="nil"/>
              <w:left w:val="single" w:sz="4" w:space="0" w:color="auto"/>
              <w:bottom w:val="single" w:sz="4" w:space="0" w:color="auto"/>
              <w:right w:val="single" w:sz="4" w:space="0" w:color="auto"/>
            </w:tcBorders>
            <w:vAlign w:val="bottom"/>
          </w:tcPr>
          <w:p w14:paraId="00F36F5F"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106,4</w:t>
            </w:r>
          </w:p>
        </w:tc>
      </w:tr>
      <w:tr w:rsidR="00165846" w:rsidRPr="00781FA0" w14:paraId="423DAD3C" w14:textId="77777777" w:rsidTr="00165846">
        <w:tc>
          <w:tcPr>
            <w:tcW w:w="5000" w:type="pct"/>
            <w:gridSpan w:val="9"/>
            <w:tcBorders>
              <w:top w:val="single" w:sz="4" w:space="0" w:color="auto"/>
              <w:left w:val="single" w:sz="4" w:space="0" w:color="auto"/>
              <w:bottom w:val="single" w:sz="4" w:space="0" w:color="auto"/>
              <w:right w:val="single" w:sz="4" w:space="0" w:color="auto"/>
            </w:tcBorders>
          </w:tcPr>
          <w:p w14:paraId="3BCCFE1F"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март</w:t>
            </w:r>
          </w:p>
        </w:tc>
      </w:tr>
      <w:tr w:rsidR="00165846" w:rsidRPr="00781FA0" w14:paraId="0AB92715" w14:textId="77777777" w:rsidTr="00165846">
        <w:tc>
          <w:tcPr>
            <w:tcW w:w="616" w:type="pct"/>
            <w:tcBorders>
              <w:top w:val="single" w:sz="4" w:space="0" w:color="auto"/>
              <w:left w:val="single" w:sz="4" w:space="0" w:color="auto"/>
              <w:bottom w:val="nil"/>
              <w:right w:val="single" w:sz="4" w:space="0" w:color="auto"/>
            </w:tcBorders>
          </w:tcPr>
          <w:p w14:paraId="532BC158" w14:textId="77777777" w:rsidR="00165846" w:rsidRPr="00781FA0" w:rsidRDefault="00165846" w:rsidP="00A32CEE">
            <w:pPr>
              <w:ind w:right="-108"/>
              <w:jc w:val="both"/>
              <w:rPr>
                <w:sz w:val="18"/>
              </w:rPr>
            </w:pPr>
            <w:proofErr w:type="spellStart"/>
            <w:r w:rsidRPr="00781FA0">
              <w:rPr>
                <w:sz w:val="18"/>
              </w:rPr>
              <w:t>Облус</w:t>
            </w:r>
            <w:proofErr w:type="spellEnd"/>
            <w:r w:rsidRPr="00781FA0">
              <w:rPr>
                <w:sz w:val="18"/>
              </w:rPr>
              <w:t xml:space="preserve"> </w:t>
            </w:r>
            <w:proofErr w:type="spellStart"/>
            <w:r w:rsidRPr="00781FA0">
              <w:rPr>
                <w:sz w:val="18"/>
              </w:rPr>
              <w:t>боюнча</w:t>
            </w:r>
            <w:proofErr w:type="spellEnd"/>
          </w:p>
        </w:tc>
        <w:tc>
          <w:tcPr>
            <w:tcW w:w="644" w:type="pct"/>
            <w:tcBorders>
              <w:top w:val="single" w:sz="4" w:space="0" w:color="auto"/>
              <w:left w:val="single" w:sz="4" w:space="0" w:color="auto"/>
              <w:bottom w:val="nil"/>
              <w:right w:val="single" w:sz="4" w:space="0" w:color="auto"/>
            </w:tcBorders>
            <w:vAlign w:val="bottom"/>
          </w:tcPr>
          <w:p w14:paraId="50A5320C"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100,4</w:t>
            </w:r>
          </w:p>
        </w:tc>
        <w:tc>
          <w:tcPr>
            <w:tcW w:w="645" w:type="pct"/>
            <w:tcBorders>
              <w:top w:val="single" w:sz="4" w:space="0" w:color="auto"/>
              <w:left w:val="single" w:sz="4" w:space="0" w:color="auto"/>
              <w:bottom w:val="nil"/>
              <w:right w:val="single" w:sz="4" w:space="0" w:color="auto"/>
            </w:tcBorders>
            <w:vAlign w:val="bottom"/>
          </w:tcPr>
          <w:p w14:paraId="6C7DD178"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100,6</w:t>
            </w:r>
          </w:p>
        </w:tc>
        <w:tc>
          <w:tcPr>
            <w:tcW w:w="421" w:type="pct"/>
            <w:tcBorders>
              <w:top w:val="single" w:sz="4" w:space="0" w:color="auto"/>
              <w:left w:val="single" w:sz="4" w:space="0" w:color="auto"/>
              <w:bottom w:val="nil"/>
              <w:right w:val="single" w:sz="4" w:space="0" w:color="auto"/>
            </w:tcBorders>
            <w:vAlign w:val="bottom"/>
          </w:tcPr>
          <w:p w14:paraId="31D9E400"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100,6</w:t>
            </w:r>
          </w:p>
        </w:tc>
        <w:tc>
          <w:tcPr>
            <w:tcW w:w="584" w:type="pct"/>
            <w:tcBorders>
              <w:top w:val="single" w:sz="4" w:space="0" w:color="auto"/>
              <w:left w:val="single" w:sz="4" w:space="0" w:color="auto"/>
              <w:bottom w:val="nil"/>
              <w:right w:val="single" w:sz="4" w:space="0" w:color="auto"/>
            </w:tcBorders>
            <w:vAlign w:val="bottom"/>
          </w:tcPr>
          <w:p w14:paraId="0F0CB423"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100,2</w:t>
            </w:r>
          </w:p>
        </w:tc>
        <w:tc>
          <w:tcPr>
            <w:tcW w:w="499" w:type="pct"/>
            <w:tcBorders>
              <w:top w:val="single" w:sz="4" w:space="0" w:color="auto"/>
              <w:left w:val="single" w:sz="4" w:space="0" w:color="auto"/>
              <w:bottom w:val="nil"/>
              <w:right w:val="single" w:sz="4" w:space="0" w:color="auto"/>
            </w:tcBorders>
            <w:vAlign w:val="bottom"/>
          </w:tcPr>
          <w:p w14:paraId="756757E9"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104,8</w:t>
            </w:r>
          </w:p>
        </w:tc>
        <w:tc>
          <w:tcPr>
            <w:tcW w:w="486" w:type="pct"/>
            <w:tcBorders>
              <w:top w:val="single" w:sz="4" w:space="0" w:color="auto"/>
              <w:left w:val="single" w:sz="4" w:space="0" w:color="auto"/>
              <w:bottom w:val="nil"/>
              <w:right w:val="single" w:sz="4" w:space="0" w:color="auto"/>
            </w:tcBorders>
            <w:vAlign w:val="bottom"/>
          </w:tcPr>
          <w:p w14:paraId="18A48480"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101,7</w:t>
            </w:r>
          </w:p>
        </w:tc>
        <w:tc>
          <w:tcPr>
            <w:tcW w:w="513" w:type="pct"/>
            <w:tcBorders>
              <w:top w:val="single" w:sz="4" w:space="0" w:color="auto"/>
              <w:left w:val="single" w:sz="4" w:space="0" w:color="auto"/>
              <w:bottom w:val="nil"/>
              <w:right w:val="single" w:sz="4" w:space="0" w:color="auto"/>
            </w:tcBorders>
            <w:vAlign w:val="bottom"/>
          </w:tcPr>
          <w:p w14:paraId="7A7BE9E7"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91,9</w:t>
            </w:r>
          </w:p>
        </w:tc>
        <w:tc>
          <w:tcPr>
            <w:tcW w:w="593" w:type="pct"/>
            <w:tcBorders>
              <w:top w:val="single" w:sz="4" w:space="0" w:color="auto"/>
              <w:left w:val="single" w:sz="4" w:space="0" w:color="auto"/>
              <w:bottom w:val="nil"/>
              <w:right w:val="single" w:sz="4" w:space="0" w:color="auto"/>
            </w:tcBorders>
            <w:vAlign w:val="bottom"/>
          </w:tcPr>
          <w:p w14:paraId="7EC94717"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100,7</w:t>
            </w:r>
          </w:p>
        </w:tc>
      </w:tr>
      <w:tr w:rsidR="00165846" w:rsidRPr="00781FA0" w14:paraId="7A655C3E" w14:textId="77777777" w:rsidTr="00165846">
        <w:tc>
          <w:tcPr>
            <w:tcW w:w="616" w:type="pct"/>
            <w:tcBorders>
              <w:top w:val="nil"/>
              <w:left w:val="single" w:sz="4" w:space="0" w:color="auto"/>
              <w:bottom w:val="nil"/>
              <w:right w:val="single" w:sz="4" w:space="0" w:color="auto"/>
            </w:tcBorders>
          </w:tcPr>
          <w:p w14:paraId="7C1D0F7E" w14:textId="77777777" w:rsidR="00165846" w:rsidRPr="00781FA0" w:rsidRDefault="00165846" w:rsidP="00A32CEE">
            <w:pPr>
              <w:ind w:right="-108"/>
              <w:jc w:val="both"/>
              <w:rPr>
                <w:sz w:val="18"/>
              </w:rPr>
            </w:pPr>
            <w:r w:rsidRPr="00781FA0">
              <w:rPr>
                <w:sz w:val="18"/>
              </w:rPr>
              <w:t>г. Каракол</w:t>
            </w:r>
          </w:p>
        </w:tc>
        <w:tc>
          <w:tcPr>
            <w:tcW w:w="644" w:type="pct"/>
            <w:tcBorders>
              <w:top w:val="nil"/>
              <w:left w:val="single" w:sz="4" w:space="0" w:color="auto"/>
              <w:bottom w:val="nil"/>
              <w:right w:val="single" w:sz="4" w:space="0" w:color="auto"/>
            </w:tcBorders>
            <w:vAlign w:val="bottom"/>
          </w:tcPr>
          <w:p w14:paraId="01E83DD4"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100,2</w:t>
            </w:r>
          </w:p>
        </w:tc>
        <w:tc>
          <w:tcPr>
            <w:tcW w:w="645" w:type="pct"/>
            <w:tcBorders>
              <w:top w:val="nil"/>
              <w:left w:val="single" w:sz="4" w:space="0" w:color="auto"/>
              <w:bottom w:val="nil"/>
              <w:right w:val="single" w:sz="4" w:space="0" w:color="auto"/>
            </w:tcBorders>
            <w:vAlign w:val="bottom"/>
          </w:tcPr>
          <w:p w14:paraId="4598949B"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100,0</w:t>
            </w:r>
          </w:p>
        </w:tc>
        <w:tc>
          <w:tcPr>
            <w:tcW w:w="421" w:type="pct"/>
            <w:tcBorders>
              <w:top w:val="nil"/>
              <w:left w:val="single" w:sz="4" w:space="0" w:color="auto"/>
              <w:bottom w:val="nil"/>
              <w:right w:val="single" w:sz="4" w:space="0" w:color="auto"/>
            </w:tcBorders>
            <w:vAlign w:val="bottom"/>
          </w:tcPr>
          <w:p w14:paraId="0989C6B2"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100,0</w:t>
            </w:r>
          </w:p>
        </w:tc>
        <w:tc>
          <w:tcPr>
            <w:tcW w:w="584" w:type="pct"/>
            <w:tcBorders>
              <w:top w:val="nil"/>
              <w:left w:val="single" w:sz="4" w:space="0" w:color="auto"/>
              <w:bottom w:val="nil"/>
              <w:right w:val="single" w:sz="4" w:space="0" w:color="auto"/>
            </w:tcBorders>
            <w:vAlign w:val="bottom"/>
          </w:tcPr>
          <w:p w14:paraId="0598509E"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100,0</w:t>
            </w:r>
          </w:p>
        </w:tc>
        <w:tc>
          <w:tcPr>
            <w:tcW w:w="499" w:type="pct"/>
            <w:tcBorders>
              <w:top w:val="nil"/>
              <w:left w:val="single" w:sz="4" w:space="0" w:color="auto"/>
              <w:bottom w:val="nil"/>
              <w:right w:val="single" w:sz="4" w:space="0" w:color="auto"/>
            </w:tcBorders>
            <w:vAlign w:val="bottom"/>
          </w:tcPr>
          <w:p w14:paraId="3F59687C"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104,9</w:t>
            </w:r>
          </w:p>
        </w:tc>
        <w:tc>
          <w:tcPr>
            <w:tcW w:w="486" w:type="pct"/>
            <w:tcBorders>
              <w:top w:val="nil"/>
              <w:left w:val="single" w:sz="4" w:space="0" w:color="auto"/>
              <w:bottom w:val="nil"/>
              <w:right w:val="single" w:sz="4" w:space="0" w:color="auto"/>
            </w:tcBorders>
            <w:vAlign w:val="bottom"/>
          </w:tcPr>
          <w:p w14:paraId="640A2188"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101,1</w:t>
            </w:r>
          </w:p>
        </w:tc>
        <w:tc>
          <w:tcPr>
            <w:tcW w:w="513" w:type="pct"/>
            <w:tcBorders>
              <w:top w:val="nil"/>
              <w:left w:val="single" w:sz="4" w:space="0" w:color="auto"/>
              <w:bottom w:val="nil"/>
              <w:right w:val="single" w:sz="4" w:space="0" w:color="auto"/>
            </w:tcBorders>
            <w:vAlign w:val="bottom"/>
          </w:tcPr>
          <w:p w14:paraId="73B538FE"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78,9</w:t>
            </w:r>
          </w:p>
        </w:tc>
        <w:tc>
          <w:tcPr>
            <w:tcW w:w="593" w:type="pct"/>
            <w:tcBorders>
              <w:top w:val="nil"/>
              <w:left w:val="single" w:sz="4" w:space="0" w:color="auto"/>
              <w:bottom w:val="nil"/>
              <w:right w:val="single" w:sz="4" w:space="0" w:color="auto"/>
            </w:tcBorders>
            <w:vAlign w:val="bottom"/>
          </w:tcPr>
          <w:p w14:paraId="0A585945"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100,0</w:t>
            </w:r>
          </w:p>
        </w:tc>
      </w:tr>
      <w:tr w:rsidR="00165846" w:rsidRPr="00781FA0" w14:paraId="58A33B60" w14:textId="77777777" w:rsidTr="00165846">
        <w:tc>
          <w:tcPr>
            <w:tcW w:w="616" w:type="pct"/>
            <w:tcBorders>
              <w:top w:val="nil"/>
              <w:left w:val="single" w:sz="4" w:space="0" w:color="auto"/>
              <w:bottom w:val="single" w:sz="4" w:space="0" w:color="auto"/>
              <w:right w:val="single" w:sz="4" w:space="0" w:color="auto"/>
            </w:tcBorders>
          </w:tcPr>
          <w:p w14:paraId="1D90AEDC" w14:textId="77777777" w:rsidR="00165846" w:rsidRPr="00781FA0" w:rsidRDefault="00165846" w:rsidP="00A32CEE">
            <w:pPr>
              <w:ind w:right="-108"/>
              <w:jc w:val="both"/>
              <w:rPr>
                <w:sz w:val="18"/>
              </w:rPr>
            </w:pPr>
            <w:r w:rsidRPr="00781FA0">
              <w:rPr>
                <w:sz w:val="18"/>
              </w:rPr>
              <w:t>г. Балыкчы</w:t>
            </w:r>
          </w:p>
        </w:tc>
        <w:tc>
          <w:tcPr>
            <w:tcW w:w="644" w:type="pct"/>
            <w:tcBorders>
              <w:top w:val="nil"/>
              <w:left w:val="single" w:sz="4" w:space="0" w:color="auto"/>
              <w:bottom w:val="single" w:sz="4" w:space="0" w:color="auto"/>
              <w:right w:val="single" w:sz="4" w:space="0" w:color="auto"/>
            </w:tcBorders>
            <w:vAlign w:val="bottom"/>
          </w:tcPr>
          <w:p w14:paraId="5290FCF8"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100,8</w:t>
            </w:r>
          </w:p>
        </w:tc>
        <w:tc>
          <w:tcPr>
            <w:tcW w:w="645" w:type="pct"/>
            <w:tcBorders>
              <w:top w:val="nil"/>
              <w:left w:val="single" w:sz="4" w:space="0" w:color="auto"/>
              <w:bottom w:val="single" w:sz="4" w:space="0" w:color="auto"/>
              <w:right w:val="single" w:sz="4" w:space="0" w:color="auto"/>
            </w:tcBorders>
            <w:vAlign w:val="bottom"/>
          </w:tcPr>
          <w:p w14:paraId="1F45A823"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101,6</w:t>
            </w:r>
          </w:p>
        </w:tc>
        <w:tc>
          <w:tcPr>
            <w:tcW w:w="421" w:type="pct"/>
            <w:tcBorders>
              <w:top w:val="nil"/>
              <w:left w:val="single" w:sz="4" w:space="0" w:color="auto"/>
              <w:bottom w:val="single" w:sz="4" w:space="0" w:color="auto"/>
              <w:right w:val="single" w:sz="4" w:space="0" w:color="auto"/>
            </w:tcBorders>
            <w:vAlign w:val="bottom"/>
          </w:tcPr>
          <w:p w14:paraId="4E500BB9"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101,8</w:t>
            </w:r>
          </w:p>
        </w:tc>
        <w:tc>
          <w:tcPr>
            <w:tcW w:w="584" w:type="pct"/>
            <w:tcBorders>
              <w:top w:val="nil"/>
              <w:left w:val="single" w:sz="4" w:space="0" w:color="auto"/>
              <w:bottom w:val="single" w:sz="4" w:space="0" w:color="auto"/>
              <w:right w:val="single" w:sz="4" w:space="0" w:color="auto"/>
            </w:tcBorders>
            <w:vAlign w:val="bottom"/>
          </w:tcPr>
          <w:p w14:paraId="6FDE9D35"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100,5</w:t>
            </w:r>
          </w:p>
        </w:tc>
        <w:tc>
          <w:tcPr>
            <w:tcW w:w="499" w:type="pct"/>
            <w:tcBorders>
              <w:top w:val="nil"/>
              <w:left w:val="single" w:sz="4" w:space="0" w:color="auto"/>
              <w:bottom w:val="single" w:sz="4" w:space="0" w:color="auto"/>
              <w:right w:val="single" w:sz="4" w:space="0" w:color="auto"/>
            </w:tcBorders>
            <w:vAlign w:val="bottom"/>
          </w:tcPr>
          <w:p w14:paraId="4A41F4C3"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104,5</w:t>
            </w:r>
          </w:p>
        </w:tc>
        <w:tc>
          <w:tcPr>
            <w:tcW w:w="486" w:type="pct"/>
            <w:tcBorders>
              <w:top w:val="nil"/>
              <w:left w:val="single" w:sz="4" w:space="0" w:color="auto"/>
              <w:bottom w:val="single" w:sz="4" w:space="0" w:color="auto"/>
              <w:right w:val="single" w:sz="4" w:space="0" w:color="auto"/>
            </w:tcBorders>
            <w:vAlign w:val="bottom"/>
          </w:tcPr>
          <w:p w14:paraId="5F57B614"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102,8</w:t>
            </w:r>
          </w:p>
        </w:tc>
        <w:tc>
          <w:tcPr>
            <w:tcW w:w="513" w:type="pct"/>
            <w:tcBorders>
              <w:top w:val="nil"/>
              <w:left w:val="single" w:sz="4" w:space="0" w:color="auto"/>
              <w:bottom w:val="single" w:sz="4" w:space="0" w:color="auto"/>
              <w:right w:val="single" w:sz="4" w:space="0" w:color="auto"/>
            </w:tcBorders>
            <w:vAlign w:val="bottom"/>
          </w:tcPr>
          <w:p w14:paraId="42F103EB"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109,7</w:t>
            </w:r>
          </w:p>
        </w:tc>
        <w:tc>
          <w:tcPr>
            <w:tcW w:w="593" w:type="pct"/>
            <w:tcBorders>
              <w:top w:val="nil"/>
              <w:left w:val="single" w:sz="4" w:space="0" w:color="auto"/>
              <w:bottom w:val="single" w:sz="4" w:space="0" w:color="auto"/>
              <w:right w:val="single" w:sz="4" w:space="0" w:color="auto"/>
            </w:tcBorders>
            <w:vAlign w:val="bottom"/>
          </w:tcPr>
          <w:p w14:paraId="3330225E"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100,7</w:t>
            </w:r>
          </w:p>
        </w:tc>
      </w:tr>
      <w:tr w:rsidR="00165846" w:rsidRPr="00781FA0" w14:paraId="20C9C4D7" w14:textId="77777777" w:rsidTr="00165846">
        <w:tc>
          <w:tcPr>
            <w:tcW w:w="5000" w:type="pct"/>
            <w:gridSpan w:val="9"/>
            <w:tcBorders>
              <w:top w:val="single" w:sz="4" w:space="0" w:color="auto"/>
              <w:left w:val="single" w:sz="4" w:space="0" w:color="auto"/>
              <w:bottom w:val="single" w:sz="4" w:space="0" w:color="auto"/>
              <w:right w:val="single" w:sz="4" w:space="0" w:color="auto"/>
            </w:tcBorders>
          </w:tcPr>
          <w:p w14:paraId="0929B9CE"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апрель</w:t>
            </w:r>
          </w:p>
        </w:tc>
      </w:tr>
      <w:tr w:rsidR="00165846" w:rsidRPr="00781FA0" w14:paraId="51788172" w14:textId="77777777" w:rsidTr="00165846">
        <w:tc>
          <w:tcPr>
            <w:tcW w:w="616" w:type="pct"/>
            <w:tcBorders>
              <w:top w:val="single" w:sz="4" w:space="0" w:color="auto"/>
              <w:left w:val="single" w:sz="4" w:space="0" w:color="auto"/>
              <w:bottom w:val="nil"/>
              <w:right w:val="single" w:sz="4" w:space="0" w:color="auto"/>
            </w:tcBorders>
          </w:tcPr>
          <w:p w14:paraId="77913E00" w14:textId="77777777" w:rsidR="00165846" w:rsidRPr="00781FA0" w:rsidRDefault="00165846" w:rsidP="00A32CEE">
            <w:pPr>
              <w:ind w:right="-108"/>
              <w:jc w:val="both"/>
              <w:rPr>
                <w:sz w:val="18"/>
              </w:rPr>
            </w:pPr>
            <w:proofErr w:type="spellStart"/>
            <w:r w:rsidRPr="00781FA0">
              <w:rPr>
                <w:sz w:val="18"/>
              </w:rPr>
              <w:t>Облус</w:t>
            </w:r>
            <w:proofErr w:type="spellEnd"/>
            <w:r w:rsidRPr="00781FA0">
              <w:rPr>
                <w:sz w:val="18"/>
              </w:rPr>
              <w:t xml:space="preserve"> </w:t>
            </w:r>
            <w:proofErr w:type="spellStart"/>
            <w:r w:rsidRPr="00781FA0">
              <w:rPr>
                <w:sz w:val="18"/>
              </w:rPr>
              <w:t>боюнча</w:t>
            </w:r>
            <w:proofErr w:type="spellEnd"/>
          </w:p>
        </w:tc>
        <w:tc>
          <w:tcPr>
            <w:tcW w:w="644" w:type="pct"/>
            <w:tcBorders>
              <w:top w:val="single" w:sz="4" w:space="0" w:color="auto"/>
              <w:left w:val="single" w:sz="4" w:space="0" w:color="auto"/>
              <w:bottom w:val="nil"/>
              <w:right w:val="single" w:sz="4" w:space="0" w:color="auto"/>
            </w:tcBorders>
            <w:vAlign w:val="bottom"/>
          </w:tcPr>
          <w:p w14:paraId="1A04744C"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100,0</w:t>
            </w:r>
          </w:p>
        </w:tc>
        <w:tc>
          <w:tcPr>
            <w:tcW w:w="645" w:type="pct"/>
            <w:tcBorders>
              <w:top w:val="single" w:sz="4" w:space="0" w:color="auto"/>
              <w:left w:val="single" w:sz="4" w:space="0" w:color="auto"/>
              <w:bottom w:val="nil"/>
              <w:right w:val="single" w:sz="4" w:space="0" w:color="auto"/>
            </w:tcBorders>
            <w:vAlign w:val="bottom"/>
          </w:tcPr>
          <w:p w14:paraId="37EE4979"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101,9</w:t>
            </w:r>
          </w:p>
        </w:tc>
        <w:tc>
          <w:tcPr>
            <w:tcW w:w="421" w:type="pct"/>
            <w:tcBorders>
              <w:top w:val="single" w:sz="4" w:space="0" w:color="auto"/>
              <w:left w:val="single" w:sz="4" w:space="0" w:color="auto"/>
              <w:bottom w:val="nil"/>
              <w:right w:val="single" w:sz="4" w:space="0" w:color="auto"/>
            </w:tcBorders>
            <w:vAlign w:val="bottom"/>
          </w:tcPr>
          <w:p w14:paraId="4B8573D5"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100,5</w:t>
            </w:r>
          </w:p>
        </w:tc>
        <w:tc>
          <w:tcPr>
            <w:tcW w:w="584" w:type="pct"/>
            <w:tcBorders>
              <w:top w:val="single" w:sz="4" w:space="0" w:color="auto"/>
              <w:left w:val="single" w:sz="4" w:space="0" w:color="auto"/>
              <w:bottom w:val="nil"/>
              <w:right w:val="single" w:sz="4" w:space="0" w:color="auto"/>
            </w:tcBorders>
            <w:vAlign w:val="bottom"/>
          </w:tcPr>
          <w:p w14:paraId="59B99A27"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101,1</w:t>
            </w:r>
          </w:p>
        </w:tc>
        <w:tc>
          <w:tcPr>
            <w:tcW w:w="499" w:type="pct"/>
            <w:tcBorders>
              <w:top w:val="single" w:sz="4" w:space="0" w:color="auto"/>
              <w:left w:val="single" w:sz="4" w:space="0" w:color="auto"/>
              <w:bottom w:val="nil"/>
              <w:right w:val="single" w:sz="4" w:space="0" w:color="auto"/>
            </w:tcBorders>
            <w:vAlign w:val="bottom"/>
          </w:tcPr>
          <w:p w14:paraId="405BB9F6"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101,7</w:t>
            </w:r>
          </w:p>
        </w:tc>
        <w:tc>
          <w:tcPr>
            <w:tcW w:w="486" w:type="pct"/>
            <w:tcBorders>
              <w:top w:val="single" w:sz="4" w:space="0" w:color="auto"/>
              <w:left w:val="single" w:sz="4" w:space="0" w:color="auto"/>
              <w:bottom w:val="nil"/>
              <w:right w:val="single" w:sz="4" w:space="0" w:color="auto"/>
            </w:tcBorders>
            <w:vAlign w:val="bottom"/>
          </w:tcPr>
          <w:p w14:paraId="19F9EC82"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100,1</w:t>
            </w:r>
          </w:p>
        </w:tc>
        <w:tc>
          <w:tcPr>
            <w:tcW w:w="513" w:type="pct"/>
            <w:tcBorders>
              <w:top w:val="single" w:sz="4" w:space="0" w:color="auto"/>
              <w:left w:val="single" w:sz="4" w:space="0" w:color="auto"/>
              <w:bottom w:val="nil"/>
              <w:right w:val="single" w:sz="4" w:space="0" w:color="auto"/>
            </w:tcBorders>
            <w:vAlign w:val="bottom"/>
          </w:tcPr>
          <w:p w14:paraId="23F2FE69"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122,3</w:t>
            </w:r>
          </w:p>
        </w:tc>
        <w:tc>
          <w:tcPr>
            <w:tcW w:w="593" w:type="pct"/>
            <w:tcBorders>
              <w:top w:val="single" w:sz="4" w:space="0" w:color="auto"/>
              <w:left w:val="single" w:sz="4" w:space="0" w:color="auto"/>
              <w:bottom w:val="nil"/>
              <w:right w:val="single" w:sz="4" w:space="0" w:color="auto"/>
            </w:tcBorders>
            <w:vAlign w:val="bottom"/>
          </w:tcPr>
          <w:p w14:paraId="3C16CB0D"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101,0</w:t>
            </w:r>
          </w:p>
        </w:tc>
      </w:tr>
      <w:tr w:rsidR="00165846" w:rsidRPr="00781FA0" w14:paraId="434392E8" w14:textId="77777777" w:rsidTr="00165846">
        <w:tc>
          <w:tcPr>
            <w:tcW w:w="616" w:type="pct"/>
            <w:tcBorders>
              <w:top w:val="nil"/>
              <w:left w:val="single" w:sz="4" w:space="0" w:color="auto"/>
              <w:bottom w:val="nil"/>
              <w:right w:val="single" w:sz="4" w:space="0" w:color="auto"/>
            </w:tcBorders>
          </w:tcPr>
          <w:p w14:paraId="170AD672" w14:textId="77777777" w:rsidR="00165846" w:rsidRPr="00781FA0" w:rsidRDefault="00165846" w:rsidP="00A32CEE">
            <w:pPr>
              <w:ind w:right="-108"/>
              <w:jc w:val="both"/>
              <w:rPr>
                <w:sz w:val="18"/>
              </w:rPr>
            </w:pPr>
            <w:r w:rsidRPr="00781FA0">
              <w:rPr>
                <w:sz w:val="18"/>
              </w:rPr>
              <w:t>г. Каракол</w:t>
            </w:r>
          </w:p>
        </w:tc>
        <w:tc>
          <w:tcPr>
            <w:tcW w:w="644" w:type="pct"/>
            <w:tcBorders>
              <w:top w:val="nil"/>
              <w:left w:val="single" w:sz="4" w:space="0" w:color="auto"/>
              <w:bottom w:val="nil"/>
              <w:right w:val="single" w:sz="4" w:space="0" w:color="auto"/>
            </w:tcBorders>
            <w:vAlign w:val="bottom"/>
          </w:tcPr>
          <w:p w14:paraId="15D199B3"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100,0</w:t>
            </w:r>
          </w:p>
        </w:tc>
        <w:tc>
          <w:tcPr>
            <w:tcW w:w="645" w:type="pct"/>
            <w:tcBorders>
              <w:top w:val="nil"/>
              <w:left w:val="single" w:sz="4" w:space="0" w:color="auto"/>
              <w:bottom w:val="nil"/>
              <w:right w:val="single" w:sz="4" w:space="0" w:color="auto"/>
            </w:tcBorders>
            <w:vAlign w:val="bottom"/>
          </w:tcPr>
          <w:p w14:paraId="25022A0B"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100,0</w:t>
            </w:r>
          </w:p>
        </w:tc>
        <w:tc>
          <w:tcPr>
            <w:tcW w:w="421" w:type="pct"/>
            <w:tcBorders>
              <w:top w:val="nil"/>
              <w:left w:val="single" w:sz="4" w:space="0" w:color="auto"/>
              <w:bottom w:val="nil"/>
              <w:right w:val="single" w:sz="4" w:space="0" w:color="auto"/>
            </w:tcBorders>
            <w:vAlign w:val="bottom"/>
          </w:tcPr>
          <w:p w14:paraId="5F139C72"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100,0</w:t>
            </w:r>
          </w:p>
        </w:tc>
        <w:tc>
          <w:tcPr>
            <w:tcW w:w="584" w:type="pct"/>
            <w:tcBorders>
              <w:top w:val="nil"/>
              <w:left w:val="single" w:sz="4" w:space="0" w:color="auto"/>
              <w:bottom w:val="nil"/>
              <w:right w:val="single" w:sz="4" w:space="0" w:color="auto"/>
            </w:tcBorders>
            <w:vAlign w:val="bottom"/>
          </w:tcPr>
          <w:p w14:paraId="0E65A0F3"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100,0</w:t>
            </w:r>
          </w:p>
        </w:tc>
        <w:tc>
          <w:tcPr>
            <w:tcW w:w="499" w:type="pct"/>
            <w:tcBorders>
              <w:top w:val="nil"/>
              <w:left w:val="single" w:sz="4" w:space="0" w:color="auto"/>
              <w:bottom w:val="nil"/>
              <w:right w:val="single" w:sz="4" w:space="0" w:color="auto"/>
            </w:tcBorders>
            <w:vAlign w:val="bottom"/>
          </w:tcPr>
          <w:p w14:paraId="6BDC5474"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102,2</w:t>
            </w:r>
          </w:p>
        </w:tc>
        <w:tc>
          <w:tcPr>
            <w:tcW w:w="486" w:type="pct"/>
            <w:tcBorders>
              <w:top w:val="nil"/>
              <w:left w:val="single" w:sz="4" w:space="0" w:color="auto"/>
              <w:bottom w:val="nil"/>
              <w:right w:val="single" w:sz="4" w:space="0" w:color="auto"/>
            </w:tcBorders>
            <w:vAlign w:val="bottom"/>
          </w:tcPr>
          <w:p w14:paraId="7EA0DF99"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101,0</w:t>
            </w:r>
          </w:p>
        </w:tc>
        <w:tc>
          <w:tcPr>
            <w:tcW w:w="513" w:type="pct"/>
            <w:tcBorders>
              <w:top w:val="nil"/>
              <w:left w:val="single" w:sz="4" w:space="0" w:color="auto"/>
              <w:bottom w:val="nil"/>
              <w:right w:val="single" w:sz="4" w:space="0" w:color="auto"/>
            </w:tcBorders>
            <w:vAlign w:val="bottom"/>
          </w:tcPr>
          <w:p w14:paraId="7CAEDB5A"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145,3</w:t>
            </w:r>
          </w:p>
        </w:tc>
        <w:tc>
          <w:tcPr>
            <w:tcW w:w="593" w:type="pct"/>
            <w:tcBorders>
              <w:top w:val="nil"/>
              <w:left w:val="single" w:sz="4" w:space="0" w:color="auto"/>
              <w:bottom w:val="nil"/>
              <w:right w:val="single" w:sz="4" w:space="0" w:color="auto"/>
            </w:tcBorders>
            <w:vAlign w:val="bottom"/>
          </w:tcPr>
          <w:p w14:paraId="5B2205C1"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100,0</w:t>
            </w:r>
          </w:p>
        </w:tc>
      </w:tr>
      <w:tr w:rsidR="00165846" w:rsidRPr="00781FA0" w14:paraId="63B3EA74" w14:textId="77777777" w:rsidTr="00165846">
        <w:tc>
          <w:tcPr>
            <w:tcW w:w="616" w:type="pct"/>
            <w:tcBorders>
              <w:top w:val="nil"/>
              <w:left w:val="single" w:sz="4" w:space="0" w:color="auto"/>
              <w:bottom w:val="single" w:sz="4" w:space="0" w:color="auto"/>
              <w:right w:val="single" w:sz="4" w:space="0" w:color="auto"/>
            </w:tcBorders>
          </w:tcPr>
          <w:p w14:paraId="1267A74D" w14:textId="77777777" w:rsidR="00165846" w:rsidRPr="00781FA0" w:rsidRDefault="00165846" w:rsidP="00A32CEE">
            <w:pPr>
              <w:ind w:right="-108"/>
              <w:jc w:val="both"/>
              <w:rPr>
                <w:sz w:val="18"/>
              </w:rPr>
            </w:pPr>
            <w:r w:rsidRPr="00781FA0">
              <w:rPr>
                <w:sz w:val="18"/>
              </w:rPr>
              <w:t>г. Балыкчы</w:t>
            </w:r>
          </w:p>
        </w:tc>
        <w:tc>
          <w:tcPr>
            <w:tcW w:w="644" w:type="pct"/>
            <w:tcBorders>
              <w:top w:val="nil"/>
              <w:left w:val="single" w:sz="4" w:space="0" w:color="auto"/>
              <w:bottom w:val="single" w:sz="4" w:space="0" w:color="auto"/>
              <w:right w:val="single" w:sz="4" w:space="0" w:color="auto"/>
            </w:tcBorders>
            <w:vAlign w:val="bottom"/>
          </w:tcPr>
          <w:p w14:paraId="2D89E05C"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102,6</w:t>
            </w:r>
          </w:p>
        </w:tc>
        <w:tc>
          <w:tcPr>
            <w:tcW w:w="645" w:type="pct"/>
            <w:tcBorders>
              <w:top w:val="nil"/>
              <w:left w:val="single" w:sz="4" w:space="0" w:color="auto"/>
              <w:bottom w:val="single" w:sz="4" w:space="0" w:color="auto"/>
              <w:right w:val="single" w:sz="4" w:space="0" w:color="auto"/>
            </w:tcBorders>
            <w:vAlign w:val="bottom"/>
          </w:tcPr>
          <w:p w14:paraId="1D70E36B"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104,9</w:t>
            </w:r>
          </w:p>
        </w:tc>
        <w:tc>
          <w:tcPr>
            <w:tcW w:w="421" w:type="pct"/>
            <w:tcBorders>
              <w:top w:val="nil"/>
              <w:left w:val="single" w:sz="4" w:space="0" w:color="auto"/>
              <w:bottom w:val="single" w:sz="4" w:space="0" w:color="auto"/>
              <w:right w:val="single" w:sz="4" w:space="0" w:color="auto"/>
            </w:tcBorders>
            <w:vAlign w:val="bottom"/>
          </w:tcPr>
          <w:p w14:paraId="0ED149FA"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101,4</w:t>
            </w:r>
          </w:p>
        </w:tc>
        <w:tc>
          <w:tcPr>
            <w:tcW w:w="584" w:type="pct"/>
            <w:tcBorders>
              <w:top w:val="nil"/>
              <w:left w:val="single" w:sz="4" w:space="0" w:color="auto"/>
              <w:bottom w:val="single" w:sz="4" w:space="0" w:color="auto"/>
              <w:right w:val="single" w:sz="4" w:space="0" w:color="auto"/>
            </w:tcBorders>
            <w:vAlign w:val="bottom"/>
          </w:tcPr>
          <w:p w14:paraId="0E0FC7F3"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103,2</w:t>
            </w:r>
          </w:p>
        </w:tc>
        <w:tc>
          <w:tcPr>
            <w:tcW w:w="499" w:type="pct"/>
            <w:tcBorders>
              <w:top w:val="nil"/>
              <w:left w:val="single" w:sz="4" w:space="0" w:color="auto"/>
              <w:bottom w:val="single" w:sz="4" w:space="0" w:color="auto"/>
              <w:right w:val="single" w:sz="4" w:space="0" w:color="auto"/>
            </w:tcBorders>
            <w:vAlign w:val="bottom"/>
          </w:tcPr>
          <w:p w14:paraId="0E767DBD"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100,9</w:t>
            </w:r>
          </w:p>
        </w:tc>
        <w:tc>
          <w:tcPr>
            <w:tcW w:w="486" w:type="pct"/>
            <w:tcBorders>
              <w:top w:val="nil"/>
              <w:left w:val="single" w:sz="4" w:space="0" w:color="auto"/>
              <w:bottom w:val="single" w:sz="4" w:space="0" w:color="auto"/>
              <w:right w:val="single" w:sz="4" w:space="0" w:color="auto"/>
            </w:tcBorders>
            <w:vAlign w:val="bottom"/>
          </w:tcPr>
          <w:p w14:paraId="72C26192"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100,9</w:t>
            </w:r>
          </w:p>
        </w:tc>
        <w:tc>
          <w:tcPr>
            <w:tcW w:w="513" w:type="pct"/>
            <w:tcBorders>
              <w:top w:val="nil"/>
              <w:left w:val="single" w:sz="4" w:space="0" w:color="auto"/>
              <w:bottom w:val="single" w:sz="4" w:space="0" w:color="auto"/>
              <w:right w:val="single" w:sz="4" w:space="0" w:color="auto"/>
            </w:tcBorders>
            <w:vAlign w:val="bottom"/>
          </w:tcPr>
          <w:p w14:paraId="26261ACC"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100,0</w:t>
            </w:r>
          </w:p>
        </w:tc>
        <w:tc>
          <w:tcPr>
            <w:tcW w:w="593" w:type="pct"/>
            <w:tcBorders>
              <w:top w:val="nil"/>
              <w:left w:val="single" w:sz="4" w:space="0" w:color="auto"/>
              <w:bottom w:val="single" w:sz="4" w:space="0" w:color="auto"/>
              <w:right w:val="single" w:sz="4" w:space="0" w:color="auto"/>
            </w:tcBorders>
            <w:vAlign w:val="bottom"/>
          </w:tcPr>
          <w:p w14:paraId="1EDEC839"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102,9</w:t>
            </w:r>
          </w:p>
        </w:tc>
      </w:tr>
      <w:tr w:rsidR="00165846" w:rsidRPr="00781FA0" w14:paraId="24C38E8C" w14:textId="77777777" w:rsidTr="00165846">
        <w:tc>
          <w:tcPr>
            <w:tcW w:w="5000" w:type="pct"/>
            <w:gridSpan w:val="9"/>
            <w:tcBorders>
              <w:top w:val="single" w:sz="4" w:space="0" w:color="auto"/>
              <w:left w:val="single" w:sz="4" w:space="0" w:color="auto"/>
              <w:bottom w:val="single" w:sz="4" w:space="0" w:color="auto"/>
              <w:right w:val="single" w:sz="4" w:space="0" w:color="auto"/>
            </w:tcBorders>
          </w:tcPr>
          <w:p w14:paraId="08364361" w14:textId="77777777" w:rsidR="00165846" w:rsidRPr="00781FA0" w:rsidRDefault="00165846" w:rsidP="00A32CEE">
            <w:pPr>
              <w:jc w:val="center"/>
              <w:rPr>
                <w:rFonts w:eastAsia="Calibri"/>
                <w:sz w:val="18"/>
                <w:szCs w:val="18"/>
                <w:lang w:eastAsia="en-US"/>
              </w:rPr>
            </w:pPr>
            <w:r w:rsidRPr="00781FA0">
              <w:rPr>
                <w:rFonts w:eastAsia="Calibri"/>
                <w:sz w:val="18"/>
                <w:szCs w:val="18"/>
                <w:lang w:eastAsia="en-US"/>
              </w:rPr>
              <w:t>май</w:t>
            </w:r>
          </w:p>
        </w:tc>
      </w:tr>
      <w:tr w:rsidR="00165846" w:rsidRPr="00781FA0" w14:paraId="0AE2987A" w14:textId="77777777" w:rsidTr="00165846">
        <w:tc>
          <w:tcPr>
            <w:tcW w:w="616" w:type="pct"/>
            <w:tcBorders>
              <w:top w:val="single" w:sz="4" w:space="0" w:color="auto"/>
              <w:left w:val="single" w:sz="4" w:space="0" w:color="auto"/>
              <w:bottom w:val="nil"/>
              <w:right w:val="single" w:sz="4" w:space="0" w:color="auto"/>
            </w:tcBorders>
          </w:tcPr>
          <w:p w14:paraId="7D404E13" w14:textId="77777777" w:rsidR="00165846" w:rsidRPr="00781FA0" w:rsidRDefault="00165846" w:rsidP="00A32CEE">
            <w:pPr>
              <w:ind w:right="-108"/>
              <w:jc w:val="both"/>
              <w:rPr>
                <w:sz w:val="18"/>
              </w:rPr>
            </w:pPr>
            <w:proofErr w:type="spellStart"/>
            <w:r w:rsidRPr="00781FA0">
              <w:rPr>
                <w:sz w:val="18"/>
              </w:rPr>
              <w:t>Облус</w:t>
            </w:r>
            <w:proofErr w:type="spellEnd"/>
            <w:r w:rsidRPr="00781FA0">
              <w:rPr>
                <w:sz w:val="18"/>
              </w:rPr>
              <w:t xml:space="preserve"> </w:t>
            </w:r>
            <w:proofErr w:type="spellStart"/>
            <w:r w:rsidRPr="00781FA0">
              <w:rPr>
                <w:sz w:val="18"/>
              </w:rPr>
              <w:t>боюнча</w:t>
            </w:r>
            <w:proofErr w:type="spellEnd"/>
          </w:p>
        </w:tc>
        <w:tc>
          <w:tcPr>
            <w:tcW w:w="644" w:type="pct"/>
            <w:tcBorders>
              <w:top w:val="single" w:sz="4" w:space="0" w:color="auto"/>
              <w:left w:val="single" w:sz="4" w:space="0" w:color="auto"/>
              <w:bottom w:val="nil"/>
              <w:right w:val="single" w:sz="4" w:space="0" w:color="auto"/>
            </w:tcBorders>
            <w:vAlign w:val="bottom"/>
          </w:tcPr>
          <w:p w14:paraId="2700181A" w14:textId="77777777" w:rsidR="00165846" w:rsidRPr="00781FA0" w:rsidRDefault="00165846" w:rsidP="00A32CEE">
            <w:pPr>
              <w:jc w:val="center"/>
              <w:rPr>
                <w:rFonts w:eastAsia="Calibri"/>
                <w:sz w:val="18"/>
                <w:szCs w:val="18"/>
                <w:lang w:eastAsia="en-US"/>
              </w:rPr>
            </w:pPr>
            <w:r w:rsidRPr="00781FA0">
              <w:rPr>
                <w:rFonts w:eastAsia="Calibri"/>
                <w:sz w:val="18"/>
                <w:szCs w:val="18"/>
                <w:lang w:val="en-US" w:eastAsia="en-US"/>
              </w:rPr>
              <w:t>100.3</w:t>
            </w:r>
          </w:p>
        </w:tc>
        <w:tc>
          <w:tcPr>
            <w:tcW w:w="645" w:type="pct"/>
            <w:tcBorders>
              <w:top w:val="single" w:sz="4" w:space="0" w:color="auto"/>
              <w:left w:val="single" w:sz="4" w:space="0" w:color="auto"/>
              <w:bottom w:val="nil"/>
              <w:right w:val="single" w:sz="4" w:space="0" w:color="auto"/>
            </w:tcBorders>
            <w:vAlign w:val="bottom"/>
          </w:tcPr>
          <w:p w14:paraId="49A9782F" w14:textId="77777777" w:rsidR="00165846" w:rsidRPr="00781FA0" w:rsidRDefault="00165846" w:rsidP="00A32CEE">
            <w:pPr>
              <w:jc w:val="center"/>
              <w:rPr>
                <w:rFonts w:eastAsia="Calibri"/>
                <w:sz w:val="18"/>
                <w:szCs w:val="18"/>
                <w:lang w:eastAsia="en-US"/>
              </w:rPr>
            </w:pPr>
            <w:r w:rsidRPr="00781FA0">
              <w:rPr>
                <w:rFonts w:eastAsia="Calibri"/>
                <w:sz w:val="18"/>
                <w:szCs w:val="18"/>
                <w:lang w:val="en-US" w:eastAsia="en-US"/>
              </w:rPr>
              <w:t>100.0</w:t>
            </w:r>
          </w:p>
        </w:tc>
        <w:tc>
          <w:tcPr>
            <w:tcW w:w="421" w:type="pct"/>
            <w:tcBorders>
              <w:top w:val="single" w:sz="4" w:space="0" w:color="auto"/>
              <w:left w:val="single" w:sz="4" w:space="0" w:color="auto"/>
              <w:bottom w:val="nil"/>
              <w:right w:val="single" w:sz="4" w:space="0" w:color="auto"/>
            </w:tcBorders>
            <w:vAlign w:val="bottom"/>
          </w:tcPr>
          <w:p w14:paraId="05747BA5" w14:textId="77777777" w:rsidR="00165846" w:rsidRPr="00781FA0" w:rsidRDefault="00165846" w:rsidP="00A32CEE">
            <w:pPr>
              <w:jc w:val="center"/>
              <w:rPr>
                <w:rFonts w:eastAsia="Calibri"/>
                <w:sz w:val="18"/>
                <w:szCs w:val="18"/>
                <w:lang w:eastAsia="en-US"/>
              </w:rPr>
            </w:pPr>
            <w:r w:rsidRPr="00781FA0">
              <w:rPr>
                <w:rFonts w:eastAsia="Calibri"/>
                <w:sz w:val="18"/>
                <w:szCs w:val="18"/>
                <w:lang w:val="en-US" w:eastAsia="en-US"/>
              </w:rPr>
              <w:t>100.9</w:t>
            </w:r>
          </w:p>
        </w:tc>
        <w:tc>
          <w:tcPr>
            <w:tcW w:w="584" w:type="pct"/>
            <w:tcBorders>
              <w:top w:val="single" w:sz="4" w:space="0" w:color="auto"/>
              <w:left w:val="single" w:sz="4" w:space="0" w:color="auto"/>
              <w:bottom w:val="nil"/>
              <w:right w:val="single" w:sz="4" w:space="0" w:color="auto"/>
            </w:tcBorders>
            <w:vAlign w:val="bottom"/>
          </w:tcPr>
          <w:p w14:paraId="60B810E0" w14:textId="77777777" w:rsidR="00165846" w:rsidRPr="00781FA0" w:rsidRDefault="00165846" w:rsidP="00A32CEE">
            <w:pPr>
              <w:jc w:val="center"/>
              <w:rPr>
                <w:rFonts w:eastAsia="Calibri"/>
                <w:sz w:val="18"/>
                <w:szCs w:val="18"/>
                <w:lang w:eastAsia="en-US"/>
              </w:rPr>
            </w:pPr>
            <w:r w:rsidRPr="00781FA0">
              <w:rPr>
                <w:rFonts w:eastAsia="Calibri"/>
                <w:sz w:val="18"/>
                <w:szCs w:val="18"/>
                <w:lang w:val="en-US" w:eastAsia="en-US"/>
              </w:rPr>
              <w:t>101.3</w:t>
            </w:r>
          </w:p>
        </w:tc>
        <w:tc>
          <w:tcPr>
            <w:tcW w:w="499" w:type="pct"/>
            <w:tcBorders>
              <w:top w:val="single" w:sz="4" w:space="0" w:color="auto"/>
              <w:left w:val="single" w:sz="4" w:space="0" w:color="auto"/>
              <w:bottom w:val="nil"/>
              <w:right w:val="single" w:sz="4" w:space="0" w:color="auto"/>
            </w:tcBorders>
            <w:vAlign w:val="bottom"/>
          </w:tcPr>
          <w:p w14:paraId="106C5A76" w14:textId="77777777" w:rsidR="00165846" w:rsidRPr="00781FA0" w:rsidRDefault="00165846" w:rsidP="00A32CEE">
            <w:pPr>
              <w:jc w:val="center"/>
              <w:rPr>
                <w:rFonts w:eastAsia="Calibri"/>
                <w:sz w:val="18"/>
                <w:szCs w:val="18"/>
                <w:lang w:eastAsia="en-US"/>
              </w:rPr>
            </w:pPr>
            <w:r w:rsidRPr="00781FA0">
              <w:rPr>
                <w:rFonts w:eastAsia="Calibri"/>
                <w:sz w:val="18"/>
                <w:szCs w:val="18"/>
                <w:lang w:val="en-US" w:eastAsia="en-US"/>
              </w:rPr>
              <w:t>105.3</w:t>
            </w:r>
          </w:p>
        </w:tc>
        <w:tc>
          <w:tcPr>
            <w:tcW w:w="486" w:type="pct"/>
            <w:tcBorders>
              <w:top w:val="single" w:sz="4" w:space="0" w:color="auto"/>
              <w:left w:val="single" w:sz="4" w:space="0" w:color="auto"/>
              <w:bottom w:val="nil"/>
              <w:right w:val="single" w:sz="4" w:space="0" w:color="auto"/>
            </w:tcBorders>
            <w:vAlign w:val="bottom"/>
          </w:tcPr>
          <w:p w14:paraId="27D728BA" w14:textId="77777777" w:rsidR="00165846" w:rsidRPr="00781FA0" w:rsidRDefault="00165846" w:rsidP="00A32CEE">
            <w:pPr>
              <w:jc w:val="center"/>
              <w:rPr>
                <w:rFonts w:eastAsia="Calibri"/>
                <w:sz w:val="18"/>
                <w:szCs w:val="18"/>
                <w:lang w:eastAsia="en-US"/>
              </w:rPr>
            </w:pPr>
            <w:r w:rsidRPr="00781FA0">
              <w:rPr>
                <w:rFonts w:eastAsia="Calibri"/>
                <w:sz w:val="18"/>
                <w:szCs w:val="18"/>
                <w:lang w:val="en-US" w:eastAsia="en-US"/>
              </w:rPr>
              <w:t>103.4</w:t>
            </w:r>
          </w:p>
        </w:tc>
        <w:tc>
          <w:tcPr>
            <w:tcW w:w="513" w:type="pct"/>
            <w:tcBorders>
              <w:top w:val="single" w:sz="4" w:space="0" w:color="auto"/>
              <w:left w:val="single" w:sz="4" w:space="0" w:color="auto"/>
              <w:bottom w:val="nil"/>
              <w:right w:val="single" w:sz="4" w:space="0" w:color="auto"/>
            </w:tcBorders>
            <w:vAlign w:val="bottom"/>
          </w:tcPr>
          <w:p w14:paraId="04422278" w14:textId="77777777" w:rsidR="00165846" w:rsidRPr="00781FA0" w:rsidRDefault="00165846" w:rsidP="00A32CEE">
            <w:pPr>
              <w:jc w:val="center"/>
              <w:rPr>
                <w:rFonts w:eastAsia="Calibri"/>
                <w:sz w:val="18"/>
                <w:szCs w:val="18"/>
                <w:lang w:eastAsia="en-US"/>
              </w:rPr>
            </w:pPr>
            <w:r w:rsidRPr="00781FA0">
              <w:rPr>
                <w:rFonts w:eastAsia="Calibri"/>
                <w:sz w:val="18"/>
                <w:szCs w:val="18"/>
                <w:lang w:val="en-US" w:eastAsia="en-US"/>
              </w:rPr>
              <w:t>97.3</w:t>
            </w:r>
          </w:p>
        </w:tc>
        <w:tc>
          <w:tcPr>
            <w:tcW w:w="593" w:type="pct"/>
            <w:tcBorders>
              <w:top w:val="single" w:sz="4" w:space="0" w:color="auto"/>
              <w:left w:val="single" w:sz="4" w:space="0" w:color="auto"/>
              <w:bottom w:val="nil"/>
              <w:right w:val="single" w:sz="4" w:space="0" w:color="auto"/>
            </w:tcBorders>
            <w:vAlign w:val="bottom"/>
          </w:tcPr>
          <w:p w14:paraId="7831003A" w14:textId="77777777" w:rsidR="00165846" w:rsidRPr="00781FA0" w:rsidRDefault="00165846" w:rsidP="00A32CEE">
            <w:pPr>
              <w:jc w:val="center"/>
              <w:rPr>
                <w:rFonts w:eastAsia="Calibri"/>
                <w:sz w:val="18"/>
                <w:szCs w:val="18"/>
                <w:lang w:eastAsia="en-US"/>
              </w:rPr>
            </w:pPr>
            <w:r w:rsidRPr="00781FA0">
              <w:rPr>
                <w:rFonts w:eastAsia="Calibri"/>
                <w:sz w:val="18"/>
                <w:szCs w:val="18"/>
                <w:lang w:val="en-US" w:eastAsia="en-US"/>
              </w:rPr>
              <w:t>102.2</w:t>
            </w:r>
          </w:p>
        </w:tc>
      </w:tr>
      <w:tr w:rsidR="00165846" w:rsidRPr="00781FA0" w14:paraId="12966BA3" w14:textId="77777777" w:rsidTr="00165846">
        <w:tc>
          <w:tcPr>
            <w:tcW w:w="616" w:type="pct"/>
            <w:tcBorders>
              <w:top w:val="nil"/>
              <w:left w:val="single" w:sz="4" w:space="0" w:color="auto"/>
              <w:bottom w:val="nil"/>
              <w:right w:val="single" w:sz="4" w:space="0" w:color="auto"/>
            </w:tcBorders>
          </w:tcPr>
          <w:p w14:paraId="320026E9" w14:textId="77777777" w:rsidR="00165846" w:rsidRPr="00781FA0" w:rsidRDefault="00165846" w:rsidP="00A32CEE">
            <w:pPr>
              <w:ind w:right="-108"/>
              <w:jc w:val="both"/>
              <w:rPr>
                <w:sz w:val="18"/>
              </w:rPr>
            </w:pPr>
            <w:r w:rsidRPr="00781FA0">
              <w:rPr>
                <w:sz w:val="18"/>
              </w:rPr>
              <w:t>г. Каракол</w:t>
            </w:r>
          </w:p>
        </w:tc>
        <w:tc>
          <w:tcPr>
            <w:tcW w:w="644" w:type="pct"/>
            <w:tcBorders>
              <w:top w:val="nil"/>
              <w:left w:val="single" w:sz="4" w:space="0" w:color="auto"/>
              <w:bottom w:val="nil"/>
              <w:right w:val="single" w:sz="4" w:space="0" w:color="auto"/>
            </w:tcBorders>
            <w:vAlign w:val="bottom"/>
          </w:tcPr>
          <w:p w14:paraId="4AE18106" w14:textId="77777777" w:rsidR="00165846" w:rsidRPr="00781FA0" w:rsidRDefault="00165846" w:rsidP="00A32CEE">
            <w:pPr>
              <w:jc w:val="center"/>
              <w:rPr>
                <w:rFonts w:eastAsia="Calibri"/>
                <w:sz w:val="18"/>
                <w:szCs w:val="18"/>
                <w:lang w:eastAsia="en-US"/>
              </w:rPr>
            </w:pPr>
            <w:r w:rsidRPr="00781FA0">
              <w:rPr>
                <w:rFonts w:eastAsia="Calibri"/>
                <w:sz w:val="18"/>
                <w:szCs w:val="18"/>
                <w:lang w:val="en-US" w:eastAsia="en-US"/>
              </w:rPr>
              <w:t>100.5</w:t>
            </w:r>
          </w:p>
        </w:tc>
        <w:tc>
          <w:tcPr>
            <w:tcW w:w="645" w:type="pct"/>
            <w:tcBorders>
              <w:top w:val="nil"/>
              <w:left w:val="single" w:sz="4" w:space="0" w:color="auto"/>
              <w:bottom w:val="nil"/>
              <w:right w:val="single" w:sz="4" w:space="0" w:color="auto"/>
            </w:tcBorders>
            <w:vAlign w:val="bottom"/>
          </w:tcPr>
          <w:p w14:paraId="481FAEDA" w14:textId="77777777" w:rsidR="00165846" w:rsidRPr="00781FA0" w:rsidRDefault="00165846" w:rsidP="00A32CEE">
            <w:pPr>
              <w:jc w:val="center"/>
              <w:rPr>
                <w:rFonts w:eastAsia="Calibri"/>
                <w:sz w:val="18"/>
                <w:szCs w:val="18"/>
                <w:lang w:eastAsia="en-US"/>
              </w:rPr>
            </w:pPr>
            <w:r w:rsidRPr="00781FA0">
              <w:rPr>
                <w:rFonts w:eastAsia="Calibri"/>
                <w:sz w:val="18"/>
                <w:szCs w:val="18"/>
                <w:lang w:val="en-US" w:eastAsia="en-US"/>
              </w:rPr>
              <w:t>100.0</w:t>
            </w:r>
          </w:p>
        </w:tc>
        <w:tc>
          <w:tcPr>
            <w:tcW w:w="421" w:type="pct"/>
            <w:tcBorders>
              <w:top w:val="nil"/>
              <w:left w:val="single" w:sz="4" w:space="0" w:color="auto"/>
              <w:bottom w:val="nil"/>
              <w:right w:val="single" w:sz="4" w:space="0" w:color="auto"/>
            </w:tcBorders>
            <w:vAlign w:val="bottom"/>
          </w:tcPr>
          <w:p w14:paraId="0283BBB6" w14:textId="77777777" w:rsidR="00165846" w:rsidRPr="00781FA0" w:rsidRDefault="00165846" w:rsidP="00A32CEE">
            <w:pPr>
              <w:jc w:val="center"/>
              <w:rPr>
                <w:rFonts w:eastAsia="Calibri"/>
                <w:sz w:val="18"/>
                <w:szCs w:val="18"/>
                <w:lang w:eastAsia="en-US"/>
              </w:rPr>
            </w:pPr>
            <w:r w:rsidRPr="00781FA0">
              <w:rPr>
                <w:rFonts w:eastAsia="Calibri"/>
                <w:sz w:val="18"/>
                <w:szCs w:val="18"/>
                <w:lang w:val="en-US" w:eastAsia="en-US"/>
              </w:rPr>
              <w:t>101.4</w:t>
            </w:r>
          </w:p>
        </w:tc>
        <w:tc>
          <w:tcPr>
            <w:tcW w:w="584" w:type="pct"/>
            <w:tcBorders>
              <w:top w:val="nil"/>
              <w:left w:val="single" w:sz="4" w:space="0" w:color="auto"/>
              <w:bottom w:val="nil"/>
              <w:right w:val="single" w:sz="4" w:space="0" w:color="auto"/>
            </w:tcBorders>
            <w:vAlign w:val="bottom"/>
          </w:tcPr>
          <w:p w14:paraId="12C4F8C8" w14:textId="77777777" w:rsidR="00165846" w:rsidRPr="00781FA0" w:rsidRDefault="00165846" w:rsidP="00A32CEE">
            <w:pPr>
              <w:jc w:val="center"/>
              <w:rPr>
                <w:rFonts w:eastAsia="Calibri"/>
                <w:sz w:val="18"/>
                <w:szCs w:val="18"/>
                <w:lang w:eastAsia="en-US"/>
              </w:rPr>
            </w:pPr>
            <w:r w:rsidRPr="00781FA0">
              <w:rPr>
                <w:rFonts w:eastAsia="Calibri"/>
                <w:sz w:val="18"/>
                <w:szCs w:val="18"/>
                <w:lang w:val="en-US" w:eastAsia="en-US"/>
              </w:rPr>
              <w:t>100.0</w:t>
            </w:r>
          </w:p>
        </w:tc>
        <w:tc>
          <w:tcPr>
            <w:tcW w:w="499" w:type="pct"/>
            <w:tcBorders>
              <w:top w:val="nil"/>
              <w:left w:val="single" w:sz="4" w:space="0" w:color="auto"/>
              <w:bottom w:val="nil"/>
              <w:right w:val="single" w:sz="4" w:space="0" w:color="auto"/>
            </w:tcBorders>
            <w:vAlign w:val="bottom"/>
          </w:tcPr>
          <w:p w14:paraId="2988C4F6" w14:textId="77777777" w:rsidR="00165846" w:rsidRPr="00781FA0" w:rsidRDefault="00165846" w:rsidP="00A32CEE">
            <w:pPr>
              <w:jc w:val="center"/>
              <w:rPr>
                <w:rFonts w:eastAsia="Calibri"/>
                <w:sz w:val="18"/>
                <w:szCs w:val="18"/>
                <w:lang w:eastAsia="en-US"/>
              </w:rPr>
            </w:pPr>
            <w:r w:rsidRPr="00781FA0">
              <w:rPr>
                <w:rFonts w:eastAsia="Calibri"/>
                <w:sz w:val="18"/>
                <w:szCs w:val="18"/>
                <w:lang w:val="en-US" w:eastAsia="en-US"/>
              </w:rPr>
              <w:t>106.1</w:t>
            </w:r>
          </w:p>
        </w:tc>
        <w:tc>
          <w:tcPr>
            <w:tcW w:w="486" w:type="pct"/>
            <w:tcBorders>
              <w:top w:val="nil"/>
              <w:left w:val="single" w:sz="4" w:space="0" w:color="auto"/>
              <w:bottom w:val="nil"/>
              <w:right w:val="single" w:sz="4" w:space="0" w:color="auto"/>
            </w:tcBorders>
            <w:vAlign w:val="bottom"/>
          </w:tcPr>
          <w:p w14:paraId="7EF8D39A" w14:textId="77777777" w:rsidR="00165846" w:rsidRPr="00781FA0" w:rsidRDefault="00165846" w:rsidP="00A32CEE">
            <w:pPr>
              <w:jc w:val="center"/>
              <w:rPr>
                <w:rFonts w:eastAsia="Calibri"/>
                <w:sz w:val="18"/>
                <w:szCs w:val="18"/>
                <w:lang w:eastAsia="en-US"/>
              </w:rPr>
            </w:pPr>
            <w:r w:rsidRPr="00781FA0">
              <w:rPr>
                <w:rFonts w:eastAsia="Calibri"/>
                <w:sz w:val="18"/>
                <w:szCs w:val="18"/>
                <w:lang w:val="en-US" w:eastAsia="en-US"/>
              </w:rPr>
              <w:t>103.0</w:t>
            </w:r>
          </w:p>
        </w:tc>
        <w:tc>
          <w:tcPr>
            <w:tcW w:w="513" w:type="pct"/>
            <w:tcBorders>
              <w:top w:val="nil"/>
              <w:left w:val="single" w:sz="4" w:space="0" w:color="auto"/>
              <w:bottom w:val="nil"/>
              <w:right w:val="single" w:sz="4" w:space="0" w:color="auto"/>
            </w:tcBorders>
            <w:vAlign w:val="bottom"/>
          </w:tcPr>
          <w:p w14:paraId="2ADAAAAA" w14:textId="77777777" w:rsidR="00165846" w:rsidRPr="00781FA0" w:rsidRDefault="00165846" w:rsidP="00A32CEE">
            <w:pPr>
              <w:jc w:val="center"/>
              <w:rPr>
                <w:rFonts w:eastAsia="Calibri"/>
                <w:sz w:val="18"/>
                <w:szCs w:val="18"/>
                <w:lang w:eastAsia="en-US"/>
              </w:rPr>
            </w:pPr>
            <w:r w:rsidRPr="00781FA0">
              <w:rPr>
                <w:rFonts w:eastAsia="Calibri"/>
                <w:sz w:val="18"/>
                <w:szCs w:val="18"/>
                <w:lang w:val="en-US" w:eastAsia="en-US"/>
              </w:rPr>
              <w:t>100.4</w:t>
            </w:r>
          </w:p>
        </w:tc>
        <w:tc>
          <w:tcPr>
            <w:tcW w:w="593" w:type="pct"/>
            <w:tcBorders>
              <w:top w:val="nil"/>
              <w:left w:val="single" w:sz="4" w:space="0" w:color="auto"/>
              <w:bottom w:val="nil"/>
              <w:right w:val="single" w:sz="4" w:space="0" w:color="auto"/>
            </w:tcBorders>
            <w:vAlign w:val="bottom"/>
          </w:tcPr>
          <w:p w14:paraId="21D20F01" w14:textId="77777777" w:rsidR="00165846" w:rsidRPr="00781FA0" w:rsidRDefault="00165846" w:rsidP="00A32CEE">
            <w:pPr>
              <w:jc w:val="center"/>
              <w:rPr>
                <w:rFonts w:eastAsia="Calibri"/>
                <w:sz w:val="18"/>
                <w:szCs w:val="18"/>
                <w:lang w:eastAsia="en-US"/>
              </w:rPr>
            </w:pPr>
            <w:r w:rsidRPr="00781FA0">
              <w:rPr>
                <w:rFonts w:eastAsia="Calibri"/>
                <w:sz w:val="18"/>
                <w:szCs w:val="18"/>
                <w:lang w:val="en-US" w:eastAsia="en-US"/>
              </w:rPr>
              <w:t>100.6</w:t>
            </w:r>
          </w:p>
        </w:tc>
      </w:tr>
      <w:tr w:rsidR="00165846" w:rsidRPr="00781FA0" w14:paraId="1734F4B5" w14:textId="77777777" w:rsidTr="00165846">
        <w:tc>
          <w:tcPr>
            <w:tcW w:w="616" w:type="pct"/>
            <w:tcBorders>
              <w:top w:val="nil"/>
              <w:left w:val="single" w:sz="4" w:space="0" w:color="auto"/>
              <w:bottom w:val="single" w:sz="4" w:space="0" w:color="auto"/>
              <w:right w:val="single" w:sz="4" w:space="0" w:color="auto"/>
            </w:tcBorders>
          </w:tcPr>
          <w:p w14:paraId="2FAC10A0" w14:textId="77777777" w:rsidR="00165846" w:rsidRPr="00781FA0" w:rsidRDefault="00165846" w:rsidP="00A32CEE">
            <w:pPr>
              <w:ind w:right="-108"/>
              <w:jc w:val="both"/>
              <w:rPr>
                <w:sz w:val="18"/>
              </w:rPr>
            </w:pPr>
            <w:r w:rsidRPr="00781FA0">
              <w:rPr>
                <w:sz w:val="18"/>
              </w:rPr>
              <w:t>г. Балыкчы</w:t>
            </w:r>
          </w:p>
        </w:tc>
        <w:tc>
          <w:tcPr>
            <w:tcW w:w="644" w:type="pct"/>
            <w:tcBorders>
              <w:top w:val="nil"/>
              <w:left w:val="single" w:sz="4" w:space="0" w:color="auto"/>
              <w:bottom w:val="single" w:sz="4" w:space="0" w:color="auto"/>
              <w:right w:val="single" w:sz="4" w:space="0" w:color="auto"/>
            </w:tcBorders>
            <w:vAlign w:val="bottom"/>
          </w:tcPr>
          <w:p w14:paraId="77069DBE" w14:textId="77777777" w:rsidR="00165846" w:rsidRPr="00781FA0" w:rsidRDefault="00165846" w:rsidP="00A32CEE">
            <w:pPr>
              <w:jc w:val="center"/>
              <w:rPr>
                <w:rFonts w:eastAsia="Calibri"/>
                <w:sz w:val="18"/>
                <w:szCs w:val="18"/>
                <w:lang w:eastAsia="en-US"/>
              </w:rPr>
            </w:pPr>
            <w:r w:rsidRPr="00781FA0">
              <w:rPr>
                <w:rFonts w:eastAsia="Calibri"/>
                <w:sz w:val="18"/>
                <w:szCs w:val="18"/>
                <w:lang w:val="en-US" w:eastAsia="en-US"/>
              </w:rPr>
              <w:t>100.6</w:t>
            </w:r>
          </w:p>
        </w:tc>
        <w:tc>
          <w:tcPr>
            <w:tcW w:w="645" w:type="pct"/>
            <w:tcBorders>
              <w:top w:val="nil"/>
              <w:left w:val="single" w:sz="4" w:space="0" w:color="auto"/>
              <w:bottom w:val="single" w:sz="4" w:space="0" w:color="auto"/>
              <w:right w:val="single" w:sz="4" w:space="0" w:color="auto"/>
            </w:tcBorders>
            <w:vAlign w:val="bottom"/>
          </w:tcPr>
          <w:p w14:paraId="53DE7723" w14:textId="77777777" w:rsidR="00165846" w:rsidRPr="00781FA0" w:rsidRDefault="00165846" w:rsidP="00A32CEE">
            <w:pPr>
              <w:jc w:val="center"/>
              <w:rPr>
                <w:rFonts w:eastAsia="Calibri"/>
                <w:sz w:val="18"/>
                <w:szCs w:val="18"/>
                <w:lang w:eastAsia="en-US"/>
              </w:rPr>
            </w:pPr>
            <w:r w:rsidRPr="00781FA0">
              <w:rPr>
                <w:rFonts w:eastAsia="Calibri"/>
                <w:sz w:val="18"/>
                <w:szCs w:val="18"/>
                <w:lang w:val="en-US" w:eastAsia="en-US"/>
              </w:rPr>
              <w:t>100.0</w:t>
            </w:r>
          </w:p>
        </w:tc>
        <w:tc>
          <w:tcPr>
            <w:tcW w:w="421" w:type="pct"/>
            <w:tcBorders>
              <w:top w:val="nil"/>
              <w:left w:val="single" w:sz="4" w:space="0" w:color="auto"/>
              <w:bottom w:val="single" w:sz="4" w:space="0" w:color="auto"/>
              <w:right w:val="single" w:sz="4" w:space="0" w:color="auto"/>
            </w:tcBorders>
            <w:vAlign w:val="bottom"/>
          </w:tcPr>
          <w:p w14:paraId="188D4FF6" w14:textId="77777777" w:rsidR="00165846" w:rsidRPr="00781FA0" w:rsidRDefault="00165846" w:rsidP="00A32CEE">
            <w:pPr>
              <w:jc w:val="center"/>
              <w:rPr>
                <w:rFonts w:eastAsia="Calibri"/>
                <w:sz w:val="18"/>
                <w:szCs w:val="18"/>
                <w:lang w:eastAsia="en-US"/>
              </w:rPr>
            </w:pPr>
            <w:r w:rsidRPr="00781FA0">
              <w:rPr>
                <w:rFonts w:eastAsia="Calibri"/>
                <w:sz w:val="18"/>
                <w:szCs w:val="18"/>
                <w:lang w:val="en-US" w:eastAsia="en-US"/>
              </w:rPr>
              <w:t>100.0</w:t>
            </w:r>
          </w:p>
        </w:tc>
        <w:tc>
          <w:tcPr>
            <w:tcW w:w="584" w:type="pct"/>
            <w:tcBorders>
              <w:top w:val="nil"/>
              <w:left w:val="single" w:sz="4" w:space="0" w:color="auto"/>
              <w:bottom w:val="single" w:sz="4" w:space="0" w:color="auto"/>
              <w:right w:val="single" w:sz="4" w:space="0" w:color="auto"/>
            </w:tcBorders>
            <w:vAlign w:val="bottom"/>
          </w:tcPr>
          <w:p w14:paraId="00414678" w14:textId="77777777" w:rsidR="00165846" w:rsidRPr="00781FA0" w:rsidRDefault="00165846" w:rsidP="00A32CEE">
            <w:pPr>
              <w:jc w:val="center"/>
              <w:rPr>
                <w:rFonts w:eastAsia="Calibri"/>
                <w:sz w:val="18"/>
                <w:szCs w:val="18"/>
                <w:lang w:eastAsia="en-US"/>
              </w:rPr>
            </w:pPr>
            <w:r w:rsidRPr="00781FA0">
              <w:rPr>
                <w:rFonts w:eastAsia="Calibri"/>
                <w:sz w:val="18"/>
                <w:szCs w:val="18"/>
                <w:lang w:val="en-US" w:eastAsia="en-US"/>
              </w:rPr>
              <w:t>103.7</w:t>
            </w:r>
          </w:p>
        </w:tc>
        <w:tc>
          <w:tcPr>
            <w:tcW w:w="499" w:type="pct"/>
            <w:tcBorders>
              <w:top w:val="nil"/>
              <w:left w:val="single" w:sz="4" w:space="0" w:color="auto"/>
              <w:bottom w:val="single" w:sz="4" w:space="0" w:color="auto"/>
              <w:right w:val="single" w:sz="4" w:space="0" w:color="auto"/>
            </w:tcBorders>
            <w:vAlign w:val="bottom"/>
          </w:tcPr>
          <w:p w14:paraId="6339229D" w14:textId="77777777" w:rsidR="00165846" w:rsidRPr="00781FA0" w:rsidRDefault="00165846" w:rsidP="00A32CEE">
            <w:pPr>
              <w:jc w:val="center"/>
              <w:rPr>
                <w:rFonts w:eastAsia="Calibri"/>
                <w:sz w:val="18"/>
                <w:szCs w:val="18"/>
                <w:lang w:eastAsia="en-US"/>
              </w:rPr>
            </w:pPr>
            <w:r w:rsidRPr="00781FA0">
              <w:rPr>
                <w:rFonts w:eastAsia="Calibri"/>
                <w:sz w:val="18"/>
                <w:szCs w:val="18"/>
                <w:lang w:val="en-US" w:eastAsia="en-US"/>
              </w:rPr>
              <w:t>104.0</w:t>
            </w:r>
          </w:p>
        </w:tc>
        <w:tc>
          <w:tcPr>
            <w:tcW w:w="486" w:type="pct"/>
            <w:tcBorders>
              <w:top w:val="nil"/>
              <w:left w:val="single" w:sz="4" w:space="0" w:color="auto"/>
              <w:bottom w:val="single" w:sz="4" w:space="0" w:color="auto"/>
              <w:right w:val="single" w:sz="4" w:space="0" w:color="auto"/>
            </w:tcBorders>
            <w:vAlign w:val="bottom"/>
          </w:tcPr>
          <w:p w14:paraId="21F1C3A5" w14:textId="77777777" w:rsidR="00165846" w:rsidRPr="00781FA0" w:rsidRDefault="00165846" w:rsidP="00A32CEE">
            <w:pPr>
              <w:jc w:val="center"/>
              <w:rPr>
                <w:rFonts w:eastAsia="Calibri"/>
                <w:sz w:val="18"/>
                <w:szCs w:val="18"/>
                <w:lang w:eastAsia="en-US"/>
              </w:rPr>
            </w:pPr>
            <w:r w:rsidRPr="00781FA0">
              <w:rPr>
                <w:rFonts w:eastAsia="Calibri"/>
                <w:sz w:val="18"/>
                <w:szCs w:val="18"/>
                <w:lang w:val="en-US" w:eastAsia="en-US"/>
              </w:rPr>
              <w:t>104.0</w:t>
            </w:r>
          </w:p>
        </w:tc>
        <w:tc>
          <w:tcPr>
            <w:tcW w:w="513" w:type="pct"/>
            <w:tcBorders>
              <w:top w:val="nil"/>
              <w:left w:val="single" w:sz="4" w:space="0" w:color="auto"/>
              <w:bottom w:val="single" w:sz="4" w:space="0" w:color="auto"/>
              <w:right w:val="single" w:sz="4" w:space="0" w:color="auto"/>
            </w:tcBorders>
            <w:vAlign w:val="bottom"/>
          </w:tcPr>
          <w:p w14:paraId="52EB544D" w14:textId="77777777" w:rsidR="00165846" w:rsidRPr="00781FA0" w:rsidRDefault="00165846" w:rsidP="00A32CEE">
            <w:pPr>
              <w:jc w:val="center"/>
              <w:rPr>
                <w:rFonts w:eastAsia="Calibri"/>
                <w:sz w:val="18"/>
                <w:szCs w:val="18"/>
                <w:lang w:eastAsia="en-US"/>
              </w:rPr>
            </w:pPr>
            <w:r w:rsidRPr="00781FA0">
              <w:rPr>
                <w:rFonts w:eastAsia="Calibri"/>
                <w:sz w:val="18"/>
                <w:szCs w:val="18"/>
                <w:lang w:val="en-US" w:eastAsia="en-US"/>
              </w:rPr>
              <w:t>92.9</w:t>
            </w:r>
          </w:p>
        </w:tc>
        <w:tc>
          <w:tcPr>
            <w:tcW w:w="593" w:type="pct"/>
            <w:tcBorders>
              <w:top w:val="nil"/>
              <w:left w:val="single" w:sz="4" w:space="0" w:color="auto"/>
              <w:bottom w:val="single" w:sz="4" w:space="0" w:color="auto"/>
              <w:right w:val="single" w:sz="4" w:space="0" w:color="auto"/>
            </w:tcBorders>
            <w:vAlign w:val="bottom"/>
          </w:tcPr>
          <w:p w14:paraId="290DF321" w14:textId="77777777" w:rsidR="00165846" w:rsidRPr="00781FA0" w:rsidRDefault="00165846" w:rsidP="00A32CEE">
            <w:pPr>
              <w:jc w:val="center"/>
              <w:rPr>
                <w:rFonts w:eastAsia="Calibri"/>
                <w:sz w:val="18"/>
                <w:szCs w:val="18"/>
                <w:lang w:eastAsia="en-US"/>
              </w:rPr>
            </w:pPr>
            <w:r w:rsidRPr="00781FA0">
              <w:rPr>
                <w:rFonts w:eastAsia="Calibri"/>
                <w:sz w:val="18"/>
                <w:szCs w:val="18"/>
                <w:lang w:val="en-US" w:eastAsia="en-US"/>
              </w:rPr>
              <w:t>105.1</w:t>
            </w:r>
          </w:p>
        </w:tc>
      </w:tr>
    </w:tbl>
    <w:p w14:paraId="07D2483B" w14:textId="77777777" w:rsidR="00A32CEE" w:rsidRPr="00781FA0" w:rsidRDefault="00A32CEE" w:rsidP="00A32CEE">
      <w:pPr>
        <w:rPr>
          <w:b/>
          <w:sz w:val="22"/>
          <w:szCs w:val="22"/>
          <w:lang w:val="ky-KG"/>
        </w:rPr>
      </w:pPr>
    </w:p>
    <w:p w14:paraId="2929C771" w14:textId="77777777" w:rsidR="00A32CEE" w:rsidRPr="00781FA0" w:rsidRDefault="00A32CEE" w:rsidP="00A32CEE">
      <w:pPr>
        <w:rPr>
          <w:b/>
          <w:sz w:val="22"/>
          <w:szCs w:val="22"/>
          <w:lang w:val="ky-KG"/>
        </w:rPr>
      </w:pPr>
    </w:p>
    <w:p w14:paraId="4B029477" w14:textId="77777777" w:rsidR="00165846" w:rsidRPr="00165846" w:rsidRDefault="00A32CEE" w:rsidP="00A32CEE">
      <w:pPr>
        <w:rPr>
          <w:b/>
          <w:sz w:val="22"/>
          <w:szCs w:val="22"/>
          <w:lang w:val="ky-KG"/>
        </w:rPr>
      </w:pPr>
      <w:r w:rsidRPr="00781FA0">
        <w:rPr>
          <w:b/>
          <w:sz w:val="22"/>
          <w:szCs w:val="22"/>
          <w:lang w:val="ky-KG"/>
        </w:rPr>
        <w:t>13–таблица</w:t>
      </w:r>
      <w:r w:rsidRPr="00781FA0">
        <w:rPr>
          <w:b/>
          <w:bCs/>
          <w:sz w:val="22"/>
          <w:szCs w:val="22"/>
          <w:lang w:val="ky-KG"/>
        </w:rPr>
        <w:t xml:space="preserve">: </w:t>
      </w:r>
      <w:r w:rsidRPr="00781FA0">
        <w:rPr>
          <w:b/>
          <w:sz w:val="22"/>
          <w:szCs w:val="22"/>
          <w:lang w:val="ky-KG"/>
        </w:rPr>
        <w:t xml:space="preserve">Жашылча- жемиш продукцияларынын айрым түрлѳрүнүн </w:t>
      </w:r>
      <w:r w:rsidRPr="00165846">
        <w:rPr>
          <w:b/>
          <w:sz w:val="22"/>
          <w:szCs w:val="22"/>
          <w:lang w:val="ky-KG"/>
        </w:rPr>
        <w:t xml:space="preserve">бааларынын </w:t>
      </w:r>
    </w:p>
    <w:p w14:paraId="00DC60DC" w14:textId="1F5A4960" w:rsidR="00A32CEE" w:rsidRPr="00781FA0" w:rsidRDefault="00165846" w:rsidP="00A32CEE">
      <w:pPr>
        <w:rPr>
          <w:b/>
          <w:sz w:val="22"/>
          <w:szCs w:val="22"/>
        </w:rPr>
      </w:pPr>
      <w:r>
        <w:rPr>
          <w:b/>
          <w:sz w:val="22"/>
          <w:szCs w:val="22"/>
          <w:lang w:val="ky-KG"/>
        </w:rPr>
        <w:t xml:space="preserve">                       </w:t>
      </w:r>
      <w:proofErr w:type="spellStart"/>
      <w:r w:rsidR="00A32CEE" w:rsidRPr="00781FA0">
        <w:rPr>
          <w:b/>
          <w:sz w:val="22"/>
          <w:szCs w:val="22"/>
        </w:rPr>
        <w:t>индекси</w:t>
      </w:r>
      <w:proofErr w:type="spellEnd"/>
      <w:r w:rsidR="00A32CEE" w:rsidRPr="00781FA0">
        <w:rPr>
          <w:b/>
          <w:sz w:val="22"/>
          <w:szCs w:val="22"/>
        </w:rPr>
        <w:t>.</w:t>
      </w:r>
    </w:p>
    <w:p w14:paraId="217C99B6" w14:textId="65BDBBB8" w:rsidR="00A32CEE" w:rsidRPr="00781FA0" w:rsidRDefault="00A32CEE" w:rsidP="00A32CEE">
      <w:pPr>
        <w:rPr>
          <w:i/>
          <w:iCs/>
          <w:sz w:val="18"/>
          <w:szCs w:val="18"/>
        </w:rPr>
      </w:pPr>
      <w:r w:rsidRPr="00781FA0">
        <w:rPr>
          <w:i/>
          <w:iCs/>
          <w:sz w:val="18"/>
          <w:szCs w:val="18"/>
        </w:rPr>
        <w:t xml:space="preserve">                  </w:t>
      </w:r>
      <w:r w:rsidR="00165846">
        <w:rPr>
          <w:i/>
          <w:iCs/>
          <w:sz w:val="18"/>
          <w:szCs w:val="18"/>
        </w:rPr>
        <w:t xml:space="preserve"> </w:t>
      </w:r>
      <w:r w:rsidRPr="00781FA0">
        <w:rPr>
          <w:i/>
          <w:iCs/>
          <w:sz w:val="18"/>
          <w:szCs w:val="18"/>
        </w:rPr>
        <w:t xml:space="preserve">        (</w:t>
      </w:r>
      <w:proofErr w:type="spellStart"/>
      <w:r w:rsidRPr="00781FA0">
        <w:rPr>
          <w:i/>
          <w:iCs/>
          <w:sz w:val="18"/>
          <w:szCs w:val="18"/>
        </w:rPr>
        <w:t>мурунку</w:t>
      </w:r>
      <w:proofErr w:type="spellEnd"/>
      <w:r w:rsidRPr="00781FA0">
        <w:rPr>
          <w:i/>
          <w:iCs/>
          <w:sz w:val="18"/>
          <w:szCs w:val="18"/>
        </w:rPr>
        <w:t xml:space="preserve"> </w:t>
      </w:r>
      <w:proofErr w:type="spellStart"/>
      <w:r w:rsidRPr="00781FA0">
        <w:rPr>
          <w:i/>
          <w:iCs/>
          <w:sz w:val="18"/>
          <w:szCs w:val="18"/>
        </w:rPr>
        <w:t>айга</w:t>
      </w:r>
      <w:proofErr w:type="spellEnd"/>
      <w:r w:rsidRPr="00781FA0">
        <w:rPr>
          <w:i/>
          <w:iCs/>
          <w:sz w:val="18"/>
          <w:szCs w:val="18"/>
        </w:rPr>
        <w:t xml:space="preserve"> </w:t>
      </w:r>
      <w:proofErr w:type="spellStart"/>
      <w:r w:rsidRPr="00781FA0">
        <w:rPr>
          <w:i/>
          <w:iCs/>
          <w:sz w:val="18"/>
          <w:szCs w:val="18"/>
        </w:rPr>
        <w:t>пайыз</w:t>
      </w:r>
      <w:proofErr w:type="spellEnd"/>
      <w:r w:rsidRPr="00781FA0">
        <w:rPr>
          <w:i/>
          <w:iCs/>
          <w:sz w:val="18"/>
          <w:szCs w:val="18"/>
        </w:rPr>
        <w:t xml:space="preserve"> </w:t>
      </w:r>
      <w:proofErr w:type="spellStart"/>
      <w:r w:rsidRPr="00781FA0">
        <w:rPr>
          <w:i/>
          <w:iCs/>
          <w:sz w:val="18"/>
          <w:szCs w:val="18"/>
        </w:rPr>
        <w:t>менен</w:t>
      </w:r>
      <w:proofErr w:type="spellEnd"/>
      <w:r w:rsidRPr="00781FA0">
        <w:rPr>
          <w:i/>
          <w:iCs/>
          <w:sz w:val="18"/>
          <w:szCs w:val="18"/>
        </w:rPr>
        <w:t>)</w:t>
      </w:r>
    </w:p>
    <w:p w14:paraId="4421A107" w14:textId="77777777" w:rsidR="00A32CEE" w:rsidRPr="00781FA0" w:rsidRDefault="00A32CEE" w:rsidP="00A32CEE">
      <w:pPr>
        <w:rPr>
          <w:i/>
          <w:iCs/>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8"/>
        <w:gridCol w:w="109"/>
        <w:gridCol w:w="869"/>
        <w:gridCol w:w="857"/>
        <w:gridCol w:w="1233"/>
        <w:gridCol w:w="11"/>
        <w:gridCol w:w="1144"/>
        <w:gridCol w:w="1280"/>
        <w:gridCol w:w="903"/>
        <w:gridCol w:w="1289"/>
      </w:tblGrid>
      <w:tr w:rsidR="00A32CEE" w:rsidRPr="00781FA0" w14:paraId="25913188" w14:textId="77777777" w:rsidTr="007D52F5">
        <w:trPr>
          <w:trHeight w:val="307"/>
        </w:trPr>
        <w:tc>
          <w:tcPr>
            <w:tcW w:w="707" w:type="pct"/>
            <w:tcBorders>
              <w:bottom w:val="single" w:sz="4" w:space="0" w:color="auto"/>
            </w:tcBorders>
          </w:tcPr>
          <w:p w14:paraId="592B5A94" w14:textId="77777777" w:rsidR="00A32CEE" w:rsidRPr="00781FA0" w:rsidRDefault="00A32CEE" w:rsidP="00A32CEE">
            <w:pPr>
              <w:jc w:val="center"/>
              <w:rPr>
                <w:sz w:val="18"/>
                <w:szCs w:val="18"/>
              </w:rPr>
            </w:pPr>
          </w:p>
        </w:tc>
        <w:tc>
          <w:tcPr>
            <w:tcW w:w="546" w:type="pct"/>
            <w:gridSpan w:val="2"/>
            <w:tcBorders>
              <w:bottom w:val="single" w:sz="4" w:space="0" w:color="auto"/>
            </w:tcBorders>
            <w:vAlign w:val="center"/>
          </w:tcPr>
          <w:p w14:paraId="6F3EB76E" w14:textId="77777777" w:rsidR="00A32CEE" w:rsidRPr="00781FA0" w:rsidRDefault="00A32CEE" w:rsidP="00A32CEE">
            <w:pPr>
              <w:jc w:val="center"/>
              <w:rPr>
                <w:b/>
                <w:sz w:val="18"/>
                <w:szCs w:val="18"/>
              </w:rPr>
            </w:pPr>
            <w:proofErr w:type="spellStart"/>
            <w:r w:rsidRPr="00781FA0">
              <w:rPr>
                <w:b/>
                <w:sz w:val="18"/>
                <w:szCs w:val="18"/>
              </w:rPr>
              <w:t>Сабиз</w:t>
            </w:r>
            <w:proofErr w:type="spellEnd"/>
          </w:p>
        </w:tc>
        <w:tc>
          <w:tcPr>
            <w:tcW w:w="478" w:type="pct"/>
            <w:tcBorders>
              <w:bottom w:val="single" w:sz="4" w:space="0" w:color="auto"/>
            </w:tcBorders>
            <w:vAlign w:val="center"/>
          </w:tcPr>
          <w:p w14:paraId="540FE4BB" w14:textId="77777777" w:rsidR="00A32CEE" w:rsidRPr="00781FA0" w:rsidRDefault="00A32CEE" w:rsidP="00A32CEE">
            <w:pPr>
              <w:jc w:val="center"/>
              <w:rPr>
                <w:b/>
                <w:sz w:val="18"/>
                <w:szCs w:val="18"/>
              </w:rPr>
            </w:pPr>
            <w:proofErr w:type="spellStart"/>
            <w:r w:rsidRPr="00781FA0">
              <w:rPr>
                <w:b/>
                <w:sz w:val="18"/>
                <w:szCs w:val="18"/>
              </w:rPr>
              <w:t>Пияз</w:t>
            </w:r>
            <w:proofErr w:type="spellEnd"/>
          </w:p>
        </w:tc>
        <w:tc>
          <w:tcPr>
            <w:tcW w:w="688" w:type="pct"/>
            <w:tcBorders>
              <w:bottom w:val="single" w:sz="4" w:space="0" w:color="auto"/>
            </w:tcBorders>
            <w:vAlign w:val="center"/>
          </w:tcPr>
          <w:p w14:paraId="00C6B7D3" w14:textId="77777777" w:rsidR="00A32CEE" w:rsidRPr="00781FA0" w:rsidRDefault="00A32CEE" w:rsidP="00A32CEE">
            <w:pPr>
              <w:jc w:val="center"/>
              <w:rPr>
                <w:b/>
                <w:sz w:val="18"/>
                <w:szCs w:val="18"/>
              </w:rPr>
            </w:pPr>
            <w:r w:rsidRPr="00781FA0">
              <w:rPr>
                <w:b/>
                <w:sz w:val="18"/>
                <w:szCs w:val="18"/>
              </w:rPr>
              <w:t>Капуста</w:t>
            </w:r>
          </w:p>
        </w:tc>
        <w:tc>
          <w:tcPr>
            <w:tcW w:w="644" w:type="pct"/>
            <w:gridSpan w:val="2"/>
            <w:tcBorders>
              <w:bottom w:val="single" w:sz="4" w:space="0" w:color="auto"/>
            </w:tcBorders>
            <w:vAlign w:val="center"/>
          </w:tcPr>
          <w:p w14:paraId="6286BD9E" w14:textId="77777777" w:rsidR="00A32CEE" w:rsidRPr="00781FA0" w:rsidRDefault="00A32CEE" w:rsidP="00A32CEE">
            <w:pPr>
              <w:jc w:val="center"/>
              <w:rPr>
                <w:b/>
                <w:sz w:val="18"/>
                <w:szCs w:val="18"/>
              </w:rPr>
            </w:pPr>
            <w:proofErr w:type="spellStart"/>
            <w:r w:rsidRPr="00781FA0">
              <w:rPr>
                <w:b/>
                <w:sz w:val="18"/>
                <w:szCs w:val="18"/>
              </w:rPr>
              <w:t>Бадыраң</w:t>
            </w:r>
            <w:proofErr w:type="spellEnd"/>
          </w:p>
        </w:tc>
        <w:tc>
          <w:tcPr>
            <w:tcW w:w="714" w:type="pct"/>
            <w:tcBorders>
              <w:bottom w:val="single" w:sz="4" w:space="0" w:color="auto"/>
            </w:tcBorders>
            <w:vAlign w:val="center"/>
          </w:tcPr>
          <w:p w14:paraId="6625376E" w14:textId="77777777" w:rsidR="00A32CEE" w:rsidRPr="00781FA0" w:rsidRDefault="00A32CEE" w:rsidP="00A32CEE">
            <w:pPr>
              <w:jc w:val="center"/>
              <w:rPr>
                <w:b/>
                <w:sz w:val="18"/>
                <w:szCs w:val="18"/>
              </w:rPr>
            </w:pPr>
            <w:r w:rsidRPr="00781FA0">
              <w:rPr>
                <w:b/>
                <w:sz w:val="18"/>
                <w:szCs w:val="18"/>
              </w:rPr>
              <w:t>Помидор</w:t>
            </w:r>
          </w:p>
        </w:tc>
        <w:tc>
          <w:tcPr>
            <w:tcW w:w="504" w:type="pct"/>
            <w:tcBorders>
              <w:bottom w:val="single" w:sz="4" w:space="0" w:color="auto"/>
            </w:tcBorders>
            <w:vAlign w:val="center"/>
          </w:tcPr>
          <w:p w14:paraId="3CCC64E2" w14:textId="77777777" w:rsidR="00A32CEE" w:rsidRPr="00781FA0" w:rsidRDefault="00A32CEE" w:rsidP="00A32CEE">
            <w:pPr>
              <w:jc w:val="center"/>
              <w:rPr>
                <w:b/>
                <w:sz w:val="18"/>
                <w:szCs w:val="18"/>
              </w:rPr>
            </w:pPr>
            <w:proofErr w:type="spellStart"/>
            <w:r w:rsidRPr="00781FA0">
              <w:rPr>
                <w:b/>
                <w:sz w:val="18"/>
                <w:szCs w:val="18"/>
              </w:rPr>
              <w:t>Алма</w:t>
            </w:r>
            <w:proofErr w:type="spellEnd"/>
          </w:p>
        </w:tc>
        <w:tc>
          <w:tcPr>
            <w:tcW w:w="719" w:type="pct"/>
            <w:tcBorders>
              <w:bottom w:val="single" w:sz="4" w:space="0" w:color="auto"/>
            </w:tcBorders>
            <w:vAlign w:val="center"/>
          </w:tcPr>
          <w:p w14:paraId="0846F77D" w14:textId="77777777" w:rsidR="00A32CEE" w:rsidRPr="00781FA0" w:rsidRDefault="00A32CEE" w:rsidP="00A32CEE">
            <w:pPr>
              <w:jc w:val="center"/>
              <w:rPr>
                <w:b/>
                <w:sz w:val="18"/>
                <w:szCs w:val="18"/>
              </w:rPr>
            </w:pPr>
            <w:r w:rsidRPr="00781FA0">
              <w:rPr>
                <w:b/>
                <w:sz w:val="18"/>
                <w:szCs w:val="18"/>
              </w:rPr>
              <w:t>Картошка</w:t>
            </w:r>
          </w:p>
        </w:tc>
      </w:tr>
      <w:tr w:rsidR="00A32CEE" w:rsidRPr="00781FA0" w14:paraId="202637F4" w14:textId="77777777" w:rsidTr="007D52F5">
        <w:tc>
          <w:tcPr>
            <w:tcW w:w="5000" w:type="pct"/>
            <w:gridSpan w:val="10"/>
            <w:tcBorders>
              <w:bottom w:val="single" w:sz="4" w:space="0" w:color="auto"/>
            </w:tcBorders>
          </w:tcPr>
          <w:p w14:paraId="4E25EDF2" w14:textId="77777777" w:rsidR="00A32CEE" w:rsidRPr="00781FA0" w:rsidRDefault="00A32CEE" w:rsidP="00A32CEE">
            <w:pPr>
              <w:jc w:val="center"/>
              <w:rPr>
                <w:sz w:val="18"/>
                <w:szCs w:val="18"/>
              </w:rPr>
            </w:pPr>
            <w:r w:rsidRPr="00781FA0">
              <w:rPr>
                <w:sz w:val="18"/>
                <w:szCs w:val="18"/>
              </w:rPr>
              <w:t>январь</w:t>
            </w:r>
          </w:p>
        </w:tc>
      </w:tr>
      <w:tr w:rsidR="00A32CEE" w:rsidRPr="00781FA0" w14:paraId="317280E1" w14:textId="77777777" w:rsidTr="007D52F5">
        <w:tc>
          <w:tcPr>
            <w:tcW w:w="707" w:type="pct"/>
            <w:tcBorders>
              <w:top w:val="single" w:sz="4" w:space="0" w:color="auto"/>
              <w:bottom w:val="nil"/>
              <w:right w:val="single" w:sz="4" w:space="0" w:color="auto"/>
            </w:tcBorders>
          </w:tcPr>
          <w:p w14:paraId="753D59B7" w14:textId="77777777" w:rsidR="00A32CEE" w:rsidRPr="00781FA0" w:rsidRDefault="00A32CEE" w:rsidP="00A32CEE">
            <w:pPr>
              <w:ind w:right="-108"/>
              <w:jc w:val="both"/>
              <w:rPr>
                <w:sz w:val="18"/>
              </w:rPr>
            </w:pPr>
            <w:proofErr w:type="spellStart"/>
            <w:r w:rsidRPr="00781FA0">
              <w:rPr>
                <w:sz w:val="18"/>
              </w:rPr>
              <w:t>Облус</w:t>
            </w:r>
            <w:proofErr w:type="spellEnd"/>
            <w:r w:rsidRPr="00781FA0">
              <w:rPr>
                <w:sz w:val="18"/>
              </w:rPr>
              <w:t xml:space="preserve"> </w:t>
            </w:r>
            <w:proofErr w:type="spellStart"/>
            <w:r w:rsidRPr="00781FA0">
              <w:rPr>
                <w:sz w:val="18"/>
              </w:rPr>
              <w:t>боюнча</w:t>
            </w:r>
            <w:proofErr w:type="spellEnd"/>
          </w:p>
        </w:tc>
        <w:tc>
          <w:tcPr>
            <w:tcW w:w="546" w:type="pct"/>
            <w:gridSpan w:val="2"/>
            <w:tcBorders>
              <w:top w:val="single" w:sz="4" w:space="0" w:color="auto"/>
              <w:left w:val="single" w:sz="4" w:space="0" w:color="auto"/>
              <w:bottom w:val="nil"/>
              <w:right w:val="single" w:sz="4" w:space="0" w:color="auto"/>
            </w:tcBorders>
            <w:vAlign w:val="bottom"/>
          </w:tcPr>
          <w:p w14:paraId="4DA7A5A9"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55,2</w:t>
            </w:r>
          </w:p>
        </w:tc>
        <w:tc>
          <w:tcPr>
            <w:tcW w:w="478" w:type="pct"/>
            <w:tcBorders>
              <w:top w:val="single" w:sz="4" w:space="0" w:color="auto"/>
              <w:left w:val="single" w:sz="4" w:space="0" w:color="auto"/>
              <w:bottom w:val="nil"/>
              <w:right w:val="single" w:sz="4" w:space="0" w:color="auto"/>
            </w:tcBorders>
            <w:vAlign w:val="bottom"/>
          </w:tcPr>
          <w:p w14:paraId="338B18B1"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35,9</w:t>
            </w:r>
          </w:p>
        </w:tc>
        <w:tc>
          <w:tcPr>
            <w:tcW w:w="688" w:type="pct"/>
            <w:tcBorders>
              <w:top w:val="single" w:sz="4" w:space="0" w:color="auto"/>
              <w:left w:val="single" w:sz="4" w:space="0" w:color="auto"/>
              <w:bottom w:val="nil"/>
              <w:right w:val="single" w:sz="4" w:space="0" w:color="auto"/>
            </w:tcBorders>
            <w:vAlign w:val="bottom"/>
          </w:tcPr>
          <w:p w14:paraId="7A3EFF09"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41,5</w:t>
            </w:r>
          </w:p>
        </w:tc>
        <w:tc>
          <w:tcPr>
            <w:tcW w:w="644" w:type="pct"/>
            <w:gridSpan w:val="2"/>
            <w:tcBorders>
              <w:top w:val="single" w:sz="4" w:space="0" w:color="auto"/>
              <w:left w:val="single" w:sz="4" w:space="0" w:color="auto"/>
              <w:bottom w:val="nil"/>
              <w:right w:val="single" w:sz="4" w:space="0" w:color="auto"/>
            </w:tcBorders>
            <w:vAlign w:val="bottom"/>
          </w:tcPr>
          <w:p w14:paraId="5DCAFA13"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209,2</w:t>
            </w:r>
          </w:p>
        </w:tc>
        <w:tc>
          <w:tcPr>
            <w:tcW w:w="714" w:type="pct"/>
            <w:tcBorders>
              <w:top w:val="single" w:sz="4" w:space="0" w:color="auto"/>
              <w:left w:val="single" w:sz="4" w:space="0" w:color="auto"/>
              <w:bottom w:val="nil"/>
              <w:right w:val="single" w:sz="4" w:space="0" w:color="auto"/>
            </w:tcBorders>
            <w:vAlign w:val="bottom"/>
          </w:tcPr>
          <w:p w14:paraId="4EE883D7"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222,4</w:t>
            </w:r>
          </w:p>
        </w:tc>
        <w:tc>
          <w:tcPr>
            <w:tcW w:w="504" w:type="pct"/>
            <w:tcBorders>
              <w:top w:val="single" w:sz="4" w:space="0" w:color="auto"/>
              <w:left w:val="single" w:sz="4" w:space="0" w:color="auto"/>
              <w:bottom w:val="nil"/>
              <w:right w:val="single" w:sz="4" w:space="0" w:color="auto"/>
            </w:tcBorders>
            <w:vAlign w:val="bottom"/>
          </w:tcPr>
          <w:p w14:paraId="4916C03F"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55,5</w:t>
            </w:r>
          </w:p>
        </w:tc>
        <w:tc>
          <w:tcPr>
            <w:tcW w:w="719" w:type="pct"/>
            <w:tcBorders>
              <w:top w:val="single" w:sz="4" w:space="0" w:color="auto"/>
              <w:left w:val="single" w:sz="4" w:space="0" w:color="auto"/>
              <w:bottom w:val="nil"/>
            </w:tcBorders>
            <w:vAlign w:val="bottom"/>
          </w:tcPr>
          <w:p w14:paraId="08DA155F"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46,9</w:t>
            </w:r>
          </w:p>
        </w:tc>
      </w:tr>
      <w:tr w:rsidR="00A32CEE" w:rsidRPr="00781FA0" w14:paraId="092B9E00" w14:textId="77777777" w:rsidTr="007D52F5">
        <w:tc>
          <w:tcPr>
            <w:tcW w:w="707" w:type="pct"/>
            <w:tcBorders>
              <w:top w:val="nil"/>
              <w:bottom w:val="nil"/>
              <w:right w:val="single" w:sz="4" w:space="0" w:color="auto"/>
            </w:tcBorders>
          </w:tcPr>
          <w:p w14:paraId="10C70764" w14:textId="77777777" w:rsidR="00A32CEE" w:rsidRPr="00781FA0" w:rsidRDefault="00A32CEE" w:rsidP="00A32CEE">
            <w:pPr>
              <w:ind w:right="-108"/>
              <w:jc w:val="both"/>
              <w:rPr>
                <w:sz w:val="18"/>
              </w:rPr>
            </w:pPr>
            <w:r w:rsidRPr="00781FA0">
              <w:rPr>
                <w:sz w:val="18"/>
              </w:rPr>
              <w:t>г. Каракол</w:t>
            </w:r>
          </w:p>
        </w:tc>
        <w:tc>
          <w:tcPr>
            <w:tcW w:w="546" w:type="pct"/>
            <w:gridSpan w:val="2"/>
            <w:tcBorders>
              <w:top w:val="nil"/>
              <w:left w:val="single" w:sz="4" w:space="0" w:color="auto"/>
              <w:bottom w:val="nil"/>
              <w:right w:val="single" w:sz="4" w:space="0" w:color="auto"/>
            </w:tcBorders>
            <w:vAlign w:val="bottom"/>
          </w:tcPr>
          <w:p w14:paraId="3E733E07"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55,4</w:t>
            </w:r>
          </w:p>
        </w:tc>
        <w:tc>
          <w:tcPr>
            <w:tcW w:w="478" w:type="pct"/>
            <w:tcBorders>
              <w:top w:val="nil"/>
              <w:left w:val="single" w:sz="4" w:space="0" w:color="auto"/>
              <w:bottom w:val="nil"/>
              <w:right w:val="single" w:sz="4" w:space="0" w:color="auto"/>
            </w:tcBorders>
            <w:vAlign w:val="bottom"/>
          </w:tcPr>
          <w:p w14:paraId="661F5CF2"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32,4</w:t>
            </w:r>
          </w:p>
        </w:tc>
        <w:tc>
          <w:tcPr>
            <w:tcW w:w="688" w:type="pct"/>
            <w:tcBorders>
              <w:top w:val="nil"/>
              <w:left w:val="single" w:sz="4" w:space="0" w:color="auto"/>
              <w:bottom w:val="nil"/>
              <w:right w:val="single" w:sz="4" w:space="0" w:color="auto"/>
            </w:tcBorders>
            <w:vAlign w:val="bottom"/>
          </w:tcPr>
          <w:p w14:paraId="5C3D97EA"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42,4</w:t>
            </w:r>
          </w:p>
        </w:tc>
        <w:tc>
          <w:tcPr>
            <w:tcW w:w="644" w:type="pct"/>
            <w:gridSpan w:val="2"/>
            <w:tcBorders>
              <w:top w:val="nil"/>
              <w:left w:val="single" w:sz="4" w:space="0" w:color="auto"/>
              <w:bottom w:val="nil"/>
              <w:right w:val="single" w:sz="4" w:space="0" w:color="auto"/>
            </w:tcBorders>
            <w:vAlign w:val="bottom"/>
          </w:tcPr>
          <w:p w14:paraId="41F9CA58"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189,7</w:t>
            </w:r>
          </w:p>
        </w:tc>
        <w:tc>
          <w:tcPr>
            <w:tcW w:w="714" w:type="pct"/>
            <w:tcBorders>
              <w:top w:val="nil"/>
              <w:left w:val="single" w:sz="4" w:space="0" w:color="auto"/>
              <w:bottom w:val="nil"/>
              <w:right w:val="single" w:sz="4" w:space="0" w:color="auto"/>
            </w:tcBorders>
            <w:vAlign w:val="bottom"/>
          </w:tcPr>
          <w:p w14:paraId="26D45FBF"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206,1</w:t>
            </w:r>
          </w:p>
        </w:tc>
        <w:tc>
          <w:tcPr>
            <w:tcW w:w="504" w:type="pct"/>
            <w:tcBorders>
              <w:top w:val="nil"/>
              <w:left w:val="single" w:sz="4" w:space="0" w:color="auto"/>
              <w:bottom w:val="nil"/>
              <w:right w:val="single" w:sz="4" w:space="0" w:color="auto"/>
            </w:tcBorders>
            <w:vAlign w:val="bottom"/>
          </w:tcPr>
          <w:p w14:paraId="3C69EAB1"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50,0</w:t>
            </w:r>
          </w:p>
        </w:tc>
        <w:tc>
          <w:tcPr>
            <w:tcW w:w="719" w:type="pct"/>
            <w:tcBorders>
              <w:top w:val="nil"/>
              <w:left w:val="single" w:sz="4" w:space="0" w:color="auto"/>
              <w:bottom w:val="nil"/>
            </w:tcBorders>
            <w:vAlign w:val="bottom"/>
          </w:tcPr>
          <w:p w14:paraId="465D6D01"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45,0</w:t>
            </w:r>
          </w:p>
        </w:tc>
      </w:tr>
      <w:tr w:rsidR="00A32CEE" w:rsidRPr="00781FA0" w14:paraId="1926C1E7" w14:textId="77777777" w:rsidTr="007D52F5">
        <w:tc>
          <w:tcPr>
            <w:tcW w:w="707" w:type="pct"/>
            <w:tcBorders>
              <w:top w:val="nil"/>
              <w:bottom w:val="single" w:sz="4" w:space="0" w:color="auto"/>
              <w:right w:val="single" w:sz="4" w:space="0" w:color="auto"/>
            </w:tcBorders>
          </w:tcPr>
          <w:p w14:paraId="69592949" w14:textId="77777777" w:rsidR="00A32CEE" w:rsidRPr="00781FA0" w:rsidRDefault="00A32CEE" w:rsidP="00A32CEE">
            <w:pPr>
              <w:ind w:right="-108"/>
              <w:jc w:val="both"/>
              <w:rPr>
                <w:sz w:val="18"/>
              </w:rPr>
            </w:pPr>
            <w:r w:rsidRPr="00781FA0">
              <w:rPr>
                <w:sz w:val="18"/>
              </w:rPr>
              <w:t>г. Балыкчы</w:t>
            </w:r>
          </w:p>
        </w:tc>
        <w:tc>
          <w:tcPr>
            <w:tcW w:w="546" w:type="pct"/>
            <w:gridSpan w:val="2"/>
            <w:tcBorders>
              <w:top w:val="nil"/>
              <w:left w:val="single" w:sz="4" w:space="0" w:color="auto"/>
              <w:bottom w:val="single" w:sz="4" w:space="0" w:color="auto"/>
              <w:right w:val="single" w:sz="4" w:space="0" w:color="auto"/>
            </w:tcBorders>
            <w:vAlign w:val="bottom"/>
          </w:tcPr>
          <w:p w14:paraId="1C91B3B5"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55,0</w:t>
            </w:r>
          </w:p>
        </w:tc>
        <w:tc>
          <w:tcPr>
            <w:tcW w:w="478" w:type="pct"/>
            <w:tcBorders>
              <w:top w:val="nil"/>
              <w:left w:val="single" w:sz="4" w:space="0" w:color="auto"/>
              <w:bottom w:val="single" w:sz="4" w:space="0" w:color="auto"/>
              <w:right w:val="single" w:sz="4" w:space="0" w:color="auto"/>
            </w:tcBorders>
            <w:vAlign w:val="bottom"/>
          </w:tcPr>
          <w:p w14:paraId="1CA7E698"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41,8</w:t>
            </w:r>
          </w:p>
        </w:tc>
        <w:tc>
          <w:tcPr>
            <w:tcW w:w="688" w:type="pct"/>
            <w:tcBorders>
              <w:top w:val="nil"/>
              <w:left w:val="single" w:sz="4" w:space="0" w:color="auto"/>
              <w:bottom w:val="single" w:sz="4" w:space="0" w:color="auto"/>
              <w:right w:val="single" w:sz="4" w:space="0" w:color="auto"/>
            </w:tcBorders>
            <w:vAlign w:val="bottom"/>
          </w:tcPr>
          <w:p w14:paraId="704625C4"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40,0</w:t>
            </w:r>
          </w:p>
        </w:tc>
        <w:tc>
          <w:tcPr>
            <w:tcW w:w="644" w:type="pct"/>
            <w:gridSpan w:val="2"/>
            <w:tcBorders>
              <w:top w:val="nil"/>
              <w:left w:val="single" w:sz="4" w:space="0" w:color="auto"/>
              <w:bottom w:val="single" w:sz="4" w:space="0" w:color="auto"/>
              <w:right w:val="single" w:sz="4" w:space="0" w:color="auto"/>
            </w:tcBorders>
            <w:vAlign w:val="bottom"/>
          </w:tcPr>
          <w:p w14:paraId="4E23B428"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242,1</w:t>
            </w:r>
          </w:p>
        </w:tc>
        <w:tc>
          <w:tcPr>
            <w:tcW w:w="714" w:type="pct"/>
            <w:tcBorders>
              <w:top w:val="nil"/>
              <w:left w:val="single" w:sz="4" w:space="0" w:color="auto"/>
              <w:bottom w:val="single" w:sz="4" w:space="0" w:color="auto"/>
              <w:right w:val="single" w:sz="4" w:space="0" w:color="auto"/>
            </w:tcBorders>
            <w:vAlign w:val="bottom"/>
          </w:tcPr>
          <w:p w14:paraId="4AC3485C"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250,0</w:t>
            </w:r>
          </w:p>
        </w:tc>
        <w:tc>
          <w:tcPr>
            <w:tcW w:w="504" w:type="pct"/>
            <w:tcBorders>
              <w:top w:val="nil"/>
              <w:left w:val="single" w:sz="4" w:space="0" w:color="auto"/>
              <w:bottom w:val="single" w:sz="4" w:space="0" w:color="auto"/>
              <w:right w:val="single" w:sz="4" w:space="0" w:color="auto"/>
            </w:tcBorders>
            <w:vAlign w:val="bottom"/>
          </w:tcPr>
          <w:p w14:paraId="40BBC57E"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64,8</w:t>
            </w:r>
          </w:p>
        </w:tc>
        <w:tc>
          <w:tcPr>
            <w:tcW w:w="719" w:type="pct"/>
            <w:tcBorders>
              <w:top w:val="nil"/>
              <w:left w:val="single" w:sz="4" w:space="0" w:color="auto"/>
              <w:bottom w:val="single" w:sz="4" w:space="0" w:color="auto"/>
            </w:tcBorders>
            <w:vAlign w:val="bottom"/>
          </w:tcPr>
          <w:p w14:paraId="7E9444F7"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50,0</w:t>
            </w:r>
          </w:p>
        </w:tc>
      </w:tr>
      <w:tr w:rsidR="00A32CEE" w:rsidRPr="00781FA0" w14:paraId="5BEC6DFC" w14:textId="77777777" w:rsidTr="007D52F5">
        <w:tc>
          <w:tcPr>
            <w:tcW w:w="5000" w:type="pct"/>
            <w:gridSpan w:val="10"/>
            <w:tcBorders>
              <w:top w:val="single" w:sz="4" w:space="0" w:color="auto"/>
              <w:bottom w:val="single" w:sz="4" w:space="0" w:color="auto"/>
            </w:tcBorders>
          </w:tcPr>
          <w:p w14:paraId="7EE96C4B" w14:textId="77777777" w:rsidR="00A32CEE" w:rsidRPr="00781FA0" w:rsidRDefault="00A32CEE" w:rsidP="00A32CEE">
            <w:pPr>
              <w:jc w:val="center"/>
              <w:rPr>
                <w:rFonts w:eastAsia="Calibri"/>
                <w:sz w:val="18"/>
                <w:szCs w:val="18"/>
                <w:lang w:eastAsia="en-US"/>
              </w:rPr>
            </w:pPr>
            <w:r w:rsidRPr="00781FA0">
              <w:rPr>
                <w:sz w:val="18"/>
                <w:szCs w:val="18"/>
              </w:rPr>
              <w:t>февраль</w:t>
            </w:r>
          </w:p>
        </w:tc>
      </w:tr>
      <w:tr w:rsidR="00A32CEE" w:rsidRPr="00781FA0" w14:paraId="243F80B0" w14:textId="77777777" w:rsidTr="007D52F5">
        <w:tc>
          <w:tcPr>
            <w:tcW w:w="707" w:type="pct"/>
            <w:tcBorders>
              <w:top w:val="single" w:sz="4" w:space="0" w:color="auto"/>
              <w:bottom w:val="nil"/>
              <w:right w:val="single" w:sz="4" w:space="0" w:color="auto"/>
            </w:tcBorders>
          </w:tcPr>
          <w:p w14:paraId="18443663" w14:textId="77777777" w:rsidR="00A32CEE" w:rsidRPr="00781FA0" w:rsidRDefault="00A32CEE" w:rsidP="00A32CEE">
            <w:pPr>
              <w:ind w:right="-108"/>
              <w:jc w:val="both"/>
              <w:rPr>
                <w:sz w:val="18"/>
              </w:rPr>
            </w:pPr>
            <w:proofErr w:type="spellStart"/>
            <w:r w:rsidRPr="00781FA0">
              <w:rPr>
                <w:sz w:val="18"/>
              </w:rPr>
              <w:t>Облус</w:t>
            </w:r>
            <w:proofErr w:type="spellEnd"/>
            <w:r w:rsidRPr="00781FA0">
              <w:rPr>
                <w:sz w:val="18"/>
              </w:rPr>
              <w:t xml:space="preserve"> </w:t>
            </w:r>
            <w:proofErr w:type="spellStart"/>
            <w:r w:rsidRPr="00781FA0">
              <w:rPr>
                <w:sz w:val="18"/>
              </w:rPr>
              <w:t>боюнча</w:t>
            </w:r>
            <w:proofErr w:type="spellEnd"/>
          </w:p>
        </w:tc>
        <w:tc>
          <w:tcPr>
            <w:tcW w:w="546" w:type="pct"/>
            <w:gridSpan w:val="2"/>
            <w:tcBorders>
              <w:top w:val="single" w:sz="4" w:space="0" w:color="auto"/>
              <w:left w:val="single" w:sz="4" w:space="0" w:color="auto"/>
              <w:bottom w:val="nil"/>
              <w:right w:val="single" w:sz="4" w:space="0" w:color="auto"/>
            </w:tcBorders>
            <w:vAlign w:val="bottom"/>
          </w:tcPr>
          <w:p w14:paraId="0BE745A4"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49,7</w:t>
            </w:r>
          </w:p>
        </w:tc>
        <w:tc>
          <w:tcPr>
            <w:tcW w:w="478" w:type="pct"/>
            <w:tcBorders>
              <w:top w:val="single" w:sz="4" w:space="0" w:color="auto"/>
              <w:left w:val="single" w:sz="4" w:space="0" w:color="auto"/>
              <w:bottom w:val="nil"/>
              <w:right w:val="single" w:sz="4" w:space="0" w:color="auto"/>
            </w:tcBorders>
            <w:vAlign w:val="bottom"/>
          </w:tcPr>
          <w:p w14:paraId="4267579B"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35,9</w:t>
            </w:r>
          </w:p>
        </w:tc>
        <w:tc>
          <w:tcPr>
            <w:tcW w:w="688" w:type="pct"/>
            <w:tcBorders>
              <w:top w:val="single" w:sz="4" w:space="0" w:color="auto"/>
              <w:left w:val="single" w:sz="4" w:space="0" w:color="auto"/>
              <w:bottom w:val="nil"/>
              <w:right w:val="single" w:sz="4" w:space="0" w:color="auto"/>
            </w:tcBorders>
            <w:vAlign w:val="bottom"/>
          </w:tcPr>
          <w:p w14:paraId="1198A389"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41,5</w:t>
            </w:r>
          </w:p>
        </w:tc>
        <w:tc>
          <w:tcPr>
            <w:tcW w:w="644" w:type="pct"/>
            <w:gridSpan w:val="2"/>
            <w:tcBorders>
              <w:top w:val="single" w:sz="4" w:space="0" w:color="auto"/>
              <w:left w:val="single" w:sz="4" w:space="0" w:color="auto"/>
              <w:bottom w:val="nil"/>
              <w:right w:val="single" w:sz="4" w:space="0" w:color="auto"/>
            </w:tcBorders>
            <w:vAlign w:val="bottom"/>
          </w:tcPr>
          <w:p w14:paraId="27C68A86"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230,2</w:t>
            </w:r>
          </w:p>
        </w:tc>
        <w:tc>
          <w:tcPr>
            <w:tcW w:w="714" w:type="pct"/>
            <w:tcBorders>
              <w:top w:val="single" w:sz="4" w:space="0" w:color="auto"/>
              <w:left w:val="single" w:sz="4" w:space="0" w:color="auto"/>
              <w:bottom w:val="nil"/>
              <w:right w:val="single" w:sz="4" w:space="0" w:color="auto"/>
            </w:tcBorders>
            <w:vAlign w:val="bottom"/>
          </w:tcPr>
          <w:p w14:paraId="06BD02A9"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227,6</w:t>
            </w:r>
          </w:p>
        </w:tc>
        <w:tc>
          <w:tcPr>
            <w:tcW w:w="504" w:type="pct"/>
            <w:tcBorders>
              <w:top w:val="single" w:sz="4" w:space="0" w:color="auto"/>
              <w:left w:val="single" w:sz="4" w:space="0" w:color="auto"/>
              <w:bottom w:val="nil"/>
              <w:right w:val="single" w:sz="4" w:space="0" w:color="auto"/>
            </w:tcBorders>
            <w:vAlign w:val="bottom"/>
          </w:tcPr>
          <w:p w14:paraId="1C1BC7EB"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59,0</w:t>
            </w:r>
          </w:p>
        </w:tc>
        <w:tc>
          <w:tcPr>
            <w:tcW w:w="719" w:type="pct"/>
            <w:tcBorders>
              <w:top w:val="single" w:sz="4" w:space="0" w:color="auto"/>
              <w:left w:val="single" w:sz="4" w:space="0" w:color="auto"/>
              <w:bottom w:val="nil"/>
            </w:tcBorders>
            <w:vAlign w:val="bottom"/>
          </w:tcPr>
          <w:p w14:paraId="70D13086"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46,7</w:t>
            </w:r>
          </w:p>
        </w:tc>
      </w:tr>
      <w:tr w:rsidR="00A32CEE" w:rsidRPr="00781FA0" w14:paraId="661365FB" w14:textId="77777777" w:rsidTr="007D52F5">
        <w:tc>
          <w:tcPr>
            <w:tcW w:w="707" w:type="pct"/>
            <w:tcBorders>
              <w:top w:val="nil"/>
              <w:bottom w:val="nil"/>
              <w:right w:val="single" w:sz="4" w:space="0" w:color="auto"/>
            </w:tcBorders>
          </w:tcPr>
          <w:p w14:paraId="3338AB17" w14:textId="77777777" w:rsidR="00A32CEE" w:rsidRPr="00781FA0" w:rsidRDefault="00A32CEE" w:rsidP="00A32CEE">
            <w:pPr>
              <w:ind w:right="-108"/>
              <w:jc w:val="both"/>
              <w:rPr>
                <w:sz w:val="18"/>
              </w:rPr>
            </w:pPr>
            <w:r w:rsidRPr="00781FA0">
              <w:rPr>
                <w:sz w:val="18"/>
              </w:rPr>
              <w:t>г. Каракол</w:t>
            </w:r>
          </w:p>
        </w:tc>
        <w:tc>
          <w:tcPr>
            <w:tcW w:w="546" w:type="pct"/>
            <w:gridSpan w:val="2"/>
            <w:tcBorders>
              <w:top w:val="nil"/>
              <w:left w:val="single" w:sz="4" w:space="0" w:color="auto"/>
              <w:bottom w:val="nil"/>
              <w:right w:val="single" w:sz="4" w:space="0" w:color="auto"/>
            </w:tcBorders>
            <w:vAlign w:val="bottom"/>
          </w:tcPr>
          <w:p w14:paraId="20087251"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46,2</w:t>
            </w:r>
          </w:p>
        </w:tc>
        <w:tc>
          <w:tcPr>
            <w:tcW w:w="478" w:type="pct"/>
            <w:tcBorders>
              <w:top w:val="nil"/>
              <w:left w:val="single" w:sz="4" w:space="0" w:color="auto"/>
              <w:bottom w:val="nil"/>
              <w:right w:val="single" w:sz="4" w:space="0" w:color="auto"/>
            </w:tcBorders>
            <w:vAlign w:val="bottom"/>
          </w:tcPr>
          <w:p w14:paraId="7F16428C"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32,4</w:t>
            </w:r>
          </w:p>
        </w:tc>
        <w:tc>
          <w:tcPr>
            <w:tcW w:w="688" w:type="pct"/>
            <w:tcBorders>
              <w:top w:val="nil"/>
              <w:left w:val="single" w:sz="4" w:space="0" w:color="auto"/>
              <w:bottom w:val="nil"/>
              <w:right w:val="single" w:sz="4" w:space="0" w:color="auto"/>
            </w:tcBorders>
            <w:vAlign w:val="bottom"/>
          </w:tcPr>
          <w:p w14:paraId="1403ECBF"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42,4</w:t>
            </w:r>
          </w:p>
        </w:tc>
        <w:tc>
          <w:tcPr>
            <w:tcW w:w="644" w:type="pct"/>
            <w:gridSpan w:val="2"/>
            <w:tcBorders>
              <w:top w:val="nil"/>
              <w:left w:val="single" w:sz="4" w:space="0" w:color="auto"/>
              <w:bottom w:val="nil"/>
              <w:right w:val="single" w:sz="4" w:space="0" w:color="auto"/>
            </w:tcBorders>
            <w:vAlign w:val="bottom"/>
          </w:tcPr>
          <w:p w14:paraId="759E26D6"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218,2</w:t>
            </w:r>
          </w:p>
        </w:tc>
        <w:tc>
          <w:tcPr>
            <w:tcW w:w="714" w:type="pct"/>
            <w:tcBorders>
              <w:top w:val="nil"/>
              <w:left w:val="single" w:sz="4" w:space="0" w:color="auto"/>
              <w:bottom w:val="nil"/>
              <w:right w:val="single" w:sz="4" w:space="0" w:color="auto"/>
            </w:tcBorders>
            <w:vAlign w:val="bottom"/>
          </w:tcPr>
          <w:p w14:paraId="4F44DC92"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214,4</w:t>
            </w:r>
          </w:p>
        </w:tc>
        <w:tc>
          <w:tcPr>
            <w:tcW w:w="504" w:type="pct"/>
            <w:tcBorders>
              <w:top w:val="nil"/>
              <w:left w:val="single" w:sz="4" w:space="0" w:color="auto"/>
              <w:bottom w:val="nil"/>
              <w:right w:val="single" w:sz="4" w:space="0" w:color="auto"/>
            </w:tcBorders>
            <w:vAlign w:val="bottom"/>
          </w:tcPr>
          <w:p w14:paraId="1FCEBE8F"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50,0</w:t>
            </w:r>
          </w:p>
        </w:tc>
        <w:tc>
          <w:tcPr>
            <w:tcW w:w="719" w:type="pct"/>
            <w:tcBorders>
              <w:top w:val="nil"/>
              <w:left w:val="single" w:sz="4" w:space="0" w:color="auto"/>
              <w:bottom w:val="nil"/>
            </w:tcBorders>
            <w:vAlign w:val="bottom"/>
          </w:tcPr>
          <w:p w14:paraId="59712E8B"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45,0</w:t>
            </w:r>
          </w:p>
        </w:tc>
      </w:tr>
      <w:tr w:rsidR="00A32CEE" w:rsidRPr="00781FA0" w14:paraId="5ADFCC7F" w14:textId="77777777" w:rsidTr="007D52F5">
        <w:tc>
          <w:tcPr>
            <w:tcW w:w="707" w:type="pct"/>
            <w:tcBorders>
              <w:top w:val="nil"/>
              <w:bottom w:val="single" w:sz="4" w:space="0" w:color="auto"/>
              <w:right w:val="single" w:sz="4" w:space="0" w:color="auto"/>
            </w:tcBorders>
          </w:tcPr>
          <w:p w14:paraId="113C4612" w14:textId="77777777" w:rsidR="00A32CEE" w:rsidRPr="00781FA0" w:rsidRDefault="00A32CEE" w:rsidP="00A32CEE">
            <w:pPr>
              <w:ind w:right="-108"/>
              <w:jc w:val="both"/>
              <w:rPr>
                <w:sz w:val="18"/>
              </w:rPr>
            </w:pPr>
            <w:r w:rsidRPr="00781FA0">
              <w:rPr>
                <w:sz w:val="18"/>
              </w:rPr>
              <w:t>г. Балыкчы</w:t>
            </w:r>
          </w:p>
        </w:tc>
        <w:tc>
          <w:tcPr>
            <w:tcW w:w="546" w:type="pct"/>
            <w:gridSpan w:val="2"/>
            <w:tcBorders>
              <w:top w:val="nil"/>
              <w:left w:val="single" w:sz="4" w:space="0" w:color="auto"/>
              <w:bottom w:val="single" w:sz="4" w:space="0" w:color="auto"/>
              <w:right w:val="single" w:sz="4" w:space="0" w:color="auto"/>
            </w:tcBorders>
            <w:vAlign w:val="bottom"/>
          </w:tcPr>
          <w:p w14:paraId="5058EBFE"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55,0</w:t>
            </w:r>
          </w:p>
        </w:tc>
        <w:tc>
          <w:tcPr>
            <w:tcW w:w="478" w:type="pct"/>
            <w:tcBorders>
              <w:top w:val="nil"/>
              <w:left w:val="single" w:sz="4" w:space="0" w:color="auto"/>
              <w:bottom w:val="single" w:sz="4" w:space="0" w:color="auto"/>
              <w:right w:val="single" w:sz="4" w:space="0" w:color="auto"/>
            </w:tcBorders>
            <w:vAlign w:val="bottom"/>
          </w:tcPr>
          <w:p w14:paraId="7E6245BD"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41,8</w:t>
            </w:r>
          </w:p>
        </w:tc>
        <w:tc>
          <w:tcPr>
            <w:tcW w:w="688" w:type="pct"/>
            <w:tcBorders>
              <w:top w:val="nil"/>
              <w:left w:val="single" w:sz="4" w:space="0" w:color="auto"/>
              <w:bottom w:val="single" w:sz="4" w:space="0" w:color="auto"/>
              <w:right w:val="single" w:sz="4" w:space="0" w:color="auto"/>
            </w:tcBorders>
            <w:vAlign w:val="bottom"/>
          </w:tcPr>
          <w:p w14:paraId="1B1A5507"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40,0</w:t>
            </w:r>
          </w:p>
        </w:tc>
        <w:tc>
          <w:tcPr>
            <w:tcW w:w="644" w:type="pct"/>
            <w:gridSpan w:val="2"/>
            <w:tcBorders>
              <w:top w:val="nil"/>
              <w:left w:val="single" w:sz="4" w:space="0" w:color="auto"/>
              <w:bottom w:val="single" w:sz="4" w:space="0" w:color="auto"/>
              <w:right w:val="single" w:sz="4" w:space="0" w:color="auto"/>
            </w:tcBorders>
            <w:vAlign w:val="bottom"/>
          </w:tcPr>
          <w:p w14:paraId="5C3CC0A3"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250,0</w:t>
            </w:r>
          </w:p>
        </w:tc>
        <w:tc>
          <w:tcPr>
            <w:tcW w:w="714" w:type="pct"/>
            <w:tcBorders>
              <w:top w:val="nil"/>
              <w:left w:val="single" w:sz="4" w:space="0" w:color="auto"/>
              <w:bottom w:val="single" w:sz="4" w:space="0" w:color="auto"/>
              <w:right w:val="single" w:sz="4" w:space="0" w:color="auto"/>
            </w:tcBorders>
            <w:vAlign w:val="bottom"/>
          </w:tcPr>
          <w:p w14:paraId="21B717EA"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250,0</w:t>
            </w:r>
          </w:p>
        </w:tc>
        <w:tc>
          <w:tcPr>
            <w:tcW w:w="504" w:type="pct"/>
            <w:tcBorders>
              <w:top w:val="nil"/>
              <w:left w:val="single" w:sz="4" w:space="0" w:color="auto"/>
              <w:bottom w:val="single" w:sz="4" w:space="0" w:color="auto"/>
              <w:right w:val="single" w:sz="4" w:space="0" w:color="auto"/>
            </w:tcBorders>
            <w:vAlign w:val="bottom"/>
          </w:tcPr>
          <w:p w14:paraId="081D38AA"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74,3</w:t>
            </w:r>
          </w:p>
        </w:tc>
        <w:tc>
          <w:tcPr>
            <w:tcW w:w="719" w:type="pct"/>
            <w:tcBorders>
              <w:top w:val="nil"/>
              <w:left w:val="single" w:sz="4" w:space="0" w:color="auto"/>
              <w:bottom w:val="single" w:sz="4" w:space="0" w:color="auto"/>
            </w:tcBorders>
            <w:vAlign w:val="bottom"/>
          </w:tcPr>
          <w:p w14:paraId="64137E43"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50,0</w:t>
            </w:r>
          </w:p>
        </w:tc>
      </w:tr>
      <w:tr w:rsidR="00A32CEE" w:rsidRPr="00781FA0" w14:paraId="786092E9" w14:textId="77777777" w:rsidTr="007D52F5">
        <w:tc>
          <w:tcPr>
            <w:tcW w:w="5000" w:type="pct"/>
            <w:gridSpan w:val="10"/>
            <w:tcBorders>
              <w:top w:val="single" w:sz="4" w:space="0" w:color="auto"/>
              <w:bottom w:val="single" w:sz="4" w:space="0" w:color="auto"/>
            </w:tcBorders>
          </w:tcPr>
          <w:p w14:paraId="56B4FD27"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март</w:t>
            </w:r>
          </w:p>
        </w:tc>
      </w:tr>
      <w:tr w:rsidR="00A32CEE" w:rsidRPr="00781FA0" w14:paraId="234E4B28" w14:textId="77777777" w:rsidTr="007D52F5">
        <w:tc>
          <w:tcPr>
            <w:tcW w:w="768" w:type="pct"/>
            <w:gridSpan w:val="2"/>
            <w:tcBorders>
              <w:top w:val="single" w:sz="4" w:space="0" w:color="auto"/>
              <w:bottom w:val="nil"/>
              <w:right w:val="single" w:sz="4" w:space="0" w:color="auto"/>
            </w:tcBorders>
          </w:tcPr>
          <w:p w14:paraId="2BF0FB5E" w14:textId="77777777" w:rsidR="00A32CEE" w:rsidRPr="00781FA0" w:rsidRDefault="00A32CEE" w:rsidP="00A32CEE">
            <w:pPr>
              <w:ind w:right="-108"/>
              <w:jc w:val="both"/>
              <w:rPr>
                <w:sz w:val="18"/>
              </w:rPr>
            </w:pPr>
            <w:proofErr w:type="spellStart"/>
            <w:r w:rsidRPr="00781FA0">
              <w:rPr>
                <w:sz w:val="18"/>
              </w:rPr>
              <w:t>Облус</w:t>
            </w:r>
            <w:proofErr w:type="spellEnd"/>
            <w:r w:rsidRPr="00781FA0">
              <w:rPr>
                <w:sz w:val="18"/>
              </w:rPr>
              <w:t xml:space="preserve"> </w:t>
            </w:r>
            <w:proofErr w:type="spellStart"/>
            <w:r w:rsidRPr="00781FA0">
              <w:rPr>
                <w:sz w:val="18"/>
              </w:rPr>
              <w:t>боюнча</w:t>
            </w:r>
            <w:proofErr w:type="spellEnd"/>
          </w:p>
        </w:tc>
        <w:tc>
          <w:tcPr>
            <w:tcW w:w="485" w:type="pct"/>
            <w:tcBorders>
              <w:top w:val="single" w:sz="4" w:space="0" w:color="auto"/>
              <w:left w:val="single" w:sz="4" w:space="0" w:color="auto"/>
              <w:bottom w:val="nil"/>
              <w:right w:val="single" w:sz="4" w:space="0" w:color="auto"/>
            </w:tcBorders>
            <w:vAlign w:val="bottom"/>
          </w:tcPr>
          <w:p w14:paraId="56E80F67"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94,3</w:t>
            </w:r>
          </w:p>
        </w:tc>
        <w:tc>
          <w:tcPr>
            <w:tcW w:w="478" w:type="pct"/>
            <w:tcBorders>
              <w:top w:val="single" w:sz="4" w:space="0" w:color="auto"/>
              <w:left w:val="single" w:sz="4" w:space="0" w:color="auto"/>
              <w:bottom w:val="nil"/>
              <w:right w:val="single" w:sz="4" w:space="0" w:color="auto"/>
            </w:tcBorders>
            <w:vAlign w:val="bottom"/>
          </w:tcPr>
          <w:p w14:paraId="1FA3BC7C"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90,2</w:t>
            </w:r>
          </w:p>
        </w:tc>
        <w:tc>
          <w:tcPr>
            <w:tcW w:w="688" w:type="pct"/>
            <w:tcBorders>
              <w:top w:val="single" w:sz="4" w:space="0" w:color="auto"/>
              <w:left w:val="single" w:sz="4" w:space="0" w:color="auto"/>
              <w:bottom w:val="nil"/>
              <w:right w:val="single" w:sz="4" w:space="0" w:color="auto"/>
            </w:tcBorders>
            <w:vAlign w:val="bottom"/>
          </w:tcPr>
          <w:p w14:paraId="6782A142"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100,9</w:t>
            </w:r>
          </w:p>
        </w:tc>
        <w:tc>
          <w:tcPr>
            <w:tcW w:w="644" w:type="pct"/>
            <w:gridSpan w:val="2"/>
            <w:tcBorders>
              <w:top w:val="single" w:sz="4" w:space="0" w:color="auto"/>
              <w:left w:val="single" w:sz="4" w:space="0" w:color="auto"/>
              <w:bottom w:val="nil"/>
              <w:right w:val="single" w:sz="4" w:space="0" w:color="auto"/>
            </w:tcBorders>
            <w:vAlign w:val="bottom"/>
          </w:tcPr>
          <w:p w14:paraId="1971545E"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100,3</w:t>
            </w:r>
          </w:p>
        </w:tc>
        <w:tc>
          <w:tcPr>
            <w:tcW w:w="714" w:type="pct"/>
            <w:tcBorders>
              <w:top w:val="single" w:sz="4" w:space="0" w:color="auto"/>
              <w:left w:val="single" w:sz="4" w:space="0" w:color="auto"/>
              <w:bottom w:val="nil"/>
              <w:right w:val="single" w:sz="4" w:space="0" w:color="auto"/>
            </w:tcBorders>
            <w:vAlign w:val="bottom"/>
          </w:tcPr>
          <w:p w14:paraId="2BBE6980"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98,2</w:t>
            </w:r>
          </w:p>
        </w:tc>
        <w:tc>
          <w:tcPr>
            <w:tcW w:w="504" w:type="pct"/>
            <w:tcBorders>
              <w:top w:val="single" w:sz="4" w:space="0" w:color="auto"/>
              <w:left w:val="single" w:sz="4" w:space="0" w:color="auto"/>
              <w:bottom w:val="nil"/>
              <w:right w:val="single" w:sz="4" w:space="0" w:color="auto"/>
            </w:tcBorders>
            <w:vAlign w:val="bottom"/>
          </w:tcPr>
          <w:p w14:paraId="42E214B0"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117,8</w:t>
            </w:r>
          </w:p>
        </w:tc>
        <w:tc>
          <w:tcPr>
            <w:tcW w:w="719" w:type="pct"/>
            <w:tcBorders>
              <w:top w:val="single" w:sz="4" w:space="0" w:color="auto"/>
              <w:left w:val="single" w:sz="4" w:space="0" w:color="auto"/>
              <w:bottom w:val="nil"/>
            </w:tcBorders>
            <w:vAlign w:val="bottom"/>
          </w:tcPr>
          <w:p w14:paraId="76407ED3"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101,9</w:t>
            </w:r>
          </w:p>
        </w:tc>
      </w:tr>
      <w:tr w:rsidR="00A32CEE" w:rsidRPr="00781FA0" w14:paraId="2871A48C" w14:textId="77777777" w:rsidTr="007D52F5">
        <w:tc>
          <w:tcPr>
            <w:tcW w:w="768" w:type="pct"/>
            <w:gridSpan w:val="2"/>
            <w:tcBorders>
              <w:top w:val="nil"/>
              <w:bottom w:val="nil"/>
              <w:right w:val="single" w:sz="4" w:space="0" w:color="auto"/>
            </w:tcBorders>
          </w:tcPr>
          <w:p w14:paraId="0DA60398" w14:textId="77777777" w:rsidR="00A32CEE" w:rsidRPr="00781FA0" w:rsidRDefault="00A32CEE" w:rsidP="00A32CEE">
            <w:pPr>
              <w:ind w:right="-108"/>
              <w:jc w:val="both"/>
              <w:rPr>
                <w:sz w:val="18"/>
              </w:rPr>
            </w:pPr>
            <w:r w:rsidRPr="00781FA0">
              <w:rPr>
                <w:sz w:val="18"/>
              </w:rPr>
              <w:t>г. Каракол</w:t>
            </w:r>
          </w:p>
        </w:tc>
        <w:tc>
          <w:tcPr>
            <w:tcW w:w="485" w:type="pct"/>
            <w:tcBorders>
              <w:top w:val="nil"/>
              <w:left w:val="single" w:sz="4" w:space="0" w:color="auto"/>
              <w:bottom w:val="nil"/>
              <w:right w:val="single" w:sz="4" w:space="0" w:color="auto"/>
            </w:tcBorders>
            <w:vAlign w:val="bottom"/>
          </w:tcPr>
          <w:p w14:paraId="34E48B54"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95,9</w:t>
            </w:r>
          </w:p>
        </w:tc>
        <w:tc>
          <w:tcPr>
            <w:tcW w:w="478" w:type="pct"/>
            <w:tcBorders>
              <w:top w:val="nil"/>
              <w:left w:val="single" w:sz="4" w:space="0" w:color="auto"/>
              <w:bottom w:val="nil"/>
              <w:right w:val="single" w:sz="4" w:space="0" w:color="auto"/>
            </w:tcBorders>
            <w:vAlign w:val="bottom"/>
          </w:tcPr>
          <w:p w14:paraId="3EC1D654"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91,9</w:t>
            </w:r>
          </w:p>
        </w:tc>
        <w:tc>
          <w:tcPr>
            <w:tcW w:w="688" w:type="pct"/>
            <w:tcBorders>
              <w:top w:val="nil"/>
              <w:left w:val="single" w:sz="4" w:space="0" w:color="auto"/>
              <w:bottom w:val="nil"/>
              <w:right w:val="single" w:sz="4" w:space="0" w:color="auto"/>
            </w:tcBorders>
            <w:vAlign w:val="bottom"/>
          </w:tcPr>
          <w:p w14:paraId="2D4832ED"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101,2</w:t>
            </w:r>
          </w:p>
        </w:tc>
        <w:tc>
          <w:tcPr>
            <w:tcW w:w="644" w:type="pct"/>
            <w:gridSpan w:val="2"/>
            <w:tcBorders>
              <w:top w:val="nil"/>
              <w:left w:val="single" w:sz="4" w:space="0" w:color="auto"/>
              <w:bottom w:val="nil"/>
              <w:right w:val="single" w:sz="4" w:space="0" w:color="auto"/>
            </w:tcBorders>
            <w:vAlign w:val="bottom"/>
          </w:tcPr>
          <w:p w14:paraId="45D682D7"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100,5</w:t>
            </w:r>
          </w:p>
        </w:tc>
        <w:tc>
          <w:tcPr>
            <w:tcW w:w="714" w:type="pct"/>
            <w:tcBorders>
              <w:top w:val="nil"/>
              <w:left w:val="single" w:sz="4" w:space="0" w:color="auto"/>
              <w:bottom w:val="nil"/>
              <w:right w:val="single" w:sz="4" w:space="0" w:color="auto"/>
            </w:tcBorders>
            <w:vAlign w:val="bottom"/>
          </w:tcPr>
          <w:p w14:paraId="51665CA7"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96,9</w:t>
            </w:r>
          </w:p>
        </w:tc>
        <w:tc>
          <w:tcPr>
            <w:tcW w:w="504" w:type="pct"/>
            <w:tcBorders>
              <w:top w:val="nil"/>
              <w:left w:val="single" w:sz="4" w:space="0" w:color="auto"/>
              <w:bottom w:val="nil"/>
              <w:right w:val="single" w:sz="4" w:space="0" w:color="auto"/>
            </w:tcBorders>
            <w:vAlign w:val="bottom"/>
          </w:tcPr>
          <w:p w14:paraId="5EFD57BF"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123,4</w:t>
            </w:r>
          </w:p>
        </w:tc>
        <w:tc>
          <w:tcPr>
            <w:tcW w:w="719" w:type="pct"/>
            <w:tcBorders>
              <w:top w:val="nil"/>
              <w:left w:val="single" w:sz="4" w:space="0" w:color="auto"/>
              <w:bottom w:val="nil"/>
            </w:tcBorders>
            <w:vAlign w:val="bottom"/>
          </w:tcPr>
          <w:p w14:paraId="381C1580"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102,5</w:t>
            </w:r>
          </w:p>
        </w:tc>
      </w:tr>
      <w:tr w:rsidR="00A32CEE" w:rsidRPr="00781FA0" w14:paraId="1A33993C" w14:textId="77777777" w:rsidTr="007D52F5">
        <w:tc>
          <w:tcPr>
            <w:tcW w:w="768" w:type="pct"/>
            <w:gridSpan w:val="2"/>
            <w:tcBorders>
              <w:top w:val="nil"/>
              <w:bottom w:val="nil"/>
              <w:right w:val="single" w:sz="4" w:space="0" w:color="auto"/>
            </w:tcBorders>
          </w:tcPr>
          <w:p w14:paraId="2AC2488E" w14:textId="77777777" w:rsidR="00A32CEE" w:rsidRPr="00781FA0" w:rsidRDefault="00A32CEE" w:rsidP="00A32CEE">
            <w:pPr>
              <w:ind w:right="-108"/>
              <w:jc w:val="both"/>
              <w:rPr>
                <w:sz w:val="18"/>
              </w:rPr>
            </w:pPr>
            <w:r w:rsidRPr="00781FA0">
              <w:rPr>
                <w:sz w:val="18"/>
              </w:rPr>
              <w:t>г. Балыкчы</w:t>
            </w:r>
          </w:p>
        </w:tc>
        <w:tc>
          <w:tcPr>
            <w:tcW w:w="485" w:type="pct"/>
            <w:tcBorders>
              <w:top w:val="nil"/>
              <w:left w:val="single" w:sz="4" w:space="0" w:color="auto"/>
              <w:bottom w:val="nil"/>
              <w:right w:val="single" w:sz="4" w:space="0" w:color="auto"/>
            </w:tcBorders>
            <w:vAlign w:val="bottom"/>
          </w:tcPr>
          <w:p w14:paraId="7A66442D"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92,7</w:t>
            </w:r>
          </w:p>
        </w:tc>
        <w:tc>
          <w:tcPr>
            <w:tcW w:w="478" w:type="pct"/>
            <w:tcBorders>
              <w:top w:val="nil"/>
              <w:left w:val="single" w:sz="4" w:space="0" w:color="auto"/>
              <w:bottom w:val="nil"/>
              <w:right w:val="single" w:sz="4" w:space="0" w:color="auto"/>
            </w:tcBorders>
            <w:vAlign w:val="bottom"/>
          </w:tcPr>
          <w:p w14:paraId="40527553"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87,5</w:t>
            </w:r>
          </w:p>
        </w:tc>
        <w:tc>
          <w:tcPr>
            <w:tcW w:w="688" w:type="pct"/>
            <w:tcBorders>
              <w:top w:val="nil"/>
              <w:left w:val="single" w:sz="4" w:space="0" w:color="auto"/>
              <w:bottom w:val="nil"/>
              <w:right w:val="single" w:sz="4" w:space="0" w:color="auto"/>
            </w:tcBorders>
            <w:vAlign w:val="bottom"/>
          </w:tcPr>
          <w:p w14:paraId="366BB81C"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100,0</w:t>
            </w:r>
          </w:p>
        </w:tc>
        <w:tc>
          <w:tcPr>
            <w:tcW w:w="644" w:type="pct"/>
            <w:gridSpan w:val="2"/>
            <w:tcBorders>
              <w:top w:val="nil"/>
              <w:left w:val="single" w:sz="4" w:space="0" w:color="auto"/>
              <w:bottom w:val="nil"/>
              <w:right w:val="single" w:sz="4" w:space="0" w:color="auto"/>
            </w:tcBorders>
            <w:vAlign w:val="bottom"/>
          </w:tcPr>
          <w:p w14:paraId="5D82E489"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100,0</w:t>
            </w:r>
          </w:p>
        </w:tc>
        <w:tc>
          <w:tcPr>
            <w:tcW w:w="714" w:type="pct"/>
            <w:tcBorders>
              <w:top w:val="nil"/>
              <w:left w:val="single" w:sz="4" w:space="0" w:color="auto"/>
              <w:bottom w:val="nil"/>
              <w:right w:val="single" w:sz="4" w:space="0" w:color="auto"/>
            </w:tcBorders>
            <w:vAlign w:val="bottom"/>
          </w:tcPr>
          <w:p w14:paraId="018637DC"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100,0</w:t>
            </w:r>
          </w:p>
        </w:tc>
        <w:tc>
          <w:tcPr>
            <w:tcW w:w="504" w:type="pct"/>
            <w:tcBorders>
              <w:top w:val="nil"/>
              <w:left w:val="single" w:sz="4" w:space="0" w:color="auto"/>
              <w:bottom w:val="nil"/>
              <w:right w:val="single" w:sz="4" w:space="0" w:color="auto"/>
            </w:tcBorders>
            <w:vAlign w:val="bottom"/>
          </w:tcPr>
          <w:p w14:paraId="1519AF78"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114,2</w:t>
            </w:r>
          </w:p>
        </w:tc>
        <w:tc>
          <w:tcPr>
            <w:tcW w:w="719" w:type="pct"/>
            <w:tcBorders>
              <w:top w:val="nil"/>
              <w:left w:val="single" w:sz="4" w:space="0" w:color="auto"/>
              <w:bottom w:val="nil"/>
            </w:tcBorders>
            <w:vAlign w:val="bottom"/>
          </w:tcPr>
          <w:p w14:paraId="156D3915"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100,2</w:t>
            </w:r>
          </w:p>
        </w:tc>
      </w:tr>
      <w:tr w:rsidR="00A32CEE" w:rsidRPr="00781FA0" w14:paraId="7D367BD5" w14:textId="77777777" w:rsidTr="007D52F5">
        <w:tc>
          <w:tcPr>
            <w:tcW w:w="5000" w:type="pct"/>
            <w:gridSpan w:val="10"/>
            <w:tcBorders>
              <w:top w:val="single" w:sz="4" w:space="0" w:color="auto"/>
              <w:bottom w:val="single" w:sz="4" w:space="0" w:color="auto"/>
            </w:tcBorders>
          </w:tcPr>
          <w:p w14:paraId="488A5046"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апрель</w:t>
            </w:r>
          </w:p>
        </w:tc>
      </w:tr>
      <w:tr w:rsidR="00A32CEE" w:rsidRPr="00781FA0" w14:paraId="344146C7" w14:textId="77777777" w:rsidTr="007D52F5">
        <w:tc>
          <w:tcPr>
            <w:tcW w:w="768" w:type="pct"/>
            <w:gridSpan w:val="2"/>
            <w:tcBorders>
              <w:top w:val="single" w:sz="4" w:space="0" w:color="auto"/>
              <w:bottom w:val="nil"/>
              <w:right w:val="single" w:sz="4" w:space="0" w:color="auto"/>
            </w:tcBorders>
          </w:tcPr>
          <w:p w14:paraId="2E39A034" w14:textId="77777777" w:rsidR="00A32CEE" w:rsidRPr="00781FA0" w:rsidRDefault="00A32CEE" w:rsidP="00A32CEE">
            <w:pPr>
              <w:ind w:right="-108"/>
              <w:jc w:val="both"/>
              <w:rPr>
                <w:sz w:val="18"/>
              </w:rPr>
            </w:pPr>
            <w:proofErr w:type="spellStart"/>
            <w:r w:rsidRPr="00781FA0">
              <w:rPr>
                <w:sz w:val="18"/>
              </w:rPr>
              <w:t>Облус</w:t>
            </w:r>
            <w:proofErr w:type="spellEnd"/>
            <w:r w:rsidRPr="00781FA0">
              <w:rPr>
                <w:sz w:val="18"/>
              </w:rPr>
              <w:t xml:space="preserve"> </w:t>
            </w:r>
            <w:proofErr w:type="spellStart"/>
            <w:r w:rsidRPr="00781FA0">
              <w:rPr>
                <w:sz w:val="18"/>
              </w:rPr>
              <w:t>боюнча</w:t>
            </w:r>
            <w:proofErr w:type="spellEnd"/>
          </w:p>
        </w:tc>
        <w:tc>
          <w:tcPr>
            <w:tcW w:w="485" w:type="pct"/>
            <w:tcBorders>
              <w:top w:val="single" w:sz="4" w:space="0" w:color="auto"/>
              <w:left w:val="single" w:sz="4" w:space="0" w:color="auto"/>
              <w:bottom w:val="nil"/>
              <w:right w:val="single" w:sz="4" w:space="0" w:color="auto"/>
            </w:tcBorders>
            <w:vAlign w:val="bottom"/>
          </w:tcPr>
          <w:p w14:paraId="73C3AE40"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103,1</w:t>
            </w:r>
          </w:p>
        </w:tc>
        <w:tc>
          <w:tcPr>
            <w:tcW w:w="478" w:type="pct"/>
            <w:tcBorders>
              <w:top w:val="single" w:sz="4" w:space="0" w:color="auto"/>
              <w:left w:val="single" w:sz="4" w:space="0" w:color="auto"/>
              <w:bottom w:val="nil"/>
              <w:right w:val="single" w:sz="4" w:space="0" w:color="auto"/>
            </w:tcBorders>
            <w:vAlign w:val="bottom"/>
          </w:tcPr>
          <w:p w14:paraId="3500B267"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87,7</w:t>
            </w:r>
          </w:p>
        </w:tc>
        <w:tc>
          <w:tcPr>
            <w:tcW w:w="694" w:type="pct"/>
            <w:gridSpan w:val="2"/>
            <w:tcBorders>
              <w:top w:val="single" w:sz="4" w:space="0" w:color="auto"/>
              <w:left w:val="single" w:sz="4" w:space="0" w:color="auto"/>
              <w:bottom w:val="nil"/>
              <w:right w:val="single" w:sz="4" w:space="0" w:color="auto"/>
            </w:tcBorders>
            <w:vAlign w:val="bottom"/>
          </w:tcPr>
          <w:p w14:paraId="76C8FBA5"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106,1</w:t>
            </w:r>
          </w:p>
        </w:tc>
        <w:tc>
          <w:tcPr>
            <w:tcW w:w="638" w:type="pct"/>
            <w:tcBorders>
              <w:top w:val="single" w:sz="4" w:space="0" w:color="auto"/>
              <w:left w:val="single" w:sz="4" w:space="0" w:color="auto"/>
              <w:bottom w:val="nil"/>
              <w:right w:val="single" w:sz="4" w:space="0" w:color="auto"/>
            </w:tcBorders>
            <w:vAlign w:val="bottom"/>
          </w:tcPr>
          <w:p w14:paraId="176AEE2B"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91,1</w:t>
            </w:r>
          </w:p>
        </w:tc>
        <w:tc>
          <w:tcPr>
            <w:tcW w:w="714" w:type="pct"/>
            <w:tcBorders>
              <w:top w:val="single" w:sz="4" w:space="0" w:color="auto"/>
              <w:left w:val="single" w:sz="4" w:space="0" w:color="auto"/>
              <w:bottom w:val="nil"/>
              <w:right w:val="single" w:sz="4" w:space="0" w:color="auto"/>
            </w:tcBorders>
            <w:vAlign w:val="bottom"/>
          </w:tcPr>
          <w:p w14:paraId="7C3F9998"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100,4</w:t>
            </w:r>
          </w:p>
        </w:tc>
        <w:tc>
          <w:tcPr>
            <w:tcW w:w="504" w:type="pct"/>
            <w:tcBorders>
              <w:top w:val="single" w:sz="4" w:space="0" w:color="auto"/>
              <w:left w:val="single" w:sz="4" w:space="0" w:color="auto"/>
              <w:bottom w:val="nil"/>
              <w:right w:val="single" w:sz="4" w:space="0" w:color="auto"/>
            </w:tcBorders>
            <w:vAlign w:val="bottom"/>
          </w:tcPr>
          <w:p w14:paraId="2EF46257"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105,5</w:t>
            </w:r>
          </w:p>
        </w:tc>
        <w:tc>
          <w:tcPr>
            <w:tcW w:w="719" w:type="pct"/>
            <w:tcBorders>
              <w:top w:val="single" w:sz="4" w:space="0" w:color="auto"/>
              <w:left w:val="single" w:sz="4" w:space="0" w:color="auto"/>
              <w:bottom w:val="nil"/>
              <w:right w:val="single" w:sz="4" w:space="0" w:color="auto"/>
            </w:tcBorders>
            <w:vAlign w:val="bottom"/>
          </w:tcPr>
          <w:p w14:paraId="706D82D6"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108,8</w:t>
            </w:r>
          </w:p>
        </w:tc>
      </w:tr>
      <w:tr w:rsidR="00A32CEE" w:rsidRPr="00781FA0" w14:paraId="1BC618D6" w14:textId="77777777" w:rsidTr="007D52F5">
        <w:tc>
          <w:tcPr>
            <w:tcW w:w="768" w:type="pct"/>
            <w:gridSpan w:val="2"/>
            <w:tcBorders>
              <w:top w:val="nil"/>
              <w:bottom w:val="nil"/>
              <w:right w:val="single" w:sz="4" w:space="0" w:color="auto"/>
            </w:tcBorders>
          </w:tcPr>
          <w:p w14:paraId="4744FDA9" w14:textId="77777777" w:rsidR="00A32CEE" w:rsidRPr="00781FA0" w:rsidRDefault="00A32CEE" w:rsidP="00A32CEE">
            <w:pPr>
              <w:ind w:right="-108"/>
              <w:jc w:val="both"/>
              <w:rPr>
                <w:sz w:val="18"/>
              </w:rPr>
            </w:pPr>
            <w:proofErr w:type="spellStart"/>
            <w:r w:rsidRPr="00781FA0">
              <w:rPr>
                <w:sz w:val="18"/>
              </w:rPr>
              <w:t>г.Каракол</w:t>
            </w:r>
            <w:proofErr w:type="spellEnd"/>
          </w:p>
        </w:tc>
        <w:tc>
          <w:tcPr>
            <w:tcW w:w="485" w:type="pct"/>
            <w:tcBorders>
              <w:top w:val="nil"/>
              <w:left w:val="single" w:sz="4" w:space="0" w:color="auto"/>
              <w:bottom w:val="nil"/>
              <w:right w:val="single" w:sz="4" w:space="0" w:color="auto"/>
            </w:tcBorders>
            <w:vAlign w:val="bottom"/>
          </w:tcPr>
          <w:p w14:paraId="3CC40D2B"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105,6</w:t>
            </w:r>
          </w:p>
        </w:tc>
        <w:tc>
          <w:tcPr>
            <w:tcW w:w="478" w:type="pct"/>
            <w:tcBorders>
              <w:top w:val="nil"/>
              <w:left w:val="single" w:sz="4" w:space="0" w:color="auto"/>
              <w:bottom w:val="nil"/>
              <w:right w:val="single" w:sz="4" w:space="0" w:color="auto"/>
            </w:tcBorders>
            <w:vAlign w:val="bottom"/>
          </w:tcPr>
          <w:p w14:paraId="4839FD1E"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91,9</w:t>
            </w:r>
          </w:p>
        </w:tc>
        <w:tc>
          <w:tcPr>
            <w:tcW w:w="694" w:type="pct"/>
            <w:gridSpan w:val="2"/>
            <w:tcBorders>
              <w:top w:val="nil"/>
              <w:left w:val="single" w:sz="4" w:space="0" w:color="auto"/>
              <w:bottom w:val="nil"/>
              <w:right w:val="single" w:sz="4" w:space="0" w:color="auto"/>
            </w:tcBorders>
            <w:vAlign w:val="bottom"/>
          </w:tcPr>
          <w:p w14:paraId="73B04136"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107,9</w:t>
            </w:r>
          </w:p>
        </w:tc>
        <w:tc>
          <w:tcPr>
            <w:tcW w:w="638" w:type="pct"/>
            <w:tcBorders>
              <w:top w:val="nil"/>
              <w:left w:val="single" w:sz="4" w:space="0" w:color="auto"/>
              <w:bottom w:val="nil"/>
              <w:right w:val="single" w:sz="4" w:space="0" w:color="auto"/>
            </w:tcBorders>
            <w:vAlign w:val="bottom"/>
          </w:tcPr>
          <w:p w14:paraId="4BC2A23D"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90,8</w:t>
            </w:r>
          </w:p>
        </w:tc>
        <w:tc>
          <w:tcPr>
            <w:tcW w:w="714" w:type="pct"/>
            <w:tcBorders>
              <w:top w:val="nil"/>
              <w:left w:val="single" w:sz="4" w:space="0" w:color="auto"/>
              <w:bottom w:val="nil"/>
              <w:right w:val="single" w:sz="4" w:space="0" w:color="auto"/>
            </w:tcBorders>
            <w:vAlign w:val="bottom"/>
          </w:tcPr>
          <w:p w14:paraId="04D6CE1D"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100,7</w:t>
            </w:r>
          </w:p>
        </w:tc>
        <w:tc>
          <w:tcPr>
            <w:tcW w:w="504" w:type="pct"/>
            <w:tcBorders>
              <w:top w:val="nil"/>
              <w:left w:val="single" w:sz="4" w:space="0" w:color="auto"/>
              <w:bottom w:val="nil"/>
              <w:right w:val="single" w:sz="4" w:space="0" w:color="auto"/>
            </w:tcBorders>
            <w:vAlign w:val="bottom"/>
          </w:tcPr>
          <w:p w14:paraId="3FADDABE"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113,4</w:t>
            </w:r>
          </w:p>
        </w:tc>
        <w:tc>
          <w:tcPr>
            <w:tcW w:w="719" w:type="pct"/>
            <w:tcBorders>
              <w:top w:val="nil"/>
              <w:left w:val="single" w:sz="4" w:space="0" w:color="auto"/>
              <w:bottom w:val="nil"/>
              <w:right w:val="single" w:sz="4" w:space="0" w:color="auto"/>
            </w:tcBorders>
            <w:vAlign w:val="bottom"/>
          </w:tcPr>
          <w:p w14:paraId="0BAD8B4F"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105,3</w:t>
            </w:r>
          </w:p>
        </w:tc>
      </w:tr>
      <w:tr w:rsidR="00A32CEE" w:rsidRPr="00781FA0" w14:paraId="65647702" w14:textId="77777777" w:rsidTr="007D52F5">
        <w:tc>
          <w:tcPr>
            <w:tcW w:w="768" w:type="pct"/>
            <w:gridSpan w:val="2"/>
            <w:tcBorders>
              <w:top w:val="nil"/>
              <w:bottom w:val="single" w:sz="4" w:space="0" w:color="auto"/>
              <w:right w:val="single" w:sz="4" w:space="0" w:color="auto"/>
            </w:tcBorders>
          </w:tcPr>
          <w:p w14:paraId="19B399FE" w14:textId="77777777" w:rsidR="00A32CEE" w:rsidRPr="00781FA0" w:rsidRDefault="00A32CEE" w:rsidP="00A32CEE">
            <w:pPr>
              <w:ind w:right="-108"/>
              <w:jc w:val="both"/>
              <w:rPr>
                <w:sz w:val="18"/>
              </w:rPr>
            </w:pPr>
            <w:r w:rsidRPr="00781FA0">
              <w:rPr>
                <w:sz w:val="18"/>
              </w:rPr>
              <w:t>г. Балыкчы</w:t>
            </w:r>
          </w:p>
        </w:tc>
        <w:tc>
          <w:tcPr>
            <w:tcW w:w="485" w:type="pct"/>
            <w:tcBorders>
              <w:top w:val="nil"/>
              <w:left w:val="single" w:sz="4" w:space="0" w:color="auto"/>
              <w:bottom w:val="single" w:sz="4" w:space="0" w:color="auto"/>
              <w:right w:val="single" w:sz="4" w:space="0" w:color="auto"/>
            </w:tcBorders>
            <w:vAlign w:val="bottom"/>
          </w:tcPr>
          <w:p w14:paraId="1A276D5B"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97,5</w:t>
            </w:r>
          </w:p>
        </w:tc>
        <w:tc>
          <w:tcPr>
            <w:tcW w:w="478" w:type="pct"/>
            <w:tcBorders>
              <w:top w:val="nil"/>
              <w:left w:val="single" w:sz="4" w:space="0" w:color="auto"/>
              <w:bottom w:val="single" w:sz="4" w:space="0" w:color="auto"/>
              <w:right w:val="single" w:sz="4" w:space="0" w:color="auto"/>
            </w:tcBorders>
            <w:vAlign w:val="bottom"/>
          </w:tcPr>
          <w:p w14:paraId="759B0BDB"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80,8</w:t>
            </w:r>
          </w:p>
        </w:tc>
        <w:tc>
          <w:tcPr>
            <w:tcW w:w="694" w:type="pct"/>
            <w:gridSpan w:val="2"/>
            <w:tcBorders>
              <w:top w:val="nil"/>
              <w:left w:val="single" w:sz="4" w:space="0" w:color="auto"/>
              <w:bottom w:val="single" w:sz="4" w:space="0" w:color="auto"/>
              <w:right w:val="single" w:sz="4" w:space="0" w:color="auto"/>
            </w:tcBorders>
            <w:vAlign w:val="bottom"/>
          </w:tcPr>
          <w:p w14:paraId="5822BB8E"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100,0</w:t>
            </w:r>
          </w:p>
        </w:tc>
        <w:tc>
          <w:tcPr>
            <w:tcW w:w="638" w:type="pct"/>
            <w:tcBorders>
              <w:top w:val="nil"/>
              <w:left w:val="single" w:sz="4" w:space="0" w:color="auto"/>
              <w:bottom w:val="single" w:sz="4" w:space="0" w:color="auto"/>
              <w:right w:val="single" w:sz="4" w:space="0" w:color="auto"/>
            </w:tcBorders>
            <w:vAlign w:val="bottom"/>
          </w:tcPr>
          <w:p w14:paraId="47821F1C"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91,9</w:t>
            </w:r>
          </w:p>
        </w:tc>
        <w:tc>
          <w:tcPr>
            <w:tcW w:w="714" w:type="pct"/>
            <w:tcBorders>
              <w:top w:val="nil"/>
              <w:left w:val="single" w:sz="4" w:space="0" w:color="auto"/>
              <w:bottom w:val="single" w:sz="4" w:space="0" w:color="auto"/>
              <w:right w:val="single" w:sz="4" w:space="0" w:color="auto"/>
            </w:tcBorders>
            <w:vAlign w:val="bottom"/>
          </w:tcPr>
          <w:p w14:paraId="65F05DEB"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100,0</w:t>
            </w:r>
          </w:p>
        </w:tc>
        <w:tc>
          <w:tcPr>
            <w:tcW w:w="504" w:type="pct"/>
            <w:tcBorders>
              <w:top w:val="nil"/>
              <w:left w:val="single" w:sz="4" w:space="0" w:color="auto"/>
              <w:bottom w:val="single" w:sz="4" w:space="0" w:color="auto"/>
              <w:right w:val="single" w:sz="4" w:space="0" w:color="auto"/>
            </w:tcBorders>
            <w:vAlign w:val="bottom"/>
          </w:tcPr>
          <w:p w14:paraId="514FFE06"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100,0</w:t>
            </w:r>
          </w:p>
        </w:tc>
        <w:tc>
          <w:tcPr>
            <w:tcW w:w="719" w:type="pct"/>
            <w:tcBorders>
              <w:top w:val="nil"/>
              <w:left w:val="single" w:sz="4" w:space="0" w:color="auto"/>
              <w:bottom w:val="single" w:sz="4" w:space="0" w:color="auto"/>
              <w:right w:val="single" w:sz="4" w:space="0" w:color="auto"/>
            </w:tcBorders>
            <w:vAlign w:val="bottom"/>
          </w:tcPr>
          <w:p w14:paraId="04D11D7A"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118,3</w:t>
            </w:r>
          </w:p>
        </w:tc>
      </w:tr>
      <w:tr w:rsidR="00A32CEE" w:rsidRPr="00781FA0" w14:paraId="75635129" w14:textId="77777777" w:rsidTr="007D52F5">
        <w:tc>
          <w:tcPr>
            <w:tcW w:w="5000" w:type="pct"/>
            <w:gridSpan w:val="10"/>
            <w:tcBorders>
              <w:top w:val="single" w:sz="4" w:space="0" w:color="auto"/>
              <w:bottom w:val="single" w:sz="4" w:space="0" w:color="auto"/>
              <w:right w:val="single" w:sz="4" w:space="0" w:color="auto"/>
            </w:tcBorders>
          </w:tcPr>
          <w:p w14:paraId="5A366F93"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май</w:t>
            </w:r>
          </w:p>
        </w:tc>
      </w:tr>
      <w:tr w:rsidR="00A32CEE" w:rsidRPr="00781FA0" w14:paraId="2E3CB69D" w14:textId="77777777" w:rsidTr="007D52F5">
        <w:tc>
          <w:tcPr>
            <w:tcW w:w="768" w:type="pct"/>
            <w:gridSpan w:val="2"/>
            <w:tcBorders>
              <w:top w:val="single" w:sz="4" w:space="0" w:color="auto"/>
              <w:bottom w:val="nil"/>
              <w:right w:val="single" w:sz="4" w:space="0" w:color="auto"/>
            </w:tcBorders>
          </w:tcPr>
          <w:p w14:paraId="7E2D8E46" w14:textId="77777777" w:rsidR="00A32CEE" w:rsidRPr="00781FA0" w:rsidRDefault="00A32CEE" w:rsidP="00A32CEE">
            <w:pPr>
              <w:ind w:right="-108"/>
              <w:jc w:val="both"/>
              <w:rPr>
                <w:sz w:val="18"/>
              </w:rPr>
            </w:pPr>
            <w:proofErr w:type="spellStart"/>
            <w:r w:rsidRPr="00781FA0">
              <w:rPr>
                <w:sz w:val="18"/>
              </w:rPr>
              <w:t>Облус</w:t>
            </w:r>
            <w:proofErr w:type="spellEnd"/>
            <w:r w:rsidRPr="00781FA0">
              <w:rPr>
                <w:sz w:val="18"/>
              </w:rPr>
              <w:t xml:space="preserve"> </w:t>
            </w:r>
            <w:proofErr w:type="spellStart"/>
            <w:r w:rsidRPr="00781FA0">
              <w:rPr>
                <w:sz w:val="18"/>
              </w:rPr>
              <w:t>боюнча</w:t>
            </w:r>
            <w:proofErr w:type="spellEnd"/>
          </w:p>
        </w:tc>
        <w:tc>
          <w:tcPr>
            <w:tcW w:w="485" w:type="pct"/>
            <w:tcBorders>
              <w:top w:val="single" w:sz="4" w:space="0" w:color="auto"/>
              <w:left w:val="single" w:sz="4" w:space="0" w:color="auto"/>
              <w:bottom w:val="nil"/>
              <w:right w:val="single" w:sz="4" w:space="0" w:color="auto"/>
            </w:tcBorders>
            <w:vAlign w:val="bottom"/>
          </w:tcPr>
          <w:p w14:paraId="34B8015A" w14:textId="77777777" w:rsidR="00A32CEE" w:rsidRPr="00781FA0" w:rsidRDefault="00A32CEE" w:rsidP="00A32CEE">
            <w:pPr>
              <w:jc w:val="center"/>
              <w:rPr>
                <w:rFonts w:eastAsia="Calibri"/>
                <w:sz w:val="18"/>
                <w:szCs w:val="18"/>
                <w:lang w:eastAsia="en-US"/>
              </w:rPr>
            </w:pPr>
            <w:r w:rsidRPr="00781FA0">
              <w:rPr>
                <w:sz w:val="18"/>
                <w:szCs w:val="18"/>
              </w:rPr>
              <w:t>101.9</w:t>
            </w:r>
          </w:p>
        </w:tc>
        <w:tc>
          <w:tcPr>
            <w:tcW w:w="478" w:type="pct"/>
            <w:tcBorders>
              <w:top w:val="single" w:sz="4" w:space="0" w:color="auto"/>
              <w:left w:val="single" w:sz="4" w:space="0" w:color="auto"/>
              <w:bottom w:val="nil"/>
              <w:right w:val="single" w:sz="4" w:space="0" w:color="auto"/>
            </w:tcBorders>
            <w:vAlign w:val="bottom"/>
          </w:tcPr>
          <w:p w14:paraId="12189F28" w14:textId="77777777" w:rsidR="00A32CEE" w:rsidRPr="00781FA0" w:rsidRDefault="00A32CEE" w:rsidP="00A32CEE">
            <w:pPr>
              <w:jc w:val="center"/>
              <w:rPr>
                <w:rFonts w:eastAsia="Calibri"/>
                <w:sz w:val="18"/>
                <w:szCs w:val="18"/>
                <w:lang w:eastAsia="en-US"/>
              </w:rPr>
            </w:pPr>
            <w:r w:rsidRPr="00781FA0">
              <w:rPr>
                <w:sz w:val="18"/>
                <w:szCs w:val="18"/>
              </w:rPr>
              <w:t>100.0</w:t>
            </w:r>
          </w:p>
        </w:tc>
        <w:tc>
          <w:tcPr>
            <w:tcW w:w="694" w:type="pct"/>
            <w:gridSpan w:val="2"/>
            <w:tcBorders>
              <w:top w:val="single" w:sz="4" w:space="0" w:color="auto"/>
              <w:left w:val="single" w:sz="4" w:space="0" w:color="auto"/>
              <w:bottom w:val="nil"/>
              <w:right w:val="single" w:sz="4" w:space="0" w:color="auto"/>
            </w:tcBorders>
            <w:vAlign w:val="bottom"/>
          </w:tcPr>
          <w:p w14:paraId="559E839E" w14:textId="77777777" w:rsidR="00A32CEE" w:rsidRPr="00781FA0" w:rsidRDefault="00A32CEE" w:rsidP="00A32CEE">
            <w:pPr>
              <w:jc w:val="center"/>
              <w:rPr>
                <w:rFonts w:eastAsia="Calibri"/>
                <w:sz w:val="18"/>
                <w:szCs w:val="18"/>
                <w:lang w:eastAsia="en-US"/>
              </w:rPr>
            </w:pPr>
            <w:r w:rsidRPr="00781FA0">
              <w:rPr>
                <w:sz w:val="18"/>
                <w:szCs w:val="18"/>
              </w:rPr>
              <w:t>102.9</w:t>
            </w:r>
          </w:p>
        </w:tc>
        <w:tc>
          <w:tcPr>
            <w:tcW w:w="638" w:type="pct"/>
            <w:tcBorders>
              <w:top w:val="single" w:sz="4" w:space="0" w:color="auto"/>
              <w:left w:val="single" w:sz="4" w:space="0" w:color="auto"/>
              <w:bottom w:val="nil"/>
              <w:right w:val="single" w:sz="4" w:space="0" w:color="auto"/>
            </w:tcBorders>
            <w:vAlign w:val="bottom"/>
          </w:tcPr>
          <w:p w14:paraId="3D2C262E" w14:textId="77777777" w:rsidR="00A32CEE" w:rsidRPr="00781FA0" w:rsidRDefault="00A32CEE" w:rsidP="00A32CEE">
            <w:pPr>
              <w:jc w:val="center"/>
              <w:rPr>
                <w:rFonts w:eastAsia="Calibri"/>
                <w:sz w:val="18"/>
                <w:szCs w:val="18"/>
                <w:lang w:eastAsia="en-US"/>
              </w:rPr>
            </w:pPr>
            <w:r w:rsidRPr="00781FA0">
              <w:rPr>
                <w:sz w:val="18"/>
                <w:szCs w:val="18"/>
              </w:rPr>
              <w:t>87.3</w:t>
            </w:r>
          </w:p>
        </w:tc>
        <w:tc>
          <w:tcPr>
            <w:tcW w:w="714" w:type="pct"/>
            <w:tcBorders>
              <w:top w:val="single" w:sz="4" w:space="0" w:color="auto"/>
              <w:left w:val="single" w:sz="4" w:space="0" w:color="auto"/>
              <w:bottom w:val="nil"/>
              <w:right w:val="single" w:sz="4" w:space="0" w:color="auto"/>
            </w:tcBorders>
            <w:vAlign w:val="bottom"/>
          </w:tcPr>
          <w:p w14:paraId="61C18E1F" w14:textId="77777777" w:rsidR="00A32CEE" w:rsidRPr="00781FA0" w:rsidRDefault="00A32CEE" w:rsidP="00A32CEE">
            <w:pPr>
              <w:jc w:val="center"/>
              <w:rPr>
                <w:rFonts w:eastAsia="Calibri"/>
                <w:sz w:val="18"/>
                <w:szCs w:val="18"/>
                <w:lang w:eastAsia="en-US"/>
              </w:rPr>
            </w:pPr>
            <w:r w:rsidRPr="00781FA0">
              <w:rPr>
                <w:sz w:val="18"/>
                <w:szCs w:val="18"/>
              </w:rPr>
              <w:t>93.5</w:t>
            </w:r>
          </w:p>
        </w:tc>
        <w:tc>
          <w:tcPr>
            <w:tcW w:w="504" w:type="pct"/>
            <w:tcBorders>
              <w:top w:val="single" w:sz="4" w:space="0" w:color="auto"/>
              <w:left w:val="single" w:sz="4" w:space="0" w:color="auto"/>
              <w:bottom w:val="nil"/>
              <w:right w:val="single" w:sz="4" w:space="0" w:color="auto"/>
            </w:tcBorders>
            <w:vAlign w:val="bottom"/>
          </w:tcPr>
          <w:p w14:paraId="59762C2D" w14:textId="77777777" w:rsidR="00A32CEE" w:rsidRPr="00781FA0" w:rsidRDefault="00A32CEE" w:rsidP="00A32CEE">
            <w:pPr>
              <w:jc w:val="center"/>
              <w:rPr>
                <w:rFonts w:eastAsia="Calibri"/>
                <w:sz w:val="18"/>
                <w:szCs w:val="18"/>
                <w:lang w:eastAsia="en-US"/>
              </w:rPr>
            </w:pPr>
            <w:r w:rsidRPr="00781FA0">
              <w:rPr>
                <w:sz w:val="18"/>
                <w:szCs w:val="18"/>
              </w:rPr>
              <w:t>101.9</w:t>
            </w:r>
          </w:p>
        </w:tc>
        <w:tc>
          <w:tcPr>
            <w:tcW w:w="719" w:type="pct"/>
            <w:tcBorders>
              <w:top w:val="single" w:sz="4" w:space="0" w:color="auto"/>
              <w:left w:val="single" w:sz="4" w:space="0" w:color="auto"/>
              <w:bottom w:val="nil"/>
              <w:right w:val="single" w:sz="4" w:space="0" w:color="auto"/>
            </w:tcBorders>
            <w:vAlign w:val="bottom"/>
          </w:tcPr>
          <w:p w14:paraId="2589B049" w14:textId="77777777" w:rsidR="00A32CEE" w:rsidRPr="00781FA0" w:rsidRDefault="00A32CEE" w:rsidP="00A32CEE">
            <w:pPr>
              <w:jc w:val="center"/>
              <w:rPr>
                <w:rFonts w:eastAsia="Calibri"/>
                <w:sz w:val="18"/>
                <w:szCs w:val="18"/>
                <w:lang w:eastAsia="en-US"/>
              </w:rPr>
            </w:pPr>
            <w:r w:rsidRPr="00781FA0">
              <w:rPr>
                <w:sz w:val="18"/>
                <w:szCs w:val="18"/>
              </w:rPr>
              <w:t>114.4</w:t>
            </w:r>
          </w:p>
        </w:tc>
      </w:tr>
      <w:tr w:rsidR="00A32CEE" w:rsidRPr="00781FA0" w14:paraId="1912DB33" w14:textId="77777777" w:rsidTr="007D52F5">
        <w:tc>
          <w:tcPr>
            <w:tcW w:w="768" w:type="pct"/>
            <w:gridSpan w:val="2"/>
            <w:tcBorders>
              <w:top w:val="nil"/>
              <w:bottom w:val="nil"/>
              <w:right w:val="single" w:sz="4" w:space="0" w:color="auto"/>
            </w:tcBorders>
          </w:tcPr>
          <w:p w14:paraId="6A36738F" w14:textId="77777777" w:rsidR="00A32CEE" w:rsidRPr="00781FA0" w:rsidRDefault="00A32CEE" w:rsidP="00A32CEE">
            <w:pPr>
              <w:ind w:right="-108"/>
              <w:jc w:val="both"/>
              <w:rPr>
                <w:sz w:val="18"/>
              </w:rPr>
            </w:pPr>
            <w:proofErr w:type="spellStart"/>
            <w:r w:rsidRPr="00781FA0">
              <w:rPr>
                <w:sz w:val="18"/>
              </w:rPr>
              <w:t>г.Каракол</w:t>
            </w:r>
            <w:proofErr w:type="spellEnd"/>
          </w:p>
        </w:tc>
        <w:tc>
          <w:tcPr>
            <w:tcW w:w="485" w:type="pct"/>
            <w:tcBorders>
              <w:top w:val="nil"/>
              <w:left w:val="single" w:sz="4" w:space="0" w:color="auto"/>
              <w:bottom w:val="nil"/>
              <w:right w:val="single" w:sz="4" w:space="0" w:color="auto"/>
            </w:tcBorders>
            <w:vAlign w:val="bottom"/>
          </w:tcPr>
          <w:p w14:paraId="45FC1C93" w14:textId="77777777" w:rsidR="00A32CEE" w:rsidRPr="00781FA0" w:rsidRDefault="00A32CEE" w:rsidP="00A32CEE">
            <w:pPr>
              <w:jc w:val="center"/>
              <w:rPr>
                <w:rFonts w:eastAsia="Calibri"/>
                <w:sz w:val="18"/>
                <w:szCs w:val="18"/>
                <w:lang w:eastAsia="en-US"/>
              </w:rPr>
            </w:pPr>
            <w:r w:rsidRPr="00781FA0">
              <w:rPr>
                <w:sz w:val="18"/>
                <w:szCs w:val="18"/>
              </w:rPr>
              <w:t>102.7</w:t>
            </w:r>
          </w:p>
        </w:tc>
        <w:tc>
          <w:tcPr>
            <w:tcW w:w="478" w:type="pct"/>
            <w:tcBorders>
              <w:top w:val="nil"/>
              <w:left w:val="single" w:sz="4" w:space="0" w:color="auto"/>
              <w:bottom w:val="nil"/>
              <w:right w:val="single" w:sz="4" w:space="0" w:color="auto"/>
            </w:tcBorders>
            <w:vAlign w:val="bottom"/>
          </w:tcPr>
          <w:p w14:paraId="73E11541" w14:textId="77777777" w:rsidR="00A32CEE" w:rsidRPr="00781FA0" w:rsidRDefault="00A32CEE" w:rsidP="00A32CEE">
            <w:pPr>
              <w:jc w:val="center"/>
              <w:rPr>
                <w:rFonts w:eastAsia="Calibri"/>
                <w:sz w:val="18"/>
                <w:szCs w:val="18"/>
                <w:lang w:eastAsia="en-US"/>
              </w:rPr>
            </w:pPr>
            <w:r w:rsidRPr="00781FA0">
              <w:rPr>
                <w:sz w:val="18"/>
                <w:szCs w:val="18"/>
              </w:rPr>
              <w:t>100.0</w:t>
            </w:r>
          </w:p>
        </w:tc>
        <w:tc>
          <w:tcPr>
            <w:tcW w:w="694" w:type="pct"/>
            <w:gridSpan w:val="2"/>
            <w:tcBorders>
              <w:top w:val="nil"/>
              <w:left w:val="single" w:sz="4" w:space="0" w:color="auto"/>
              <w:bottom w:val="nil"/>
              <w:right w:val="single" w:sz="4" w:space="0" w:color="auto"/>
            </w:tcBorders>
            <w:vAlign w:val="bottom"/>
          </w:tcPr>
          <w:p w14:paraId="1CF9675C" w14:textId="77777777" w:rsidR="00A32CEE" w:rsidRPr="00781FA0" w:rsidRDefault="00A32CEE" w:rsidP="00A32CEE">
            <w:pPr>
              <w:jc w:val="center"/>
              <w:rPr>
                <w:rFonts w:eastAsia="Calibri"/>
                <w:sz w:val="18"/>
                <w:szCs w:val="18"/>
                <w:lang w:eastAsia="en-US"/>
              </w:rPr>
            </w:pPr>
            <w:r w:rsidRPr="00781FA0">
              <w:rPr>
                <w:sz w:val="18"/>
                <w:szCs w:val="18"/>
              </w:rPr>
              <w:t>103.8</w:t>
            </w:r>
          </w:p>
        </w:tc>
        <w:tc>
          <w:tcPr>
            <w:tcW w:w="638" w:type="pct"/>
            <w:tcBorders>
              <w:top w:val="nil"/>
              <w:left w:val="single" w:sz="4" w:space="0" w:color="auto"/>
              <w:bottom w:val="nil"/>
              <w:right w:val="single" w:sz="4" w:space="0" w:color="auto"/>
            </w:tcBorders>
            <w:vAlign w:val="bottom"/>
          </w:tcPr>
          <w:p w14:paraId="26FEFAEE" w14:textId="77777777" w:rsidR="00A32CEE" w:rsidRPr="00781FA0" w:rsidRDefault="00A32CEE" w:rsidP="00A32CEE">
            <w:pPr>
              <w:jc w:val="center"/>
              <w:rPr>
                <w:rFonts w:eastAsia="Calibri"/>
                <w:sz w:val="18"/>
                <w:szCs w:val="18"/>
                <w:lang w:eastAsia="en-US"/>
              </w:rPr>
            </w:pPr>
            <w:r w:rsidRPr="00781FA0">
              <w:rPr>
                <w:sz w:val="18"/>
                <w:szCs w:val="18"/>
              </w:rPr>
              <w:t>86.3</w:t>
            </w:r>
          </w:p>
        </w:tc>
        <w:tc>
          <w:tcPr>
            <w:tcW w:w="714" w:type="pct"/>
            <w:tcBorders>
              <w:top w:val="nil"/>
              <w:left w:val="single" w:sz="4" w:space="0" w:color="auto"/>
              <w:bottom w:val="nil"/>
              <w:right w:val="single" w:sz="4" w:space="0" w:color="auto"/>
            </w:tcBorders>
            <w:vAlign w:val="bottom"/>
          </w:tcPr>
          <w:p w14:paraId="1EED5361" w14:textId="77777777" w:rsidR="00A32CEE" w:rsidRPr="00781FA0" w:rsidRDefault="00A32CEE" w:rsidP="00A32CEE">
            <w:pPr>
              <w:jc w:val="center"/>
              <w:rPr>
                <w:rFonts w:eastAsia="Calibri"/>
                <w:sz w:val="18"/>
                <w:szCs w:val="18"/>
                <w:lang w:eastAsia="en-US"/>
              </w:rPr>
            </w:pPr>
            <w:r w:rsidRPr="00781FA0">
              <w:rPr>
                <w:sz w:val="18"/>
                <w:szCs w:val="18"/>
              </w:rPr>
              <w:t>90.9</w:t>
            </w:r>
          </w:p>
        </w:tc>
        <w:tc>
          <w:tcPr>
            <w:tcW w:w="504" w:type="pct"/>
            <w:tcBorders>
              <w:top w:val="nil"/>
              <w:left w:val="single" w:sz="4" w:space="0" w:color="auto"/>
              <w:bottom w:val="nil"/>
              <w:right w:val="single" w:sz="4" w:space="0" w:color="auto"/>
            </w:tcBorders>
            <w:vAlign w:val="bottom"/>
          </w:tcPr>
          <w:p w14:paraId="11A47EB1" w14:textId="77777777" w:rsidR="00A32CEE" w:rsidRPr="00781FA0" w:rsidRDefault="00A32CEE" w:rsidP="00A32CEE">
            <w:pPr>
              <w:jc w:val="center"/>
              <w:rPr>
                <w:rFonts w:eastAsia="Calibri"/>
                <w:sz w:val="18"/>
                <w:szCs w:val="18"/>
                <w:lang w:eastAsia="en-US"/>
              </w:rPr>
            </w:pPr>
            <w:r w:rsidRPr="00781FA0">
              <w:rPr>
                <w:sz w:val="18"/>
                <w:szCs w:val="18"/>
              </w:rPr>
              <w:t>103.4</w:t>
            </w:r>
          </w:p>
        </w:tc>
        <w:tc>
          <w:tcPr>
            <w:tcW w:w="719" w:type="pct"/>
            <w:tcBorders>
              <w:top w:val="nil"/>
              <w:left w:val="single" w:sz="4" w:space="0" w:color="auto"/>
              <w:bottom w:val="nil"/>
              <w:right w:val="single" w:sz="4" w:space="0" w:color="auto"/>
            </w:tcBorders>
            <w:vAlign w:val="bottom"/>
          </w:tcPr>
          <w:p w14:paraId="6E9D0698" w14:textId="77777777" w:rsidR="00A32CEE" w:rsidRPr="00781FA0" w:rsidRDefault="00A32CEE" w:rsidP="00A32CEE">
            <w:pPr>
              <w:jc w:val="center"/>
              <w:rPr>
                <w:rFonts w:eastAsia="Calibri"/>
                <w:sz w:val="18"/>
                <w:szCs w:val="18"/>
                <w:lang w:eastAsia="en-US"/>
              </w:rPr>
            </w:pPr>
            <w:r w:rsidRPr="00781FA0">
              <w:rPr>
                <w:sz w:val="18"/>
                <w:szCs w:val="18"/>
              </w:rPr>
              <w:t>120.1</w:t>
            </w:r>
          </w:p>
        </w:tc>
      </w:tr>
      <w:tr w:rsidR="00A32CEE" w:rsidRPr="00781FA0" w14:paraId="30FDE4B9" w14:textId="77777777" w:rsidTr="007D52F5">
        <w:tc>
          <w:tcPr>
            <w:tcW w:w="768" w:type="pct"/>
            <w:gridSpan w:val="2"/>
            <w:tcBorders>
              <w:top w:val="nil"/>
              <w:bottom w:val="single" w:sz="4" w:space="0" w:color="auto"/>
              <w:right w:val="single" w:sz="4" w:space="0" w:color="auto"/>
            </w:tcBorders>
          </w:tcPr>
          <w:p w14:paraId="036FEF40" w14:textId="77777777" w:rsidR="00A32CEE" w:rsidRPr="00781FA0" w:rsidRDefault="00A32CEE" w:rsidP="00A32CEE">
            <w:pPr>
              <w:ind w:right="-108"/>
              <w:jc w:val="both"/>
              <w:rPr>
                <w:sz w:val="18"/>
              </w:rPr>
            </w:pPr>
            <w:r w:rsidRPr="00781FA0">
              <w:rPr>
                <w:sz w:val="18"/>
              </w:rPr>
              <w:t>г. Балыкчы</w:t>
            </w:r>
          </w:p>
        </w:tc>
        <w:tc>
          <w:tcPr>
            <w:tcW w:w="485" w:type="pct"/>
            <w:tcBorders>
              <w:top w:val="nil"/>
              <w:left w:val="single" w:sz="4" w:space="0" w:color="auto"/>
              <w:bottom w:val="single" w:sz="4" w:space="0" w:color="auto"/>
              <w:right w:val="single" w:sz="4" w:space="0" w:color="auto"/>
            </w:tcBorders>
            <w:vAlign w:val="bottom"/>
          </w:tcPr>
          <w:p w14:paraId="783A14CE" w14:textId="77777777" w:rsidR="00A32CEE" w:rsidRPr="00781FA0" w:rsidRDefault="00A32CEE" w:rsidP="00A32CEE">
            <w:pPr>
              <w:jc w:val="center"/>
              <w:rPr>
                <w:rFonts w:eastAsia="Calibri"/>
                <w:sz w:val="18"/>
                <w:szCs w:val="18"/>
                <w:lang w:eastAsia="en-US"/>
              </w:rPr>
            </w:pPr>
            <w:r w:rsidRPr="00781FA0">
              <w:rPr>
                <w:sz w:val="18"/>
                <w:szCs w:val="18"/>
              </w:rPr>
              <w:t>100.0</w:t>
            </w:r>
          </w:p>
        </w:tc>
        <w:tc>
          <w:tcPr>
            <w:tcW w:w="478" w:type="pct"/>
            <w:tcBorders>
              <w:top w:val="nil"/>
              <w:left w:val="single" w:sz="4" w:space="0" w:color="auto"/>
              <w:bottom w:val="single" w:sz="4" w:space="0" w:color="auto"/>
              <w:right w:val="single" w:sz="4" w:space="0" w:color="auto"/>
            </w:tcBorders>
            <w:vAlign w:val="bottom"/>
          </w:tcPr>
          <w:p w14:paraId="673D29A1" w14:textId="77777777" w:rsidR="00A32CEE" w:rsidRPr="00781FA0" w:rsidRDefault="00A32CEE" w:rsidP="00A32CEE">
            <w:pPr>
              <w:jc w:val="center"/>
              <w:rPr>
                <w:rFonts w:eastAsia="Calibri"/>
                <w:sz w:val="18"/>
                <w:szCs w:val="18"/>
                <w:lang w:eastAsia="en-US"/>
              </w:rPr>
            </w:pPr>
            <w:r w:rsidRPr="00781FA0">
              <w:rPr>
                <w:sz w:val="18"/>
                <w:szCs w:val="18"/>
              </w:rPr>
              <w:t>100.0</w:t>
            </w:r>
          </w:p>
        </w:tc>
        <w:tc>
          <w:tcPr>
            <w:tcW w:w="694" w:type="pct"/>
            <w:gridSpan w:val="2"/>
            <w:tcBorders>
              <w:top w:val="nil"/>
              <w:left w:val="single" w:sz="4" w:space="0" w:color="auto"/>
              <w:bottom w:val="single" w:sz="4" w:space="0" w:color="auto"/>
              <w:right w:val="single" w:sz="4" w:space="0" w:color="auto"/>
            </w:tcBorders>
            <w:vAlign w:val="bottom"/>
          </w:tcPr>
          <w:p w14:paraId="3072FD00" w14:textId="77777777" w:rsidR="00A32CEE" w:rsidRPr="00781FA0" w:rsidRDefault="00A32CEE" w:rsidP="00A32CEE">
            <w:pPr>
              <w:jc w:val="center"/>
              <w:rPr>
                <w:rFonts w:eastAsia="Calibri"/>
                <w:sz w:val="18"/>
                <w:szCs w:val="18"/>
                <w:lang w:eastAsia="en-US"/>
              </w:rPr>
            </w:pPr>
            <w:r w:rsidRPr="00781FA0">
              <w:rPr>
                <w:sz w:val="18"/>
                <w:szCs w:val="18"/>
              </w:rPr>
              <w:t>100.0</w:t>
            </w:r>
          </w:p>
        </w:tc>
        <w:tc>
          <w:tcPr>
            <w:tcW w:w="638" w:type="pct"/>
            <w:tcBorders>
              <w:top w:val="nil"/>
              <w:left w:val="single" w:sz="4" w:space="0" w:color="auto"/>
              <w:bottom w:val="single" w:sz="4" w:space="0" w:color="auto"/>
              <w:right w:val="single" w:sz="4" w:space="0" w:color="auto"/>
            </w:tcBorders>
            <w:vAlign w:val="bottom"/>
          </w:tcPr>
          <w:p w14:paraId="4660B7F9" w14:textId="77777777" w:rsidR="00A32CEE" w:rsidRPr="00781FA0" w:rsidRDefault="00A32CEE" w:rsidP="00A32CEE">
            <w:pPr>
              <w:jc w:val="center"/>
              <w:rPr>
                <w:rFonts w:eastAsia="Calibri"/>
                <w:sz w:val="18"/>
                <w:szCs w:val="18"/>
                <w:lang w:eastAsia="en-US"/>
              </w:rPr>
            </w:pPr>
            <w:r w:rsidRPr="00781FA0">
              <w:rPr>
                <w:sz w:val="18"/>
                <w:szCs w:val="18"/>
              </w:rPr>
              <w:t>89.4</w:t>
            </w:r>
          </w:p>
        </w:tc>
        <w:tc>
          <w:tcPr>
            <w:tcW w:w="714" w:type="pct"/>
            <w:tcBorders>
              <w:top w:val="nil"/>
              <w:left w:val="single" w:sz="4" w:space="0" w:color="auto"/>
              <w:bottom w:val="single" w:sz="4" w:space="0" w:color="auto"/>
              <w:right w:val="single" w:sz="4" w:space="0" w:color="auto"/>
            </w:tcBorders>
            <w:vAlign w:val="bottom"/>
          </w:tcPr>
          <w:p w14:paraId="077EB689" w14:textId="77777777" w:rsidR="00A32CEE" w:rsidRPr="00781FA0" w:rsidRDefault="00A32CEE" w:rsidP="00A32CEE">
            <w:pPr>
              <w:jc w:val="center"/>
              <w:rPr>
                <w:rFonts w:eastAsia="Calibri"/>
                <w:sz w:val="18"/>
                <w:szCs w:val="18"/>
                <w:lang w:eastAsia="en-US"/>
              </w:rPr>
            </w:pPr>
            <w:r w:rsidRPr="00781FA0">
              <w:rPr>
                <w:sz w:val="18"/>
                <w:szCs w:val="18"/>
              </w:rPr>
              <w:t>96.9</w:t>
            </w:r>
          </w:p>
        </w:tc>
        <w:tc>
          <w:tcPr>
            <w:tcW w:w="504" w:type="pct"/>
            <w:tcBorders>
              <w:top w:val="nil"/>
              <w:left w:val="single" w:sz="4" w:space="0" w:color="auto"/>
              <w:bottom w:val="single" w:sz="4" w:space="0" w:color="auto"/>
              <w:right w:val="single" w:sz="4" w:space="0" w:color="auto"/>
            </w:tcBorders>
            <w:vAlign w:val="bottom"/>
          </w:tcPr>
          <w:p w14:paraId="232D488A" w14:textId="77777777" w:rsidR="00A32CEE" w:rsidRPr="00781FA0" w:rsidRDefault="00A32CEE" w:rsidP="00A32CEE">
            <w:pPr>
              <w:jc w:val="center"/>
              <w:rPr>
                <w:rFonts w:eastAsia="Calibri"/>
                <w:sz w:val="18"/>
                <w:szCs w:val="18"/>
                <w:lang w:eastAsia="en-US"/>
              </w:rPr>
            </w:pPr>
            <w:r w:rsidRPr="00781FA0">
              <w:rPr>
                <w:sz w:val="18"/>
                <w:szCs w:val="18"/>
              </w:rPr>
              <w:t>100.0</w:t>
            </w:r>
          </w:p>
        </w:tc>
        <w:tc>
          <w:tcPr>
            <w:tcW w:w="719" w:type="pct"/>
            <w:tcBorders>
              <w:top w:val="nil"/>
              <w:left w:val="single" w:sz="4" w:space="0" w:color="auto"/>
              <w:bottom w:val="single" w:sz="4" w:space="0" w:color="auto"/>
              <w:right w:val="single" w:sz="4" w:space="0" w:color="auto"/>
            </w:tcBorders>
            <w:vAlign w:val="bottom"/>
          </w:tcPr>
          <w:p w14:paraId="1B449467" w14:textId="77777777" w:rsidR="00A32CEE" w:rsidRPr="00781FA0" w:rsidRDefault="00A32CEE" w:rsidP="00A32CEE">
            <w:pPr>
              <w:jc w:val="center"/>
              <w:rPr>
                <w:rFonts w:eastAsia="Calibri"/>
                <w:sz w:val="18"/>
                <w:szCs w:val="18"/>
                <w:lang w:eastAsia="en-US"/>
              </w:rPr>
            </w:pPr>
            <w:r w:rsidRPr="00781FA0">
              <w:rPr>
                <w:sz w:val="18"/>
                <w:szCs w:val="18"/>
              </w:rPr>
              <w:t>100.6</w:t>
            </w:r>
          </w:p>
        </w:tc>
      </w:tr>
    </w:tbl>
    <w:p w14:paraId="173C549E" w14:textId="77777777" w:rsidR="00A32CEE" w:rsidRPr="00781FA0" w:rsidRDefault="00A32CEE" w:rsidP="00A32CEE">
      <w:pPr>
        <w:ind w:firstLine="540"/>
        <w:jc w:val="both"/>
        <w:rPr>
          <w:sz w:val="18"/>
          <w:szCs w:val="18"/>
        </w:rPr>
      </w:pPr>
    </w:p>
    <w:p w14:paraId="0086E8D9" w14:textId="77777777" w:rsidR="00A32CEE" w:rsidRPr="00781FA0" w:rsidRDefault="00A32CEE" w:rsidP="00A32CEE">
      <w:pPr>
        <w:ind w:firstLine="540"/>
        <w:jc w:val="both"/>
        <w:rPr>
          <w:b/>
          <w:bCs/>
          <w:sz w:val="22"/>
          <w:szCs w:val="22"/>
        </w:rPr>
      </w:pPr>
      <w:proofErr w:type="spellStart"/>
      <w:r w:rsidRPr="00781FA0">
        <w:rPr>
          <w:sz w:val="22"/>
          <w:szCs w:val="22"/>
        </w:rPr>
        <w:t>Алкоголдук</w:t>
      </w:r>
      <w:proofErr w:type="spellEnd"/>
      <w:r w:rsidRPr="00781FA0">
        <w:rPr>
          <w:sz w:val="22"/>
          <w:szCs w:val="22"/>
        </w:rPr>
        <w:t xml:space="preserve"> </w:t>
      </w:r>
      <w:proofErr w:type="spellStart"/>
      <w:r w:rsidRPr="00781FA0">
        <w:rPr>
          <w:sz w:val="22"/>
          <w:szCs w:val="22"/>
        </w:rPr>
        <w:t>ичимдиктердин</w:t>
      </w:r>
      <w:proofErr w:type="spellEnd"/>
      <w:r w:rsidRPr="00781FA0">
        <w:rPr>
          <w:sz w:val="22"/>
          <w:szCs w:val="22"/>
        </w:rPr>
        <w:t xml:space="preserve"> </w:t>
      </w:r>
      <w:proofErr w:type="spellStart"/>
      <w:r w:rsidRPr="00781FA0">
        <w:rPr>
          <w:sz w:val="22"/>
          <w:szCs w:val="22"/>
        </w:rPr>
        <w:t>жана</w:t>
      </w:r>
      <w:proofErr w:type="spellEnd"/>
      <w:r w:rsidRPr="00781FA0">
        <w:rPr>
          <w:sz w:val="22"/>
          <w:szCs w:val="22"/>
        </w:rPr>
        <w:t xml:space="preserve"> </w:t>
      </w:r>
      <w:proofErr w:type="spellStart"/>
      <w:r w:rsidRPr="00781FA0">
        <w:rPr>
          <w:sz w:val="22"/>
          <w:szCs w:val="22"/>
        </w:rPr>
        <w:t>тамекинин</w:t>
      </w:r>
      <w:proofErr w:type="spellEnd"/>
      <w:r w:rsidRPr="00781FA0">
        <w:rPr>
          <w:sz w:val="22"/>
          <w:szCs w:val="22"/>
        </w:rPr>
        <w:t xml:space="preserve"> </w:t>
      </w:r>
      <w:proofErr w:type="spellStart"/>
      <w:r w:rsidRPr="00781FA0">
        <w:rPr>
          <w:sz w:val="22"/>
          <w:szCs w:val="22"/>
        </w:rPr>
        <w:t>баасы</w:t>
      </w:r>
      <w:proofErr w:type="spellEnd"/>
      <w:r w:rsidRPr="00781FA0">
        <w:rPr>
          <w:sz w:val="22"/>
          <w:szCs w:val="22"/>
        </w:rPr>
        <w:t xml:space="preserve"> </w:t>
      </w:r>
      <w:proofErr w:type="spellStart"/>
      <w:r w:rsidRPr="00781FA0">
        <w:rPr>
          <w:sz w:val="22"/>
          <w:szCs w:val="22"/>
        </w:rPr>
        <w:t>облус</w:t>
      </w:r>
      <w:proofErr w:type="spellEnd"/>
      <w:r w:rsidRPr="00781FA0">
        <w:rPr>
          <w:sz w:val="22"/>
          <w:szCs w:val="22"/>
        </w:rPr>
        <w:t xml:space="preserve"> </w:t>
      </w:r>
      <w:proofErr w:type="spellStart"/>
      <w:r w:rsidRPr="00781FA0">
        <w:rPr>
          <w:sz w:val="22"/>
          <w:szCs w:val="22"/>
        </w:rPr>
        <w:t>боюнча</w:t>
      </w:r>
      <w:proofErr w:type="spellEnd"/>
      <w:r w:rsidRPr="00781FA0">
        <w:rPr>
          <w:sz w:val="22"/>
          <w:szCs w:val="22"/>
        </w:rPr>
        <w:t xml:space="preserve"> </w:t>
      </w:r>
      <w:proofErr w:type="spellStart"/>
      <w:r w:rsidRPr="00781FA0">
        <w:rPr>
          <w:sz w:val="22"/>
          <w:szCs w:val="22"/>
        </w:rPr>
        <w:t>бул</w:t>
      </w:r>
      <w:proofErr w:type="spellEnd"/>
      <w:r w:rsidRPr="00781FA0">
        <w:rPr>
          <w:sz w:val="22"/>
          <w:szCs w:val="22"/>
        </w:rPr>
        <w:t xml:space="preserve"> айда 7,5 </w:t>
      </w:r>
      <w:proofErr w:type="spellStart"/>
      <w:r w:rsidRPr="00781FA0">
        <w:rPr>
          <w:sz w:val="22"/>
          <w:szCs w:val="22"/>
        </w:rPr>
        <w:t>пайызга</w:t>
      </w:r>
      <w:proofErr w:type="spellEnd"/>
      <w:r w:rsidRPr="00781FA0">
        <w:rPr>
          <w:sz w:val="22"/>
          <w:szCs w:val="22"/>
        </w:rPr>
        <w:t xml:space="preserve"> </w:t>
      </w:r>
      <w:proofErr w:type="spellStart"/>
      <w:r w:rsidRPr="00781FA0">
        <w:rPr>
          <w:sz w:val="22"/>
          <w:szCs w:val="22"/>
        </w:rPr>
        <w:t>кѳбѳйдү</w:t>
      </w:r>
      <w:proofErr w:type="spellEnd"/>
      <w:r w:rsidRPr="00781FA0">
        <w:rPr>
          <w:sz w:val="22"/>
          <w:szCs w:val="22"/>
        </w:rPr>
        <w:t>.</w:t>
      </w:r>
    </w:p>
    <w:p w14:paraId="529F9031" w14:textId="77777777" w:rsidR="00A32CEE" w:rsidRPr="00781FA0" w:rsidRDefault="00A32CEE" w:rsidP="00A32CEE">
      <w:pPr>
        <w:rPr>
          <w:b/>
          <w:sz w:val="12"/>
          <w:szCs w:val="12"/>
        </w:rPr>
      </w:pPr>
    </w:p>
    <w:p w14:paraId="4E6B8CF4" w14:textId="77777777" w:rsidR="00A32CEE" w:rsidRPr="00781FA0" w:rsidRDefault="00A32CEE" w:rsidP="00165846">
      <w:pPr>
        <w:pageBreakBefore/>
        <w:rPr>
          <w:b/>
          <w:sz w:val="22"/>
          <w:szCs w:val="22"/>
        </w:rPr>
      </w:pPr>
      <w:r w:rsidRPr="00781FA0">
        <w:rPr>
          <w:b/>
          <w:sz w:val="22"/>
          <w:szCs w:val="22"/>
        </w:rPr>
        <w:lastRenderedPageBreak/>
        <w:t>14–таблица</w:t>
      </w:r>
      <w:r w:rsidRPr="00781FA0">
        <w:rPr>
          <w:b/>
          <w:bCs/>
          <w:sz w:val="22"/>
          <w:szCs w:val="22"/>
        </w:rPr>
        <w:t xml:space="preserve">: </w:t>
      </w:r>
      <w:proofErr w:type="spellStart"/>
      <w:r w:rsidRPr="00781FA0">
        <w:rPr>
          <w:b/>
          <w:sz w:val="22"/>
          <w:szCs w:val="22"/>
        </w:rPr>
        <w:t>Айрым</w:t>
      </w:r>
      <w:proofErr w:type="spellEnd"/>
      <w:r w:rsidRPr="00781FA0">
        <w:rPr>
          <w:b/>
          <w:sz w:val="22"/>
          <w:szCs w:val="22"/>
        </w:rPr>
        <w:t xml:space="preserve"> </w:t>
      </w:r>
      <w:proofErr w:type="spellStart"/>
      <w:r w:rsidRPr="00781FA0">
        <w:rPr>
          <w:b/>
          <w:sz w:val="22"/>
          <w:szCs w:val="22"/>
        </w:rPr>
        <w:t>ѳкүл</w:t>
      </w:r>
      <w:proofErr w:type="spellEnd"/>
      <w:r w:rsidRPr="00781FA0">
        <w:rPr>
          <w:b/>
          <w:sz w:val="22"/>
          <w:szCs w:val="22"/>
        </w:rPr>
        <w:t xml:space="preserve"> </w:t>
      </w:r>
      <w:proofErr w:type="spellStart"/>
      <w:r w:rsidRPr="00781FA0">
        <w:rPr>
          <w:b/>
          <w:sz w:val="22"/>
          <w:szCs w:val="22"/>
        </w:rPr>
        <w:t>товарлардын</w:t>
      </w:r>
      <w:proofErr w:type="spellEnd"/>
      <w:r w:rsidRPr="00781FA0">
        <w:rPr>
          <w:b/>
          <w:sz w:val="22"/>
          <w:szCs w:val="22"/>
        </w:rPr>
        <w:t xml:space="preserve"> </w:t>
      </w:r>
      <w:proofErr w:type="spellStart"/>
      <w:r w:rsidRPr="00781FA0">
        <w:rPr>
          <w:b/>
          <w:sz w:val="22"/>
          <w:szCs w:val="22"/>
        </w:rPr>
        <w:t>орточо</w:t>
      </w:r>
      <w:proofErr w:type="spellEnd"/>
      <w:r w:rsidRPr="00781FA0">
        <w:rPr>
          <w:b/>
          <w:sz w:val="22"/>
          <w:szCs w:val="22"/>
        </w:rPr>
        <w:t xml:space="preserve"> </w:t>
      </w:r>
      <w:proofErr w:type="spellStart"/>
      <w:r w:rsidRPr="00781FA0">
        <w:rPr>
          <w:b/>
          <w:sz w:val="22"/>
          <w:szCs w:val="22"/>
        </w:rPr>
        <w:t>баасы</w:t>
      </w:r>
      <w:proofErr w:type="spellEnd"/>
      <w:r w:rsidRPr="00781FA0">
        <w:rPr>
          <w:b/>
          <w:sz w:val="22"/>
          <w:szCs w:val="22"/>
        </w:rPr>
        <w:t>.</w:t>
      </w:r>
    </w:p>
    <w:p w14:paraId="0F0B5A30" w14:textId="745DA94D" w:rsidR="00A32CEE" w:rsidRPr="00781FA0" w:rsidRDefault="00A32CEE" w:rsidP="00A32CEE">
      <w:pPr>
        <w:jc w:val="both"/>
        <w:rPr>
          <w:i/>
          <w:iCs/>
          <w:sz w:val="18"/>
          <w:szCs w:val="18"/>
        </w:rPr>
      </w:pPr>
      <w:r w:rsidRPr="00781FA0">
        <w:rPr>
          <w:i/>
          <w:iCs/>
          <w:sz w:val="18"/>
          <w:szCs w:val="18"/>
        </w:rPr>
        <w:t xml:space="preserve">                           (</w:t>
      </w:r>
      <w:proofErr w:type="spellStart"/>
      <w:r w:rsidRPr="00781FA0">
        <w:rPr>
          <w:i/>
          <w:iCs/>
          <w:sz w:val="18"/>
          <w:szCs w:val="18"/>
        </w:rPr>
        <w:t>бир</w:t>
      </w:r>
      <w:proofErr w:type="spellEnd"/>
      <w:r w:rsidRPr="00781FA0">
        <w:rPr>
          <w:i/>
          <w:iCs/>
          <w:sz w:val="18"/>
          <w:szCs w:val="18"/>
        </w:rPr>
        <w:t xml:space="preserve"> килограмм, литр </w:t>
      </w:r>
      <w:proofErr w:type="spellStart"/>
      <w:r w:rsidRPr="00781FA0">
        <w:rPr>
          <w:i/>
          <w:iCs/>
          <w:sz w:val="18"/>
          <w:szCs w:val="18"/>
        </w:rPr>
        <w:t>үчүн</w:t>
      </w:r>
      <w:proofErr w:type="spellEnd"/>
      <w:r w:rsidRPr="00781FA0">
        <w:rPr>
          <w:i/>
          <w:iCs/>
          <w:sz w:val="18"/>
          <w:szCs w:val="18"/>
        </w:rPr>
        <w:t xml:space="preserve"> сом </w:t>
      </w:r>
      <w:proofErr w:type="spellStart"/>
      <w:r w:rsidRPr="00781FA0">
        <w:rPr>
          <w:i/>
          <w:iCs/>
          <w:sz w:val="18"/>
          <w:szCs w:val="18"/>
        </w:rPr>
        <w:t>менен</w:t>
      </w:r>
      <w:proofErr w:type="spellEnd"/>
      <w:r w:rsidRPr="00781FA0">
        <w:rPr>
          <w:i/>
          <w:iCs/>
          <w:sz w:val="18"/>
          <w:szCs w:val="18"/>
        </w:rPr>
        <w:t>)</w:t>
      </w:r>
    </w:p>
    <w:p w14:paraId="418FAC58" w14:textId="77777777" w:rsidR="00A32CEE" w:rsidRPr="00781FA0" w:rsidRDefault="00A32CEE" w:rsidP="00A32CEE">
      <w:pPr>
        <w:jc w:val="both"/>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
        <w:gridCol w:w="112"/>
        <w:gridCol w:w="1121"/>
        <w:gridCol w:w="125"/>
        <w:gridCol w:w="694"/>
        <w:gridCol w:w="258"/>
        <w:gridCol w:w="502"/>
        <w:gridCol w:w="149"/>
        <w:gridCol w:w="740"/>
        <w:gridCol w:w="41"/>
        <w:gridCol w:w="825"/>
        <w:gridCol w:w="13"/>
        <w:gridCol w:w="733"/>
        <w:gridCol w:w="155"/>
        <w:gridCol w:w="819"/>
        <w:gridCol w:w="88"/>
        <w:gridCol w:w="732"/>
        <w:gridCol w:w="34"/>
        <w:gridCol w:w="792"/>
      </w:tblGrid>
      <w:tr w:rsidR="00A32CEE" w:rsidRPr="00781FA0" w14:paraId="123CB9EA" w14:textId="77777777" w:rsidTr="007D52F5">
        <w:trPr>
          <w:cantSplit/>
          <w:trHeight w:val="278"/>
        </w:trPr>
        <w:tc>
          <w:tcPr>
            <w:tcW w:w="575" w:type="pct"/>
            <w:vMerge w:val="restart"/>
            <w:vAlign w:val="center"/>
          </w:tcPr>
          <w:p w14:paraId="3FD37BB1" w14:textId="77777777" w:rsidR="00A32CEE" w:rsidRPr="00781FA0" w:rsidRDefault="00A32CEE" w:rsidP="00A32CEE">
            <w:pPr>
              <w:jc w:val="center"/>
              <w:rPr>
                <w:sz w:val="18"/>
                <w:szCs w:val="18"/>
              </w:rPr>
            </w:pPr>
          </w:p>
        </w:tc>
        <w:tc>
          <w:tcPr>
            <w:tcW w:w="1289" w:type="pct"/>
            <w:gridSpan w:val="5"/>
            <w:vAlign w:val="center"/>
          </w:tcPr>
          <w:p w14:paraId="2F3D1955" w14:textId="77777777" w:rsidR="00A32CEE" w:rsidRPr="00781FA0" w:rsidRDefault="00A32CEE" w:rsidP="00A32CEE">
            <w:pPr>
              <w:jc w:val="center"/>
              <w:rPr>
                <w:b/>
                <w:sz w:val="18"/>
                <w:szCs w:val="18"/>
              </w:rPr>
            </w:pPr>
            <w:proofErr w:type="spellStart"/>
            <w:r w:rsidRPr="00781FA0">
              <w:rPr>
                <w:b/>
                <w:sz w:val="18"/>
                <w:szCs w:val="18"/>
              </w:rPr>
              <w:t>Буудай</w:t>
            </w:r>
            <w:proofErr w:type="spellEnd"/>
            <w:r w:rsidRPr="00781FA0">
              <w:rPr>
                <w:b/>
                <w:sz w:val="18"/>
                <w:szCs w:val="18"/>
              </w:rPr>
              <w:t xml:space="preserve"> </w:t>
            </w:r>
            <w:proofErr w:type="spellStart"/>
            <w:r w:rsidRPr="00781FA0">
              <w:rPr>
                <w:b/>
                <w:sz w:val="18"/>
                <w:szCs w:val="18"/>
              </w:rPr>
              <w:t>уну</w:t>
            </w:r>
            <w:proofErr w:type="spellEnd"/>
          </w:p>
        </w:tc>
        <w:tc>
          <w:tcPr>
            <w:tcW w:w="363" w:type="pct"/>
            <w:gridSpan w:val="2"/>
            <w:vMerge w:val="restart"/>
            <w:vAlign w:val="center"/>
          </w:tcPr>
          <w:p w14:paraId="56019829" w14:textId="77777777" w:rsidR="00A32CEE" w:rsidRPr="00781FA0" w:rsidRDefault="00A32CEE" w:rsidP="00A32CEE">
            <w:pPr>
              <w:jc w:val="center"/>
              <w:rPr>
                <w:b/>
                <w:sz w:val="18"/>
                <w:szCs w:val="18"/>
              </w:rPr>
            </w:pPr>
            <w:r w:rsidRPr="00781FA0">
              <w:rPr>
                <w:b/>
                <w:sz w:val="18"/>
                <w:szCs w:val="18"/>
              </w:rPr>
              <w:t>Нан</w:t>
            </w:r>
          </w:p>
        </w:tc>
        <w:tc>
          <w:tcPr>
            <w:tcW w:w="436" w:type="pct"/>
            <w:gridSpan w:val="2"/>
            <w:vMerge w:val="restart"/>
            <w:vAlign w:val="center"/>
          </w:tcPr>
          <w:p w14:paraId="16374546" w14:textId="77777777" w:rsidR="00A32CEE" w:rsidRPr="00781FA0" w:rsidRDefault="00A32CEE" w:rsidP="00A32CEE">
            <w:pPr>
              <w:jc w:val="center"/>
              <w:rPr>
                <w:b/>
                <w:sz w:val="18"/>
                <w:szCs w:val="18"/>
              </w:rPr>
            </w:pPr>
            <w:r w:rsidRPr="00781FA0">
              <w:rPr>
                <w:b/>
                <w:sz w:val="18"/>
                <w:szCs w:val="18"/>
              </w:rPr>
              <w:t xml:space="preserve">Тан-дыр </w:t>
            </w:r>
            <w:proofErr w:type="spellStart"/>
            <w:r w:rsidRPr="00781FA0">
              <w:rPr>
                <w:b/>
                <w:sz w:val="18"/>
                <w:szCs w:val="18"/>
              </w:rPr>
              <w:t>нан</w:t>
            </w:r>
            <w:proofErr w:type="spellEnd"/>
          </w:p>
        </w:tc>
        <w:tc>
          <w:tcPr>
            <w:tcW w:w="460" w:type="pct"/>
            <w:vMerge w:val="restart"/>
            <w:vAlign w:val="center"/>
          </w:tcPr>
          <w:p w14:paraId="616942E1" w14:textId="77777777" w:rsidR="00A32CEE" w:rsidRPr="00781FA0" w:rsidRDefault="00A32CEE" w:rsidP="00A32CEE">
            <w:pPr>
              <w:ind w:right="-108"/>
              <w:jc w:val="center"/>
              <w:rPr>
                <w:b/>
                <w:sz w:val="18"/>
                <w:szCs w:val="18"/>
              </w:rPr>
            </w:pPr>
            <w:proofErr w:type="spellStart"/>
            <w:r w:rsidRPr="00781FA0">
              <w:rPr>
                <w:b/>
                <w:sz w:val="18"/>
                <w:szCs w:val="18"/>
              </w:rPr>
              <w:t>Койдун</w:t>
            </w:r>
            <w:proofErr w:type="spellEnd"/>
            <w:r w:rsidRPr="00781FA0">
              <w:rPr>
                <w:b/>
                <w:sz w:val="18"/>
                <w:szCs w:val="18"/>
              </w:rPr>
              <w:t xml:space="preserve"> эти</w:t>
            </w:r>
          </w:p>
        </w:tc>
        <w:tc>
          <w:tcPr>
            <w:tcW w:w="416" w:type="pct"/>
            <w:gridSpan w:val="2"/>
            <w:vMerge w:val="restart"/>
            <w:vAlign w:val="center"/>
          </w:tcPr>
          <w:p w14:paraId="1E379146" w14:textId="77777777" w:rsidR="00A32CEE" w:rsidRPr="00781FA0" w:rsidRDefault="00A32CEE" w:rsidP="00A32CEE">
            <w:pPr>
              <w:ind w:right="-108"/>
              <w:jc w:val="center"/>
              <w:rPr>
                <w:b/>
                <w:sz w:val="18"/>
                <w:szCs w:val="18"/>
              </w:rPr>
            </w:pPr>
            <w:proofErr w:type="spellStart"/>
            <w:r w:rsidRPr="00781FA0">
              <w:rPr>
                <w:b/>
                <w:sz w:val="18"/>
                <w:szCs w:val="18"/>
              </w:rPr>
              <w:t>Уйдун</w:t>
            </w:r>
            <w:proofErr w:type="spellEnd"/>
            <w:r w:rsidRPr="00781FA0">
              <w:rPr>
                <w:b/>
                <w:sz w:val="18"/>
                <w:szCs w:val="18"/>
              </w:rPr>
              <w:t xml:space="preserve"> эти</w:t>
            </w:r>
          </w:p>
        </w:tc>
        <w:tc>
          <w:tcPr>
            <w:tcW w:w="592" w:type="pct"/>
            <w:gridSpan w:val="3"/>
            <w:vMerge w:val="restart"/>
            <w:vAlign w:val="center"/>
          </w:tcPr>
          <w:p w14:paraId="54CCF49C" w14:textId="77777777" w:rsidR="00A32CEE" w:rsidRPr="00781FA0" w:rsidRDefault="00A32CEE" w:rsidP="00A32CEE">
            <w:pPr>
              <w:jc w:val="center"/>
              <w:rPr>
                <w:b/>
                <w:sz w:val="18"/>
                <w:szCs w:val="18"/>
              </w:rPr>
            </w:pPr>
            <w:r w:rsidRPr="00781FA0">
              <w:rPr>
                <w:b/>
                <w:sz w:val="18"/>
                <w:szCs w:val="18"/>
              </w:rPr>
              <w:t>Картошка</w:t>
            </w:r>
          </w:p>
        </w:tc>
        <w:tc>
          <w:tcPr>
            <w:tcW w:w="427" w:type="pct"/>
            <w:gridSpan w:val="2"/>
            <w:vMerge w:val="restart"/>
            <w:vAlign w:val="center"/>
          </w:tcPr>
          <w:p w14:paraId="55D0D7C4" w14:textId="77777777" w:rsidR="00A32CEE" w:rsidRPr="00781FA0" w:rsidRDefault="00A32CEE" w:rsidP="00A32CEE">
            <w:pPr>
              <w:ind w:left="-108" w:right="-208"/>
              <w:jc w:val="center"/>
              <w:rPr>
                <w:b/>
                <w:sz w:val="18"/>
                <w:szCs w:val="18"/>
              </w:rPr>
            </w:pPr>
            <w:r w:rsidRPr="00781FA0">
              <w:rPr>
                <w:b/>
                <w:sz w:val="18"/>
                <w:szCs w:val="18"/>
              </w:rPr>
              <w:t>А80-</w:t>
            </w:r>
          </w:p>
          <w:p w14:paraId="47F264E7" w14:textId="77777777" w:rsidR="00A32CEE" w:rsidRPr="00781FA0" w:rsidRDefault="00A32CEE" w:rsidP="00A32CEE">
            <w:pPr>
              <w:ind w:left="-108" w:right="-208"/>
              <w:rPr>
                <w:b/>
                <w:sz w:val="18"/>
                <w:szCs w:val="18"/>
              </w:rPr>
            </w:pPr>
            <w:r w:rsidRPr="00781FA0">
              <w:rPr>
                <w:b/>
                <w:sz w:val="18"/>
                <w:szCs w:val="18"/>
              </w:rPr>
              <w:t xml:space="preserve"> </w:t>
            </w:r>
            <w:proofErr w:type="spellStart"/>
            <w:r w:rsidRPr="00781FA0">
              <w:rPr>
                <w:b/>
                <w:sz w:val="18"/>
                <w:szCs w:val="18"/>
              </w:rPr>
              <w:t>бензини</w:t>
            </w:r>
            <w:proofErr w:type="spellEnd"/>
          </w:p>
        </w:tc>
        <w:tc>
          <w:tcPr>
            <w:tcW w:w="442" w:type="pct"/>
            <w:vMerge w:val="restart"/>
            <w:vAlign w:val="center"/>
          </w:tcPr>
          <w:p w14:paraId="3915BE92" w14:textId="77777777" w:rsidR="00A32CEE" w:rsidRPr="00781FA0" w:rsidRDefault="00A32CEE" w:rsidP="00A32CEE">
            <w:pPr>
              <w:ind w:right="-123"/>
              <w:rPr>
                <w:b/>
                <w:sz w:val="18"/>
                <w:szCs w:val="18"/>
              </w:rPr>
            </w:pPr>
            <w:r w:rsidRPr="00781FA0">
              <w:rPr>
                <w:b/>
                <w:sz w:val="18"/>
                <w:szCs w:val="18"/>
              </w:rPr>
              <w:t xml:space="preserve">Дизель </w:t>
            </w:r>
            <w:proofErr w:type="spellStart"/>
            <w:r w:rsidRPr="00781FA0">
              <w:rPr>
                <w:b/>
                <w:sz w:val="18"/>
                <w:szCs w:val="18"/>
              </w:rPr>
              <w:t>майла-ры</w:t>
            </w:r>
            <w:proofErr w:type="spellEnd"/>
          </w:p>
        </w:tc>
      </w:tr>
      <w:tr w:rsidR="00A32CEE" w:rsidRPr="00781FA0" w14:paraId="54A30CAC" w14:textId="77777777" w:rsidTr="007D52F5">
        <w:trPr>
          <w:cantSplit/>
          <w:trHeight w:val="277"/>
        </w:trPr>
        <w:tc>
          <w:tcPr>
            <w:tcW w:w="575" w:type="pct"/>
            <w:vMerge/>
            <w:tcBorders>
              <w:bottom w:val="single" w:sz="4" w:space="0" w:color="auto"/>
            </w:tcBorders>
            <w:vAlign w:val="center"/>
          </w:tcPr>
          <w:p w14:paraId="3EB4F570" w14:textId="77777777" w:rsidR="00A32CEE" w:rsidRPr="00781FA0" w:rsidRDefault="00A32CEE" w:rsidP="00A32CEE">
            <w:pPr>
              <w:jc w:val="center"/>
              <w:rPr>
                <w:sz w:val="18"/>
                <w:szCs w:val="18"/>
              </w:rPr>
            </w:pPr>
          </w:p>
        </w:tc>
        <w:tc>
          <w:tcPr>
            <w:tcW w:w="758" w:type="pct"/>
            <w:gridSpan w:val="3"/>
            <w:tcBorders>
              <w:bottom w:val="single" w:sz="4" w:space="0" w:color="auto"/>
            </w:tcBorders>
            <w:vAlign w:val="center"/>
          </w:tcPr>
          <w:p w14:paraId="3F38A2B4" w14:textId="77777777" w:rsidR="00A32CEE" w:rsidRPr="00781FA0" w:rsidRDefault="00A32CEE" w:rsidP="00A32CEE">
            <w:pPr>
              <w:jc w:val="center"/>
              <w:rPr>
                <w:b/>
                <w:sz w:val="18"/>
                <w:szCs w:val="18"/>
              </w:rPr>
            </w:pPr>
            <w:r w:rsidRPr="00781FA0">
              <w:rPr>
                <w:b/>
                <w:sz w:val="18"/>
                <w:szCs w:val="18"/>
              </w:rPr>
              <w:t>Жогорку/сорт</w:t>
            </w:r>
          </w:p>
        </w:tc>
        <w:tc>
          <w:tcPr>
            <w:tcW w:w="531" w:type="pct"/>
            <w:gridSpan w:val="2"/>
            <w:tcBorders>
              <w:bottom w:val="single" w:sz="4" w:space="0" w:color="auto"/>
            </w:tcBorders>
            <w:vAlign w:val="center"/>
          </w:tcPr>
          <w:p w14:paraId="7AC6A522" w14:textId="77777777" w:rsidR="00A32CEE" w:rsidRPr="00781FA0" w:rsidRDefault="00A32CEE" w:rsidP="00A32CEE">
            <w:pPr>
              <w:jc w:val="center"/>
              <w:rPr>
                <w:b/>
                <w:sz w:val="18"/>
                <w:szCs w:val="18"/>
              </w:rPr>
            </w:pPr>
            <w:proofErr w:type="spellStart"/>
            <w:r w:rsidRPr="00781FA0">
              <w:rPr>
                <w:b/>
                <w:sz w:val="18"/>
                <w:szCs w:val="18"/>
              </w:rPr>
              <w:t>Биринчи</w:t>
            </w:r>
            <w:proofErr w:type="spellEnd"/>
            <w:r w:rsidRPr="00781FA0">
              <w:rPr>
                <w:b/>
                <w:sz w:val="18"/>
                <w:szCs w:val="18"/>
              </w:rPr>
              <w:t xml:space="preserve"> сорт</w:t>
            </w:r>
          </w:p>
        </w:tc>
        <w:tc>
          <w:tcPr>
            <w:tcW w:w="363" w:type="pct"/>
            <w:gridSpan w:val="2"/>
            <w:vMerge/>
            <w:tcBorders>
              <w:bottom w:val="single" w:sz="4" w:space="0" w:color="auto"/>
            </w:tcBorders>
            <w:vAlign w:val="center"/>
          </w:tcPr>
          <w:p w14:paraId="31BA1013" w14:textId="77777777" w:rsidR="00A32CEE" w:rsidRPr="00781FA0" w:rsidRDefault="00A32CEE" w:rsidP="00A32CEE">
            <w:pPr>
              <w:jc w:val="center"/>
              <w:rPr>
                <w:sz w:val="18"/>
                <w:szCs w:val="18"/>
              </w:rPr>
            </w:pPr>
          </w:p>
        </w:tc>
        <w:tc>
          <w:tcPr>
            <w:tcW w:w="436" w:type="pct"/>
            <w:gridSpan w:val="2"/>
            <w:vMerge/>
            <w:tcBorders>
              <w:bottom w:val="single" w:sz="4" w:space="0" w:color="auto"/>
            </w:tcBorders>
            <w:vAlign w:val="center"/>
          </w:tcPr>
          <w:p w14:paraId="4A077328" w14:textId="77777777" w:rsidR="00A32CEE" w:rsidRPr="00781FA0" w:rsidRDefault="00A32CEE" w:rsidP="00A32CEE">
            <w:pPr>
              <w:jc w:val="center"/>
              <w:rPr>
                <w:sz w:val="18"/>
                <w:szCs w:val="18"/>
              </w:rPr>
            </w:pPr>
          </w:p>
        </w:tc>
        <w:tc>
          <w:tcPr>
            <w:tcW w:w="460" w:type="pct"/>
            <w:vMerge/>
            <w:tcBorders>
              <w:bottom w:val="single" w:sz="4" w:space="0" w:color="auto"/>
            </w:tcBorders>
            <w:vAlign w:val="center"/>
          </w:tcPr>
          <w:p w14:paraId="1AD99F99" w14:textId="77777777" w:rsidR="00A32CEE" w:rsidRPr="00781FA0" w:rsidRDefault="00A32CEE" w:rsidP="00A32CEE">
            <w:pPr>
              <w:jc w:val="center"/>
              <w:rPr>
                <w:sz w:val="18"/>
                <w:szCs w:val="18"/>
              </w:rPr>
            </w:pPr>
          </w:p>
        </w:tc>
        <w:tc>
          <w:tcPr>
            <w:tcW w:w="416" w:type="pct"/>
            <w:gridSpan w:val="2"/>
            <w:vMerge/>
            <w:tcBorders>
              <w:bottom w:val="single" w:sz="4" w:space="0" w:color="auto"/>
            </w:tcBorders>
            <w:vAlign w:val="center"/>
          </w:tcPr>
          <w:p w14:paraId="29CC70CC" w14:textId="77777777" w:rsidR="00A32CEE" w:rsidRPr="00781FA0" w:rsidRDefault="00A32CEE" w:rsidP="00A32CEE">
            <w:pPr>
              <w:jc w:val="center"/>
              <w:rPr>
                <w:sz w:val="18"/>
                <w:szCs w:val="18"/>
              </w:rPr>
            </w:pPr>
          </w:p>
        </w:tc>
        <w:tc>
          <w:tcPr>
            <w:tcW w:w="592" w:type="pct"/>
            <w:gridSpan w:val="3"/>
            <w:vMerge/>
            <w:tcBorders>
              <w:bottom w:val="single" w:sz="4" w:space="0" w:color="auto"/>
            </w:tcBorders>
            <w:vAlign w:val="center"/>
          </w:tcPr>
          <w:p w14:paraId="23100F23" w14:textId="77777777" w:rsidR="00A32CEE" w:rsidRPr="00781FA0" w:rsidRDefault="00A32CEE" w:rsidP="00A32CEE">
            <w:pPr>
              <w:jc w:val="center"/>
              <w:rPr>
                <w:sz w:val="18"/>
                <w:szCs w:val="18"/>
              </w:rPr>
            </w:pPr>
          </w:p>
        </w:tc>
        <w:tc>
          <w:tcPr>
            <w:tcW w:w="427" w:type="pct"/>
            <w:gridSpan w:val="2"/>
            <w:vMerge/>
            <w:tcBorders>
              <w:bottom w:val="single" w:sz="4" w:space="0" w:color="auto"/>
            </w:tcBorders>
            <w:vAlign w:val="center"/>
          </w:tcPr>
          <w:p w14:paraId="3A218111" w14:textId="77777777" w:rsidR="00A32CEE" w:rsidRPr="00781FA0" w:rsidRDefault="00A32CEE" w:rsidP="00A32CEE">
            <w:pPr>
              <w:jc w:val="center"/>
              <w:rPr>
                <w:sz w:val="18"/>
                <w:szCs w:val="18"/>
              </w:rPr>
            </w:pPr>
          </w:p>
        </w:tc>
        <w:tc>
          <w:tcPr>
            <w:tcW w:w="442" w:type="pct"/>
            <w:vMerge/>
            <w:tcBorders>
              <w:bottom w:val="single" w:sz="4" w:space="0" w:color="auto"/>
            </w:tcBorders>
            <w:vAlign w:val="center"/>
          </w:tcPr>
          <w:p w14:paraId="32612A5D" w14:textId="77777777" w:rsidR="00A32CEE" w:rsidRPr="00781FA0" w:rsidRDefault="00A32CEE" w:rsidP="00A32CEE">
            <w:pPr>
              <w:jc w:val="center"/>
              <w:rPr>
                <w:sz w:val="18"/>
                <w:szCs w:val="18"/>
              </w:rPr>
            </w:pPr>
          </w:p>
        </w:tc>
      </w:tr>
      <w:tr w:rsidR="00A32CEE" w:rsidRPr="00781FA0" w14:paraId="7DA797F7" w14:textId="77777777" w:rsidTr="007D52F5">
        <w:tc>
          <w:tcPr>
            <w:tcW w:w="5000" w:type="pct"/>
            <w:gridSpan w:val="19"/>
            <w:tcBorders>
              <w:top w:val="single" w:sz="4" w:space="0" w:color="auto"/>
              <w:left w:val="single" w:sz="4" w:space="0" w:color="auto"/>
              <w:bottom w:val="single" w:sz="4" w:space="0" w:color="auto"/>
              <w:right w:val="single" w:sz="4" w:space="0" w:color="auto"/>
            </w:tcBorders>
          </w:tcPr>
          <w:p w14:paraId="0E2A08FD" w14:textId="77777777" w:rsidR="00A32CEE" w:rsidRPr="00781FA0" w:rsidRDefault="00A32CEE" w:rsidP="00A32CEE">
            <w:pPr>
              <w:jc w:val="center"/>
              <w:rPr>
                <w:sz w:val="18"/>
                <w:szCs w:val="18"/>
              </w:rPr>
            </w:pPr>
            <w:r w:rsidRPr="00781FA0">
              <w:rPr>
                <w:sz w:val="18"/>
                <w:szCs w:val="18"/>
              </w:rPr>
              <w:t>январь</w:t>
            </w:r>
          </w:p>
        </w:tc>
      </w:tr>
      <w:tr w:rsidR="00A32CEE" w:rsidRPr="00781FA0" w14:paraId="1FA7BD4C" w14:textId="77777777" w:rsidTr="007D52F5">
        <w:tc>
          <w:tcPr>
            <w:tcW w:w="575" w:type="pct"/>
            <w:tcBorders>
              <w:top w:val="single" w:sz="4" w:space="0" w:color="auto"/>
              <w:left w:val="single" w:sz="4" w:space="0" w:color="auto"/>
              <w:bottom w:val="nil"/>
              <w:right w:val="single" w:sz="4" w:space="0" w:color="auto"/>
            </w:tcBorders>
          </w:tcPr>
          <w:p w14:paraId="217DD891" w14:textId="77777777" w:rsidR="00A32CEE" w:rsidRPr="00781FA0" w:rsidRDefault="00A32CEE" w:rsidP="00A32CEE">
            <w:pPr>
              <w:ind w:right="-108"/>
              <w:jc w:val="both"/>
              <w:rPr>
                <w:sz w:val="18"/>
              </w:rPr>
            </w:pPr>
            <w:proofErr w:type="spellStart"/>
            <w:r w:rsidRPr="00781FA0">
              <w:rPr>
                <w:sz w:val="18"/>
              </w:rPr>
              <w:t>Облус</w:t>
            </w:r>
            <w:proofErr w:type="spellEnd"/>
            <w:r w:rsidRPr="00781FA0">
              <w:rPr>
                <w:sz w:val="18"/>
              </w:rPr>
              <w:t xml:space="preserve"> </w:t>
            </w:r>
            <w:proofErr w:type="spellStart"/>
            <w:r w:rsidRPr="00781FA0">
              <w:rPr>
                <w:sz w:val="18"/>
              </w:rPr>
              <w:t>боюнча</w:t>
            </w:r>
            <w:proofErr w:type="spellEnd"/>
          </w:p>
        </w:tc>
        <w:tc>
          <w:tcPr>
            <w:tcW w:w="758" w:type="pct"/>
            <w:gridSpan w:val="3"/>
            <w:tcBorders>
              <w:top w:val="single" w:sz="4" w:space="0" w:color="auto"/>
              <w:left w:val="single" w:sz="4" w:space="0" w:color="auto"/>
              <w:bottom w:val="nil"/>
              <w:right w:val="single" w:sz="4" w:space="0" w:color="auto"/>
            </w:tcBorders>
            <w:vAlign w:val="bottom"/>
          </w:tcPr>
          <w:p w14:paraId="73E9F3A3"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73,1</w:t>
            </w:r>
          </w:p>
        </w:tc>
        <w:tc>
          <w:tcPr>
            <w:tcW w:w="531" w:type="pct"/>
            <w:gridSpan w:val="2"/>
            <w:tcBorders>
              <w:top w:val="single" w:sz="4" w:space="0" w:color="auto"/>
              <w:left w:val="single" w:sz="4" w:space="0" w:color="auto"/>
              <w:bottom w:val="nil"/>
              <w:right w:val="single" w:sz="4" w:space="0" w:color="auto"/>
            </w:tcBorders>
            <w:vAlign w:val="bottom"/>
          </w:tcPr>
          <w:p w14:paraId="7134A08F"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46,9</w:t>
            </w:r>
          </w:p>
        </w:tc>
        <w:tc>
          <w:tcPr>
            <w:tcW w:w="363" w:type="pct"/>
            <w:gridSpan w:val="2"/>
            <w:tcBorders>
              <w:top w:val="single" w:sz="4" w:space="0" w:color="auto"/>
              <w:left w:val="single" w:sz="4" w:space="0" w:color="auto"/>
              <w:bottom w:val="nil"/>
              <w:right w:val="single" w:sz="4" w:space="0" w:color="auto"/>
            </w:tcBorders>
            <w:vAlign w:val="bottom"/>
          </w:tcPr>
          <w:p w14:paraId="0B0080F8"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67,9</w:t>
            </w:r>
          </w:p>
        </w:tc>
        <w:tc>
          <w:tcPr>
            <w:tcW w:w="436" w:type="pct"/>
            <w:gridSpan w:val="2"/>
            <w:tcBorders>
              <w:top w:val="single" w:sz="4" w:space="0" w:color="auto"/>
              <w:left w:val="single" w:sz="4" w:space="0" w:color="auto"/>
              <w:bottom w:val="nil"/>
              <w:right w:val="single" w:sz="4" w:space="0" w:color="auto"/>
            </w:tcBorders>
            <w:vAlign w:val="bottom"/>
          </w:tcPr>
          <w:p w14:paraId="2D6056AD"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101,3</w:t>
            </w:r>
          </w:p>
        </w:tc>
        <w:tc>
          <w:tcPr>
            <w:tcW w:w="460" w:type="pct"/>
            <w:tcBorders>
              <w:top w:val="single" w:sz="4" w:space="0" w:color="auto"/>
              <w:left w:val="single" w:sz="4" w:space="0" w:color="auto"/>
              <w:bottom w:val="nil"/>
              <w:right w:val="single" w:sz="4" w:space="0" w:color="auto"/>
            </w:tcBorders>
            <w:vAlign w:val="bottom"/>
          </w:tcPr>
          <w:p w14:paraId="63EA079B"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694,8</w:t>
            </w:r>
          </w:p>
        </w:tc>
        <w:tc>
          <w:tcPr>
            <w:tcW w:w="416" w:type="pct"/>
            <w:gridSpan w:val="2"/>
            <w:tcBorders>
              <w:top w:val="single" w:sz="4" w:space="0" w:color="auto"/>
              <w:left w:val="single" w:sz="4" w:space="0" w:color="auto"/>
              <w:bottom w:val="nil"/>
              <w:right w:val="single" w:sz="4" w:space="0" w:color="auto"/>
            </w:tcBorders>
            <w:vAlign w:val="bottom"/>
          </w:tcPr>
          <w:p w14:paraId="2432C091"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670,2</w:t>
            </w:r>
          </w:p>
        </w:tc>
        <w:tc>
          <w:tcPr>
            <w:tcW w:w="592" w:type="pct"/>
            <w:gridSpan w:val="3"/>
            <w:tcBorders>
              <w:top w:val="single" w:sz="4" w:space="0" w:color="auto"/>
              <w:left w:val="single" w:sz="4" w:space="0" w:color="auto"/>
              <w:bottom w:val="nil"/>
              <w:right w:val="single" w:sz="4" w:space="0" w:color="auto"/>
            </w:tcBorders>
            <w:vAlign w:val="bottom"/>
          </w:tcPr>
          <w:p w14:paraId="4A124CCC"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46,9</w:t>
            </w:r>
          </w:p>
        </w:tc>
        <w:tc>
          <w:tcPr>
            <w:tcW w:w="427" w:type="pct"/>
            <w:gridSpan w:val="2"/>
            <w:tcBorders>
              <w:top w:val="single" w:sz="4" w:space="0" w:color="auto"/>
              <w:left w:val="single" w:sz="4" w:space="0" w:color="auto"/>
              <w:bottom w:val="nil"/>
              <w:right w:val="single" w:sz="4" w:space="0" w:color="auto"/>
            </w:tcBorders>
            <w:vAlign w:val="bottom"/>
          </w:tcPr>
          <w:p w14:paraId="3B190AF2"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0,0</w:t>
            </w:r>
          </w:p>
        </w:tc>
        <w:tc>
          <w:tcPr>
            <w:tcW w:w="442" w:type="pct"/>
            <w:tcBorders>
              <w:top w:val="single" w:sz="4" w:space="0" w:color="auto"/>
              <w:left w:val="single" w:sz="4" w:space="0" w:color="auto"/>
              <w:bottom w:val="nil"/>
              <w:right w:val="single" w:sz="4" w:space="0" w:color="auto"/>
            </w:tcBorders>
            <w:vAlign w:val="bottom"/>
          </w:tcPr>
          <w:p w14:paraId="4AC5C1C7"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80,2</w:t>
            </w:r>
          </w:p>
        </w:tc>
      </w:tr>
      <w:tr w:rsidR="00A32CEE" w:rsidRPr="00781FA0" w14:paraId="7B58F45E" w14:textId="77777777" w:rsidTr="007D52F5">
        <w:tc>
          <w:tcPr>
            <w:tcW w:w="575" w:type="pct"/>
            <w:tcBorders>
              <w:top w:val="nil"/>
              <w:left w:val="single" w:sz="4" w:space="0" w:color="auto"/>
              <w:bottom w:val="nil"/>
              <w:right w:val="single" w:sz="4" w:space="0" w:color="auto"/>
            </w:tcBorders>
          </w:tcPr>
          <w:p w14:paraId="0115C376" w14:textId="77777777" w:rsidR="00A32CEE" w:rsidRPr="00781FA0" w:rsidRDefault="00A32CEE" w:rsidP="00A32CEE">
            <w:pPr>
              <w:ind w:right="-108"/>
              <w:jc w:val="both"/>
              <w:rPr>
                <w:sz w:val="18"/>
              </w:rPr>
            </w:pPr>
            <w:r w:rsidRPr="00781FA0">
              <w:rPr>
                <w:sz w:val="18"/>
              </w:rPr>
              <w:t>г. Каракол</w:t>
            </w:r>
          </w:p>
        </w:tc>
        <w:tc>
          <w:tcPr>
            <w:tcW w:w="758" w:type="pct"/>
            <w:gridSpan w:val="3"/>
            <w:tcBorders>
              <w:top w:val="nil"/>
              <w:left w:val="single" w:sz="4" w:space="0" w:color="auto"/>
              <w:bottom w:val="nil"/>
              <w:right w:val="single" w:sz="4" w:space="0" w:color="auto"/>
            </w:tcBorders>
            <w:vAlign w:val="bottom"/>
          </w:tcPr>
          <w:p w14:paraId="3AF837D8"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69,2</w:t>
            </w:r>
          </w:p>
        </w:tc>
        <w:tc>
          <w:tcPr>
            <w:tcW w:w="531" w:type="pct"/>
            <w:gridSpan w:val="2"/>
            <w:tcBorders>
              <w:top w:val="nil"/>
              <w:left w:val="single" w:sz="4" w:space="0" w:color="auto"/>
              <w:bottom w:val="nil"/>
              <w:right w:val="single" w:sz="4" w:space="0" w:color="auto"/>
            </w:tcBorders>
            <w:vAlign w:val="bottom"/>
          </w:tcPr>
          <w:p w14:paraId="5F83393A"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44,9</w:t>
            </w:r>
          </w:p>
        </w:tc>
        <w:tc>
          <w:tcPr>
            <w:tcW w:w="363" w:type="pct"/>
            <w:gridSpan w:val="2"/>
            <w:tcBorders>
              <w:top w:val="nil"/>
              <w:left w:val="single" w:sz="4" w:space="0" w:color="auto"/>
              <w:bottom w:val="nil"/>
              <w:right w:val="single" w:sz="4" w:space="0" w:color="auto"/>
            </w:tcBorders>
            <w:vAlign w:val="bottom"/>
          </w:tcPr>
          <w:p w14:paraId="4837509E"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67,7</w:t>
            </w:r>
          </w:p>
        </w:tc>
        <w:tc>
          <w:tcPr>
            <w:tcW w:w="436" w:type="pct"/>
            <w:gridSpan w:val="2"/>
            <w:tcBorders>
              <w:top w:val="nil"/>
              <w:left w:val="single" w:sz="4" w:space="0" w:color="auto"/>
              <w:bottom w:val="nil"/>
              <w:right w:val="single" w:sz="4" w:space="0" w:color="auto"/>
            </w:tcBorders>
            <w:vAlign w:val="bottom"/>
          </w:tcPr>
          <w:p w14:paraId="0D1CA27B"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89,9</w:t>
            </w:r>
          </w:p>
        </w:tc>
        <w:tc>
          <w:tcPr>
            <w:tcW w:w="460" w:type="pct"/>
            <w:tcBorders>
              <w:top w:val="nil"/>
              <w:left w:val="single" w:sz="4" w:space="0" w:color="auto"/>
              <w:bottom w:val="nil"/>
              <w:right w:val="single" w:sz="4" w:space="0" w:color="auto"/>
            </w:tcBorders>
            <w:vAlign w:val="bottom"/>
          </w:tcPr>
          <w:p w14:paraId="1E91FD6F"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680,0</w:t>
            </w:r>
          </w:p>
        </w:tc>
        <w:tc>
          <w:tcPr>
            <w:tcW w:w="416" w:type="pct"/>
            <w:gridSpan w:val="2"/>
            <w:tcBorders>
              <w:top w:val="nil"/>
              <w:left w:val="single" w:sz="4" w:space="0" w:color="auto"/>
              <w:bottom w:val="nil"/>
              <w:right w:val="single" w:sz="4" w:space="0" w:color="auto"/>
            </w:tcBorders>
            <w:vAlign w:val="bottom"/>
          </w:tcPr>
          <w:p w14:paraId="61B4605E"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650,0</w:t>
            </w:r>
          </w:p>
        </w:tc>
        <w:tc>
          <w:tcPr>
            <w:tcW w:w="592" w:type="pct"/>
            <w:gridSpan w:val="3"/>
            <w:tcBorders>
              <w:top w:val="nil"/>
              <w:left w:val="single" w:sz="4" w:space="0" w:color="auto"/>
              <w:bottom w:val="nil"/>
              <w:right w:val="single" w:sz="4" w:space="0" w:color="auto"/>
            </w:tcBorders>
            <w:vAlign w:val="bottom"/>
          </w:tcPr>
          <w:p w14:paraId="5FE1D634"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45,0</w:t>
            </w:r>
          </w:p>
        </w:tc>
        <w:tc>
          <w:tcPr>
            <w:tcW w:w="427" w:type="pct"/>
            <w:gridSpan w:val="2"/>
            <w:tcBorders>
              <w:top w:val="nil"/>
              <w:left w:val="single" w:sz="4" w:space="0" w:color="auto"/>
              <w:bottom w:val="nil"/>
              <w:right w:val="single" w:sz="4" w:space="0" w:color="auto"/>
            </w:tcBorders>
            <w:vAlign w:val="bottom"/>
          </w:tcPr>
          <w:p w14:paraId="75E383D8"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0,0</w:t>
            </w:r>
          </w:p>
        </w:tc>
        <w:tc>
          <w:tcPr>
            <w:tcW w:w="442" w:type="pct"/>
            <w:tcBorders>
              <w:top w:val="nil"/>
              <w:left w:val="single" w:sz="4" w:space="0" w:color="auto"/>
              <w:bottom w:val="nil"/>
              <w:right w:val="single" w:sz="4" w:space="0" w:color="auto"/>
            </w:tcBorders>
            <w:vAlign w:val="bottom"/>
          </w:tcPr>
          <w:p w14:paraId="3445F872"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80,3</w:t>
            </w:r>
          </w:p>
        </w:tc>
      </w:tr>
      <w:tr w:rsidR="00A32CEE" w:rsidRPr="00781FA0" w14:paraId="6BB10C0C" w14:textId="77777777" w:rsidTr="007D52F5">
        <w:tc>
          <w:tcPr>
            <w:tcW w:w="575" w:type="pct"/>
            <w:tcBorders>
              <w:top w:val="nil"/>
              <w:left w:val="single" w:sz="4" w:space="0" w:color="auto"/>
              <w:bottom w:val="single" w:sz="4" w:space="0" w:color="auto"/>
              <w:right w:val="single" w:sz="4" w:space="0" w:color="auto"/>
            </w:tcBorders>
          </w:tcPr>
          <w:p w14:paraId="1EA3BAE1" w14:textId="77777777" w:rsidR="00A32CEE" w:rsidRPr="00781FA0" w:rsidRDefault="00A32CEE" w:rsidP="00A32CEE">
            <w:pPr>
              <w:ind w:right="-108"/>
              <w:jc w:val="both"/>
              <w:rPr>
                <w:sz w:val="18"/>
              </w:rPr>
            </w:pPr>
            <w:r w:rsidRPr="00781FA0">
              <w:rPr>
                <w:sz w:val="18"/>
              </w:rPr>
              <w:t>г. Балыкчы</w:t>
            </w:r>
          </w:p>
        </w:tc>
        <w:tc>
          <w:tcPr>
            <w:tcW w:w="758" w:type="pct"/>
            <w:gridSpan w:val="3"/>
            <w:tcBorders>
              <w:top w:val="nil"/>
              <w:left w:val="single" w:sz="4" w:space="0" w:color="auto"/>
              <w:bottom w:val="single" w:sz="4" w:space="0" w:color="auto"/>
              <w:right w:val="single" w:sz="4" w:space="0" w:color="auto"/>
            </w:tcBorders>
            <w:vAlign w:val="bottom"/>
          </w:tcPr>
          <w:p w14:paraId="0A44FF9E"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79,8</w:t>
            </w:r>
          </w:p>
        </w:tc>
        <w:tc>
          <w:tcPr>
            <w:tcW w:w="531" w:type="pct"/>
            <w:gridSpan w:val="2"/>
            <w:tcBorders>
              <w:top w:val="nil"/>
              <w:left w:val="single" w:sz="4" w:space="0" w:color="auto"/>
              <w:bottom w:val="single" w:sz="4" w:space="0" w:color="auto"/>
              <w:right w:val="single" w:sz="4" w:space="0" w:color="auto"/>
            </w:tcBorders>
            <w:vAlign w:val="bottom"/>
          </w:tcPr>
          <w:p w14:paraId="140EF484"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50,1</w:t>
            </w:r>
          </w:p>
        </w:tc>
        <w:tc>
          <w:tcPr>
            <w:tcW w:w="363" w:type="pct"/>
            <w:gridSpan w:val="2"/>
            <w:tcBorders>
              <w:top w:val="nil"/>
              <w:left w:val="single" w:sz="4" w:space="0" w:color="auto"/>
              <w:bottom w:val="single" w:sz="4" w:space="0" w:color="auto"/>
              <w:right w:val="single" w:sz="4" w:space="0" w:color="auto"/>
            </w:tcBorders>
            <w:vAlign w:val="bottom"/>
          </w:tcPr>
          <w:p w14:paraId="1CC73490"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68,4</w:t>
            </w:r>
          </w:p>
        </w:tc>
        <w:tc>
          <w:tcPr>
            <w:tcW w:w="436" w:type="pct"/>
            <w:gridSpan w:val="2"/>
            <w:tcBorders>
              <w:top w:val="nil"/>
              <w:left w:val="single" w:sz="4" w:space="0" w:color="auto"/>
              <w:bottom w:val="single" w:sz="4" w:space="0" w:color="auto"/>
              <w:right w:val="single" w:sz="4" w:space="0" w:color="auto"/>
            </w:tcBorders>
            <w:vAlign w:val="bottom"/>
          </w:tcPr>
          <w:p w14:paraId="21382C2A"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120,6</w:t>
            </w:r>
          </w:p>
        </w:tc>
        <w:tc>
          <w:tcPr>
            <w:tcW w:w="460" w:type="pct"/>
            <w:tcBorders>
              <w:top w:val="nil"/>
              <w:left w:val="single" w:sz="4" w:space="0" w:color="auto"/>
              <w:bottom w:val="single" w:sz="4" w:space="0" w:color="auto"/>
              <w:right w:val="single" w:sz="4" w:space="0" w:color="auto"/>
            </w:tcBorders>
            <w:vAlign w:val="bottom"/>
          </w:tcPr>
          <w:p w14:paraId="03031569"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719,8</w:t>
            </w:r>
          </w:p>
        </w:tc>
        <w:tc>
          <w:tcPr>
            <w:tcW w:w="416" w:type="pct"/>
            <w:gridSpan w:val="2"/>
            <w:tcBorders>
              <w:top w:val="nil"/>
              <w:left w:val="single" w:sz="4" w:space="0" w:color="auto"/>
              <w:bottom w:val="single" w:sz="4" w:space="0" w:color="auto"/>
              <w:right w:val="single" w:sz="4" w:space="0" w:color="auto"/>
            </w:tcBorders>
            <w:vAlign w:val="bottom"/>
          </w:tcPr>
          <w:p w14:paraId="285921EE"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704,3</w:t>
            </w:r>
          </w:p>
        </w:tc>
        <w:tc>
          <w:tcPr>
            <w:tcW w:w="592" w:type="pct"/>
            <w:gridSpan w:val="3"/>
            <w:tcBorders>
              <w:top w:val="nil"/>
              <w:left w:val="single" w:sz="4" w:space="0" w:color="auto"/>
              <w:bottom w:val="single" w:sz="4" w:space="0" w:color="auto"/>
              <w:right w:val="single" w:sz="4" w:space="0" w:color="auto"/>
            </w:tcBorders>
            <w:vAlign w:val="bottom"/>
          </w:tcPr>
          <w:p w14:paraId="7E77778F"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50,0</w:t>
            </w:r>
          </w:p>
        </w:tc>
        <w:tc>
          <w:tcPr>
            <w:tcW w:w="427" w:type="pct"/>
            <w:gridSpan w:val="2"/>
            <w:tcBorders>
              <w:top w:val="nil"/>
              <w:left w:val="single" w:sz="4" w:space="0" w:color="auto"/>
              <w:bottom w:val="single" w:sz="4" w:space="0" w:color="auto"/>
              <w:right w:val="single" w:sz="4" w:space="0" w:color="auto"/>
            </w:tcBorders>
            <w:vAlign w:val="bottom"/>
          </w:tcPr>
          <w:p w14:paraId="4832A076"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0,0</w:t>
            </w:r>
          </w:p>
        </w:tc>
        <w:tc>
          <w:tcPr>
            <w:tcW w:w="442" w:type="pct"/>
            <w:tcBorders>
              <w:top w:val="nil"/>
              <w:left w:val="single" w:sz="4" w:space="0" w:color="auto"/>
              <w:bottom w:val="single" w:sz="4" w:space="0" w:color="auto"/>
              <w:right w:val="single" w:sz="4" w:space="0" w:color="auto"/>
            </w:tcBorders>
            <w:vAlign w:val="bottom"/>
          </w:tcPr>
          <w:p w14:paraId="59429DEA"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79,9</w:t>
            </w:r>
          </w:p>
        </w:tc>
      </w:tr>
      <w:tr w:rsidR="00A32CEE" w:rsidRPr="00781FA0" w14:paraId="5689D203" w14:textId="77777777" w:rsidTr="007D52F5">
        <w:tc>
          <w:tcPr>
            <w:tcW w:w="5000" w:type="pct"/>
            <w:gridSpan w:val="19"/>
            <w:tcBorders>
              <w:top w:val="single" w:sz="4" w:space="0" w:color="auto"/>
              <w:left w:val="single" w:sz="4" w:space="0" w:color="auto"/>
              <w:bottom w:val="single" w:sz="4" w:space="0" w:color="auto"/>
              <w:right w:val="single" w:sz="4" w:space="0" w:color="auto"/>
            </w:tcBorders>
          </w:tcPr>
          <w:p w14:paraId="022813BC" w14:textId="77777777" w:rsidR="00A32CEE" w:rsidRPr="00781FA0" w:rsidRDefault="00A32CEE" w:rsidP="00A32CEE">
            <w:pPr>
              <w:ind w:left="-235" w:right="-187"/>
              <w:jc w:val="center"/>
              <w:rPr>
                <w:rFonts w:eastAsia="Calibri"/>
                <w:sz w:val="18"/>
                <w:szCs w:val="18"/>
                <w:lang w:eastAsia="en-US"/>
              </w:rPr>
            </w:pPr>
            <w:r w:rsidRPr="00781FA0">
              <w:rPr>
                <w:sz w:val="18"/>
                <w:szCs w:val="18"/>
              </w:rPr>
              <w:t>февраль</w:t>
            </w:r>
          </w:p>
        </w:tc>
      </w:tr>
      <w:tr w:rsidR="00A32CEE" w:rsidRPr="00781FA0" w14:paraId="7BD19B7B" w14:textId="77777777" w:rsidTr="007D52F5">
        <w:tc>
          <w:tcPr>
            <w:tcW w:w="575" w:type="pct"/>
            <w:tcBorders>
              <w:top w:val="single" w:sz="4" w:space="0" w:color="auto"/>
              <w:left w:val="single" w:sz="4" w:space="0" w:color="auto"/>
              <w:bottom w:val="nil"/>
              <w:right w:val="single" w:sz="4" w:space="0" w:color="auto"/>
            </w:tcBorders>
          </w:tcPr>
          <w:p w14:paraId="004A9836" w14:textId="77777777" w:rsidR="00A32CEE" w:rsidRPr="00781FA0" w:rsidRDefault="00A32CEE" w:rsidP="00A32CEE">
            <w:pPr>
              <w:ind w:right="-108"/>
              <w:jc w:val="both"/>
              <w:rPr>
                <w:sz w:val="18"/>
              </w:rPr>
            </w:pPr>
            <w:proofErr w:type="spellStart"/>
            <w:r w:rsidRPr="00781FA0">
              <w:rPr>
                <w:sz w:val="18"/>
              </w:rPr>
              <w:t>Облус</w:t>
            </w:r>
            <w:proofErr w:type="spellEnd"/>
            <w:r w:rsidRPr="00781FA0">
              <w:rPr>
                <w:sz w:val="18"/>
              </w:rPr>
              <w:t xml:space="preserve"> </w:t>
            </w:r>
            <w:proofErr w:type="spellStart"/>
            <w:r w:rsidRPr="00781FA0">
              <w:rPr>
                <w:sz w:val="18"/>
              </w:rPr>
              <w:t>боюнча</w:t>
            </w:r>
            <w:proofErr w:type="spellEnd"/>
          </w:p>
        </w:tc>
        <w:tc>
          <w:tcPr>
            <w:tcW w:w="758" w:type="pct"/>
            <w:gridSpan w:val="3"/>
            <w:tcBorders>
              <w:top w:val="single" w:sz="4" w:space="0" w:color="auto"/>
              <w:left w:val="single" w:sz="4" w:space="0" w:color="auto"/>
              <w:bottom w:val="nil"/>
              <w:right w:val="single" w:sz="4" w:space="0" w:color="auto"/>
            </w:tcBorders>
            <w:vAlign w:val="bottom"/>
          </w:tcPr>
          <w:p w14:paraId="48BDEEF0"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74,5</w:t>
            </w:r>
          </w:p>
        </w:tc>
        <w:tc>
          <w:tcPr>
            <w:tcW w:w="531" w:type="pct"/>
            <w:gridSpan w:val="2"/>
            <w:tcBorders>
              <w:top w:val="single" w:sz="4" w:space="0" w:color="auto"/>
              <w:left w:val="single" w:sz="4" w:space="0" w:color="auto"/>
              <w:bottom w:val="nil"/>
              <w:right w:val="single" w:sz="4" w:space="0" w:color="auto"/>
            </w:tcBorders>
            <w:vAlign w:val="bottom"/>
          </w:tcPr>
          <w:p w14:paraId="3984442E"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46,9</w:t>
            </w:r>
          </w:p>
        </w:tc>
        <w:tc>
          <w:tcPr>
            <w:tcW w:w="363" w:type="pct"/>
            <w:gridSpan w:val="2"/>
            <w:tcBorders>
              <w:top w:val="single" w:sz="4" w:space="0" w:color="auto"/>
              <w:left w:val="single" w:sz="4" w:space="0" w:color="auto"/>
              <w:bottom w:val="nil"/>
              <w:right w:val="single" w:sz="4" w:space="0" w:color="auto"/>
            </w:tcBorders>
            <w:vAlign w:val="bottom"/>
          </w:tcPr>
          <w:p w14:paraId="22387C84"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67,9</w:t>
            </w:r>
          </w:p>
        </w:tc>
        <w:tc>
          <w:tcPr>
            <w:tcW w:w="436" w:type="pct"/>
            <w:gridSpan w:val="2"/>
            <w:tcBorders>
              <w:top w:val="single" w:sz="4" w:space="0" w:color="auto"/>
              <w:left w:val="single" w:sz="4" w:space="0" w:color="auto"/>
              <w:bottom w:val="nil"/>
              <w:right w:val="single" w:sz="4" w:space="0" w:color="auto"/>
            </w:tcBorders>
            <w:vAlign w:val="bottom"/>
          </w:tcPr>
          <w:p w14:paraId="6C0DABB1"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101,5</w:t>
            </w:r>
          </w:p>
        </w:tc>
        <w:tc>
          <w:tcPr>
            <w:tcW w:w="460" w:type="pct"/>
            <w:tcBorders>
              <w:top w:val="single" w:sz="4" w:space="0" w:color="auto"/>
              <w:left w:val="single" w:sz="4" w:space="0" w:color="auto"/>
              <w:bottom w:val="nil"/>
              <w:right w:val="single" w:sz="4" w:space="0" w:color="auto"/>
            </w:tcBorders>
            <w:vAlign w:val="bottom"/>
          </w:tcPr>
          <w:p w14:paraId="63809A0A"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696,7</w:t>
            </w:r>
          </w:p>
        </w:tc>
        <w:tc>
          <w:tcPr>
            <w:tcW w:w="416" w:type="pct"/>
            <w:gridSpan w:val="2"/>
            <w:tcBorders>
              <w:top w:val="single" w:sz="4" w:space="0" w:color="auto"/>
              <w:left w:val="single" w:sz="4" w:space="0" w:color="auto"/>
              <w:bottom w:val="nil"/>
              <w:right w:val="single" w:sz="4" w:space="0" w:color="auto"/>
            </w:tcBorders>
            <w:vAlign w:val="bottom"/>
          </w:tcPr>
          <w:p w14:paraId="57A24B79"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676,3</w:t>
            </w:r>
          </w:p>
        </w:tc>
        <w:tc>
          <w:tcPr>
            <w:tcW w:w="592" w:type="pct"/>
            <w:gridSpan w:val="3"/>
            <w:tcBorders>
              <w:top w:val="single" w:sz="4" w:space="0" w:color="auto"/>
              <w:left w:val="single" w:sz="4" w:space="0" w:color="auto"/>
              <w:bottom w:val="nil"/>
              <w:right w:val="single" w:sz="4" w:space="0" w:color="auto"/>
            </w:tcBorders>
            <w:vAlign w:val="bottom"/>
          </w:tcPr>
          <w:p w14:paraId="083632A2"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46,9</w:t>
            </w:r>
          </w:p>
        </w:tc>
        <w:tc>
          <w:tcPr>
            <w:tcW w:w="427" w:type="pct"/>
            <w:gridSpan w:val="2"/>
            <w:tcBorders>
              <w:top w:val="single" w:sz="4" w:space="0" w:color="auto"/>
              <w:left w:val="single" w:sz="4" w:space="0" w:color="auto"/>
              <w:bottom w:val="nil"/>
              <w:right w:val="single" w:sz="4" w:space="0" w:color="auto"/>
            </w:tcBorders>
            <w:vAlign w:val="bottom"/>
          </w:tcPr>
          <w:p w14:paraId="224123E1"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0,0</w:t>
            </w:r>
          </w:p>
        </w:tc>
        <w:tc>
          <w:tcPr>
            <w:tcW w:w="442" w:type="pct"/>
            <w:tcBorders>
              <w:top w:val="single" w:sz="4" w:space="0" w:color="auto"/>
              <w:left w:val="single" w:sz="4" w:space="0" w:color="auto"/>
              <w:bottom w:val="nil"/>
              <w:right w:val="single" w:sz="4" w:space="0" w:color="auto"/>
            </w:tcBorders>
            <w:vAlign w:val="bottom"/>
          </w:tcPr>
          <w:p w14:paraId="380A3CF7"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79,4</w:t>
            </w:r>
          </w:p>
        </w:tc>
      </w:tr>
      <w:tr w:rsidR="00A32CEE" w:rsidRPr="00781FA0" w14:paraId="0249ECC3" w14:textId="77777777" w:rsidTr="007D52F5">
        <w:tc>
          <w:tcPr>
            <w:tcW w:w="575" w:type="pct"/>
            <w:tcBorders>
              <w:top w:val="nil"/>
              <w:left w:val="single" w:sz="4" w:space="0" w:color="auto"/>
              <w:bottom w:val="nil"/>
              <w:right w:val="single" w:sz="4" w:space="0" w:color="auto"/>
            </w:tcBorders>
          </w:tcPr>
          <w:p w14:paraId="3346B006" w14:textId="77777777" w:rsidR="00A32CEE" w:rsidRPr="00781FA0" w:rsidRDefault="00A32CEE" w:rsidP="00A32CEE">
            <w:pPr>
              <w:ind w:right="-108"/>
              <w:jc w:val="both"/>
              <w:rPr>
                <w:sz w:val="18"/>
              </w:rPr>
            </w:pPr>
            <w:r w:rsidRPr="00781FA0">
              <w:rPr>
                <w:sz w:val="18"/>
              </w:rPr>
              <w:t>г. Каракол</w:t>
            </w:r>
          </w:p>
        </w:tc>
        <w:tc>
          <w:tcPr>
            <w:tcW w:w="758" w:type="pct"/>
            <w:gridSpan w:val="3"/>
            <w:tcBorders>
              <w:top w:val="nil"/>
              <w:left w:val="single" w:sz="4" w:space="0" w:color="auto"/>
              <w:bottom w:val="nil"/>
              <w:right w:val="single" w:sz="4" w:space="0" w:color="auto"/>
            </w:tcBorders>
            <w:vAlign w:val="bottom"/>
          </w:tcPr>
          <w:p w14:paraId="39DBB736"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71,3</w:t>
            </w:r>
          </w:p>
        </w:tc>
        <w:tc>
          <w:tcPr>
            <w:tcW w:w="531" w:type="pct"/>
            <w:gridSpan w:val="2"/>
            <w:tcBorders>
              <w:top w:val="nil"/>
              <w:left w:val="single" w:sz="4" w:space="0" w:color="auto"/>
              <w:bottom w:val="nil"/>
              <w:right w:val="single" w:sz="4" w:space="0" w:color="auto"/>
            </w:tcBorders>
            <w:vAlign w:val="bottom"/>
          </w:tcPr>
          <w:p w14:paraId="3D107513"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44,9</w:t>
            </w:r>
          </w:p>
        </w:tc>
        <w:tc>
          <w:tcPr>
            <w:tcW w:w="363" w:type="pct"/>
            <w:gridSpan w:val="2"/>
            <w:tcBorders>
              <w:top w:val="nil"/>
              <w:left w:val="single" w:sz="4" w:space="0" w:color="auto"/>
              <w:bottom w:val="nil"/>
              <w:right w:val="single" w:sz="4" w:space="0" w:color="auto"/>
            </w:tcBorders>
            <w:vAlign w:val="bottom"/>
          </w:tcPr>
          <w:p w14:paraId="3B68274E"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67,7</w:t>
            </w:r>
          </w:p>
        </w:tc>
        <w:tc>
          <w:tcPr>
            <w:tcW w:w="436" w:type="pct"/>
            <w:gridSpan w:val="2"/>
            <w:tcBorders>
              <w:top w:val="nil"/>
              <w:left w:val="single" w:sz="4" w:space="0" w:color="auto"/>
              <w:bottom w:val="nil"/>
              <w:right w:val="single" w:sz="4" w:space="0" w:color="auto"/>
            </w:tcBorders>
            <w:vAlign w:val="bottom"/>
          </w:tcPr>
          <w:p w14:paraId="25B8A72A"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89,9</w:t>
            </w:r>
          </w:p>
        </w:tc>
        <w:tc>
          <w:tcPr>
            <w:tcW w:w="460" w:type="pct"/>
            <w:tcBorders>
              <w:top w:val="nil"/>
              <w:left w:val="single" w:sz="4" w:space="0" w:color="auto"/>
              <w:bottom w:val="nil"/>
              <w:right w:val="single" w:sz="4" w:space="0" w:color="auto"/>
            </w:tcBorders>
            <w:vAlign w:val="bottom"/>
          </w:tcPr>
          <w:p w14:paraId="37F1C934"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680,0</w:t>
            </w:r>
          </w:p>
        </w:tc>
        <w:tc>
          <w:tcPr>
            <w:tcW w:w="416" w:type="pct"/>
            <w:gridSpan w:val="2"/>
            <w:tcBorders>
              <w:top w:val="nil"/>
              <w:left w:val="single" w:sz="4" w:space="0" w:color="auto"/>
              <w:bottom w:val="nil"/>
              <w:right w:val="single" w:sz="4" w:space="0" w:color="auto"/>
            </w:tcBorders>
            <w:vAlign w:val="bottom"/>
          </w:tcPr>
          <w:p w14:paraId="51C0ACA7"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654,8</w:t>
            </w:r>
          </w:p>
        </w:tc>
        <w:tc>
          <w:tcPr>
            <w:tcW w:w="592" w:type="pct"/>
            <w:gridSpan w:val="3"/>
            <w:tcBorders>
              <w:top w:val="nil"/>
              <w:left w:val="single" w:sz="4" w:space="0" w:color="auto"/>
              <w:bottom w:val="nil"/>
              <w:right w:val="single" w:sz="4" w:space="0" w:color="auto"/>
            </w:tcBorders>
            <w:vAlign w:val="bottom"/>
          </w:tcPr>
          <w:p w14:paraId="67AC578F"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45,0</w:t>
            </w:r>
          </w:p>
        </w:tc>
        <w:tc>
          <w:tcPr>
            <w:tcW w:w="427" w:type="pct"/>
            <w:gridSpan w:val="2"/>
            <w:tcBorders>
              <w:top w:val="nil"/>
              <w:left w:val="single" w:sz="4" w:space="0" w:color="auto"/>
              <w:bottom w:val="nil"/>
              <w:right w:val="single" w:sz="4" w:space="0" w:color="auto"/>
            </w:tcBorders>
            <w:vAlign w:val="bottom"/>
          </w:tcPr>
          <w:p w14:paraId="59A8016F"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0,0</w:t>
            </w:r>
          </w:p>
        </w:tc>
        <w:tc>
          <w:tcPr>
            <w:tcW w:w="442" w:type="pct"/>
            <w:tcBorders>
              <w:top w:val="nil"/>
              <w:left w:val="single" w:sz="4" w:space="0" w:color="auto"/>
              <w:bottom w:val="nil"/>
              <w:right w:val="single" w:sz="4" w:space="0" w:color="auto"/>
            </w:tcBorders>
            <w:vAlign w:val="bottom"/>
          </w:tcPr>
          <w:p w14:paraId="1D4BDC2A"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80,1</w:t>
            </w:r>
          </w:p>
        </w:tc>
      </w:tr>
      <w:tr w:rsidR="00A32CEE" w:rsidRPr="00781FA0" w14:paraId="5A08C1C7" w14:textId="77777777" w:rsidTr="007D52F5">
        <w:tc>
          <w:tcPr>
            <w:tcW w:w="575" w:type="pct"/>
            <w:tcBorders>
              <w:top w:val="nil"/>
              <w:left w:val="single" w:sz="4" w:space="0" w:color="auto"/>
              <w:bottom w:val="single" w:sz="4" w:space="0" w:color="auto"/>
              <w:right w:val="single" w:sz="4" w:space="0" w:color="auto"/>
            </w:tcBorders>
          </w:tcPr>
          <w:p w14:paraId="690C9C7A" w14:textId="77777777" w:rsidR="00A32CEE" w:rsidRPr="00781FA0" w:rsidRDefault="00A32CEE" w:rsidP="00A32CEE">
            <w:pPr>
              <w:ind w:right="-108"/>
              <w:jc w:val="both"/>
              <w:rPr>
                <w:sz w:val="18"/>
              </w:rPr>
            </w:pPr>
            <w:r w:rsidRPr="00781FA0">
              <w:rPr>
                <w:sz w:val="18"/>
              </w:rPr>
              <w:t>г. Балыкчы</w:t>
            </w:r>
          </w:p>
        </w:tc>
        <w:tc>
          <w:tcPr>
            <w:tcW w:w="758" w:type="pct"/>
            <w:gridSpan w:val="3"/>
            <w:tcBorders>
              <w:top w:val="nil"/>
              <w:left w:val="single" w:sz="4" w:space="0" w:color="auto"/>
              <w:bottom w:val="single" w:sz="4" w:space="0" w:color="auto"/>
              <w:right w:val="single" w:sz="4" w:space="0" w:color="auto"/>
            </w:tcBorders>
            <w:vAlign w:val="bottom"/>
          </w:tcPr>
          <w:p w14:paraId="23DBD189"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79,8</w:t>
            </w:r>
          </w:p>
        </w:tc>
        <w:tc>
          <w:tcPr>
            <w:tcW w:w="531" w:type="pct"/>
            <w:gridSpan w:val="2"/>
            <w:tcBorders>
              <w:top w:val="nil"/>
              <w:left w:val="single" w:sz="4" w:space="0" w:color="auto"/>
              <w:bottom w:val="single" w:sz="4" w:space="0" w:color="auto"/>
              <w:right w:val="single" w:sz="4" w:space="0" w:color="auto"/>
            </w:tcBorders>
            <w:vAlign w:val="bottom"/>
          </w:tcPr>
          <w:p w14:paraId="43023DC0"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50,1</w:t>
            </w:r>
          </w:p>
        </w:tc>
        <w:tc>
          <w:tcPr>
            <w:tcW w:w="363" w:type="pct"/>
            <w:gridSpan w:val="2"/>
            <w:tcBorders>
              <w:top w:val="nil"/>
              <w:left w:val="single" w:sz="4" w:space="0" w:color="auto"/>
              <w:bottom w:val="single" w:sz="4" w:space="0" w:color="auto"/>
              <w:right w:val="single" w:sz="4" w:space="0" w:color="auto"/>
            </w:tcBorders>
            <w:vAlign w:val="bottom"/>
          </w:tcPr>
          <w:p w14:paraId="4807C571"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68,4</w:t>
            </w:r>
          </w:p>
        </w:tc>
        <w:tc>
          <w:tcPr>
            <w:tcW w:w="436" w:type="pct"/>
            <w:gridSpan w:val="2"/>
            <w:tcBorders>
              <w:top w:val="nil"/>
              <w:left w:val="single" w:sz="4" w:space="0" w:color="auto"/>
              <w:bottom w:val="single" w:sz="4" w:space="0" w:color="auto"/>
              <w:right w:val="single" w:sz="4" w:space="0" w:color="auto"/>
            </w:tcBorders>
            <w:vAlign w:val="bottom"/>
          </w:tcPr>
          <w:p w14:paraId="6D2E5FF5"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121,1</w:t>
            </w:r>
          </w:p>
        </w:tc>
        <w:tc>
          <w:tcPr>
            <w:tcW w:w="460" w:type="pct"/>
            <w:tcBorders>
              <w:top w:val="nil"/>
              <w:left w:val="single" w:sz="4" w:space="0" w:color="auto"/>
              <w:bottom w:val="single" w:sz="4" w:space="0" w:color="auto"/>
              <w:right w:val="single" w:sz="4" w:space="0" w:color="auto"/>
            </w:tcBorders>
            <w:vAlign w:val="bottom"/>
          </w:tcPr>
          <w:p w14:paraId="27242707"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724,9</w:t>
            </w:r>
          </w:p>
        </w:tc>
        <w:tc>
          <w:tcPr>
            <w:tcW w:w="416" w:type="pct"/>
            <w:gridSpan w:val="2"/>
            <w:tcBorders>
              <w:top w:val="nil"/>
              <w:left w:val="single" w:sz="4" w:space="0" w:color="auto"/>
              <w:bottom w:val="single" w:sz="4" w:space="0" w:color="auto"/>
              <w:right w:val="single" w:sz="4" w:space="0" w:color="auto"/>
            </w:tcBorders>
            <w:vAlign w:val="bottom"/>
          </w:tcPr>
          <w:p w14:paraId="30F9F61C"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712,8</w:t>
            </w:r>
          </w:p>
        </w:tc>
        <w:tc>
          <w:tcPr>
            <w:tcW w:w="592" w:type="pct"/>
            <w:gridSpan w:val="3"/>
            <w:tcBorders>
              <w:top w:val="nil"/>
              <w:left w:val="single" w:sz="4" w:space="0" w:color="auto"/>
              <w:bottom w:val="single" w:sz="4" w:space="0" w:color="auto"/>
              <w:right w:val="single" w:sz="4" w:space="0" w:color="auto"/>
            </w:tcBorders>
            <w:vAlign w:val="bottom"/>
          </w:tcPr>
          <w:p w14:paraId="00635D5A"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50,0</w:t>
            </w:r>
          </w:p>
        </w:tc>
        <w:tc>
          <w:tcPr>
            <w:tcW w:w="427" w:type="pct"/>
            <w:gridSpan w:val="2"/>
            <w:tcBorders>
              <w:top w:val="nil"/>
              <w:left w:val="single" w:sz="4" w:space="0" w:color="auto"/>
              <w:bottom w:val="single" w:sz="4" w:space="0" w:color="auto"/>
              <w:right w:val="single" w:sz="4" w:space="0" w:color="auto"/>
            </w:tcBorders>
            <w:vAlign w:val="bottom"/>
          </w:tcPr>
          <w:p w14:paraId="7F00FC9D"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0,0</w:t>
            </w:r>
          </w:p>
        </w:tc>
        <w:tc>
          <w:tcPr>
            <w:tcW w:w="442" w:type="pct"/>
            <w:tcBorders>
              <w:top w:val="nil"/>
              <w:left w:val="single" w:sz="4" w:space="0" w:color="auto"/>
              <w:bottom w:val="single" w:sz="4" w:space="0" w:color="auto"/>
              <w:right w:val="single" w:sz="4" w:space="0" w:color="auto"/>
            </w:tcBorders>
            <w:vAlign w:val="bottom"/>
          </w:tcPr>
          <w:p w14:paraId="63E818B5"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78,2</w:t>
            </w:r>
          </w:p>
        </w:tc>
      </w:tr>
      <w:tr w:rsidR="00A32CEE" w:rsidRPr="00781FA0" w14:paraId="14D60813" w14:textId="77777777" w:rsidTr="007D52F5">
        <w:tc>
          <w:tcPr>
            <w:tcW w:w="5000" w:type="pct"/>
            <w:gridSpan w:val="19"/>
            <w:tcBorders>
              <w:top w:val="single" w:sz="4" w:space="0" w:color="auto"/>
              <w:left w:val="single" w:sz="4" w:space="0" w:color="auto"/>
              <w:bottom w:val="single" w:sz="4" w:space="0" w:color="auto"/>
              <w:right w:val="single" w:sz="4" w:space="0" w:color="auto"/>
            </w:tcBorders>
          </w:tcPr>
          <w:p w14:paraId="7BAC1CB3"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март</w:t>
            </w:r>
          </w:p>
        </w:tc>
      </w:tr>
      <w:tr w:rsidR="00A32CEE" w:rsidRPr="00781FA0" w14:paraId="4562F899" w14:textId="77777777" w:rsidTr="00165846">
        <w:tc>
          <w:tcPr>
            <w:tcW w:w="637" w:type="pct"/>
            <w:gridSpan w:val="2"/>
            <w:tcBorders>
              <w:top w:val="single" w:sz="4" w:space="0" w:color="auto"/>
              <w:left w:val="single" w:sz="4" w:space="0" w:color="auto"/>
              <w:bottom w:val="nil"/>
              <w:right w:val="single" w:sz="4" w:space="0" w:color="auto"/>
            </w:tcBorders>
          </w:tcPr>
          <w:p w14:paraId="72007CEB" w14:textId="77777777" w:rsidR="00A32CEE" w:rsidRPr="00781FA0" w:rsidRDefault="00A32CEE" w:rsidP="00A32CEE">
            <w:pPr>
              <w:ind w:right="-108"/>
              <w:jc w:val="both"/>
              <w:rPr>
                <w:sz w:val="18"/>
              </w:rPr>
            </w:pPr>
            <w:proofErr w:type="spellStart"/>
            <w:r w:rsidRPr="00781FA0">
              <w:rPr>
                <w:sz w:val="18"/>
              </w:rPr>
              <w:t>Облус</w:t>
            </w:r>
            <w:proofErr w:type="spellEnd"/>
            <w:r w:rsidRPr="00781FA0">
              <w:rPr>
                <w:sz w:val="18"/>
              </w:rPr>
              <w:t xml:space="preserve"> </w:t>
            </w:r>
            <w:proofErr w:type="spellStart"/>
            <w:r w:rsidRPr="00781FA0">
              <w:rPr>
                <w:sz w:val="18"/>
              </w:rPr>
              <w:t>боюнча</w:t>
            </w:r>
            <w:proofErr w:type="spellEnd"/>
          </w:p>
        </w:tc>
        <w:tc>
          <w:tcPr>
            <w:tcW w:w="626" w:type="pct"/>
            <w:tcBorders>
              <w:top w:val="single" w:sz="4" w:space="0" w:color="auto"/>
              <w:left w:val="single" w:sz="4" w:space="0" w:color="auto"/>
              <w:bottom w:val="nil"/>
              <w:right w:val="single" w:sz="4" w:space="0" w:color="auto"/>
            </w:tcBorders>
            <w:vAlign w:val="bottom"/>
          </w:tcPr>
          <w:p w14:paraId="17C5302B"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74,8</w:t>
            </w:r>
          </w:p>
        </w:tc>
        <w:tc>
          <w:tcPr>
            <w:tcW w:w="457" w:type="pct"/>
            <w:gridSpan w:val="2"/>
            <w:tcBorders>
              <w:top w:val="single" w:sz="4" w:space="0" w:color="auto"/>
              <w:left w:val="single" w:sz="4" w:space="0" w:color="auto"/>
              <w:bottom w:val="nil"/>
              <w:right w:val="single" w:sz="4" w:space="0" w:color="auto"/>
            </w:tcBorders>
            <w:vAlign w:val="bottom"/>
          </w:tcPr>
          <w:p w14:paraId="02D5B193"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47,1</w:t>
            </w:r>
          </w:p>
        </w:tc>
        <w:tc>
          <w:tcPr>
            <w:tcW w:w="424" w:type="pct"/>
            <w:gridSpan w:val="2"/>
            <w:tcBorders>
              <w:top w:val="single" w:sz="4" w:space="0" w:color="auto"/>
              <w:left w:val="single" w:sz="4" w:space="0" w:color="auto"/>
              <w:bottom w:val="nil"/>
              <w:right w:val="single" w:sz="4" w:space="0" w:color="auto"/>
            </w:tcBorders>
            <w:vAlign w:val="bottom"/>
          </w:tcPr>
          <w:p w14:paraId="5B0A009C"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68,4</w:t>
            </w:r>
          </w:p>
        </w:tc>
        <w:tc>
          <w:tcPr>
            <w:tcW w:w="496" w:type="pct"/>
            <w:gridSpan w:val="2"/>
            <w:tcBorders>
              <w:top w:val="single" w:sz="4" w:space="0" w:color="auto"/>
              <w:left w:val="single" w:sz="4" w:space="0" w:color="auto"/>
              <w:bottom w:val="nil"/>
              <w:right w:val="single" w:sz="4" w:space="0" w:color="auto"/>
            </w:tcBorders>
            <w:vAlign w:val="bottom"/>
          </w:tcPr>
          <w:p w14:paraId="29C640F5"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101,7</w:t>
            </w:r>
          </w:p>
        </w:tc>
        <w:tc>
          <w:tcPr>
            <w:tcW w:w="490" w:type="pct"/>
            <w:gridSpan w:val="3"/>
            <w:tcBorders>
              <w:top w:val="single" w:sz="4" w:space="0" w:color="auto"/>
              <w:left w:val="single" w:sz="4" w:space="0" w:color="auto"/>
              <w:bottom w:val="nil"/>
              <w:right w:val="single" w:sz="4" w:space="0" w:color="auto"/>
            </w:tcBorders>
            <w:vAlign w:val="bottom"/>
          </w:tcPr>
          <w:p w14:paraId="35B6D125"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708,8</w:t>
            </w:r>
          </w:p>
        </w:tc>
        <w:tc>
          <w:tcPr>
            <w:tcW w:w="495" w:type="pct"/>
            <w:gridSpan w:val="2"/>
            <w:tcBorders>
              <w:top w:val="single" w:sz="4" w:space="0" w:color="auto"/>
              <w:left w:val="single" w:sz="4" w:space="0" w:color="auto"/>
              <w:bottom w:val="nil"/>
              <w:right w:val="single" w:sz="4" w:space="0" w:color="auto"/>
            </w:tcBorders>
            <w:vAlign w:val="bottom"/>
          </w:tcPr>
          <w:p w14:paraId="41823FA0"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708,8</w:t>
            </w:r>
          </w:p>
        </w:tc>
        <w:tc>
          <w:tcPr>
            <w:tcW w:w="457" w:type="pct"/>
            <w:tcBorders>
              <w:top w:val="single" w:sz="4" w:space="0" w:color="auto"/>
              <w:left w:val="single" w:sz="4" w:space="0" w:color="auto"/>
              <w:bottom w:val="nil"/>
              <w:right w:val="single" w:sz="4" w:space="0" w:color="auto"/>
            </w:tcBorders>
            <w:vAlign w:val="bottom"/>
          </w:tcPr>
          <w:p w14:paraId="3CCFA608"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47,6</w:t>
            </w:r>
          </w:p>
        </w:tc>
        <w:tc>
          <w:tcPr>
            <w:tcW w:w="457" w:type="pct"/>
            <w:gridSpan w:val="2"/>
            <w:tcBorders>
              <w:top w:val="single" w:sz="4" w:space="0" w:color="auto"/>
              <w:left w:val="single" w:sz="4" w:space="0" w:color="auto"/>
              <w:bottom w:val="nil"/>
              <w:right w:val="single" w:sz="4" w:space="0" w:color="auto"/>
            </w:tcBorders>
            <w:vAlign w:val="bottom"/>
          </w:tcPr>
          <w:p w14:paraId="052150A2"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0,0</w:t>
            </w:r>
          </w:p>
        </w:tc>
        <w:tc>
          <w:tcPr>
            <w:tcW w:w="459" w:type="pct"/>
            <w:gridSpan w:val="2"/>
            <w:tcBorders>
              <w:top w:val="single" w:sz="4" w:space="0" w:color="auto"/>
              <w:left w:val="single" w:sz="4" w:space="0" w:color="auto"/>
              <w:bottom w:val="nil"/>
              <w:right w:val="single" w:sz="4" w:space="0" w:color="auto"/>
            </w:tcBorders>
            <w:vAlign w:val="bottom"/>
          </w:tcPr>
          <w:p w14:paraId="6A1F1484"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78,8</w:t>
            </w:r>
          </w:p>
        </w:tc>
      </w:tr>
      <w:tr w:rsidR="00A32CEE" w:rsidRPr="00781FA0" w14:paraId="48DA15EE" w14:textId="77777777" w:rsidTr="00165846">
        <w:tc>
          <w:tcPr>
            <w:tcW w:w="637" w:type="pct"/>
            <w:gridSpan w:val="2"/>
            <w:tcBorders>
              <w:top w:val="nil"/>
              <w:left w:val="single" w:sz="4" w:space="0" w:color="auto"/>
              <w:bottom w:val="nil"/>
              <w:right w:val="single" w:sz="4" w:space="0" w:color="auto"/>
            </w:tcBorders>
          </w:tcPr>
          <w:p w14:paraId="00E7EDF6" w14:textId="77777777" w:rsidR="00A32CEE" w:rsidRPr="00781FA0" w:rsidRDefault="00A32CEE" w:rsidP="00A32CEE">
            <w:pPr>
              <w:ind w:right="-108"/>
              <w:jc w:val="both"/>
              <w:rPr>
                <w:sz w:val="18"/>
              </w:rPr>
            </w:pPr>
            <w:r w:rsidRPr="00781FA0">
              <w:rPr>
                <w:sz w:val="18"/>
              </w:rPr>
              <w:t>г. Каракол</w:t>
            </w:r>
          </w:p>
        </w:tc>
        <w:tc>
          <w:tcPr>
            <w:tcW w:w="626" w:type="pct"/>
            <w:tcBorders>
              <w:top w:val="nil"/>
              <w:left w:val="single" w:sz="4" w:space="0" w:color="auto"/>
              <w:bottom w:val="nil"/>
              <w:right w:val="single" w:sz="4" w:space="0" w:color="auto"/>
            </w:tcBorders>
            <w:vAlign w:val="bottom"/>
          </w:tcPr>
          <w:p w14:paraId="5CA0AAD1"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71,4</w:t>
            </w:r>
          </w:p>
        </w:tc>
        <w:tc>
          <w:tcPr>
            <w:tcW w:w="457" w:type="pct"/>
            <w:gridSpan w:val="2"/>
            <w:tcBorders>
              <w:top w:val="nil"/>
              <w:left w:val="single" w:sz="4" w:space="0" w:color="auto"/>
              <w:bottom w:val="nil"/>
              <w:right w:val="single" w:sz="4" w:space="0" w:color="auto"/>
            </w:tcBorders>
            <w:vAlign w:val="bottom"/>
          </w:tcPr>
          <w:p w14:paraId="1AC5F377"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44,9</w:t>
            </w:r>
          </w:p>
        </w:tc>
        <w:tc>
          <w:tcPr>
            <w:tcW w:w="424" w:type="pct"/>
            <w:gridSpan w:val="2"/>
            <w:tcBorders>
              <w:top w:val="nil"/>
              <w:left w:val="single" w:sz="4" w:space="0" w:color="auto"/>
              <w:bottom w:val="nil"/>
              <w:right w:val="single" w:sz="4" w:space="0" w:color="auto"/>
            </w:tcBorders>
            <w:vAlign w:val="bottom"/>
          </w:tcPr>
          <w:p w14:paraId="3719CB83"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67,7</w:t>
            </w:r>
          </w:p>
        </w:tc>
        <w:tc>
          <w:tcPr>
            <w:tcW w:w="496" w:type="pct"/>
            <w:gridSpan w:val="2"/>
            <w:tcBorders>
              <w:top w:val="nil"/>
              <w:left w:val="single" w:sz="4" w:space="0" w:color="auto"/>
              <w:bottom w:val="nil"/>
              <w:right w:val="single" w:sz="4" w:space="0" w:color="auto"/>
            </w:tcBorders>
            <w:vAlign w:val="bottom"/>
          </w:tcPr>
          <w:p w14:paraId="73A12BAA"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89,9</w:t>
            </w:r>
          </w:p>
        </w:tc>
        <w:tc>
          <w:tcPr>
            <w:tcW w:w="490" w:type="pct"/>
            <w:gridSpan w:val="3"/>
            <w:tcBorders>
              <w:top w:val="nil"/>
              <w:left w:val="single" w:sz="4" w:space="0" w:color="auto"/>
              <w:bottom w:val="nil"/>
              <w:right w:val="single" w:sz="4" w:space="0" w:color="auto"/>
            </w:tcBorders>
            <w:vAlign w:val="bottom"/>
          </w:tcPr>
          <w:p w14:paraId="0915191D"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687,5</w:t>
            </w:r>
          </w:p>
        </w:tc>
        <w:tc>
          <w:tcPr>
            <w:tcW w:w="495" w:type="pct"/>
            <w:gridSpan w:val="2"/>
            <w:tcBorders>
              <w:top w:val="nil"/>
              <w:left w:val="single" w:sz="4" w:space="0" w:color="auto"/>
              <w:bottom w:val="nil"/>
              <w:right w:val="single" w:sz="4" w:space="0" w:color="auto"/>
            </w:tcBorders>
            <w:vAlign w:val="bottom"/>
          </w:tcPr>
          <w:p w14:paraId="097126DC"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687,5</w:t>
            </w:r>
          </w:p>
        </w:tc>
        <w:tc>
          <w:tcPr>
            <w:tcW w:w="457" w:type="pct"/>
            <w:tcBorders>
              <w:top w:val="nil"/>
              <w:left w:val="single" w:sz="4" w:space="0" w:color="auto"/>
              <w:bottom w:val="nil"/>
              <w:right w:val="single" w:sz="4" w:space="0" w:color="auto"/>
            </w:tcBorders>
            <w:vAlign w:val="bottom"/>
          </w:tcPr>
          <w:p w14:paraId="54EC77AC"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46,1</w:t>
            </w:r>
          </w:p>
        </w:tc>
        <w:tc>
          <w:tcPr>
            <w:tcW w:w="457" w:type="pct"/>
            <w:gridSpan w:val="2"/>
            <w:tcBorders>
              <w:top w:val="nil"/>
              <w:left w:val="single" w:sz="4" w:space="0" w:color="auto"/>
              <w:bottom w:val="nil"/>
              <w:right w:val="single" w:sz="4" w:space="0" w:color="auto"/>
            </w:tcBorders>
            <w:vAlign w:val="bottom"/>
          </w:tcPr>
          <w:p w14:paraId="0EB7F2B4"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0,0</w:t>
            </w:r>
          </w:p>
        </w:tc>
        <w:tc>
          <w:tcPr>
            <w:tcW w:w="459" w:type="pct"/>
            <w:gridSpan w:val="2"/>
            <w:tcBorders>
              <w:top w:val="nil"/>
              <w:left w:val="single" w:sz="4" w:space="0" w:color="auto"/>
              <w:bottom w:val="nil"/>
              <w:right w:val="single" w:sz="4" w:space="0" w:color="auto"/>
            </w:tcBorders>
            <w:vAlign w:val="bottom"/>
          </w:tcPr>
          <w:p w14:paraId="41E6A87A"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78,7</w:t>
            </w:r>
          </w:p>
        </w:tc>
      </w:tr>
      <w:tr w:rsidR="00A32CEE" w:rsidRPr="00781FA0" w14:paraId="62B1086A" w14:textId="77777777" w:rsidTr="00165846">
        <w:tc>
          <w:tcPr>
            <w:tcW w:w="637" w:type="pct"/>
            <w:gridSpan w:val="2"/>
            <w:tcBorders>
              <w:top w:val="nil"/>
              <w:left w:val="single" w:sz="4" w:space="0" w:color="auto"/>
              <w:bottom w:val="single" w:sz="4" w:space="0" w:color="auto"/>
              <w:right w:val="single" w:sz="4" w:space="0" w:color="auto"/>
            </w:tcBorders>
          </w:tcPr>
          <w:p w14:paraId="71881B7B" w14:textId="77777777" w:rsidR="00A32CEE" w:rsidRPr="00781FA0" w:rsidRDefault="00A32CEE" w:rsidP="00A32CEE">
            <w:pPr>
              <w:ind w:right="-108"/>
              <w:jc w:val="both"/>
              <w:rPr>
                <w:sz w:val="18"/>
              </w:rPr>
            </w:pPr>
            <w:r w:rsidRPr="00781FA0">
              <w:rPr>
                <w:sz w:val="18"/>
              </w:rPr>
              <w:t>г. Балыкчы</w:t>
            </w:r>
          </w:p>
        </w:tc>
        <w:tc>
          <w:tcPr>
            <w:tcW w:w="626" w:type="pct"/>
            <w:tcBorders>
              <w:top w:val="nil"/>
              <w:left w:val="single" w:sz="4" w:space="0" w:color="auto"/>
              <w:bottom w:val="single" w:sz="4" w:space="0" w:color="auto"/>
              <w:right w:val="single" w:sz="4" w:space="0" w:color="auto"/>
            </w:tcBorders>
            <w:vAlign w:val="bottom"/>
          </w:tcPr>
          <w:p w14:paraId="0D933D97"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80,5</w:t>
            </w:r>
          </w:p>
        </w:tc>
        <w:tc>
          <w:tcPr>
            <w:tcW w:w="457" w:type="pct"/>
            <w:gridSpan w:val="2"/>
            <w:tcBorders>
              <w:top w:val="nil"/>
              <w:left w:val="single" w:sz="4" w:space="0" w:color="auto"/>
              <w:bottom w:val="single" w:sz="4" w:space="0" w:color="auto"/>
              <w:right w:val="single" w:sz="4" w:space="0" w:color="auto"/>
            </w:tcBorders>
            <w:vAlign w:val="bottom"/>
          </w:tcPr>
          <w:p w14:paraId="64AE7FBA"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50,9</w:t>
            </w:r>
          </w:p>
        </w:tc>
        <w:tc>
          <w:tcPr>
            <w:tcW w:w="424" w:type="pct"/>
            <w:gridSpan w:val="2"/>
            <w:tcBorders>
              <w:top w:val="nil"/>
              <w:left w:val="single" w:sz="4" w:space="0" w:color="auto"/>
              <w:bottom w:val="single" w:sz="4" w:space="0" w:color="auto"/>
              <w:right w:val="single" w:sz="4" w:space="0" w:color="auto"/>
            </w:tcBorders>
            <w:vAlign w:val="bottom"/>
          </w:tcPr>
          <w:p w14:paraId="1566F36A"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69,6</w:t>
            </w:r>
          </w:p>
        </w:tc>
        <w:tc>
          <w:tcPr>
            <w:tcW w:w="496" w:type="pct"/>
            <w:gridSpan w:val="2"/>
            <w:tcBorders>
              <w:top w:val="nil"/>
              <w:left w:val="single" w:sz="4" w:space="0" w:color="auto"/>
              <w:bottom w:val="single" w:sz="4" w:space="0" w:color="auto"/>
              <w:right w:val="single" w:sz="4" w:space="0" w:color="auto"/>
            </w:tcBorders>
            <w:vAlign w:val="bottom"/>
          </w:tcPr>
          <w:p w14:paraId="2994F21D"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121,7</w:t>
            </w:r>
          </w:p>
        </w:tc>
        <w:tc>
          <w:tcPr>
            <w:tcW w:w="490" w:type="pct"/>
            <w:gridSpan w:val="3"/>
            <w:tcBorders>
              <w:top w:val="nil"/>
              <w:left w:val="single" w:sz="4" w:space="0" w:color="auto"/>
              <w:bottom w:val="single" w:sz="4" w:space="0" w:color="auto"/>
              <w:right w:val="single" w:sz="4" w:space="0" w:color="auto"/>
            </w:tcBorders>
            <w:vAlign w:val="bottom"/>
          </w:tcPr>
          <w:p w14:paraId="52191CBF"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744,9</w:t>
            </w:r>
          </w:p>
        </w:tc>
        <w:tc>
          <w:tcPr>
            <w:tcW w:w="495" w:type="pct"/>
            <w:gridSpan w:val="2"/>
            <w:tcBorders>
              <w:top w:val="nil"/>
              <w:left w:val="single" w:sz="4" w:space="0" w:color="auto"/>
              <w:bottom w:val="single" w:sz="4" w:space="0" w:color="auto"/>
              <w:right w:val="single" w:sz="4" w:space="0" w:color="auto"/>
            </w:tcBorders>
            <w:vAlign w:val="bottom"/>
          </w:tcPr>
          <w:p w14:paraId="2870BFE7"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744,9</w:t>
            </w:r>
          </w:p>
        </w:tc>
        <w:tc>
          <w:tcPr>
            <w:tcW w:w="457" w:type="pct"/>
            <w:tcBorders>
              <w:top w:val="nil"/>
              <w:left w:val="single" w:sz="4" w:space="0" w:color="auto"/>
              <w:bottom w:val="single" w:sz="4" w:space="0" w:color="auto"/>
              <w:right w:val="single" w:sz="4" w:space="0" w:color="auto"/>
            </w:tcBorders>
            <w:vAlign w:val="bottom"/>
          </w:tcPr>
          <w:p w14:paraId="087EC5B5"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50,1</w:t>
            </w:r>
          </w:p>
        </w:tc>
        <w:tc>
          <w:tcPr>
            <w:tcW w:w="457" w:type="pct"/>
            <w:gridSpan w:val="2"/>
            <w:tcBorders>
              <w:top w:val="nil"/>
              <w:left w:val="single" w:sz="4" w:space="0" w:color="auto"/>
              <w:bottom w:val="single" w:sz="4" w:space="0" w:color="auto"/>
              <w:right w:val="single" w:sz="4" w:space="0" w:color="auto"/>
            </w:tcBorders>
            <w:vAlign w:val="bottom"/>
          </w:tcPr>
          <w:p w14:paraId="02735A7E"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0,0</w:t>
            </w:r>
          </w:p>
        </w:tc>
        <w:tc>
          <w:tcPr>
            <w:tcW w:w="459" w:type="pct"/>
            <w:gridSpan w:val="2"/>
            <w:tcBorders>
              <w:top w:val="nil"/>
              <w:left w:val="single" w:sz="4" w:space="0" w:color="auto"/>
              <w:bottom w:val="single" w:sz="4" w:space="0" w:color="auto"/>
              <w:right w:val="single" w:sz="4" w:space="0" w:color="auto"/>
            </w:tcBorders>
            <w:vAlign w:val="bottom"/>
          </w:tcPr>
          <w:p w14:paraId="1E634DEC"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78,9</w:t>
            </w:r>
          </w:p>
        </w:tc>
      </w:tr>
      <w:tr w:rsidR="00A32CEE" w:rsidRPr="00781FA0" w14:paraId="6081FA31" w14:textId="77777777" w:rsidTr="007D52F5">
        <w:tc>
          <w:tcPr>
            <w:tcW w:w="5000" w:type="pct"/>
            <w:gridSpan w:val="19"/>
            <w:tcBorders>
              <w:top w:val="single" w:sz="4" w:space="0" w:color="auto"/>
              <w:left w:val="single" w:sz="4" w:space="0" w:color="auto"/>
              <w:bottom w:val="single" w:sz="4" w:space="0" w:color="auto"/>
              <w:right w:val="single" w:sz="4" w:space="0" w:color="auto"/>
            </w:tcBorders>
          </w:tcPr>
          <w:p w14:paraId="3C9CA565"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апрель</w:t>
            </w:r>
          </w:p>
        </w:tc>
      </w:tr>
      <w:tr w:rsidR="00A32CEE" w:rsidRPr="00781FA0" w14:paraId="4F9C5A17" w14:textId="77777777" w:rsidTr="00165846">
        <w:tc>
          <w:tcPr>
            <w:tcW w:w="637" w:type="pct"/>
            <w:gridSpan w:val="2"/>
            <w:tcBorders>
              <w:top w:val="single" w:sz="4" w:space="0" w:color="auto"/>
              <w:left w:val="single" w:sz="4" w:space="0" w:color="auto"/>
              <w:bottom w:val="nil"/>
              <w:right w:val="single" w:sz="4" w:space="0" w:color="auto"/>
            </w:tcBorders>
          </w:tcPr>
          <w:p w14:paraId="75681638" w14:textId="77777777" w:rsidR="00A32CEE" w:rsidRPr="00781FA0" w:rsidRDefault="00A32CEE" w:rsidP="00A32CEE">
            <w:pPr>
              <w:ind w:right="-108"/>
              <w:jc w:val="both"/>
              <w:rPr>
                <w:sz w:val="18"/>
              </w:rPr>
            </w:pPr>
            <w:proofErr w:type="spellStart"/>
            <w:r w:rsidRPr="00781FA0">
              <w:rPr>
                <w:sz w:val="18"/>
              </w:rPr>
              <w:t>Облус</w:t>
            </w:r>
            <w:proofErr w:type="spellEnd"/>
            <w:r w:rsidRPr="00781FA0">
              <w:rPr>
                <w:sz w:val="18"/>
              </w:rPr>
              <w:t xml:space="preserve"> </w:t>
            </w:r>
            <w:proofErr w:type="spellStart"/>
            <w:r w:rsidRPr="00781FA0">
              <w:rPr>
                <w:sz w:val="18"/>
              </w:rPr>
              <w:t>боюнча</w:t>
            </w:r>
            <w:proofErr w:type="spellEnd"/>
          </w:p>
        </w:tc>
        <w:tc>
          <w:tcPr>
            <w:tcW w:w="626" w:type="pct"/>
            <w:tcBorders>
              <w:top w:val="single" w:sz="4" w:space="0" w:color="auto"/>
              <w:left w:val="single" w:sz="4" w:space="0" w:color="auto"/>
              <w:bottom w:val="nil"/>
              <w:right w:val="single" w:sz="4" w:space="0" w:color="auto"/>
            </w:tcBorders>
            <w:vAlign w:val="bottom"/>
          </w:tcPr>
          <w:p w14:paraId="35295C2E"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75,6</w:t>
            </w:r>
          </w:p>
        </w:tc>
        <w:tc>
          <w:tcPr>
            <w:tcW w:w="457" w:type="pct"/>
            <w:gridSpan w:val="2"/>
            <w:tcBorders>
              <w:top w:val="single" w:sz="4" w:space="0" w:color="auto"/>
              <w:left w:val="single" w:sz="4" w:space="0" w:color="auto"/>
              <w:bottom w:val="nil"/>
              <w:right w:val="single" w:sz="4" w:space="0" w:color="auto"/>
            </w:tcBorders>
            <w:vAlign w:val="bottom"/>
          </w:tcPr>
          <w:p w14:paraId="0EC211AD"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48,1</w:t>
            </w:r>
          </w:p>
        </w:tc>
        <w:tc>
          <w:tcPr>
            <w:tcW w:w="424" w:type="pct"/>
            <w:gridSpan w:val="2"/>
            <w:tcBorders>
              <w:top w:val="single" w:sz="4" w:space="0" w:color="auto"/>
              <w:left w:val="single" w:sz="4" w:space="0" w:color="auto"/>
              <w:bottom w:val="nil"/>
              <w:right w:val="single" w:sz="4" w:space="0" w:color="auto"/>
            </w:tcBorders>
            <w:vAlign w:val="bottom"/>
          </w:tcPr>
          <w:p w14:paraId="462CDFD5"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68,7</w:t>
            </w:r>
          </w:p>
        </w:tc>
        <w:tc>
          <w:tcPr>
            <w:tcW w:w="496" w:type="pct"/>
            <w:gridSpan w:val="2"/>
            <w:tcBorders>
              <w:top w:val="single" w:sz="4" w:space="0" w:color="auto"/>
              <w:left w:val="single" w:sz="4" w:space="0" w:color="auto"/>
              <w:bottom w:val="nil"/>
              <w:right w:val="single" w:sz="4" w:space="0" w:color="auto"/>
            </w:tcBorders>
            <w:vAlign w:val="bottom"/>
          </w:tcPr>
          <w:p w14:paraId="4293BAE2"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103,2</w:t>
            </w:r>
          </w:p>
        </w:tc>
        <w:tc>
          <w:tcPr>
            <w:tcW w:w="490" w:type="pct"/>
            <w:gridSpan w:val="3"/>
            <w:tcBorders>
              <w:top w:val="single" w:sz="4" w:space="0" w:color="auto"/>
              <w:left w:val="single" w:sz="4" w:space="0" w:color="auto"/>
              <w:bottom w:val="nil"/>
              <w:right w:val="single" w:sz="4" w:space="0" w:color="auto"/>
            </w:tcBorders>
            <w:vAlign w:val="bottom"/>
          </w:tcPr>
          <w:p w14:paraId="38753509"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715,4</w:t>
            </w:r>
          </w:p>
        </w:tc>
        <w:tc>
          <w:tcPr>
            <w:tcW w:w="495" w:type="pct"/>
            <w:gridSpan w:val="2"/>
            <w:tcBorders>
              <w:top w:val="single" w:sz="4" w:space="0" w:color="auto"/>
              <w:left w:val="single" w:sz="4" w:space="0" w:color="auto"/>
              <w:bottom w:val="nil"/>
              <w:right w:val="single" w:sz="4" w:space="0" w:color="auto"/>
            </w:tcBorders>
            <w:vAlign w:val="bottom"/>
          </w:tcPr>
          <w:p w14:paraId="0380784F"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718,9</w:t>
            </w:r>
          </w:p>
        </w:tc>
        <w:tc>
          <w:tcPr>
            <w:tcW w:w="457" w:type="pct"/>
            <w:tcBorders>
              <w:top w:val="single" w:sz="4" w:space="0" w:color="auto"/>
              <w:left w:val="single" w:sz="4" w:space="0" w:color="auto"/>
              <w:bottom w:val="nil"/>
              <w:right w:val="single" w:sz="4" w:space="0" w:color="auto"/>
            </w:tcBorders>
            <w:vAlign w:val="bottom"/>
          </w:tcPr>
          <w:p w14:paraId="72942099"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52,5</w:t>
            </w:r>
          </w:p>
        </w:tc>
        <w:tc>
          <w:tcPr>
            <w:tcW w:w="457" w:type="pct"/>
            <w:gridSpan w:val="2"/>
            <w:tcBorders>
              <w:top w:val="single" w:sz="4" w:space="0" w:color="auto"/>
              <w:left w:val="single" w:sz="4" w:space="0" w:color="auto"/>
              <w:bottom w:val="nil"/>
              <w:right w:val="single" w:sz="4" w:space="0" w:color="auto"/>
            </w:tcBorders>
            <w:vAlign w:val="bottom"/>
          </w:tcPr>
          <w:p w14:paraId="37B38CBC"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0,0</w:t>
            </w:r>
          </w:p>
        </w:tc>
        <w:tc>
          <w:tcPr>
            <w:tcW w:w="459" w:type="pct"/>
            <w:gridSpan w:val="2"/>
            <w:tcBorders>
              <w:top w:val="single" w:sz="4" w:space="0" w:color="auto"/>
              <w:left w:val="single" w:sz="4" w:space="0" w:color="auto"/>
              <w:bottom w:val="nil"/>
              <w:right w:val="single" w:sz="4" w:space="0" w:color="auto"/>
            </w:tcBorders>
            <w:vAlign w:val="bottom"/>
          </w:tcPr>
          <w:p w14:paraId="7E2AEB93"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81,5</w:t>
            </w:r>
          </w:p>
        </w:tc>
      </w:tr>
      <w:tr w:rsidR="00A32CEE" w:rsidRPr="00781FA0" w14:paraId="2D2DFA19" w14:textId="77777777" w:rsidTr="00165846">
        <w:tc>
          <w:tcPr>
            <w:tcW w:w="637" w:type="pct"/>
            <w:gridSpan w:val="2"/>
            <w:tcBorders>
              <w:top w:val="nil"/>
              <w:left w:val="single" w:sz="4" w:space="0" w:color="auto"/>
              <w:bottom w:val="nil"/>
              <w:right w:val="single" w:sz="4" w:space="0" w:color="auto"/>
            </w:tcBorders>
          </w:tcPr>
          <w:p w14:paraId="3C390F94" w14:textId="77777777" w:rsidR="00A32CEE" w:rsidRPr="00781FA0" w:rsidRDefault="00A32CEE" w:rsidP="00A32CEE">
            <w:pPr>
              <w:ind w:right="-108"/>
              <w:jc w:val="both"/>
              <w:rPr>
                <w:sz w:val="18"/>
              </w:rPr>
            </w:pPr>
            <w:r w:rsidRPr="00781FA0">
              <w:rPr>
                <w:sz w:val="18"/>
              </w:rPr>
              <w:t>г. Каракол</w:t>
            </w:r>
          </w:p>
        </w:tc>
        <w:tc>
          <w:tcPr>
            <w:tcW w:w="626" w:type="pct"/>
            <w:tcBorders>
              <w:top w:val="nil"/>
              <w:left w:val="single" w:sz="4" w:space="0" w:color="auto"/>
              <w:bottom w:val="nil"/>
              <w:right w:val="single" w:sz="4" w:space="0" w:color="auto"/>
            </w:tcBorders>
            <w:vAlign w:val="bottom"/>
          </w:tcPr>
          <w:p w14:paraId="741777D4"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71,4</w:t>
            </w:r>
          </w:p>
        </w:tc>
        <w:tc>
          <w:tcPr>
            <w:tcW w:w="457" w:type="pct"/>
            <w:gridSpan w:val="2"/>
            <w:tcBorders>
              <w:top w:val="nil"/>
              <w:left w:val="single" w:sz="4" w:space="0" w:color="auto"/>
              <w:bottom w:val="nil"/>
              <w:right w:val="single" w:sz="4" w:space="0" w:color="auto"/>
            </w:tcBorders>
            <w:vAlign w:val="bottom"/>
          </w:tcPr>
          <w:p w14:paraId="435D02C4"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44,9</w:t>
            </w:r>
          </w:p>
        </w:tc>
        <w:tc>
          <w:tcPr>
            <w:tcW w:w="424" w:type="pct"/>
            <w:gridSpan w:val="2"/>
            <w:tcBorders>
              <w:top w:val="nil"/>
              <w:left w:val="single" w:sz="4" w:space="0" w:color="auto"/>
              <w:bottom w:val="nil"/>
              <w:right w:val="single" w:sz="4" w:space="0" w:color="auto"/>
            </w:tcBorders>
            <w:vAlign w:val="bottom"/>
          </w:tcPr>
          <w:p w14:paraId="623FF1B1"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67,7</w:t>
            </w:r>
          </w:p>
        </w:tc>
        <w:tc>
          <w:tcPr>
            <w:tcW w:w="496" w:type="pct"/>
            <w:gridSpan w:val="2"/>
            <w:tcBorders>
              <w:top w:val="nil"/>
              <w:left w:val="single" w:sz="4" w:space="0" w:color="auto"/>
              <w:bottom w:val="nil"/>
              <w:right w:val="single" w:sz="4" w:space="0" w:color="auto"/>
            </w:tcBorders>
            <w:vAlign w:val="bottom"/>
          </w:tcPr>
          <w:p w14:paraId="4A2800FF"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89,9</w:t>
            </w:r>
          </w:p>
        </w:tc>
        <w:tc>
          <w:tcPr>
            <w:tcW w:w="490" w:type="pct"/>
            <w:gridSpan w:val="3"/>
            <w:tcBorders>
              <w:top w:val="nil"/>
              <w:left w:val="single" w:sz="4" w:space="0" w:color="auto"/>
              <w:bottom w:val="nil"/>
              <w:right w:val="single" w:sz="4" w:space="0" w:color="auto"/>
            </w:tcBorders>
            <w:vAlign w:val="bottom"/>
          </w:tcPr>
          <w:p w14:paraId="7BBB0D7A"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693,9</w:t>
            </w:r>
          </w:p>
        </w:tc>
        <w:tc>
          <w:tcPr>
            <w:tcW w:w="495" w:type="pct"/>
            <w:gridSpan w:val="2"/>
            <w:tcBorders>
              <w:top w:val="nil"/>
              <w:left w:val="single" w:sz="4" w:space="0" w:color="auto"/>
              <w:bottom w:val="nil"/>
              <w:right w:val="single" w:sz="4" w:space="0" w:color="auto"/>
            </w:tcBorders>
            <w:vAlign w:val="bottom"/>
          </w:tcPr>
          <w:p w14:paraId="5200EF2A"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699,5</w:t>
            </w:r>
          </w:p>
        </w:tc>
        <w:tc>
          <w:tcPr>
            <w:tcW w:w="457" w:type="pct"/>
            <w:tcBorders>
              <w:top w:val="nil"/>
              <w:left w:val="single" w:sz="4" w:space="0" w:color="auto"/>
              <w:bottom w:val="nil"/>
              <w:right w:val="single" w:sz="4" w:space="0" w:color="auto"/>
            </w:tcBorders>
            <w:vAlign w:val="bottom"/>
          </w:tcPr>
          <w:p w14:paraId="08E40331"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48,5</w:t>
            </w:r>
          </w:p>
        </w:tc>
        <w:tc>
          <w:tcPr>
            <w:tcW w:w="457" w:type="pct"/>
            <w:gridSpan w:val="2"/>
            <w:tcBorders>
              <w:top w:val="nil"/>
              <w:left w:val="single" w:sz="4" w:space="0" w:color="auto"/>
              <w:bottom w:val="nil"/>
              <w:right w:val="single" w:sz="4" w:space="0" w:color="auto"/>
            </w:tcBorders>
            <w:vAlign w:val="bottom"/>
          </w:tcPr>
          <w:p w14:paraId="2E5B159D"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0,0</w:t>
            </w:r>
          </w:p>
        </w:tc>
        <w:tc>
          <w:tcPr>
            <w:tcW w:w="459" w:type="pct"/>
            <w:gridSpan w:val="2"/>
            <w:tcBorders>
              <w:top w:val="nil"/>
              <w:left w:val="single" w:sz="4" w:space="0" w:color="auto"/>
              <w:bottom w:val="nil"/>
              <w:right w:val="single" w:sz="4" w:space="0" w:color="auto"/>
            </w:tcBorders>
            <w:vAlign w:val="bottom"/>
          </w:tcPr>
          <w:p w14:paraId="77590551"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80,7</w:t>
            </w:r>
          </w:p>
        </w:tc>
      </w:tr>
      <w:tr w:rsidR="00A32CEE" w:rsidRPr="00781FA0" w14:paraId="4A1D81C8" w14:textId="77777777" w:rsidTr="00165846">
        <w:tc>
          <w:tcPr>
            <w:tcW w:w="637" w:type="pct"/>
            <w:gridSpan w:val="2"/>
            <w:tcBorders>
              <w:top w:val="nil"/>
              <w:left w:val="single" w:sz="4" w:space="0" w:color="auto"/>
              <w:bottom w:val="nil"/>
              <w:right w:val="single" w:sz="4" w:space="0" w:color="auto"/>
            </w:tcBorders>
          </w:tcPr>
          <w:p w14:paraId="57E06CB8" w14:textId="77777777" w:rsidR="00A32CEE" w:rsidRPr="00781FA0" w:rsidRDefault="00A32CEE" w:rsidP="00A32CEE">
            <w:pPr>
              <w:ind w:right="-108"/>
              <w:jc w:val="both"/>
              <w:rPr>
                <w:sz w:val="18"/>
              </w:rPr>
            </w:pPr>
            <w:r w:rsidRPr="00781FA0">
              <w:rPr>
                <w:sz w:val="18"/>
              </w:rPr>
              <w:t>г. Балыкчы</w:t>
            </w:r>
          </w:p>
        </w:tc>
        <w:tc>
          <w:tcPr>
            <w:tcW w:w="626" w:type="pct"/>
            <w:tcBorders>
              <w:top w:val="nil"/>
              <w:left w:val="single" w:sz="4" w:space="0" w:color="auto"/>
              <w:bottom w:val="nil"/>
              <w:right w:val="single" w:sz="4" w:space="0" w:color="auto"/>
            </w:tcBorders>
            <w:vAlign w:val="bottom"/>
          </w:tcPr>
          <w:p w14:paraId="57B7AE4D"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82,5</w:t>
            </w:r>
          </w:p>
        </w:tc>
        <w:tc>
          <w:tcPr>
            <w:tcW w:w="457" w:type="pct"/>
            <w:gridSpan w:val="2"/>
            <w:tcBorders>
              <w:top w:val="nil"/>
              <w:left w:val="single" w:sz="4" w:space="0" w:color="auto"/>
              <w:bottom w:val="nil"/>
              <w:right w:val="single" w:sz="4" w:space="0" w:color="auto"/>
            </w:tcBorders>
            <w:vAlign w:val="bottom"/>
          </w:tcPr>
          <w:p w14:paraId="3CA6A98C"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53,3</w:t>
            </w:r>
          </w:p>
        </w:tc>
        <w:tc>
          <w:tcPr>
            <w:tcW w:w="424" w:type="pct"/>
            <w:gridSpan w:val="2"/>
            <w:tcBorders>
              <w:top w:val="nil"/>
              <w:left w:val="single" w:sz="4" w:space="0" w:color="auto"/>
              <w:bottom w:val="nil"/>
              <w:right w:val="single" w:sz="4" w:space="0" w:color="auto"/>
            </w:tcBorders>
            <w:vAlign w:val="bottom"/>
          </w:tcPr>
          <w:p w14:paraId="60C33713"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70,4</w:t>
            </w:r>
          </w:p>
        </w:tc>
        <w:tc>
          <w:tcPr>
            <w:tcW w:w="496" w:type="pct"/>
            <w:gridSpan w:val="2"/>
            <w:tcBorders>
              <w:top w:val="nil"/>
              <w:left w:val="single" w:sz="4" w:space="0" w:color="auto"/>
              <w:bottom w:val="nil"/>
              <w:right w:val="single" w:sz="4" w:space="0" w:color="auto"/>
            </w:tcBorders>
            <w:vAlign w:val="bottom"/>
          </w:tcPr>
          <w:p w14:paraId="3C24BE3A"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125,6</w:t>
            </w:r>
          </w:p>
        </w:tc>
        <w:tc>
          <w:tcPr>
            <w:tcW w:w="490" w:type="pct"/>
            <w:gridSpan w:val="3"/>
            <w:tcBorders>
              <w:top w:val="nil"/>
              <w:left w:val="single" w:sz="4" w:space="0" w:color="auto"/>
              <w:bottom w:val="nil"/>
              <w:right w:val="single" w:sz="4" w:space="0" w:color="auto"/>
            </w:tcBorders>
            <w:vAlign w:val="bottom"/>
          </w:tcPr>
          <w:p w14:paraId="68A2873E"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751,7</w:t>
            </w:r>
          </w:p>
        </w:tc>
        <w:tc>
          <w:tcPr>
            <w:tcW w:w="495" w:type="pct"/>
            <w:gridSpan w:val="2"/>
            <w:tcBorders>
              <w:top w:val="nil"/>
              <w:left w:val="single" w:sz="4" w:space="0" w:color="auto"/>
              <w:bottom w:val="nil"/>
              <w:right w:val="single" w:sz="4" w:space="0" w:color="auto"/>
            </w:tcBorders>
            <w:vAlign w:val="bottom"/>
          </w:tcPr>
          <w:p w14:paraId="3E2B3D00"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751,7</w:t>
            </w:r>
          </w:p>
        </w:tc>
        <w:tc>
          <w:tcPr>
            <w:tcW w:w="457" w:type="pct"/>
            <w:tcBorders>
              <w:top w:val="nil"/>
              <w:left w:val="single" w:sz="4" w:space="0" w:color="auto"/>
              <w:bottom w:val="nil"/>
              <w:right w:val="single" w:sz="4" w:space="0" w:color="auto"/>
            </w:tcBorders>
            <w:vAlign w:val="bottom"/>
          </w:tcPr>
          <w:p w14:paraId="1BCFFCEC"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59,3</w:t>
            </w:r>
          </w:p>
        </w:tc>
        <w:tc>
          <w:tcPr>
            <w:tcW w:w="457" w:type="pct"/>
            <w:gridSpan w:val="2"/>
            <w:tcBorders>
              <w:top w:val="nil"/>
              <w:left w:val="single" w:sz="4" w:space="0" w:color="auto"/>
              <w:bottom w:val="nil"/>
              <w:right w:val="single" w:sz="4" w:space="0" w:color="auto"/>
            </w:tcBorders>
            <w:vAlign w:val="bottom"/>
          </w:tcPr>
          <w:p w14:paraId="1526ADFF"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0,0</w:t>
            </w:r>
          </w:p>
        </w:tc>
        <w:tc>
          <w:tcPr>
            <w:tcW w:w="459" w:type="pct"/>
            <w:gridSpan w:val="2"/>
            <w:tcBorders>
              <w:top w:val="nil"/>
              <w:left w:val="single" w:sz="4" w:space="0" w:color="auto"/>
              <w:bottom w:val="nil"/>
              <w:right w:val="single" w:sz="4" w:space="0" w:color="auto"/>
            </w:tcBorders>
            <w:vAlign w:val="bottom"/>
          </w:tcPr>
          <w:p w14:paraId="07EDD553"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82,7</w:t>
            </w:r>
          </w:p>
        </w:tc>
      </w:tr>
      <w:tr w:rsidR="00A32CEE" w:rsidRPr="00781FA0" w14:paraId="0C97D471" w14:textId="77777777" w:rsidTr="007D52F5">
        <w:tc>
          <w:tcPr>
            <w:tcW w:w="5000" w:type="pct"/>
            <w:gridSpan w:val="19"/>
            <w:tcBorders>
              <w:top w:val="single" w:sz="4" w:space="0" w:color="auto"/>
              <w:left w:val="single" w:sz="4" w:space="0" w:color="auto"/>
              <w:bottom w:val="single" w:sz="4" w:space="0" w:color="auto"/>
              <w:right w:val="single" w:sz="4" w:space="0" w:color="auto"/>
            </w:tcBorders>
          </w:tcPr>
          <w:p w14:paraId="6908AB13" w14:textId="77777777" w:rsidR="00A32CEE" w:rsidRPr="00781FA0" w:rsidRDefault="00A32CEE" w:rsidP="00A32CEE">
            <w:pPr>
              <w:ind w:left="-235" w:right="-187"/>
              <w:jc w:val="center"/>
              <w:rPr>
                <w:rFonts w:eastAsia="Calibri"/>
                <w:sz w:val="18"/>
                <w:szCs w:val="18"/>
                <w:lang w:eastAsia="en-US"/>
              </w:rPr>
            </w:pPr>
            <w:r w:rsidRPr="00781FA0">
              <w:rPr>
                <w:rFonts w:eastAsia="Calibri"/>
                <w:sz w:val="18"/>
                <w:szCs w:val="18"/>
                <w:lang w:eastAsia="en-US"/>
              </w:rPr>
              <w:t>май</w:t>
            </w:r>
          </w:p>
        </w:tc>
      </w:tr>
      <w:tr w:rsidR="00A32CEE" w:rsidRPr="00781FA0" w14:paraId="3DC88C54" w14:textId="77777777" w:rsidTr="00165846">
        <w:tc>
          <w:tcPr>
            <w:tcW w:w="637" w:type="pct"/>
            <w:gridSpan w:val="2"/>
            <w:tcBorders>
              <w:top w:val="single" w:sz="4" w:space="0" w:color="auto"/>
              <w:left w:val="single" w:sz="4" w:space="0" w:color="auto"/>
              <w:bottom w:val="nil"/>
              <w:right w:val="single" w:sz="4" w:space="0" w:color="auto"/>
            </w:tcBorders>
          </w:tcPr>
          <w:p w14:paraId="37BDB30A" w14:textId="77777777" w:rsidR="00A32CEE" w:rsidRPr="00781FA0" w:rsidRDefault="00A32CEE" w:rsidP="00A32CEE">
            <w:pPr>
              <w:ind w:right="-108"/>
              <w:jc w:val="both"/>
              <w:rPr>
                <w:sz w:val="18"/>
              </w:rPr>
            </w:pPr>
            <w:proofErr w:type="spellStart"/>
            <w:r w:rsidRPr="00781FA0">
              <w:rPr>
                <w:sz w:val="18"/>
              </w:rPr>
              <w:t>Облус</w:t>
            </w:r>
            <w:proofErr w:type="spellEnd"/>
            <w:r w:rsidRPr="00781FA0">
              <w:rPr>
                <w:sz w:val="18"/>
              </w:rPr>
              <w:t xml:space="preserve"> </w:t>
            </w:r>
            <w:proofErr w:type="spellStart"/>
            <w:r w:rsidRPr="00781FA0">
              <w:rPr>
                <w:sz w:val="18"/>
              </w:rPr>
              <w:t>боюнча</w:t>
            </w:r>
            <w:proofErr w:type="spellEnd"/>
          </w:p>
        </w:tc>
        <w:tc>
          <w:tcPr>
            <w:tcW w:w="626" w:type="pct"/>
            <w:tcBorders>
              <w:top w:val="single" w:sz="4" w:space="0" w:color="auto"/>
              <w:left w:val="single" w:sz="4" w:space="0" w:color="auto"/>
              <w:bottom w:val="nil"/>
              <w:right w:val="single" w:sz="4" w:space="0" w:color="auto"/>
            </w:tcBorders>
            <w:vAlign w:val="bottom"/>
          </w:tcPr>
          <w:p w14:paraId="038A651F" w14:textId="77777777" w:rsidR="00A32CEE" w:rsidRPr="00781FA0" w:rsidRDefault="00A32CEE" w:rsidP="00A32CEE">
            <w:pPr>
              <w:ind w:left="-235" w:right="-187"/>
              <w:jc w:val="center"/>
              <w:rPr>
                <w:rFonts w:eastAsia="Calibri"/>
                <w:sz w:val="18"/>
                <w:szCs w:val="18"/>
                <w:lang w:eastAsia="en-US"/>
              </w:rPr>
            </w:pPr>
            <w:r w:rsidRPr="00781FA0">
              <w:rPr>
                <w:sz w:val="18"/>
                <w:szCs w:val="18"/>
              </w:rPr>
              <w:t>75,8</w:t>
            </w:r>
          </w:p>
        </w:tc>
        <w:tc>
          <w:tcPr>
            <w:tcW w:w="457" w:type="pct"/>
            <w:gridSpan w:val="2"/>
            <w:tcBorders>
              <w:top w:val="single" w:sz="4" w:space="0" w:color="auto"/>
              <w:left w:val="single" w:sz="4" w:space="0" w:color="auto"/>
              <w:bottom w:val="nil"/>
              <w:right w:val="single" w:sz="4" w:space="0" w:color="auto"/>
            </w:tcBorders>
            <w:vAlign w:val="bottom"/>
          </w:tcPr>
          <w:p w14:paraId="6F560B9C" w14:textId="77777777" w:rsidR="00A32CEE" w:rsidRPr="00781FA0" w:rsidRDefault="00A32CEE" w:rsidP="00A32CEE">
            <w:pPr>
              <w:ind w:left="-235" w:right="-187"/>
              <w:jc w:val="center"/>
              <w:rPr>
                <w:rFonts w:eastAsia="Calibri"/>
                <w:sz w:val="18"/>
                <w:szCs w:val="18"/>
                <w:lang w:eastAsia="en-US"/>
              </w:rPr>
            </w:pPr>
            <w:r w:rsidRPr="00781FA0">
              <w:rPr>
                <w:sz w:val="18"/>
                <w:szCs w:val="18"/>
              </w:rPr>
              <w:t>48,1</w:t>
            </w:r>
          </w:p>
        </w:tc>
        <w:tc>
          <w:tcPr>
            <w:tcW w:w="424" w:type="pct"/>
            <w:gridSpan w:val="2"/>
            <w:tcBorders>
              <w:top w:val="single" w:sz="4" w:space="0" w:color="auto"/>
              <w:left w:val="single" w:sz="4" w:space="0" w:color="auto"/>
              <w:bottom w:val="nil"/>
              <w:right w:val="single" w:sz="4" w:space="0" w:color="auto"/>
            </w:tcBorders>
            <w:vAlign w:val="bottom"/>
          </w:tcPr>
          <w:p w14:paraId="53084619" w14:textId="77777777" w:rsidR="00A32CEE" w:rsidRPr="00781FA0" w:rsidRDefault="00A32CEE" w:rsidP="00A32CEE">
            <w:pPr>
              <w:ind w:left="-235" w:right="-187"/>
              <w:jc w:val="center"/>
              <w:rPr>
                <w:rFonts w:eastAsia="Calibri"/>
                <w:sz w:val="18"/>
                <w:szCs w:val="18"/>
                <w:lang w:eastAsia="en-US"/>
              </w:rPr>
            </w:pPr>
            <w:r w:rsidRPr="00781FA0">
              <w:rPr>
                <w:sz w:val="18"/>
                <w:szCs w:val="18"/>
              </w:rPr>
              <w:t>69,3</w:t>
            </w:r>
          </w:p>
        </w:tc>
        <w:tc>
          <w:tcPr>
            <w:tcW w:w="496" w:type="pct"/>
            <w:gridSpan w:val="2"/>
            <w:tcBorders>
              <w:top w:val="single" w:sz="4" w:space="0" w:color="auto"/>
              <w:left w:val="single" w:sz="4" w:space="0" w:color="auto"/>
              <w:bottom w:val="nil"/>
              <w:right w:val="single" w:sz="4" w:space="0" w:color="auto"/>
            </w:tcBorders>
            <w:vAlign w:val="bottom"/>
          </w:tcPr>
          <w:p w14:paraId="7F76129B" w14:textId="77777777" w:rsidR="00A32CEE" w:rsidRPr="00781FA0" w:rsidRDefault="00A32CEE" w:rsidP="00A32CEE">
            <w:pPr>
              <w:ind w:left="-235" w:right="-187"/>
              <w:jc w:val="center"/>
              <w:rPr>
                <w:rFonts w:eastAsia="Calibri"/>
                <w:sz w:val="18"/>
                <w:szCs w:val="18"/>
                <w:lang w:eastAsia="en-US"/>
              </w:rPr>
            </w:pPr>
            <w:r w:rsidRPr="00781FA0">
              <w:rPr>
                <w:sz w:val="18"/>
                <w:szCs w:val="18"/>
              </w:rPr>
              <w:t>104,9</w:t>
            </w:r>
          </w:p>
        </w:tc>
        <w:tc>
          <w:tcPr>
            <w:tcW w:w="490" w:type="pct"/>
            <w:gridSpan w:val="3"/>
            <w:tcBorders>
              <w:top w:val="single" w:sz="4" w:space="0" w:color="auto"/>
              <w:left w:val="single" w:sz="4" w:space="0" w:color="auto"/>
              <w:bottom w:val="nil"/>
              <w:right w:val="single" w:sz="4" w:space="0" w:color="auto"/>
            </w:tcBorders>
            <w:vAlign w:val="bottom"/>
          </w:tcPr>
          <w:p w14:paraId="6FB4C93B" w14:textId="77777777" w:rsidR="00A32CEE" w:rsidRPr="00781FA0" w:rsidRDefault="00A32CEE" w:rsidP="00A32CEE">
            <w:pPr>
              <w:ind w:left="-235" w:right="-187"/>
              <w:jc w:val="center"/>
              <w:rPr>
                <w:rFonts w:eastAsia="Calibri"/>
                <w:sz w:val="18"/>
                <w:szCs w:val="18"/>
                <w:lang w:eastAsia="en-US"/>
              </w:rPr>
            </w:pPr>
            <w:r w:rsidRPr="00781FA0">
              <w:rPr>
                <w:sz w:val="18"/>
                <w:szCs w:val="18"/>
              </w:rPr>
              <w:t>740,2</w:t>
            </w:r>
          </w:p>
        </w:tc>
        <w:tc>
          <w:tcPr>
            <w:tcW w:w="495" w:type="pct"/>
            <w:gridSpan w:val="2"/>
            <w:tcBorders>
              <w:top w:val="single" w:sz="4" w:space="0" w:color="auto"/>
              <w:left w:val="single" w:sz="4" w:space="0" w:color="auto"/>
              <w:bottom w:val="nil"/>
              <w:right w:val="single" w:sz="4" w:space="0" w:color="auto"/>
            </w:tcBorders>
            <w:vAlign w:val="bottom"/>
          </w:tcPr>
          <w:p w14:paraId="0598BF45" w14:textId="77777777" w:rsidR="00A32CEE" w:rsidRPr="00781FA0" w:rsidRDefault="00A32CEE" w:rsidP="00A32CEE">
            <w:pPr>
              <w:ind w:left="-235" w:right="-187"/>
              <w:jc w:val="center"/>
              <w:rPr>
                <w:rFonts w:eastAsia="Calibri"/>
                <w:sz w:val="18"/>
                <w:szCs w:val="18"/>
                <w:lang w:eastAsia="en-US"/>
              </w:rPr>
            </w:pPr>
            <w:r w:rsidRPr="00781FA0">
              <w:rPr>
                <w:sz w:val="18"/>
                <w:szCs w:val="18"/>
              </w:rPr>
              <w:t>757,3</w:t>
            </w:r>
          </w:p>
        </w:tc>
        <w:tc>
          <w:tcPr>
            <w:tcW w:w="457" w:type="pct"/>
            <w:tcBorders>
              <w:top w:val="single" w:sz="4" w:space="0" w:color="auto"/>
              <w:left w:val="single" w:sz="4" w:space="0" w:color="auto"/>
              <w:bottom w:val="nil"/>
              <w:right w:val="single" w:sz="4" w:space="0" w:color="auto"/>
            </w:tcBorders>
            <w:vAlign w:val="bottom"/>
          </w:tcPr>
          <w:p w14:paraId="4FEE5DA8" w14:textId="77777777" w:rsidR="00A32CEE" w:rsidRPr="00781FA0" w:rsidRDefault="00A32CEE" w:rsidP="00A32CEE">
            <w:pPr>
              <w:ind w:left="-235" w:right="-187"/>
              <w:jc w:val="center"/>
              <w:rPr>
                <w:rFonts w:eastAsia="Calibri"/>
                <w:sz w:val="18"/>
                <w:szCs w:val="18"/>
                <w:lang w:eastAsia="en-US"/>
              </w:rPr>
            </w:pPr>
            <w:r w:rsidRPr="00781FA0">
              <w:rPr>
                <w:sz w:val="18"/>
                <w:szCs w:val="18"/>
              </w:rPr>
              <w:t>58,8</w:t>
            </w:r>
          </w:p>
        </w:tc>
        <w:tc>
          <w:tcPr>
            <w:tcW w:w="457" w:type="pct"/>
            <w:gridSpan w:val="2"/>
            <w:tcBorders>
              <w:top w:val="single" w:sz="4" w:space="0" w:color="auto"/>
              <w:left w:val="single" w:sz="4" w:space="0" w:color="auto"/>
              <w:bottom w:val="nil"/>
              <w:right w:val="single" w:sz="4" w:space="0" w:color="auto"/>
            </w:tcBorders>
            <w:vAlign w:val="bottom"/>
          </w:tcPr>
          <w:p w14:paraId="068BDA97" w14:textId="77777777" w:rsidR="00A32CEE" w:rsidRPr="00781FA0" w:rsidRDefault="00A32CEE" w:rsidP="00A32CEE">
            <w:pPr>
              <w:ind w:left="-235" w:right="-187"/>
              <w:jc w:val="center"/>
              <w:rPr>
                <w:rFonts w:eastAsia="Calibri"/>
                <w:sz w:val="18"/>
                <w:szCs w:val="18"/>
                <w:lang w:eastAsia="en-US"/>
              </w:rPr>
            </w:pPr>
            <w:r w:rsidRPr="00781FA0">
              <w:rPr>
                <w:sz w:val="18"/>
                <w:szCs w:val="18"/>
              </w:rPr>
              <w:t>0,0</w:t>
            </w:r>
          </w:p>
        </w:tc>
        <w:tc>
          <w:tcPr>
            <w:tcW w:w="459" w:type="pct"/>
            <w:gridSpan w:val="2"/>
            <w:tcBorders>
              <w:top w:val="single" w:sz="4" w:space="0" w:color="auto"/>
              <w:left w:val="single" w:sz="4" w:space="0" w:color="auto"/>
              <w:bottom w:val="nil"/>
              <w:right w:val="single" w:sz="4" w:space="0" w:color="auto"/>
            </w:tcBorders>
            <w:vAlign w:val="bottom"/>
          </w:tcPr>
          <w:p w14:paraId="3E4D7D31" w14:textId="77777777" w:rsidR="00A32CEE" w:rsidRPr="00781FA0" w:rsidRDefault="00A32CEE" w:rsidP="00A32CEE">
            <w:pPr>
              <w:ind w:left="-235" w:right="-187"/>
              <w:jc w:val="center"/>
              <w:rPr>
                <w:rFonts w:eastAsia="Calibri"/>
                <w:sz w:val="18"/>
                <w:szCs w:val="18"/>
                <w:lang w:eastAsia="en-US"/>
              </w:rPr>
            </w:pPr>
            <w:r w:rsidRPr="00781FA0">
              <w:rPr>
                <w:sz w:val="18"/>
                <w:szCs w:val="18"/>
              </w:rPr>
              <w:t>91,3</w:t>
            </w:r>
          </w:p>
        </w:tc>
      </w:tr>
      <w:tr w:rsidR="00A32CEE" w:rsidRPr="00781FA0" w14:paraId="5C048D53" w14:textId="77777777" w:rsidTr="00165846">
        <w:tc>
          <w:tcPr>
            <w:tcW w:w="637" w:type="pct"/>
            <w:gridSpan w:val="2"/>
            <w:tcBorders>
              <w:top w:val="nil"/>
              <w:left w:val="single" w:sz="4" w:space="0" w:color="auto"/>
              <w:bottom w:val="nil"/>
              <w:right w:val="single" w:sz="4" w:space="0" w:color="auto"/>
            </w:tcBorders>
          </w:tcPr>
          <w:p w14:paraId="51BC4FF3" w14:textId="77777777" w:rsidR="00A32CEE" w:rsidRPr="00781FA0" w:rsidRDefault="00A32CEE" w:rsidP="00A32CEE">
            <w:pPr>
              <w:ind w:right="-108"/>
              <w:jc w:val="both"/>
              <w:rPr>
                <w:sz w:val="18"/>
              </w:rPr>
            </w:pPr>
            <w:r w:rsidRPr="00781FA0">
              <w:rPr>
                <w:sz w:val="18"/>
              </w:rPr>
              <w:t>г. Каракол</w:t>
            </w:r>
          </w:p>
        </w:tc>
        <w:tc>
          <w:tcPr>
            <w:tcW w:w="626" w:type="pct"/>
            <w:tcBorders>
              <w:top w:val="nil"/>
              <w:left w:val="single" w:sz="4" w:space="0" w:color="auto"/>
              <w:bottom w:val="nil"/>
              <w:right w:val="single" w:sz="4" w:space="0" w:color="auto"/>
            </w:tcBorders>
            <w:vAlign w:val="bottom"/>
          </w:tcPr>
          <w:p w14:paraId="40540A86" w14:textId="77777777" w:rsidR="00A32CEE" w:rsidRPr="00781FA0" w:rsidRDefault="00A32CEE" w:rsidP="00A32CEE">
            <w:pPr>
              <w:ind w:left="-235" w:right="-187"/>
              <w:jc w:val="center"/>
              <w:rPr>
                <w:rFonts w:eastAsia="Calibri"/>
                <w:sz w:val="18"/>
                <w:szCs w:val="18"/>
                <w:lang w:eastAsia="en-US"/>
              </w:rPr>
            </w:pPr>
            <w:r w:rsidRPr="00781FA0">
              <w:rPr>
                <w:sz w:val="18"/>
                <w:szCs w:val="18"/>
              </w:rPr>
              <w:t>71,5</w:t>
            </w:r>
          </w:p>
        </w:tc>
        <w:tc>
          <w:tcPr>
            <w:tcW w:w="457" w:type="pct"/>
            <w:gridSpan w:val="2"/>
            <w:tcBorders>
              <w:top w:val="nil"/>
              <w:left w:val="single" w:sz="4" w:space="0" w:color="auto"/>
              <w:bottom w:val="nil"/>
              <w:right w:val="single" w:sz="4" w:space="0" w:color="auto"/>
            </w:tcBorders>
            <w:vAlign w:val="bottom"/>
          </w:tcPr>
          <w:p w14:paraId="73248A12" w14:textId="77777777" w:rsidR="00A32CEE" w:rsidRPr="00781FA0" w:rsidRDefault="00A32CEE" w:rsidP="00A32CEE">
            <w:pPr>
              <w:ind w:left="-235" w:right="-187"/>
              <w:jc w:val="center"/>
              <w:rPr>
                <w:rFonts w:eastAsia="Calibri"/>
                <w:sz w:val="18"/>
                <w:szCs w:val="18"/>
                <w:lang w:eastAsia="en-US"/>
              </w:rPr>
            </w:pPr>
            <w:r w:rsidRPr="00781FA0">
              <w:rPr>
                <w:sz w:val="18"/>
                <w:szCs w:val="18"/>
              </w:rPr>
              <w:t>44,9</w:t>
            </w:r>
          </w:p>
        </w:tc>
        <w:tc>
          <w:tcPr>
            <w:tcW w:w="424" w:type="pct"/>
            <w:gridSpan w:val="2"/>
            <w:tcBorders>
              <w:top w:val="nil"/>
              <w:left w:val="single" w:sz="4" w:space="0" w:color="auto"/>
              <w:bottom w:val="nil"/>
              <w:right w:val="single" w:sz="4" w:space="0" w:color="auto"/>
            </w:tcBorders>
            <w:vAlign w:val="bottom"/>
          </w:tcPr>
          <w:p w14:paraId="5BD1DB1C" w14:textId="77777777" w:rsidR="00A32CEE" w:rsidRPr="00781FA0" w:rsidRDefault="00A32CEE" w:rsidP="00A32CEE">
            <w:pPr>
              <w:ind w:left="-235" w:right="-187"/>
              <w:jc w:val="center"/>
              <w:rPr>
                <w:rFonts w:eastAsia="Calibri"/>
                <w:sz w:val="18"/>
                <w:szCs w:val="18"/>
                <w:lang w:eastAsia="en-US"/>
              </w:rPr>
            </w:pPr>
            <w:r w:rsidRPr="00781FA0">
              <w:rPr>
                <w:sz w:val="18"/>
                <w:szCs w:val="18"/>
              </w:rPr>
              <w:t>68,6</w:t>
            </w:r>
          </w:p>
        </w:tc>
        <w:tc>
          <w:tcPr>
            <w:tcW w:w="496" w:type="pct"/>
            <w:gridSpan w:val="2"/>
            <w:tcBorders>
              <w:top w:val="nil"/>
              <w:left w:val="single" w:sz="4" w:space="0" w:color="auto"/>
              <w:bottom w:val="nil"/>
              <w:right w:val="single" w:sz="4" w:space="0" w:color="auto"/>
            </w:tcBorders>
            <w:vAlign w:val="bottom"/>
          </w:tcPr>
          <w:p w14:paraId="1CCFA3B4" w14:textId="77777777" w:rsidR="00A32CEE" w:rsidRPr="00781FA0" w:rsidRDefault="00A32CEE" w:rsidP="00A32CEE">
            <w:pPr>
              <w:ind w:left="-235" w:right="-187"/>
              <w:jc w:val="center"/>
              <w:rPr>
                <w:rFonts w:eastAsia="Calibri"/>
                <w:sz w:val="18"/>
                <w:szCs w:val="18"/>
                <w:lang w:eastAsia="en-US"/>
              </w:rPr>
            </w:pPr>
            <w:r w:rsidRPr="00781FA0">
              <w:rPr>
                <w:sz w:val="18"/>
                <w:szCs w:val="18"/>
              </w:rPr>
              <w:t>89,9</w:t>
            </w:r>
          </w:p>
        </w:tc>
        <w:tc>
          <w:tcPr>
            <w:tcW w:w="490" w:type="pct"/>
            <w:gridSpan w:val="3"/>
            <w:tcBorders>
              <w:top w:val="nil"/>
              <w:left w:val="single" w:sz="4" w:space="0" w:color="auto"/>
              <w:bottom w:val="nil"/>
              <w:right w:val="single" w:sz="4" w:space="0" w:color="auto"/>
            </w:tcBorders>
            <w:vAlign w:val="bottom"/>
          </w:tcPr>
          <w:p w14:paraId="64C804C2" w14:textId="77777777" w:rsidR="00A32CEE" w:rsidRPr="00781FA0" w:rsidRDefault="00A32CEE" w:rsidP="00A32CEE">
            <w:pPr>
              <w:ind w:left="-235" w:right="-187"/>
              <w:jc w:val="center"/>
              <w:rPr>
                <w:rFonts w:eastAsia="Calibri"/>
                <w:sz w:val="18"/>
                <w:szCs w:val="18"/>
                <w:lang w:eastAsia="en-US"/>
              </w:rPr>
            </w:pPr>
            <w:r w:rsidRPr="00781FA0">
              <w:rPr>
                <w:sz w:val="18"/>
                <w:szCs w:val="18"/>
              </w:rPr>
              <w:t>715,3</w:t>
            </w:r>
          </w:p>
        </w:tc>
        <w:tc>
          <w:tcPr>
            <w:tcW w:w="495" w:type="pct"/>
            <w:gridSpan w:val="2"/>
            <w:tcBorders>
              <w:top w:val="nil"/>
              <w:left w:val="single" w:sz="4" w:space="0" w:color="auto"/>
              <w:bottom w:val="nil"/>
              <w:right w:val="single" w:sz="4" w:space="0" w:color="auto"/>
            </w:tcBorders>
            <w:vAlign w:val="bottom"/>
          </w:tcPr>
          <w:p w14:paraId="686B748B" w14:textId="77777777" w:rsidR="00A32CEE" w:rsidRPr="00781FA0" w:rsidRDefault="00A32CEE" w:rsidP="00A32CEE">
            <w:pPr>
              <w:ind w:left="-235" w:right="-187"/>
              <w:jc w:val="center"/>
              <w:rPr>
                <w:rFonts w:eastAsia="Calibri"/>
                <w:sz w:val="18"/>
                <w:szCs w:val="18"/>
                <w:lang w:eastAsia="en-US"/>
              </w:rPr>
            </w:pPr>
            <w:r w:rsidRPr="00781FA0">
              <w:rPr>
                <w:sz w:val="18"/>
                <w:szCs w:val="18"/>
              </w:rPr>
              <w:t>742,5</w:t>
            </w:r>
          </w:p>
        </w:tc>
        <w:tc>
          <w:tcPr>
            <w:tcW w:w="457" w:type="pct"/>
            <w:tcBorders>
              <w:top w:val="nil"/>
              <w:left w:val="single" w:sz="4" w:space="0" w:color="auto"/>
              <w:bottom w:val="nil"/>
              <w:right w:val="single" w:sz="4" w:space="0" w:color="auto"/>
            </w:tcBorders>
            <w:vAlign w:val="bottom"/>
          </w:tcPr>
          <w:p w14:paraId="7D62F22D" w14:textId="77777777" w:rsidR="00A32CEE" w:rsidRPr="00781FA0" w:rsidRDefault="00A32CEE" w:rsidP="00A32CEE">
            <w:pPr>
              <w:ind w:left="-235" w:right="-187"/>
              <w:jc w:val="center"/>
              <w:rPr>
                <w:rFonts w:eastAsia="Calibri"/>
                <w:sz w:val="18"/>
                <w:szCs w:val="18"/>
                <w:lang w:eastAsia="en-US"/>
              </w:rPr>
            </w:pPr>
            <w:r w:rsidRPr="00781FA0">
              <w:rPr>
                <w:sz w:val="18"/>
                <w:szCs w:val="18"/>
              </w:rPr>
              <w:t>58,1</w:t>
            </w:r>
          </w:p>
        </w:tc>
        <w:tc>
          <w:tcPr>
            <w:tcW w:w="457" w:type="pct"/>
            <w:gridSpan w:val="2"/>
            <w:tcBorders>
              <w:top w:val="nil"/>
              <w:left w:val="single" w:sz="4" w:space="0" w:color="auto"/>
              <w:bottom w:val="nil"/>
              <w:right w:val="single" w:sz="4" w:space="0" w:color="auto"/>
            </w:tcBorders>
            <w:vAlign w:val="bottom"/>
          </w:tcPr>
          <w:p w14:paraId="57F1A7F3" w14:textId="77777777" w:rsidR="00A32CEE" w:rsidRPr="00781FA0" w:rsidRDefault="00A32CEE" w:rsidP="00A32CEE">
            <w:pPr>
              <w:ind w:left="-235" w:right="-187"/>
              <w:jc w:val="center"/>
              <w:rPr>
                <w:rFonts w:eastAsia="Calibri"/>
                <w:sz w:val="18"/>
                <w:szCs w:val="18"/>
                <w:lang w:eastAsia="en-US"/>
              </w:rPr>
            </w:pPr>
            <w:r w:rsidRPr="00781FA0">
              <w:rPr>
                <w:sz w:val="18"/>
                <w:szCs w:val="18"/>
              </w:rPr>
              <w:t>0,0</w:t>
            </w:r>
          </w:p>
        </w:tc>
        <w:tc>
          <w:tcPr>
            <w:tcW w:w="459" w:type="pct"/>
            <w:gridSpan w:val="2"/>
            <w:tcBorders>
              <w:top w:val="nil"/>
              <w:left w:val="single" w:sz="4" w:space="0" w:color="auto"/>
              <w:bottom w:val="nil"/>
              <w:right w:val="single" w:sz="4" w:space="0" w:color="auto"/>
            </w:tcBorders>
            <w:vAlign w:val="bottom"/>
          </w:tcPr>
          <w:p w14:paraId="6CC4FC00" w14:textId="77777777" w:rsidR="00A32CEE" w:rsidRPr="00781FA0" w:rsidRDefault="00A32CEE" w:rsidP="00A32CEE">
            <w:pPr>
              <w:ind w:left="-235" w:right="-187"/>
              <w:jc w:val="center"/>
              <w:rPr>
                <w:rFonts w:eastAsia="Calibri"/>
                <w:sz w:val="18"/>
                <w:szCs w:val="18"/>
                <w:lang w:eastAsia="en-US"/>
              </w:rPr>
            </w:pPr>
            <w:r w:rsidRPr="00781FA0">
              <w:rPr>
                <w:sz w:val="18"/>
                <w:szCs w:val="18"/>
              </w:rPr>
              <w:t>91,5</w:t>
            </w:r>
          </w:p>
        </w:tc>
      </w:tr>
      <w:tr w:rsidR="00A32CEE" w:rsidRPr="00781FA0" w14:paraId="15B82B8C" w14:textId="77777777" w:rsidTr="00165846">
        <w:tc>
          <w:tcPr>
            <w:tcW w:w="637" w:type="pct"/>
            <w:gridSpan w:val="2"/>
            <w:tcBorders>
              <w:top w:val="nil"/>
              <w:left w:val="single" w:sz="4" w:space="0" w:color="auto"/>
              <w:bottom w:val="single" w:sz="4" w:space="0" w:color="auto"/>
              <w:right w:val="single" w:sz="4" w:space="0" w:color="auto"/>
            </w:tcBorders>
          </w:tcPr>
          <w:p w14:paraId="35AE96C6" w14:textId="77777777" w:rsidR="00A32CEE" w:rsidRPr="00781FA0" w:rsidRDefault="00A32CEE" w:rsidP="00A32CEE">
            <w:pPr>
              <w:ind w:right="-108"/>
              <w:jc w:val="both"/>
              <w:rPr>
                <w:sz w:val="18"/>
              </w:rPr>
            </w:pPr>
            <w:r w:rsidRPr="00781FA0">
              <w:rPr>
                <w:sz w:val="18"/>
              </w:rPr>
              <w:t>г. Балыкчы</w:t>
            </w:r>
          </w:p>
        </w:tc>
        <w:tc>
          <w:tcPr>
            <w:tcW w:w="626" w:type="pct"/>
            <w:tcBorders>
              <w:top w:val="nil"/>
              <w:left w:val="single" w:sz="4" w:space="0" w:color="auto"/>
              <w:bottom w:val="single" w:sz="4" w:space="0" w:color="auto"/>
              <w:right w:val="single" w:sz="4" w:space="0" w:color="auto"/>
            </w:tcBorders>
            <w:vAlign w:val="bottom"/>
          </w:tcPr>
          <w:p w14:paraId="05DAF9CF" w14:textId="77777777" w:rsidR="00A32CEE" w:rsidRPr="00781FA0" w:rsidRDefault="00A32CEE" w:rsidP="00A32CEE">
            <w:pPr>
              <w:ind w:left="-235" w:right="-187"/>
              <w:jc w:val="center"/>
              <w:rPr>
                <w:rFonts w:eastAsia="Calibri"/>
                <w:sz w:val="18"/>
                <w:szCs w:val="18"/>
                <w:lang w:eastAsia="en-US"/>
              </w:rPr>
            </w:pPr>
            <w:r w:rsidRPr="00781FA0">
              <w:rPr>
                <w:sz w:val="18"/>
                <w:szCs w:val="18"/>
              </w:rPr>
              <w:t>83,0</w:t>
            </w:r>
          </w:p>
        </w:tc>
        <w:tc>
          <w:tcPr>
            <w:tcW w:w="457" w:type="pct"/>
            <w:gridSpan w:val="2"/>
            <w:tcBorders>
              <w:top w:val="nil"/>
              <w:left w:val="single" w:sz="4" w:space="0" w:color="auto"/>
              <w:bottom w:val="single" w:sz="4" w:space="0" w:color="auto"/>
              <w:right w:val="single" w:sz="4" w:space="0" w:color="auto"/>
            </w:tcBorders>
            <w:vAlign w:val="bottom"/>
          </w:tcPr>
          <w:p w14:paraId="3CAE1F70" w14:textId="77777777" w:rsidR="00A32CEE" w:rsidRPr="00781FA0" w:rsidRDefault="00A32CEE" w:rsidP="00A32CEE">
            <w:pPr>
              <w:ind w:left="-235" w:right="-187"/>
              <w:jc w:val="center"/>
              <w:rPr>
                <w:rFonts w:eastAsia="Calibri"/>
                <w:sz w:val="18"/>
                <w:szCs w:val="18"/>
                <w:lang w:eastAsia="en-US"/>
              </w:rPr>
            </w:pPr>
            <w:r w:rsidRPr="00781FA0">
              <w:rPr>
                <w:sz w:val="18"/>
                <w:szCs w:val="18"/>
              </w:rPr>
              <w:t>53,3</w:t>
            </w:r>
          </w:p>
        </w:tc>
        <w:tc>
          <w:tcPr>
            <w:tcW w:w="424" w:type="pct"/>
            <w:gridSpan w:val="2"/>
            <w:tcBorders>
              <w:top w:val="nil"/>
              <w:left w:val="single" w:sz="4" w:space="0" w:color="auto"/>
              <w:bottom w:val="single" w:sz="4" w:space="0" w:color="auto"/>
              <w:right w:val="single" w:sz="4" w:space="0" w:color="auto"/>
            </w:tcBorders>
            <w:vAlign w:val="bottom"/>
          </w:tcPr>
          <w:p w14:paraId="7EF8F017" w14:textId="77777777" w:rsidR="00A32CEE" w:rsidRPr="00781FA0" w:rsidRDefault="00A32CEE" w:rsidP="00A32CEE">
            <w:pPr>
              <w:ind w:left="-235" w:right="-187"/>
              <w:jc w:val="center"/>
              <w:rPr>
                <w:rFonts w:eastAsia="Calibri"/>
                <w:sz w:val="18"/>
                <w:szCs w:val="18"/>
                <w:lang w:eastAsia="en-US"/>
              </w:rPr>
            </w:pPr>
            <w:r w:rsidRPr="00781FA0">
              <w:rPr>
                <w:sz w:val="18"/>
                <w:szCs w:val="18"/>
              </w:rPr>
              <w:t>70,4</w:t>
            </w:r>
          </w:p>
        </w:tc>
        <w:tc>
          <w:tcPr>
            <w:tcW w:w="496" w:type="pct"/>
            <w:gridSpan w:val="2"/>
            <w:tcBorders>
              <w:top w:val="nil"/>
              <w:left w:val="single" w:sz="4" w:space="0" w:color="auto"/>
              <w:bottom w:val="single" w:sz="4" w:space="0" w:color="auto"/>
              <w:right w:val="single" w:sz="4" w:space="0" w:color="auto"/>
            </w:tcBorders>
            <w:vAlign w:val="bottom"/>
          </w:tcPr>
          <w:p w14:paraId="2F1F8B7B" w14:textId="77777777" w:rsidR="00A32CEE" w:rsidRPr="00781FA0" w:rsidRDefault="00A32CEE" w:rsidP="00A32CEE">
            <w:pPr>
              <w:ind w:left="-235" w:right="-187"/>
              <w:jc w:val="center"/>
              <w:rPr>
                <w:rFonts w:eastAsia="Calibri"/>
                <w:sz w:val="18"/>
                <w:szCs w:val="18"/>
                <w:lang w:eastAsia="en-US"/>
              </w:rPr>
            </w:pPr>
            <w:r w:rsidRPr="00781FA0">
              <w:rPr>
                <w:sz w:val="18"/>
                <w:szCs w:val="18"/>
              </w:rPr>
              <w:t>130,3</w:t>
            </w:r>
          </w:p>
        </w:tc>
        <w:tc>
          <w:tcPr>
            <w:tcW w:w="490" w:type="pct"/>
            <w:gridSpan w:val="3"/>
            <w:tcBorders>
              <w:top w:val="nil"/>
              <w:left w:val="single" w:sz="4" w:space="0" w:color="auto"/>
              <w:bottom w:val="single" w:sz="4" w:space="0" w:color="auto"/>
              <w:right w:val="single" w:sz="4" w:space="0" w:color="auto"/>
            </w:tcBorders>
            <w:vAlign w:val="bottom"/>
          </w:tcPr>
          <w:p w14:paraId="6836C187" w14:textId="77777777" w:rsidR="00A32CEE" w:rsidRPr="00781FA0" w:rsidRDefault="00A32CEE" w:rsidP="00A32CEE">
            <w:pPr>
              <w:ind w:left="-235" w:right="-187"/>
              <w:jc w:val="center"/>
              <w:rPr>
                <w:rFonts w:eastAsia="Calibri"/>
                <w:sz w:val="18"/>
                <w:szCs w:val="18"/>
                <w:lang w:eastAsia="en-US"/>
              </w:rPr>
            </w:pPr>
            <w:r w:rsidRPr="00781FA0">
              <w:rPr>
                <w:sz w:val="18"/>
                <w:szCs w:val="18"/>
              </w:rPr>
              <w:t>782,3</w:t>
            </w:r>
          </w:p>
        </w:tc>
        <w:tc>
          <w:tcPr>
            <w:tcW w:w="495" w:type="pct"/>
            <w:gridSpan w:val="2"/>
            <w:tcBorders>
              <w:top w:val="nil"/>
              <w:left w:val="single" w:sz="4" w:space="0" w:color="auto"/>
              <w:bottom w:val="single" w:sz="4" w:space="0" w:color="auto"/>
              <w:right w:val="single" w:sz="4" w:space="0" w:color="auto"/>
            </w:tcBorders>
            <w:vAlign w:val="bottom"/>
          </w:tcPr>
          <w:p w14:paraId="17AB3BB3" w14:textId="77777777" w:rsidR="00A32CEE" w:rsidRPr="00781FA0" w:rsidRDefault="00A32CEE" w:rsidP="00A32CEE">
            <w:pPr>
              <w:ind w:left="-235" w:right="-187"/>
              <w:jc w:val="center"/>
              <w:rPr>
                <w:rFonts w:eastAsia="Calibri"/>
                <w:sz w:val="18"/>
                <w:szCs w:val="18"/>
                <w:lang w:eastAsia="en-US"/>
              </w:rPr>
            </w:pPr>
            <w:r w:rsidRPr="00781FA0">
              <w:rPr>
                <w:sz w:val="18"/>
                <w:szCs w:val="18"/>
              </w:rPr>
              <w:t>782,3</w:t>
            </w:r>
          </w:p>
        </w:tc>
        <w:tc>
          <w:tcPr>
            <w:tcW w:w="457" w:type="pct"/>
            <w:tcBorders>
              <w:top w:val="nil"/>
              <w:left w:val="single" w:sz="4" w:space="0" w:color="auto"/>
              <w:bottom w:val="single" w:sz="4" w:space="0" w:color="auto"/>
              <w:right w:val="single" w:sz="4" w:space="0" w:color="auto"/>
            </w:tcBorders>
            <w:vAlign w:val="bottom"/>
          </w:tcPr>
          <w:p w14:paraId="1F1E0BD6" w14:textId="77777777" w:rsidR="00A32CEE" w:rsidRPr="00781FA0" w:rsidRDefault="00A32CEE" w:rsidP="00A32CEE">
            <w:pPr>
              <w:ind w:left="-235" w:right="-187"/>
              <w:jc w:val="center"/>
              <w:rPr>
                <w:rFonts w:eastAsia="Calibri"/>
                <w:sz w:val="18"/>
                <w:szCs w:val="18"/>
                <w:lang w:eastAsia="en-US"/>
              </w:rPr>
            </w:pPr>
            <w:r w:rsidRPr="00781FA0">
              <w:rPr>
                <w:sz w:val="18"/>
                <w:szCs w:val="18"/>
              </w:rPr>
              <w:t>60,0</w:t>
            </w:r>
          </w:p>
        </w:tc>
        <w:tc>
          <w:tcPr>
            <w:tcW w:w="457" w:type="pct"/>
            <w:gridSpan w:val="2"/>
            <w:tcBorders>
              <w:top w:val="nil"/>
              <w:left w:val="single" w:sz="4" w:space="0" w:color="auto"/>
              <w:bottom w:val="single" w:sz="4" w:space="0" w:color="auto"/>
              <w:right w:val="single" w:sz="4" w:space="0" w:color="auto"/>
            </w:tcBorders>
            <w:vAlign w:val="bottom"/>
          </w:tcPr>
          <w:p w14:paraId="5EB8C0FF" w14:textId="77777777" w:rsidR="00A32CEE" w:rsidRPr="00781FA0" w:rsidRDefault="00A32CEE" w:rsidP="00A32CEE">
            <w:pPr>
              <w:ind w:left="-235" w:right="-187"/>
              <w:jc w:val="center"/>
              <w:rPr>
                <w:rFonts w:eastAsia="Calibri"/>
                <w:sz w:val="18"/>
                <w:szCs w:val="18"/>
                <w:lang w:eastAsia="en-US"/>
              </w:rPr>
            </w:pPr>
            <w:r w:rsidRPr="00781FA0">
              <w:rPr>
                <w:sz w:val="18"/>
                <w:szCs w:val="18"/>
              </w:rPr>
              <w:t>0,0</w:t>
            </w:r>
          </w:p>
        </w:tc>
        <w:tc>
          <w:tcPr>
            <w:tcW w:w="459" w:type="pct"/>
            <w:gridSpan w:val="2"/>
            <w:tcBorders>
              <w:top w:val="nil"/>
              <w:left w:val="single" w:sz="4" w:space="0" w:color="auto"/>
              <w:bottom w:val="single" w:sz="4" w:space="0" w:color="auto"/>
              <w:right w:val="single" w:sz="4" w:space="0" w:color="auto"/>
            </w:tcBorders>
            <w:vAlign w:val="bottom"/>
          </w:tcPr>
          <w:p w14:paraId="70D0CF93" w14:textId="77777777" w:rsidR="00A32CEE" w:rsidRPr="00781FA0" w:rsidRDefault="00A32CEE" w:rsidP="00A32CEE">
            <w:pPr>
              <w:ind w:left="-235" w:right="-187"/>
              <w:jc w:val="center"/>
              <w:rPr>
                <w:rFonts w:eastAsia="Calibri"/>
                <w:sz w:val="18"/>
                <w:szCs w:val="18"/>
                <w:lang w:eastAsia="en-US"/>
              </w:rPr>
            </w:pPr>
            <w:r w:rsidRPr="00781FA0">
              <w:rPr>
                <w:sz w:val="18"/>
                <w:szCs w:val="18"/>
              </w:rPr>
              <w:t>90,9</w:t>
            </w:r>
          </w:p>
        </w:tc>
      </w:tr>
    </w:tbl>
    <w:p w14:paraId="556B5820" w14:textId="77777777" w:rsidR="00A32CEE" w:rsidRPr="00781FA0" w:rsidRDefault="00A32CEE" w:rsidP="00A32CEE">
      <w:pPr>
        <w:ind w:firstLine="540"/>
        <w:jc w:val="both"/>
        <w:rPr>
          <w:sz w:val="22"/>
          <w:szCs w:val="22"/>
        </w:rPr>
      </w:pPr>
    </w:p>
    <w:p w14:paraId="12209B4B" w14:textId="77777777" w:rsidR="00A32CEE" w:rsidRPr="00781FA0" w:rsidRDefault="00A32CEE" w:rsidP="00A32CEE">
      <w:pPr>
        <w:ind w:firstLine="540"/>
        <w:jc w:val="both"/>
        <w:rPr>
          <w:sz w:val="22"/>
          <w:szCs w:val="22"/>
        </w:rPr>
      </w:pPr>
      <w:proofErr w:type="spellStart"/>
      <w:r w:rsidRPr="00781FA0">
        <w:rPr>
          <w:sz w:val="22"/>
          <w:szCs w:val="22"/>
        </w:rPr>
        <w:t>Азык-түлүк</w:t>
      </w:r>
      <w:proofErr w:type="spellEnd"/>
      <w:r w:rsidRPr="00781FA0">
        <w:rPr>
          <w:sz w:val="22"/>
          <w:szCs w:val="22"/>
        </w:rPr>
        <w:t xml:space="preserve"> </w:t>
      </w:r>
      <w:proofErr w:type="spellStart"/>
      <w:r w:rsidRPr="00781FA0">
        <w:rPr>
          <w:sz w:val="22"/>
          <w:szCs w:val="22"/>
        </w:rPr>
        <w:t>эмес</w:t>
      </w:r>
      <w:proofErr w:type="spellEnd"/>
      <w:r w:rsidRPr="00781FA0">
        <w:rPr>
          <w:sz w:val="22"/>
          <w:szCs w:val="22"/>
        </w:rPr>
        <w:t xml:space="preserve"> </w:t>
      </w:r>
      <w:proofErr w:type="spellStart"/>
      <w:r w:rsidRPr="00781FA0">
        <w:rPr>
          <w:sz w:val="22"/>
          <w:szCs w:val="22"/>
        </w:rPr>
        <w:t>товарларынын</w:t>
      </w:r>
      <w:proofErr w:type="spellEnd"/>
      <w:r w:rsidRPr="00781FA0">
        <w:rPr>
          <w:sz w:val="22"/>
          <w:szCs w:val="22"/>
        </w:rPr>
        <w:t xml:space="preserve"> </w:t>
      </w:r>
      <w:proofErr w:type="spellStart"/>
      <w:r w:rsidRPr="00781FA0">
        <w:rPr>
          <w:sz w:val="22"/>
          <w:szCs w:val="22"/>
        </w:rPr>
        <w:t>баасы</w:t>
      </w:r>
      <w:proofErr w:type="spellEnd"/>
      <w:r w:rsidRPr="00781FA0">
        <w:rPr>
          <w:sz w:val="22"/>
          <w:szCs w:val="22"/>
        </w:rPr>
        <w:t xml:space="preserve"> </w:t>
      </w:r>
      <w:proofErr w:type="spellStart"/>
      <w:r w:rsidRPr="00781FA0">
        <w:rPr>
          <w:sz w:val="22"/>
          <w:szCs w:val="22"/>
        </w:rPr>
        <w:t>облус</w:t>
      </w:r>
      <w:proofErr w:type="spellEnd"/>
      <w:r w:rsidRPr="00781FA0">
        <w:rPr>
          <w:sz w:val="22"/>
          <w:szCs w:val="22"/>
        </w:rPr>
        <w:t xml:space="preserve"> </w:t>
      </w:r>
      <w:proofErr w:type="spellStart"/>
      <w:r w:rsidRPr="00781FA0">
        <w:rPr>
          <w:sz w:val="22"/>
          <w:szCs w:val="22"/>
        </w:rPr>
        <w:t>боюнча</w:t>
      </w:r>
      <w:proofErr w:type="spellEnd"/>
      <w:r w:rsidRPr="00781FA0">
        <w:rPr>
          <w:sz w:val="22"/>
          <w:szCs w:val="22"/>
        </w:rPr>
        <w:t xml:space="preserve"> </w:t>
      </w:r>
      <w:proofErr w:type="spellStart"/>
      <w:r w:rsidRPr="00781FA0">
        <w:rPr>
          <w:sz w:val="22"/>
          <w:szCs w:val="22"/>
        </w:rPr>
        <w:t>бул</w:t>
      </w:r>
      <w:proofErr w:type="spellEnd"/>
      <w:r w:rsidRPr="00781FA0">
        <w:rPr>
          <w:sz w:val="22"/>
          <w:szCs w:val="22"/>
        </w:rPr>
        <w:t xml:space="preserve"> айда 4,9 </w:t>
      </w:r>
      <w:proofErr w:type="spellStart"/>
      <w:r w:rsidRPr="00781FA0">
        <w:rPr>
          <w:sz w:val="22"/>
          <w:szCs w:val="22"/>
        </w:rPr>
        <w:t>пайызга</w:t>
      </w:r>
      <w:proofErr w:type="spellEnd"/>
      <w:r w:rsidRPr="00781FA0">
        <w:rPr>
          <w:sz w:val="22"/>
          <w:szCs w:val="22"/>
        </w:rPr>
        <w:t xml:space="preserve"> </w:t>
      </w:r>
      <w:proofErr w:type="spellStart"/>
      <w:r w:rsidRPr="00781FA0">
        <w:rPr>
          <w:sz w:val="22"/>
          <w:szCs w:val="22"/>
        </w:rPr>
        <w:t>кѳбѳйдү</w:t>
      </w:r>
      <w:proofErr w:type="spellEnd"/>
      <w:r w:rsidRPr="00781FA0">
        <w:rPr>
          <w:sz w:val="22"/>
          <w:szCs w:val="22"/>
        </w:rPr>
        <w:t>.</w:t>
      </w:r>
    </w:p>
    <w:p w14:paraId="07F253A8" w14:textId="77777777" w:rsidR="00A32CEE" w:rsidRPr="00781FA0" w:rsidRDefault="00A32CEE" w:rsidP="00A32CEE">
      <w:pPr>
        <w:rPr>
          <w:b/>
          <w:sz w:val="22"/>
          <w:szCs w:val="22"/>
        </w:rPr>
      </w:pPr>
    </w:p>
    <w:p w14:paraId="1B38E22A" w14:textId="77777777" w:rsidR="00165846" w:rsidRDefault="00A32CEE" w:rsidP="00A32CEE">
      <w:pPr>
        <w:rPr>
          <w:b/>
          <w:sz w:val="22"/>
          <w:szCs w:val="22"/>
        </w:rPr>
      </w:pPr>
      <w:r w:rsidRPr="00781FA0">
        <w:rPr>
          <w:b/>
          <w:sz w:val="22"/>
          <w:szCs w:val="22"/>
        </w:rPr>
        <w:t>15–таблица</w:t>
      </w:r>
      <w:r w:rsidRPr="00781FA0">
        <w:rPr>
          <w:b/>
          <w:bCs/>
          <w:sz w:val="22"/>
          <w:szCs w:val="22"/>
        </w:rPr>
        <w:t xml:space="preserve">: </w:t>
      </w:r>
      <w:proofErr w:type="spellStart"/>
      <w:r w:rsidRPr="00781FA0">
        <w:rPr>
          <w:b/>
          <w:sz w:val="22"/>
          <w:szCs w:val="22"/>
        </w:rPr>
        <w:t>Азык-түлүк</w:t>
      </w:r>
      <w:proofErr w:type="spellEnd"/>
      <w:r w:rsidRPr="00781FA0">
        <w:rPr>
          <w:b/>
          <w:sz w:val="22"/>
          <w:szCs w:val="22"/>
        </w:rPr>
        <w:t xml:space="preserve"> </w:t>
      </w:r>
      <w:proofErr w:type="spellStart"/>
      <w:r w:rsidRPr="00781FA0">
        <w:rPr>
          <w:b/>
          <w:sz w:val="22"/>
          <w:szCs w:val="22"/>
        </w:rPr>
        <w:t>эмес</w:t>
      </w:r>
      <w:proofErr w:type="spellEnd"/>
      <w:r w:rsidRPr="00781FA0">
        <w:rPr>
          <w:b/>
          <w:sz w:val="22"/>
          <w:szCs w:val="22"/>
        </w:rPr>
        <w:t xml:space="preserve"> </w:t>
      </w:r>
      <w:proofErr w:type="spellStart"/>
      <w:r w:rsidRPr="00781FA0">
        <w:rPr>
          <w:b/>
          <w:sz w:val="22"/>
          <w:szCs w:val="22"/>
        </w:rPr>
        <w:t>товарлардын</w:t>
      </w:r>
      <w:proofErr w:type="spellEnd"/>
      <w:r w:rsidRPr="00781FA0">
        <w:rPr>
          <w:b/>
          <w:sz w:val="22"/>
          <w:szCs w:val="22"/>
        </w:rPr>
        <w:t xml:space="preserve"> </w:t>
      </w:r>
      <w:proofErr w:type="spellStart"/>
      <w:r w:rsidRPr="00781FA0">
        <w:rPr>
          <w:b/>
          <w:sz w:val="22"/>
          <w:szCs w:val="22"/>
        </w:rPr>
        <w:t>айрым</w:t>
      </w:r>
      <w:proofErr w:type="spellEnd"/>
      <w:r w:rsidRPr="00781FA0">
        <w:rPr>
          <w:b/>
          <w:sz w:val="22"/>
          <w:szCs w:val="22"/>
        </w:rPr>
        <w:t xml:space="preserve"> </w:t>
      </w:r>
      <w:proofErr w:type="spellStart"/>
      <w:r w:rsidRPr="00781FA0">
        <w:rPr>
          <w:b/>
          <w:sz w:val="22"/>
          <w:szCs w:val="22"/>
        </w:rPr>
        <w:t>топторунун</w:t>
      </w:r>
      <w:proofErr w:type="spellEnd"/>
      <w:r w:rsidRPr="00781FA0">
        <w:rPr>
          <w:b/>
          <w:sz w:val="22"/>
          <w:szCs w:val="22"/>
        </w:rPr>
        <w:t xml:space="preserve"> жана </w:t>
      </w:r>
      <w:proofErr w:type="spellStart"/>
      <w:r w:rsidRPr="00781FA0">
        <w:rPr>
          <w:b/>
          <w:sz w:val="22"/>
          <w:szCs w:val="22"/>
        </w:rPr>
        <w:t>түрлѳрүнүн</w:t>
      </w:r>
      <w:proofErr w:type="spellEnd"/>
      <w:r w:rsidRPr="00781FA0">
        <w:rPr>
          <w:b/>
          <w:sz w:val="22"/>
          <w:szCs w:val="22"/>
        </w:rPr>
        <w:t xml:space="preserve"> </w:t>
      </w:r>
    </w:p>
    <w:p w14:paraId="2945310C" w14:textId="529217C6" w:rsidR="00A32CEE" w:rsidRPr="00781FA0" w:rsidRDefault="00165846" w:rsidP="00A32CEE">
      <w:pPr>
        <w:rPr>
          <w:b/>
          <w:sz w:val="22"/>
          <w:szCs w:val="22"/>
        </w:rPr>
      </w:pPr>
      <w:r>
        <w:rPr>
          <w:b/>
          <w:sz w:val="22"/>
          <w:szCs w:val="22"/>
        </w:rPr>
        <w:t xml:space="preserve">                       </w:t>
      </w:r>
      <w:proofErr w:type="spellStart"/>
      <w:r w:rsidR="00A32CEE" w:rsidRPr="00781FA0">
        <w:rPr>
          <w:b/>
          <w:sz w:val="22"/>
          <w:szCs w:val="22"/>
        </w:rPr>
        <w:t>бааларынын</w:t>
      </w:r>
      <w:proofErr w:type="spellEnd"/>
      <w:r w:rsidR="00A32CEE" w:rsidRPr="00781FA0">
        <w:rPr>
          <w:b/>
          <w:sz w:val="22"/>
          <w:szCs w:val="22"/>
        </w:rPr>
        <w:t xml:space="preserve"> индекси.</w:t>
      </w:r>
    </w:p>
    <w:p w14:paraId="5E775839" w14:textId="74D07C21" w:rsidR="00A32CEE" w:rsidRPr="00781FA0" w:rsidRDefault="00A32CEE" w:rsidP="00A32CEE">
      <w:pPr>
        <w:rPr>
          <w:i/>
          <w:iCs/>
          <w:sz w:val="18"/>
          <w:szCs w:val="18"/>
        </w:rPr>
      </w:pPr>
      <w:r w:rsidRPr="00781FA0">
        <w:rPr>
          <w:i/>
          <w:iCs/>
          <w:sz w:val="18"/>
          <w:szCs w:val="18"/>
        </w:rPr>
        <w:t xml:space="preserve">                           (</w:t>
      </w:r>
      <w:proofErr w:type="spellStart"/>
      <w:r w:rsidRPr="00781FA0">
        <w:rPr>
          <w:i/>
          <w:iCs/>
          <w:sz w:val="18"/>
          <w:szCs w:val="18"/>
        </w:rPr>
        <w:t>пайыз</w:t>
      </w:r>
      <w:proofErr w:type="spellEnd"/>
      <w:r w:rsidRPr="00781FA0">
        <w:rPr>
          <w:i/>
          <w:iCs/>
          <w:sz w:val="18"/>
          <w:szCs w:val="18"/>
        </w:rPr>
        <w:t xml:space="preserve"> </w:t>
      </w:r>
      <w:proofErr w:type="spellStart"/>
      <w:r w:rsidRPr="00781FA0">
        <w:rPr>
          <w:i/>
          <w:iCs/>
          <w:sz w:val="18"/>
          <w:szCs w:val="18"/>
        </w:rPr>
        <w:t>менен</w:t>
      </w:r>
      <w:proofErr w:type="spellEnd"/>
      <w:r w:rsidRPr="00781FA0">
        <w:rPr>
          <w:i/>
          <w:iCs/>
          <w:sz w:val="18"/>
          <w:szCs w:val="18"/>
        </w:rPr>
        <w:t>)</w:t>
      </w:r>
    </w:p>
    <w:p w14:paraId="23806BC2" w14:textId="77777777" w:rsidR="00A32CEE" w:rsidRPr="00781FA0" w:rsidRDefault="00A32CEE" w:rsidP="00A32CEE">
      <w:pPr>
        <w:rPr>
          <w:i/>
          <w:iCs/>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3"/>
        <w:gridCol w:w="1601"/>
        <w:gridCol w:w="1601"/>
        <w:gridCol w:w="1588"/>
      </w:tblGrid>
      <w:tr w:rsidR="00A32CEE" w:rsidRPr="00781FA0" w14:paraId="44E4037F" w14:textId="77777777" w:rsidTr="00A84BA4">
        <w:trPr>
          <w:cantSplit/>
          <w:trHeight w:val="215"/>
        </w:trPr>
        <w:tc>
          <w:tcPr>
            <w:tcW w:w="2328" w:type="pct"/>
            <w:vMerge w:val="restart"/>
          </w:tcPr>
          <w:p w14:paraId="10B2BE48" w14:textId="77777777" w:rsidR="00A32CEE" w:rsidRPr="00781FA0" w:rsidRDefault="00A32CEE" w:rsidP="00A32CEE">
            <w:pPr>
              <w:jc w:val="center"/>
              <w:rPr>
                <w:sz w:val="18"/>
                <w:szCs w:val="18"/>
              </w:rPr>
            </w:pPr>
          </w:p>
        </w:tc>
        <w:tc>
          <w:tcPr>
            <w:tcW w:w="2672" w:type="pct"/>
            <w:gridSpan w:val="3"/>
            <w:vAlign w:val="center"/>
          </w:tcPr>
          <w:p w14:paraId="343A8A9A" w14:textId="77777777" w:rsidR="00A32CEE" w:rsidRPr="00781FA0" w:rsidRDefault="00A32CEE" w:rsidP="00A32CEE">
            <w:pPr>
              <w:jc w:val="center"/>
              <w:rPr>
                <w:b/>
                <w:sz w:val="18"/>
                <w:szCs w:val="18"/>
              </w:rPr>
            </w:pPr>
            <w:r w:rsidRPr="00781FA0">
              <w:rPr>
                <w:b/>
                <w:sz w:val="18"/>
                <w:szCs w:val="18"/>
              </w:rPr>
              <w:t>май 2026ж</w:t>
            </w:r>
          </w:p>
        </w:tc>
      </w:tr>
      <w:tr w:rsidR="00A32CEE" w:rsidRPr="00781FA0" w14:paraId="7077BB52" w14:textId="77777777" w:rsidTr="00A84BA4">
        <w:trPr>
          <w:cantSplit/>
          <w:trHeight w:val="405"/>
        </w:trPr>
        <w:tc>
          <w:tcPr>
            <w:tcW w:w="2328" w:type="pct"/>
            <w:vMerge/>
          </w:tcPr>
          <w:p w14:paraId="7A66F8E6" w14:textId="77777777" w:rsidR="00A32CEE" w:rsidRPr="00781FA0" w:rsidRDefault="00A32CEE" w:rsidP="00A32CEE">
            <w:pPr>
              <w:jc w:val="center"/>
              <w:rPr>
                <w:sz w:val="18"/>
                <w:szCs w:val="18"/>
              </w:rPr>
            </w:pPr>
          </w:p>
        </w:tc>
        <w:tc>
          <w:tcPr>
            <w:tcW w:w="893" w:type="pct"/>
            <w:tcBorders>
              <w:right w:val="single" w:sz="4" w:space="0" w:color="auto"/>
            </w:tcBorders>
            <w:vAlign w:val="center"/>
          </w:tcPr>
          <w:p w14:paraId="5B67809F" w14:textId="77777777" w:rsidR="00A32CEE" w:rsidRPr="00781FA0" w:rsidRDefault="00A32CEE" w:rsidP="00A32CEE">
            <w:pPr>
              <w:jc w:val="center"/>
              <w:rPr>
                <w:b/>
                <w:sz w:val="18"/>
                <w:szCs w:val="18"/>
              </w:rPr>
            </w:pPr>
            <w:r w:rsidRPr="00781FA0">
              <w:rPr>
                <w:b/>
                <w:sz w:val="18"/>
                <w:szCs w:val="18"/>
              </w:rPr>
              <w:t>декабрь 2025 ж. карата</w:t>
            </w:r>
          </w:p>
        </w:tc>
        <w:tc>
          <w:tcPr>
            <w:tcW w:w="893" w:type="pct"/>
            <w:tcBorders>
              <w:right w:val="single" w:sz="4" w:space="0" w:color="auto"/>
            </w:tcBorders>
            <w:vAlign w:val="center"/>
          </w:tcPr>
          <w:p w14:paraId="2CBE3159" w14:textId="77777777" w:rsidR="00A32CEE" w:rsidRPr="00781FA0" w:rsidRDefault="00A32CEE" w:rsidP="00A32CEE">
            <w:pPr>
              <w:jc w:val="center"/>
              <w:rPr>
                <w:b/>
                <w:sz w:val="18"/>
                <w:szCs w:val="18"/>
              </w:rPr>
            </w:pPr>
            <w:r w:rsidRPr="00781FA0">
              <w:rPr>
                <w:b/>
                <w:sz w:val="18"/>
                <w:szCs w:val="18"/>
              </w:rPr>
              <w:t>май 2025ж. карата</w:t>
            </w:r>
          </w:p>
        </w:tc>
        <w:tc>
          <w:tcPr>
            <w:tcW w:w="886" w:type="pct"/>
            <w:tcBorders>
              <w:bottom w:val="single" w:sz="4" w:space="0" w:color="auto"/>
            </w:tcBorders>
            <w:vAlign w:val="center"/>
          </w:tcPr>
          <w:p w14:paraId="1777F827" w14:textId="77777777" w:rsidR="00A32CEE" w:rsidRPr="00781FA0" w:rsidRDefault="00A32CEE" w:rsidP="00A32CEE">
            <w:pPr>
              <w:jc w:val="center"/>
              <w:rPr>
                <w:b/>
                <w:sz w:val="18"/>
                <w:szCs w:val="18"/>
              </w:rPr>
            </w:pPr>
            <w:r w:rsidRPr="00781FA0">
              <w:rPr>
                <w:b/>
                <w:sz w:val="18"/>
                <w:szCs w:val="18"/>
              </w:rPr>
              <w:t>апрель 2026ж. карата</w:t>
            </w:r>
          </w:p>
        </w:tc>
      </w:tr>
      <w:tr w:rsidR="00A32CEE" w:rsidRPr="00781FA0" w14:paraId="2F9415A4" w14:textId="77777777" w:rsidTr="00A84BA4">
        <w:trPr>
          <w:cantSplit/>
          <w:trHeight w:val="398"/>
        </w:trPr>
        <w:tc>
          <w:tcPr>
            <w:tcW w:w="2328" w:type="pct"/>
            <w:vMerge/>
            <w:tcBorders>
              <w:bottom w:val="single" w:sz="4" w:space="0" w:color="auto"/>
            </w:tcBorders>
          </w:tcPr>
          <w:p w14:paraId="3C5A19BF" w14:textId="77777777" w:rsidR="00A32CEE" w:rsidRPr="00781FA0" w:rsidRDefault="00A32CEE" w:rsidP="00A32CEE">
            <w:pPr>
              <w:jc w:val="center"/>
              <w:rPr>
                <w:sz w:val="18"/>
                <w:szCs w:val="18"/>
              </w:rPr>
            </w:pPr>
          </w:p>
        </w:tc>
        <w:tc>
          <w:tcPr>
            <w:tcW w:w="2672" w:type="pct"/>
            <w:gridSpan w:val="3"/>
            <w:tcBorders>
              <w:bottom w:val="single" w:sz="4" w:space="0" w:color="auto"/>
              <w:right w:val="single" w:sz="4" w:space="0" w:color="auto"/>
            </w:tcBorders>
            <w:vAlign w:val="center"/>
          </w:tcPr>
          <w:p w14:paraId="679A9006" w14:textId="77777777" w:rsidR="00A32CEE" w:rsidRPr="00781FA0" w:rsidRDefault="00A32CEE" w:rsidP="00A32CEE">
            <w:pPr>
              <w:tabs>
                <w:tab w:val="left" w:pos="225"/>
                <w:tab w:val="left" w:pos="900"/>
              </w:tabs>
              <w:jc w:val="center"/>
              <w:rPr>
                <w:b/>
                <w:sz w:val="18"/>
                <w:szCs w:val="18"/>
              </w:rPr>
            </w:pPr>
            <w:proofErr w:type="spellStart"/>
            <w:r w:rsidRPr="00781FA0">
              <w:rPr>
                <w:b/>
                <w:sz w:val="18"/>
                <w:szCs w:val="18"/>
              </w:rPr>
              <w:t>Облус</w:t>
            </w:r>
            <w:proofErr w:type="spellEnd"/>
            <w:r w:rsidRPr="00781FA0">
              <w:rPr>
                <w:b/>
                <w:sz w:val="18"/>
                <w:szCs w:val="18"/>
              </w:rPr>
              <w:t xml:space="preserve"> </w:t>
            </w:r>
            <w:proofErr w:type="spellStart"/>
            <w:r w:rsidRPr="00781FA0">
              <w:rPr>
                <w:b/>
                <w:sz w:val="18"/>
                <w:szCs w:val="18"/>
              </w:rPr>
              <w:t>боюнча</w:t>
            </w:r>
            <w:proofErr w:type="spellEnd"/>
          </w:p>
        </w:tc>
      </w:tr>
      <w:tr w:rsidR="00A32CEE" w:rsidRPr="00781FA0" w14:paraId="038E0F9F" w14:textId="77777777" w:rsidTr="00A84BA4">
        <w:trPr>
          <w:cantSplit/>
          <w:trHeight w:val="106"/>
        </w:trPr>
        <w:tc>
          <w:tcPr>
            <w:tcW w:w="2328" w:type="pct"/>
            <w:tcBorders>
              <w:top w:val="single" w:sz="4" w:space="0" w:color="auto"/>
              <w:left w:val="single" w:sz="4" w:space="0" w:color="auto"/>
              <w:bottom w:val="nil"/>
              <w:right w:val="single" w:sz="4" w:space="0" w:color="auto"/>
            </w:tcBorders>
            <w:vAlign w:val="bottom"/>
          </w:tcPr>
          <w:p w14:paraId="5F0EF7CA" w14:textId="77777777" w:rsidR="00A32CEE" w:rsidRPr="00781FA0" w:rsidRDefault="00A32CEE" w:rsidP="00A32CEE">
            <w:pPr>
              <w:rPr>
                <w:sz w:val="18"/>
                <w:szCs w:val="18"/>
              </w:rPr>
            </w:pPr>
            <w:r w:rsidRPr="00781FA0">
              <w:rPr>
                <w:sz w:val="18"/>
                <w:szCs w:val="18"/>
              </w:rPr>
              <w:t xml:space="preserve"> </w:t>
            </w:r>
            <w:proofErr w:type="spellStart"/>
            <w:r w:rsidRPr="00781FA0">
              <w:rPr>
                <w:sz w:val="18"/>
                <w:szCs w:val="18"/>
              </w:rPr>
              <w:t>Кездеме</w:t>
            </w:r>
            <w:proofErr w:type="spellEnd"/>
          </w:p>
        </w:tc>
        <w:tc>
          <w:tcPr>
            <w:tcW w:w="893" w:type="pct"/>
            <w:tcBorders>
              <w:top w:val="single" w:sz="4" w:space="0" w:color="auto"/>
              <w:left w:val="single" w:sz="4" w:space="0" w:color="auto"/>
              <w:bottom w:val="nil"/>
              <w:right w:val="single" w:sz="4" w:space="0" w:color="auto"/>
            </w:tcBorders>
            <w:vAlign w:val="bottom"/>
          </w:tcPr>
          <w:p w14:paraId="5C44D799" w14:textId="77777777" w:rsidR="00A32CEE" w:rsidRPr="00781FA0" w:rsidRDefault="00A32CEE" w:rsidP="00A32CEE">
            <w:pPr>
              <w:jc w:val="center"/>
              <w:rPr>
                <w:sz w:val="18"/>
                <w:szCs w:val="18"/>
              </w:rPr>
            </w:pPr>
            <w:r w:rsidRPr="00781FA0">
              <w:rPr>
                <w:sz w:val="18"/>
                <w:szCs w:val="18"/>
              </w:rPr>
              <w:t>102,1</w:t>
            </w:r>
          </w:p>
        </w:tc>
        <w:tc>
          <w:tcPr>
            <w:tcW w:w="893" w:type="pct"/>
            <w:tcBorders>
              <w:top w:val="single" w:sz="4" w:space="0" w:color="auto"/>
              <w:left w:val="single" w:sz="4" w:space="0" w:color="auto"/>
              <w:bottom w:val="nil"/>
              <w:right w:val="single" w:sz="4" w:space="0" w:color="auto"/>
            </w:tcBorders>
            <w:vAlign w:val="bottom"/>
          </w:tcPr>
          <w:p w14:paraId="580FF2E7" w14:textId="77777777" w:rsidR="00A32CEE" w:rsidRPr="00781FA0" w:rsidRDefault="00A32CEE" w:rsidP="00A32CEE">
            <w:pPr>
              <w:jc w:val="center"/>
              <w:rPr>
                <w:sz w:val="18"/>
                <w:szCs w:val="18"/>
              </w:rPr>
            </w:pPr>
            <w:r w:rsidRPr="00781FA0">
              <w:rPr>
                <w:sz w:val="18"/>
                <w:szCs w:val="18"/>
              </w:rPr>
              <w:t>102,1</w:t>
            </w:r>
          </w:p>
        </w:tc>
        <w:tc>
          <w:tcPr>
            <w:tcW w:w="886" w:type="pct"/>
            <w:tcBorders>
              <w:top w:val="single" w:sz="4" w:space="0" w:color="auto"/>
              <w:left w:val="single" w:sz="4" w:space="0" w:color="auto"/>
              <w:bottom w:val="nil"/>
              <w:right w:val="single" w:sz="4" w:space="0" w:color="auto"/>
            </w:tcBorders>
            <w:vAlign w:val="bottom"/>
          </w:tcPr>
          <w:p w14:paraId="76E67E74" w14:textId="77777777" w:rsidR="00A32CEE" w:rsidRPr="00781FA0" w:rsidRDefault="00A32CEE" w:rsidP="00A32CEE">
            <w:pPr>
              <w:jc w:val="center"/>
              <w:rPr>
                <w:sz w:val="18"/>
                <w:szCs w:val="18"/>
              </w:rPr>
            </w:pPr>
            <w:r w:rsidRPr="00781FA0">
              <w:rPr>
                <w:sz w:val="18"/>
                <w:szCs w:val="18"/>
              </w:rPr>
              <w:t>100,0</w:t>
            </w:r>
          </w:p>
        </w:tc>
      </w:tr>
      <w:tr w:rsidR="00A32CEE" w:rsidRPr="00781FA0" w14:paraId="043686B9" w14:textId="77777777" w:rsidTr="00A84BA4">
        <w:trPr>
          <w:cantSplit/>
          <w:trHeight w:val="87"/>
        </w:trPr>
        <w:tc>
          <w:tcPr>
            <w:tcW w:w="2328" w:type="pct"/>
            <w:tcBorders>
              <w:top w:val="nil"/>
              <w:left w:val="single" w:sz="4" w:space="0" w:color="auto"/>
              <w:bottom w:val="nil"/>
              <w:right w:val="single" w:sz="4" w:space="0" w:color="auto"/>
            </w:tcBorders>
            <w:vAlign w:val="bottom"/>
          </w:tcPr>
          <w:p w14:paraId="7BF9F464" w14:textId="77777777" w:rsidR="00A32CEE" w:rsidRPr="00781FA0" w:rsidRDefault="00A32CEE" w:rsidP="00A32CEE">
            <w:pPr>
              <w:rPr>
                <w:sz w:val="18"/>
                <w:szCs w:val="18"/>
              </w:rPr>
            </w:pPr>
            <w:proofErr w:type="spellStart"/>
            <w:r w:rsidRPr="00781FA0">
              <w:rPr>
                <w:sz w:val="18"/>
                <w:szCs w:val="18"/>
              </w:rPr>
              <w:t>Кийим</w:t>
            </w:r>
            <w:proofErr w:type="spellEnd"/>
            <w:r w:rsidRPr="00781FA0">
              <w:rPr>
                <w:sz w:val="18"/>
                <w:szCs w:val="18"/>
              </w:rPr>
              <w:t xml:space="preserve"> </w:t>
            </w:r>
          </w:p>
        </w:tc>
        <w:tc>
          <w:tcPr>
            <w:tcW w:w="893" w:type="pct"/>
            <w:tcBorders>
              <w:top w:val="nil"/>
              <w:left w:val="single" w:sz="4" w:space="0" w:color="auto"/>
              <w:bottom w:val="nil"/>
              <w:right w:val="single" w:sz="4" w:space="0" w:color="auto"/>
            </w:tcBorders>
            <w:vAlign w:val="bottom"/>
          </w:tcPr>
          <w:p w14:paraId="3F2191EB" w14:textId="77777777" w:rsidR="00A32CEE" w:rsidRPr="00781FA0" w:rsidRDefault="00A32CEE" w:rsidP="00A32CEE">
            <w:pPr>
              <w:jc w:val="center"/>
              <w:rPr>
                <w:sz w:val="18"/>
                <w:szCs w:val="18"/>
              </w:rPr>
            </w:pPr>
            <w:r w:rsidRPr="00781FA0">
              <w:rPr>
                <w:sz w:val="18"/>
                <w:szCs w:val="18"/>
              </w:rPr>
              <w:t>105,3</w:t>
            </w:r>
          </w:p>
        </w:tc>
        <w:tc>
          <w:tcPr>
            <w:tcW w:w="893" w:type="pct"/>
            <w:tcBorders>
              <w:top w:val="nil"/>
              <w:left w:val="single" w:sz="4" w:space="0" w:color="auto"/>
              <w:bottom w:val="nil"/>
              <w:right w:val="single" w:sz="4" w:space="0" w:color="auto"/>
            </w:tcBorders>
            <w:vAlign w:val="bottom"/>
          </w:tcPr>
          <w:p w14:paraId="05E7CC4D" w14:textId="77777777" w:rsidR="00A32CEE" w:rsidRPr="00781FA0" w:rsidRDefault="00A32CEE" w:rsidP="00A32CEE">
            <w:pPr>
              <w:jc w:val="center"/>
              <w:rPr>
                <w:sz w:val="18"/>
                <w:szCs w:val="18"/>
              </w:rPr>
            </w:pPr>
            <w:r w:rsidRPr="00781FA0">
              <w:rPr>
                <w:sz w:val="18"/>
                <w:szCs w:val="18"/>
              </w:rPr>
              <w:t>106,8</w:t>
            </w:r>
          </w:p>
        </w:tc>
        <w:tc>
          <w:tcPr>
            <w:tcW w:w="886" w:type="pct"/>
            <w:tcBorders>
              <w:top w:val="nil"/>
              <w:left w:val="single" w:sz="4" w:space="0" w:color="auto"/>
              <w:bottom w:val="nil"/>
              <w:right w:val="single" w:sz="4" w:space="0" w:color="auto"/>
            </w:tcBorders>
            <w:vAlign w:val="bottom"/>
          </w:tcPr>
          <w:p w14:paraId="289556FA" w14:textId="77777777" w:rsidR="00A32CEE" w:rsidRPr="00781FA0" w:rsidRDefault="00A32CEE" w:rsidP="00A32CEE">
            <w:pPr>
              <w:jc w:val="center"/>
              <w:rPr>
                <w:sz w:val="18"/>
                <w:szCs w:val="18"/>
              </w:rPr>
            </w:pPr>
            <w:r w:rsidRPr="00781FA0">
              <w:rPr>
                <w:sz w:val="18"/>
                <w:szCs w:val="18"/>
              </w:rPr>
              <w:t>100,5</w:t>
            </w:r>
          </w:p>
        </w:tc>
      </w:tr>
      <w:tr w:rsidR="00A32CEE" w:rsidRPr="00781FA0" w14:paraId="3A2E2F1F" w14:textId="77777777" w:rsidTr="00A84BA4">
        <w:trPr>
          <w:cantSplit/>
          <w:trHeight w:val="80"/>
        </w:trPr>
        <w:tc>
          <w:tcPr>
            <w:tcW w:w="2328" w:type="pct"/>
            <w:tcBorders>
              <w:top w:val="nil"/>
              <w:left w:val="single" w:sz="4" w:space="0" w:color="auto"/>
              <w:bottom w:val="nil"/>
              <w:right w:val="single" w:sz="4" w:space="0" w:color="auto"/>
            </w:tcBorders>
            <w:vAlign w:val="bottom"/>
          </w:tcPr>
          <w:p w14:paraId="3ADB08C7" w14:textId="77777777" w:rsidR="00A32CEE" w:rsidRPr="00781FA0" w:rsidRDefault="00A32CEE" w:rsidP="00A32CEE">
            <w:pPr>
              <w:rPr>
                <w:sz w:val="18"/>
                <w:szCs w:val="18"/>
              </w:rPr>
            </w:pPr>
            <w:r w:rsidRPr="00781FA0">
              <w:rPr>
                <w:sz w:val="18"/>
                <w:szCs w:val="18"/>
              </w:rPr>
              <w:t xml:space="preserve">Бут </w:t>
            </w:r>
            <w:proofErr w:type="spellStart"/>
            <w:r w:rsidRPr="00781FA0">
              <w:rPr>
                <w:sz w:val="18"/>
                <w:szCs w:val="18"/>
              </w:rPr>
              <w:t>кийим</w:t>
            </w:r>
            <w:proofErr w:type="spellEnd"/>
          </w:p>
        </w:tc>
        <w:tc>
          <w:tcPr>
            <w:tcW w:w="893" w:type="pct"/>
            <w:tcBorders>
              <w:top w:val="nil"/>
              <w:left w:val="single" w:sz="4" w:space="0" w:color="auto"/>
              <w:bottom w:val="nil"/>
              <w:right w:val="single" w:sz="4" w:space="0" w:color="auto"/>
            </w:tcBorders>
            <w:vAlign w:val="bottom"/>
          </w:tcPr>
          <w:p w14:paraId="7FEC7C27" w14:textId="77777777" w:rsidR="00A32CEE" w:rsidRPr="00781FA0" w:rsidRDefault="00A32CEE" w:rsidP="00A32CEE">
            <w:pPr>
              <w:jc w:val="center"/>
              <w:rPr>
                <w:sz w:val="18"/>
                <w:szCs w:val="18"/>
              </w:rPr>
            </w:pPr>
            <w:r w:rsidRPr="00781FA0">
              <w:rPr>
                <w:sz w:val="18"/>
                <w:szCs w:val="18"/>
              </w:rPr>
              <w:t>104,7</w:t>
            </w:r>
          </w:p>
        </w:tc>
        <w:tc>
          <w:tcPr>
            <w:tcW w:w="893" w:type="pct"/>
            <w:tcBorders>
              <w:top w:val="nil"/>
              <w:left w:val="single" w:sz="4" w:space="0" w:color="auto"/>
              <w:bottom w:val="nil"/>
              <w:right w:val="single" w:sz="4" w:space="0" w:color="auto"/>
            </w:tcBorders>
            <w:vAlign w:val="bottom"/>
          </w:tcPr>
          <w:p w14:paraId="2E63D769" w14:textId="77777777" w:rsidR="00A32CEE" w:rsidRPr="00781FA0" w:rsidRDefault="00A32CEE" w:rsidP="00A32CEE">
            <w:pPr>
              <w:jc w:val="center"/>
              <w:rPr>
                <w:sz w:val="18"/>
                <w:szCs w:val="18"/>
              </w:rPr>
            </w:pPr>
            <w:r w:rsidRPr="00781FA0">
              <w:rPr>
                <w:sz w:val="18"/>
                <w:szCs w:val="18"/>
              </w:rPr>
              <w:t>108,1</w:t>
            </w:r>
          </w:p>
        </w:tc>
        <w:tc>
          <w:tcPr>
            <w:tcW w:w="886" w:type="pct"/>
            <w:tcBorders>
              <w:top w:val="nil"/>
              <w:left w:val="single" w:sz="4" w:space="0" w:color="auto"/>
              <w:bottom w:val="nil"/>
              <w:right w:val="single" w:sz="4" w:space="0" w:color="auto"/>
            </w:tcBorders>
            <w:vAlign w:val="bottom"/>
          </w:tcPr>
          <w:p w14:paraId="474B98B5" w14:textId="77777777" w:rsidR="00A32CEE" w:rsidRPr="00781FA0" w:rsidRDefault="00A32CEE" w:rsidP="00A32CEE">
            <w:pPr>
              <w:jc w:val="center"/>
              <w:rPr>
                <w:sz w:val="18"/>
                <w:szCs w:val="18"/>
              </w:rPr>
            </w:pPr>
            <w:r w:rsidRPr="00781FA0">
              <w:rPr>
                <w:sz w:val="18"/>
                <w:szCs w:val="18"/>
              </w:rPr>
              <w:t>100,0</w:t>
            </w:r>
          </w:p>
        </w:tc>
      </w:tr>
      <w:tr w:rsidR="00A32CEE" w:rsidRPr="00781FA0" w14:paraId="1EACDED0" w14:textId="77777777" w:rsidTr="00A84BA4">
        <w:trPr>
          <w:cantSplit/>
          <w:trHeight w:val="220"/>
        </w:trPr>
        <w:tc>
          <w:tcPr>
            <w:tcW w:w="2328" w:type="pct"/>
            <w:tcBorders>
              <w:top w:val="nil"/>
              <w:left w:val="single" w:sz="4" w:space="0" w:color="auto"/>
              <w:bottom w:val="nil"/>
              <w:right w:val="single" w:sz="4" w:space="0" w:color="auto"/>
            </w:tcBorders>
            <w:vAlign w:val="bottom"/>
          </w:tcPr>
          <w:p w14:paraId="18D28A29" w14:textId="77777777" w:rsidR="00A32CEE" w:rsidRPr="00781FA0" w:rsidRDefault="00A32CEE" w:rsidP="00A32CEE">
            <w:pPr>
              <w:rPr>
                <w:sz w:val="18"/>
                <w:szCs w:val="18"/>
              </w:rPr>
            </w:pPr>
            <w:proofErr w:type="spellStart"/>
            <w:r w:rsidRPr="00781FA0">
              <w:rPr>
                <w:sz w:val="18"/>
                <w:szCs w:val="18"/>
              </w:rPr>
              <w:t>Жууп</w:t>
            </w:r>
            <w:proofErr w:type="spellEnd"/>
            <w:r w:rsidRPr="00781FA0">
              <w:rPr>
                <w:sz w:val="18"/>
                <w:szCs w:val="18"/>
              </w:rPr>
              <w:t xml:space="preserve"> </w:t>
            </w:r>
            <w:proofErr w:type="spellStart"/>
            <w:r w:rsidRPr="00781FA0">
              <w:rPr>
                <w:sz w:val="18"/>
                <w:szCs w:val="18"/>
              </w:rPr>
              <w:t>тазалоочу</w:t>
            </w:r>
            <w:proofErr w:type="spellEnd"/>
            <w:r w:rsidRPr="00781FA0">
              <w:rPr>
                <w:sz w:val="18"/>
                <w:szCs w:val="18"/>
              </w:rPr>
              <w:t xml:space="preserve"> </w:t>
            </w:r>
            <w:proofErr w:type="spellStart"/>
            <w:r w:rsidRPr="00781FA0">
              <w:rPr>
                <w:sz w:val="18"/>
                <w:szCs w:val="18"/>
              </w:rPr>
              <w:t>каражаттар</w:t>
            </w:r>
            <w:proofErr w:type="spellEnd"/>
          </w:p>
        </w:tc>
        <w:tc>
          <w:tcPr>
            <w:tcW w:w="893" w:type="pct"/>
            <w:tcBorders>
              <w:top w:val="nil"/>
              <w:left w:val="single" w:sz="4" w:space="0" w:color="auto"/>
              <w:bottom w:val="nil"/>
              <w:right w:val="single" w:sz="4" w:space="0" w:color="auto"/>
            </w:tcBorders>
            <w:vAlign w:val="bottom"/>
          </w:tcPr>
          <w:p w14:paraId="600B0ED3" w14:textId="77777777" w:rsidR="00A32CEE" w:rsidRPr="00781FA0" w:rsidRDefault="00A32CEE" w:rsidP="00A32CEE">
            <w:pPr>
              <w:jc w:val="center"/>
              <w:rPr>
                <w:sz w:val="18"/>
                <w:szCs w:val="18"/>
              </w:rPr>
            </w:pPr>
            <w:r w:rsidRPr="00781FA0">
              <w:rPr>
                <w:sz w:val="18"/>
                <w:szCs w:val="18"/>
              </w:rPr>
              <w:t>106,9</w:t>
            </w:r>
          </w:p>
        </w:tc>
        <w:tc>
          <w:tcPr>
            <w:tcW w:w="893" w:type="pct"/>
            <w:tcBorders>
              <w:top w:val="nil"/>
              <w:left w:val="single" w:sz="4" w:space="0" w:color="auto"/>
              <w:bottom w:val="nil"/>
              <w:right w:val="single" w:sz="4" w:space="0" w:color="auto"/>
            </w:tcBorders>
            <w:vAlign w:val="bottom"/>
          </w:tcPr>
          <w:p w14:paraId="23449CE1" w14:textId="77777777" w:rsidR="00A32CEE" w:rsidRPr="00781FA0" w:rsidRDefault="00A32CEE" w:rsidP="00A32CEE">
            <w:pPr>
              <w:jc w:val="center"/>
              <w:rPr>
                <w:sz w:val="18"/>
                <w:szCs w:val="18"/>
              </w:rPr>
            </w:pPr>
            <w:r w:rsidRPr="00781FA0">
              <w:rPr>
                <w:sz w:val="18"/>
                <w:szCs w:val="18"/>
              </w:rPr>
              <w:t>113,8</w:t>
            </w:r>
          </w:p>
        </w:tc>
        <w:tc>
          <w:tcPr>
            <w:tcW w:w="886" w:type="pct"/>
            <w:tcBorders>
              <w:top w:val="nil"/>
              <w:left w:val="single" w:sz="4" w:space="0" w:color="auto"/>
              <w:bottom w:val="nil"/>
              <w:right w:val="single" w:sz="4" w:space="0" w:color="auto"/>
            </w:tcBorders>
            <w:vAlign w:val="bottom"/>
          </w:tcPr>
          <w:p w14:paraId="1A43309E" w14:textId="77777777" w:rsidR="00A32CEE" w:rsidRPr="00781FA0" w:rsidRDefault="00A32CEE" w:rsidP="00A32CEE">
            <w:pPr>
              <w:jc w:val="center"/>
              <w:rPr>
                <w:sz w:val="18"/>
                <w:szCs w:val="18"/>
              </w:rPr>
            </w:pPr>
            <w:r w:rsidRPr="00781FA0">
              <w:rPr>
                <w:sz w:val="18"/>
                <w:szCs w:val="18"/>
              </w:rPr>
              <w:t>100,0</w:t>
            </w:r>
          </w:p>
        </w:tc>
      </w:tr>
      <w:tr w:rsidR="00A32CEE" w:rsidRPr="00781FA0" w14:paraId="1F4A70FB" w14:textId="77777777" w:rsidTr="00A84BA4">
        <w:trPr>
          <w:cantSplit/>
          <w:trHeight w:val="220"/>
        </w:trPr>
        <w:tc>
          <w:tcPr>
            <w:tcW w:w="2328" w:type="pct"/>
            <w:tcBorders>
              <w:top w:val="nil"/>
              <w:left w:val="single" w:sz="4" w:space="0" w:color="auto"/>
              <w:bottom w:val="nil"/>
              <w:right w:val="single" w:sz="4" w:space="0" w:color="auto"/>
            </w:tcBorders>
            <w:vAlign w:val="bottom"/>
          </w:tcPr>
          <w:p w14:paraId="68EC9AFD" w14:textId="77777777" w:rsidR="00A32CEE" w:rsidRPr="00781FA0" w:rsidRDefault="00A32CEE" w:rsidP="00A32CEE">
            <w:pPr>
              <w:rPr>
                <w:sz w:val="18"/>
                <w:szCs w:val="18"/>
              </w:rPr>
            </w:pPr>
            <w:proofErr w:type="spellStart"/>
            <w:r w:rsidRPr="00781FA0">
              <w:rPr>
                <w:sz w:val="18"/>
                <w:szCs w:val="18"/>
              </w:rPr>
              <w:t>Курулуш</w:t>
            </w:r>
            <w:proofErr w:type="spellEnd"/>
            <w:r w:rsidRPr="00781FA0">
              <w:rPr>
                <w:sz w:val="18"/>
                <w:szCs w:val="18"/>
              </w:rPr>
              <w:t xml:space="preserve"> </w:t>
            </w:r>
            <w:proofErr w:type="spellStart"/>
            <w:r w:rsidRPr="00781FA0">
              <w:rPr>
                <w:sz w:val="18"/>
                <w:szCs w:val="18"/>
              </w:rPr>
              <w:t>материалдары</w:t>
            </w:r>
            <w:proofErr w:type="spellEnd"/>
          </w:p>
        </w:tc>
        <w:tc>
          <w:tcPr>
            <w:tcW w:w="893" w:type="pct"/>
            <w:tcBorders>
              <w:top w:val="nil"/>
              <w:left w:val="single" w:sz="4" w:space="0" w:color="auto"/>
              <w:bottom w:val="nil"/>
              <w:right w:val="single" w:sz="4" w:space="0" w:color="auto"/>
            </w:tcBorders>
            <w:vAlign w:val="bottom"/>
          </w:tcPr>
          <w:p w14:paraId="5802DC69" w14:textId="77777777" w:rsidR="00A32CEE" w:rsidRPr="00781FA0" w:rsidRDefault="00A32CEE" w:rsidP="00A32CEE">
            <w:pPr>
              <w:jc w:val="center"/>
              <w:rPr>
                <w:sz w:val="18"/>
                <w:szCs w:val="18"/>
              </w:rPr>
            </w:pPr>
            <w:r w:rsidRPr="00781FA0">
              <w:rPr>
                <w:sz w:val="18"/>
                <w:szCs w:val="18"/>
              </w:rPr>
              <w:t>101,8</w:t>
            </w:r>
          </w:p>
        </w:tc>
        <w:tc>
          <w:tcPr>
            <w:tcW w:w="893" w:type="pct"/>
            <w:tcBorders>
              <w:top w:val="nil"/>
              <w:left w:val="single" w:sz="4" w:space="0" w:color="auto"/>
              <w:bottom w:val="nil"/>
              <w:right w:val="single" w:sz="4" w:space="0" w:color="auto"/>
            </w:tcBorders>
            <w:vAlign w:val="bottom"/>
          </w:tcPr>
          <w:p w14:paraId="00CE95B2" w14:textId="77777777" w:rsidR="00A32CEE" w:rsidRPr="00781FA0" w:rsidRDefault="00A32CEE" w:rsidP="00A32CEE">
            <w:pPr>
              <w:jc w:val="center"/>
              <w:rPr>
                <w:sz w:val="18"/>
                <w:szCs w:val="18"/>
              </w:rPr>
            </w:pPr>
            <w:r w:rsidRPr="00781FA0">
              <w:rPr>
                <w:sz w:val="18"/>
                <w:szCs w:val="18"/>
              </w:rPr>
              <w:t>106,8</w:t>
            </w:r>
          </w:p>
        </w:tc>
        <w:tc>
          <w:tcPr>
            <w:tcW w:w="886" w:type="pct"/>
            <w:tcBorders>
              <w:top w:val="nil"/>
              <w:left w:val="single" w:sz="4" w:space="0" w:color="auto"/>
              <w:bottom w:val="nil"/>
              <w:right w:val="single" w:sz="4" w:space="0" w:color="auto"/>
            </w:tcBorders>
            <w:vAlign w:val="bottom"/>
          </w:tcPr>
          <w:p w14:paraId="10517036" w14:textId="77777777" w:rsidR="00A32CEE" w:rsidRPr="00781FA0" w:rsidRDefault="00A32CEE" w:rsidP="00A32CEE">
            <w:pPr>
              <w:jc w:val="center"/>
              <w:rPr>
                <w:sz w:val="18"/>
                <w:szCs w:val="18"/>
              </w:rPr>
            </w:pPr>
            <w:r w:rsidRPr="00781FA0">
              <w:rPr>
                <w:sz w:val="18"/>
                <w:szCs w:val="18"/>
              </w:rPr>
              <w:t>99,9</w:t>
            </w:r>
          </w:p>
        </w:tc>
      </w:tr>
      <w:tr w:rsidR="00A32CEE" w:rsidRPr="00781FA0" w14:paraId="158964FF" w14:textId="77777777" w:rsidTr="00A84BA4">
        <w:trPr>
          <w:cantSplit/>
          <w:trHeight w:val="177"/>
        </w:trPr>
        <w:tc>
          <w:tcPr>
            <w:tcW w:w="2328" w:type="pct"/>
            <w:tcBorders>
              <w:top w:val="nil"/>
              <w:left w:val="single" w:sz="4" w:space="0" w:color="auto"/>
              <w:bottom w:val="nil"/>
              <w:right w:val="single" w:sz="4" w:space="0" w:color="auto"/>
            </w:tcBorders>
            <w:vAlign w:val="bottom"/>
          </w:tcPr>
          <w:p w14:paraId="05DD165B" w14:textId="77777777" w:rsidR="00A32CEE" w:rsidRPr="00781FA0" w:rsidRDefault="00A32CEE" w:rsidP="00A32CEE">
            <w:pPr>
              <w:rPr>
                <w:sz w:val="18"/>
                <w:szCs w:val="18"/>
              </w:rPr>
            </w:pPr>
            <w:r w:rsidRPr="00781FA0">
              <w:rPr>
                <w:sz w:val="18"/>
                <w:szCs w:val="18"/>
              </w:rPr>
              <w:t>Газ</w:t>
            </w:r>
          </w:p>
        </w:tc>
        <w:tc>
          <w:tcPr>
            <w:tcW w:w="893" w:type="pct"/>
            <w:tcBorders>
              <w:top w:val="nil"/>
              <w:left w:val="single" w:sz="4" w:space="0" w:color="auto"/>
              <w:bottom w:val="nil"/>
              <w:right w:val="single" w:sz="4" w:space="0" w:color="auto"/>
            </w:tcBorders>
            <w:vAlign w:val="bottom"/>
          </w:tcPr>
          <w:p w14:paraId="0DAF4FA1" w14:textId="77777777" w:rsidR="00A32CEE" w:rsidRPr="00781FA0" w:rsidRDefault="00A32CEE" w:rsidP="00A32CEE">
            <w:pPr>
              <w:jc w:val="center"/>
              <w:rPr>
                <w:sz w:val="18"/>
                <w:szCs w:val="18"/>
              </w:rPr>
            </w:pPr>
            <w:r w:rsidRPr="00781FA0">
              <w:rPr>
                <w:sz w:val="18"/>
                <w:szCs w:val="18"/>
              </w:rPr>
              <w:t>103,7</w:t>
            </w:r>
          </w:p>
        </w:tc>
        <w:tc>
          <w:tcPr>
            <w:tcW w:w="893" w:type="pct"/>
            <w:tcBorders>
              <w:top w:val="nil"/>
              <w:left w:val="single" w:sz="4" w:space="0" w:color="auto"/>
              <w:bottom w:val="nil"/>
              <w:right w:val="single" w:sz="4" w:space="0" w:color="auto"/>
            </w:tcBorders>
            <w:vAlign w:val="bottom"/>
          </w:tcPr>
          <w:p w14:paraId="198E95EA" w14:textId="77777777" w:rsidR="00A32CEE" w:rsidRPr="00781FA0" w:rsidRDefault="00A32CEE" w:rsidP="00A32CEE">
            <w:pPr>
              <w:jc w:val="center"/>
              <w:rPr>
                <w:sz w:val="18"/>
                <w:szCs w:val="18"/>
              </w:rPr>
            </w:pPr>
            <w:r w:rsidRPr="00781FA0">
              <w:rPr>
                <w:sz w:val="18"/>
                <w:szCs w:val="18"/>
              </w:rPr>
              <w:t>108,8</w:t>
            </w:r>
          </w:p>
        </w:tc>
        <w:tc>
          <w:tcPr>
            <w:tcW w:w="886" w:type="pct"/>
            <w:tcBorders>
              <w:top w:val="nil"/>
              <w:left w:val="single" w:sz="4" w:space="0" w:color="auto"/>
              <w:bottom w:val="nil"/>
              <w:right w:val="single" w:sz="4" w:space="0" w:color="auto"/>
            </w:tcBorders>
            <w:vAlign w:val="bottom"/>
          </w:tcPr>
          <w:p w14:paraId="0E19F99B" w14:textId="77777777" w:rsidR="00A32CEE" w:rsidRPr="00781FA0" w:rsidRDefault="00A32CEE" w:rsidP="00A32CEE">
            <w:pPr>
              <w:jc w:val="center"/>
              <w:rPr>
                <w:sz w:val="18"/>
                <w:szCs w:val="18"/>
              </w:rPr>
            </w:pPr>
            <w:r w:rsidRPr="00781FA0">
              <w:rPr>
                <w:sz w:val="18"/>
                <w:szCs w:val="18"/>
              </w:rPr>
              <w:t>103,7</w:t>
            </w:r>
          </w:p>
        </w:tc>
      </w:tr>
      <w:tr w:rsidR="00A32CEE" w:rsidRPr="00781FA0" w14:paraId="6EA206C6" w14:textId="77777777" w:rsidTr="00A84BA4">
        <w:trPr>
          <w:cantSplit/>
          <w:trHeight w:val="158"/>
        </w:trPr>
        <w:tc>
          <w:tcPr>
            <w:tcW w:w="2328" w:type="pct"/>
            <w:tcBorders>
              <w:top w:val="nil"/>
              <w:left w:val="single" w:sz="4" w:space="0" w:color="auto"/>
              <w:bottom w:val="nil"/>
              <w:right w:val="single" w:sz="4" w:space="0" w:color="auto"/>
            </w:tcBorders>
            <w:vAlign w:val="bottom"/>
          </w:tcPr>
          <w:p w14:paraId="52F456E0" w14:textId="77777777" w:rsidR="00A32CEE" w:rsidRPr="00781FA0" w:rsidRDefault="00A32CEE" w:rsidP="00A32CEE">
            <w:pPr>
              <w:rPr>
                <w:sz w:val="18"/>
                <w:szCs w:val="18"/>
              </w:rPr>
            </w:pPr>
            <w:r w:rsidRPr="00781FA0">
              <w:rPr>
                <w:sz w:val="18"/>
                <w:szCs w:val="18"/>
              </w:rPr>
              <w:t xml:space="preserve">Автомобиль </w:t>
            </w:r>
            <w:proofErr w:type="spellStart"/>
            <w:r w:rsidRPr="00781FA0">
              <w:rPr>
                <w:sz w:val="18"/>
                <w:szCs w:val="18"/>
              </w:rPr>
              <w:t>бензини</w:t>
            </w:r>
            <w:proofErr w:type="spellEnd"/>
            <w:r w:rsidRPr="00781FA0">
              <w:rPr>
                <w:sz w:val="18"/>
                <w:szCs w:val="18"/>
              </w:rPr>
              <w:t xml:space="preserve"> </w:t>
            </w:r>
          </w:p>
        </w:tc>
        <w:tc>
          <w:tcPr>
            <w:tcW w:w="893" w:type="pct"/>
            <w:tcBorders>
              <w:top w:val="nil"/>
              <w:left w:val="single" w:sz="4" w:space="0" w:color="auto"/>
              <w:bottom w:val="nil"/>
              <w:right w:val="single" w:sz="4" w:space="0" w:color="auto"/>
            </w:tcBorders>
            <w:vAlign w:val="bottom"/>
          </w:tcPr>
          <w:p w14:paraId="02B5B578" w14:textId="77777777" w:rsidR="00A32CEE" w:rsidRPr="00781FA0" w:rsidRDefault="00A32CEE" w:rsidP="00A32CEE">
            <w:pPr>
              <w:jc w:val="center"/>
              <w:rPr>
                <w:sz w:val="18"/>
                <w:szCs w:val="18"/>
              </w:rPr>
            </w:pPr>
            <w:r w:rsidRPr="00781FA0">
              <w:rPr>
                <w:sz w:val="18"/>
                <w:szCs w:val="18"/>
              </w:rPr>
              <w:t>103,9</w:t>
            </w:r>
          </w:p>
        </w:tc>
        <w:tc>
          <w:tcPr>
            <w:tcW w:w="893" w:type="pct"/>
            <w:tcBorders>
              <w:top w:val="nil"/>
              <w:left w:val="single" w:sz="4" w:space="0" w:color="auto"/>
              <w:bottom w:val="nil"/>
              <w:right w:val="single" w:sz="4" w:space="0" w:color="auto"/>
            </w:tcBorders>
            <w:vAlign w:val="bottom"/>
          </w:tcPr>
          <w:p w14:paraId="0FFF6F8C" w14:textId="77777777" w:rsidR="00A32CEE" w:rsidRPr="00781FA0" w:rsidRDefault="00A32CEE" w:rsidP="00A32CEE">
            <w:pPr>
              <w:jc w:val="center"/>
              <w:rPr>
                <w:sz w:val="18"/>
                <w:szCs w:val="18"/>
              </w:rPr>
            </w:pPr>
            <w:r w:rsidRPr="00781FA0">
              <w:rPr>
                <w:sz w:val="18"/>
                <w:szCs w:val="18"/>
              </w:rPr>
              <w:t>116,3</w:t>
            </w:r>
          </w:p>
        </w:tc>
        <w:tc>
          <w:tcPr>
            <w:tcW w:w="886" w:type="pct"/>
            <w:tcBorders>
              <w:top w:val="nil"/>
              <w:left w:val="single" w:sz="4" w:space="0" w:color="auto"/>
              <w:bottom w:val="nil"/>
              <w:right w:val="single" w:sz="4" w:space="0" w:color="auto"/>
            </w:tcBorders>
            <w:vAlign w:val="bottom"/>
          </w:tcPr>
          <w:p w14:paraId="5567151E" w14:textId="77777777" w:rsidR="00A32CEE" w:rsidRPr="00781FA0" w:rsidRDefault="00A32CEE" w:rsidP="00A32CEE">
            <w:pPr>
              <w:jc w:val="center"/>
              <w:rPr>
                <w:sz w:val="18"/>
                <w:szCs w:val="18"/>
              </w:rPr>
            </w:pPr>
            <w:r w:rsidRPr="00781FA0">
              <w:rPr>
                <w:sz w:val="18"/>
                <w:szCs w:val="18"/>
              </w:rPr>
              <w:t>103,7</w:t>
            </w:r>
          </w:p>
        </w:tc>
      </w:tr>
      <w:tr w:rsidR="00A32CEE" w:rsidRPr="00781FA0" w14:paraId="2DAE6EC6" w14:textId="77777777" w:rsidTr="00A84BA4">
        <w:trPr>
          <w:cantSplit/>
          <w:trHeight w:val="140"/>
        </w:trPr>
        <w:tc>
          <w:tcPr>
            <w:tcW w:w="2328" w:type="pct"/>
            <w:tcBorders>
              <w:top w:val="nil"/>
              <w:left w:val="single" w:sz="4" w:space="0" w:color="auto"/>
              <w:bottom w:val="nil"/>
              <w:right w:val="single" w:sz="4" w:space="0" w:color="auto"/>
            </w:tcBorders>
            <w:vAlign w:val="bottom"/>
          </w:tcPr>
          <w:p w14:paraId="58EAC2D4" w14:textId="77777777" w:rsidR="00A32CEE" w:rsidRPr="00781FA0" w:rsidRDefault="00A32CEE" w:rsidP="00A32CEE">
            <w:pPr>
              <w:rPr>
                <w:sz w:val="18"/>
                <w:szCs w:val="18"/>
              </w:rPr>
            </w:pPr>
            <w:r w:rsidRPr="00781FA0">
              <w:rPr>
                <w:sz w:val="18"/>
                <w:szCs w:val="18"/>
              </w:rPr>
              <w:t xml:space="preserve">Дизель </w:t>
            </w:r>
            <w:proofErr w:type="spellStart"/>
            <w:r w:rsidRPr="00781FA0">
              <w:rPr>
                <w:sz w:val="18"/>
                <w:szCs w:val="18"/>
              </w:rPr>
              <w:t>майы</w:t>
            </w:r>
            <w:proofErr w:type="spellEnd"/>
          </w:p>
        </w:tc>
        <w:tc>
          <w:tcPr>
            <w:tcW w:w="893" w:type="pct"/>
            <w:tcBorders>
              <w:top w:val="nil"/>
              <w:left w:val="single" w:sz="4" w:space="0" w:color="auto"/>
              <w:bottom w:val="nil"/>
              <w:right w:val="single" w:sz="4" w:space="0" w:color="auto"/>
            </w:tcBorders>
            <w:vAlign w:val="bottom"/>
          </w:tcPr>
          <w:p w14:paraId="4141243E" w14:textId="77777777" w:rsidR="00A32CEE" w:rsidRPr="00781FA0" w:rsidRDefault="00A32CEE" w:rsidP="00A32CEE">
            <w:pPr>
              <w:jc w:val="center"/>
              <w:rPr>
                <w:sz w:val="18"/>
                <w:szCs w:val="18"/>
              </w:rPr>
            </w:pPr>
            <w:r w:rsidRPr="00781FA0">
              <w:rPr>
                <w:sz w:val="18"/>
                <w:szCs w:val="18"/>
              </w:rPr>
              <w:t>113,4</w:t>
            </w:r>
          </w:p>
        </w:tc>
        <w:tc>
          <w:tcPr>
            <w:tcW w:w="893" w:type="pct"/>
            <w:tcBorders>
              <w:top w:val="nil"/>
              <w:left w:val="single" w:sz="4" w:space="0" w:color="auto"/>
              <w:bottom w:val="nil"/>
              <w:right w:val="single" w:sz="4" w:space="0" w:color="auto"/>
            </w:tcBorders>
            <w:vAlign w:val="bottom"/>
          </w:tcPr>
          <w:p w14:paraId="7B184792" w14:textId="77777777" w:rsidR="00A32CEE" w:rsidRPr="00781FA0" w:rsidRDefault="00A32CEE" w:rsidP="00A32CEE">
            <w:pPr>
              <w:jc w:val="center"/>
              <w:rPr>
                <w:sz w:val="18"/>
                <w:szCs w:val="18"/>
              </w:rPr>
            </w:pPr>
            <w:r w:rsidRPr="00781FA0">
              <w:rPr>
                <w:sz w:val="18"/>
                <w:szCs w:val="18"/>
              </w:rPr>
              <w:t>123,8</w:t>
            </w:r>
          </w:p>
        </w:tc>
        <w:tc>
          <w:tcPr>
            <w:tcW w:w="886" w:type="pct"/>
            <w:tcBorders>
              <w:top w:val="nil"/>
              <w:left w:val="single" w:sz="4" w:space="0" w:color="auto"/>
              <w:bottom w:val="nil"/>
              <w:right w:val="single" w:sz="4" w:space="0" w:color="auto"/>
            </w:tcBorders>
            <w:vAlign w:val="bottom"/>
          </w:tcPr>
          <w:p w14:paraId="6D7E9F34" w14:textId="77777777" w:rsidR="00A32CEE" w:rsidRPr="00781FA0" w:rsidRDefault="00A32CEE" w:rsidP="00A32CEE">
            <w:pPr>
              <w:jc w:val="center"/>
              <w:rPr>
                <w:sz w:val="18"/>
                <w:szCs w:val="18"/>
              </w:rPr>
            </w:pPr>
            <w:r w:rsidRPr="00781FA0">
              <w:rPr>
                <w:sz w:val="18"/>
                <w:szCs w:val="18"/>
              </w:rPr>
              <w:t>111,9</w:t>
            </w:r>
          </w:p>
        </w:tc>
      </w:tr>
      <w:tr w:rsidR="00A32CEE" w:rsidRPr="00781FA0" w14:paraId="54499992" w14:textId="77777777" w:rsidTr="00A84BA4">
        <w:trPr>
          <w:cantSplit/>
          <w:trHeight w:val="140"/>
        </w:trPr>
        <w:tc>
          <w:tcPr>
            <w:tcW w:w="2328" w:type="pct"/>
            <w:tcBorders>
              <w:top w:val="nil"/>
              <w:left w:val="single" w:sz="4" w:space="0" w:color="auto"/>
              <w:bottom w:val="nil"/>
              <w:right w:val="single" w:sz="4" w:space="0" w:color="auto"/>
            </w:tcBorders>
            <w:vAlign w:val="bottom"/>
          </w:tcPr>
          <w:p w14:paraId="17DC7687" w14:textId="77777777" w:rsidR="00A32CEE" w:rsidRPr="00781FA0" w:rsidRDefault="00A32CEE" w:rsidP="00A32CEE">
            <w:pPr>
              <w:rPr>
                <w:sz w:val="18"/>
                <w:szCs w:val="18"/>
              </w:rPr>
            </w:pPr>
            <w:proofErr w:type="spellStart"/>
            <w:r w:rsidRPr="00781FA0">
              <w:rPr>
                <w:sz w:val="18"/>
                <w:szCs w:val="18"/>
              </w:rPr>
              <w:t>Катуу</w:t>
            </w:r>
            <w:proofErr w:type="spellEnd"/>
            <w:r w:rsidRPr="00781FA0">
              <w:rPr>
                <w:sz w:val="18"/>
                <w:szCs w:val="18"/>
              </w:rPr>
              <w:t xml:space="preserve"> </w:t>
            </w:r>
            <w:proofErr w:type="spellStart"/>
            <w:r w:rsidRPr="00781FA0">
              <w:rPr>
                <w:sz w:val="18"/>
                <w:szCs w:val="18"/>
              </w:rPr>
              <w:t>отун</w:t>
            </w:r>
            <w:proofErr w:type="spellEnd"/>
            <w:r w:rsidRPr="00781FA0">
              <w:rPr>
                <w:sz w:val="18"/>
                <w:szCs w:val="18"/>
              </w:rPr>
              <w:t xml:space="preserve"> (</w:t>
            </w:r>
            <w:proofErr w:type="spellStart"/>
            <w:r w:rsidRPr="00781FA0">
              <w:rPr>
                <w:sz w:val="18"/>
                <w:szCs w:val="18"/>
              </w:rPr>
              <w:t>кѳмүр</w:t>
            </w:r>
            <w:proofErr w:type="spellEnd"/>
            <w:r w:rsidRPr="00781FA0">
              <w:rPr>
                <w:sz w:val="18"/>
                <w:szCs w:val="18"/>
              </w:rPr>
              <w:t xml:space="preserve"> </w:t>
            </w:r>
            <w:proofErr w:type="spellStart"/>
            <w:r w:rsidRPr="00781FA0">
              <w:rPr>
                <w:sz w:val="18"/>
                <w:szCs w:val="18"/>
              </w:rPr>
              <w:t>жана</w:t>
            </w:r>
            <w:proofErr w:type="spellEnd"/>
            <w:r w:rsidRPr="00781FA0">
              <w:rPr>
                <w:sz w:val="18"/>
                <w:szCs w:val="18"/>
              </w:rPr>
              <w:t xml:space="preserve"> </w:t>
            </w:r>
            <w:proofErr w:type="spellStart"/>
            <w:r w:rsidRPr="00781FA0">
              <w:rPr>
                <w:sz w:val="18"/>
                <w:szCs w:val="18"/>
              </w:rPr>
              <w:t>жыгач</w:t>
            </w:r>
            <w:proofErr w:type="spellEnd"/>
            <w:r w:rsidRPr="00781FA0">
              <w:rPr>
                <w:sz w:val="18"/>
                <w:szCs w:val="18"/>
              </w:rPr>
              <w:t xml:space="preserve"> </w:t>
            </w:r>
            <w:proofErr w:type="spellStart"/>
            <w:r w:rsidRPr="00781FA0">
              <w:rPr>
                <w:sz w:val="18"/>
                <w:szCs w:val="18"/>
              </w:rPr>
              <w:t>отундары</w:t>
            </w:r>
            <w:proofErr w:type="spellEnd"/>
            <w:r w:rsidRPr="00781FA0">
              <w:rPr>
                <w:sz w:val="18"/>
                <w:szCs w:val="18"/>
              </w:rPr>
              <w:t>)</w:t>
            </w:r>
          </w:p>
        </w:tc>
        <w:tc>
          <w:tcPr>
            <w:tcW w:w="893" w:type="pct"/>
            <w:tcBorders>
              <w:top w:val="nil"/>
              <w:left w:val="single" w:sz="4" w:space="0" w:color="auto"/>
              <w:bottom w:val="nil"/>
              <w:right w:val="single" w:sz="4" w:space="0" w:color="auto"/>
            </w:tcBorders>
            <w:vAlign w:val="bottom"/>
          </w:tcPr>
          <w:p w14:paraId="7FBBCF4A" w14:textId="77777777" w:rsidR="00A32CEE" w:rsidRPr="00781FA0" w:rsidRDefault="00A32CEE" w:rsidP="00A32CEE">
            <w:pPr>
              <w:jc w:val="center"/>
              <w:rPr>
                <w:sz w:val="18"/>
                <w:szCs w:val="18"/>
              </w:rPr>
            </w:pPr>
            <w:r w:rsidRPr="00781FA0">
              <w:rPr>
                <w:sz w:val="18"/>
                <w:szCs w:val="18"/>
              </w:rPr>
              <w:t>96,2</w:t>
            </w:r>
          </w:p>
        </w:tc>
        <w:tc>
          <w:tcPr>
            <w:tcW w:w="893" w:type="pct"/>
            <w:tcBorders>
              <w:top w:val="nil"/>
              <w:left w:val="single" w:sz="4" w:space="0" w:color="auto"/>
              <w:bottom w:val="nil"/>
              <w:right w:val="single" w:sz="4" w:space="0" w:color="auto"/>
            </w:tcBorders>
            <w:vAlign w:val="bottom"/>
          </w:tcPr>
          <w:p w14:paraId="630C3734" w14:textId="77777777" w:rsidR="00A32CEE" w:rsidRPr="00781FA0" w:rsidRDefault="00A32CEE" w:rsidP="00A32CEE">
            <w:pPr>
              <w:jc w:val="center"/>
              <w:rPr>
                <w:sz w:val="18"/>
                <w:szCs w:val="18"/>
              </w:rPr>
            </w:pPr>
            <w:r w:rsidRPr="00781FA0">
              <w:rPr>
                <w:sz w:val="18"/>
                <w:szCs w:val="18"/>
              </w:rPr>
              <w:t>105,1</w:t>
            </w:r>
          </w:p>
        </w:tc>
        <w:tc>
          <w:tcPr>
            <w:tcW w:w="886" w:type="pct"/>
            <w:tcBorders>
              <w:top w:val="nil"/>
              <w:left w:val="single" w:sz="4" w:space="0" w:color="auto"/>
              <w:bottom w:val="nil"/>
              <w:right w:val="single" w:sz="4" w:space="0" w:color="auto"/>
            </w:tcBorders>
            <w:vAlign w:val="bottom"/>
          </w:tcPr>
          <w:p w14:paraId="66AEA054" w14:textId="77777777" w:rsidR="00A32CEE" w:rsidRPr="00781FA0" w:rsidRDefault="00A32CEE" w:rsidP="00A32CEE">
            <w:pPr>
              <w:jc w:val="center"/>
              <w:rPr>
                <w:sz w:val="18"/>
                <w:szCs w:val="18"/>
              </w:rPr>
            </w:pPr>
            <w:r w:rsidRPr="00781FA0">
              <w:rPr>
                <w:sz w:val="18"/>
                <w:szCs w:val="18"/>
              </w:rPr>
              <w:t>100,0</w:t>
            </w:r>
          </w:p>
        </w:tc>
      </w:tr>
      <w:tr w:rsidR="00A32CEE" w:rsidRPr="00781FA0" w14:paraId="6D7592BE" w14:textId="77777777" w:rsidTr="00A84BA4">
        <w:trPr>
          <w:cantSplit/>
          <w:trHeight w:val="228"/>
        </w:trPr>
        <w:tc>
          <w:tcPr>
            <w:tcW w:w="2328" w:type="pct"/>
            <w:tcBorders>
              <w:top w:val="nil"/>
              <w:left w:val="single" w:sz="4" w:space="0" w:color="auto"/>
              <w:bottom w:val="nil"/>
              <w:right w:val="single" w:sz="4" w:space="0" w:color="auto"/>
            </w:tcBorders>
            <w:vAlign w:val="bottom"/>
          </w:tcPr>
          <w:p w14:paraId="269554D3" w14:textId="77777777" w:rsidR="00A32CEE" w:rsidRPr="00781FA0" w:rsidRDefault="00A32CEE" w:rsidP="00A32CEE">
            <w:pPr>
              <w:rPr>
                <w:sz w:val="18"/>
                <w:szCs w:val="18"/>
              </w:rPr>
            </w:pPr>
            <w:proofErr w:type="spellStart"/>
            <w:r w:rsidRPr="00781FA0">
              <w:rPr>
                <w:sz w:val="18"/>
                <w:szCs w:val="18"/>
              </w:rPr>
              <w:t>Үй</w:t>
            </w:r>
            <w:proofErr w:type="spellEnd"/>
            <w:r w:rsidRPr="00781FA0">
              <w:rPr>
                <w:sz w:val="18"/>
                <w:szCs w:val="18"/>
              </w:rPr>
              <w:t xml:space="preserve"> </w:t>
            </w:r>
            <w:proofErr w:type="spellStart"/>
            <w:r w:rsidRPr="00781FA0">
              <w:rPr>
                <w:sz w:val="18"/>
                <w:szCs w:val="18"/>
              </w:rPr>
              <w:t>тиричилик</w:t>
            </w:r>
            <w:proofErr w:type="spellEnd"/>
            <w:r w:rsidRPr="00781FA0">
              <w:rPr>
                <w:sz w:val="18"/>
                <w:szCs w:val="18"/>
              </w:rPr>
              <w:t xml:space="preserve"> </w:t>
            </w:r>
            <w:proofErr w:type="spellStart"/>
            <w:r w:rsidRPr="00781FA0">
              <w:rPr>
                <w:sz w:val="18"/>
                <w:szCs w:val="18"/>
              </w:rPr>
              <w:t>буюмдары</w:t>
            </w:r>
            <w:proofErr w:type="spellEnd"/>
            <w:r w:rsidRPr="00781FA0">
              <w:rPr>
                <w:sz w:val="18"/>
                <w:szCs w:val="18"/>
              </w:rPr>
              <w:t xml:space="preserve">, </w:t>
            </w:r>
            <w:proofErr w:type="spellStart"/>
            <w:r w:rsidRPr="00781FA0">
              <w:rPr>
                <w:sz w:val="18"/>
                <w:szCs w:val="18"/>
              </w:rPr>
              <w:t>тиричилик</w:t>
            </w:r>
            <w:proofErr w:type="spellEnd"/>
            <w:r w:rsidRPr="00781FA0">
              <w:rPr>
                <w:sz w:val="18"/>
                <w:szCs w:val="18"/>
              </w:rPr>
              <w:t xml:space="preserve"> техника</w:t>
            </w:r>
          </w:p>
        </w:tc>
        <w:tc>
          <w:tcPr>
            <w:tcW w:w="893" w:type="pct"/>
            <w:tcBorders>
              <w:top w:val="nil"/>
              <w:left w:val="single" w:sz="4" w:space="0" w:color="auto"/>
              <w:bottom w:val="nil"/>
              <w:right w:val="single" w:sz="4" w:space="0" w:color="auto"/>
            </w:tcBorders>
            <w:vAlign w:val="bottom"/>
          </w:tcPr>
          <w:p w14:paraId="49E3F3E0" w14:textId="77777777" w:rsidR="00A32CEE" w:rsidRPr="00781FA0" w:rsidRDefault="00A32CEE" w:rsidP="00A32CEE">
            <w:pPr>
              <w:jc w:val="center"/>
              <w:rPr>
                <w:sz w:val="18"/>
                <w:szCs w:val="18"/>
              </w:rPr>
            </w:pPr>
            <w:r w:rsidRPr="00781FA0">
              <w:rPr>
                <w:sz w:val="18"/>
                <w:szCs w:val="18"/>
              </w:rPr>
              <w:t>103,3</w:t>
            </w:r>
          </w:p>
        </w:tc>
        <w:tc>
          <w:tcPr>
            <w:tcW w:w="893" w:type="pct"/>
            <w:tcBorders>
              <w:top w:val="nil"/>
              <w:left w:val="single" w:sz="4" w:space="0" w:color="auto"/>
              <w:bottom w:val="nil"/>
              <w:right w:val="single" w:sz="4" w:space="0" w:color="auto"/>
            </w:tcBorders>
            <w:vAlign w:val="bottom"/>
          </w:tcPr>
          <w:p w14:paraId="490FAE51" w14:textId="77777777" w:rsidR="00A32CEE" w:rsidRPr="00781FA0" w:rsidRDefault="00A32CEE" w:rsidP="00A32CEE">
            <w:pPr>
              <w:jc w:val="center"/>
              <w:rPr>
                <w:sz w:val="18"/>
                <w:szCs w:val="18"/>
              </w:rPr>
            </w:pPr>
            <w:r w:rsidRPr="00781FA0">
              <w:rPr>
                <w:sz w:val="18"/>
                <w:szCs w:val="18"/>
              </w:rPr>
              <w:t>108,6</w:t>
            </w:r>
          </w:p>
        </w:tc>
        <w:tc>
          <w:tcPr>
            <w:tcW w:w="886" w:type="pct"/>
            <w:tcBorders>
              <w:top w:val="nil"/>
              <w:left w:val="single" w:sz="4" w:space="0" w:color="auto"/>
              <w:bottom w:val="nil"/>
              <w:right w:val="single" w:sz="4" w:space="0" w:color="auto"/>
            </w:tcBorders>
            <w:vAlign w:val="bottom"/>
          </w:tcPr>
          <w:p w14:paraId="799F4060" w14:textId="77777777" w:rsidR="00A32CEE" w:rsidRPr="00781FA0" w:rsidRDefault="00A32CEE" w:rsidP="00A32CEE">
            <w:pPr>
              <w:jc w:val="center"/>
              <w:rPr>
                <w:sz w:val="18"/>
                <w:szCs w:val="18"/>
              </w:rPr>
            </w:pPr>
            <w:r w:rsidRPr="00781FA0">
              <w:rPr>
                <w:sz w:val="18"/>
                <w:szCs w:val="18"/>
              </w:rPr>
              <w:t>100,3</w:t>
            </w:r>
          </w:p>
        </w:tc>
      </w:tr>
      <w:tr w:rsidR="00A32CEE" w:rsidRPr="00781FA0" w14:paraId="6576CC7C" w14:textId="77777777" w:rsidTr="00A84BA4">
        <w:trPr>
          <w:cantSplit/>
          <w:trHeight w:val="188"/>
        </w:trPr>
        <w:tc>
          <w:tcPr>
            <w:tcW w:w="2328" w:type="pct"/>
            <w:tcBorders>
              <w:top w:val="nil"/>
              <w:left w:val="single" w:sz="4" w:space="0" w:color="auto"/>
              <w:bottom w:val="nil"/>
              <w:right w:val="single" w:sz="4" w:space="0" w:color="auto"/>
            </w:tcBorders>
            <w:vAlign w:val="bottom"/>
          </w:tcPr>
          <w:p w14:paraId="528B6434" w14:textId="77777777" w:rsidR="00A32CEE" w:rsidRPr="00781FA0" w:rsidRDefault="00A32CEE" w:rsidP="00A32CEE">
            <w:pPr>
              <w:rPr>
                <w:sz w:val="18"/>
                <w:szCs w:val="18"/>
              </w:rPr>
            </w:pPr>
            <w:proofErr w:type="spellStart"/>
            <w:r w:rsidRPr="00781FA0">
              <w:rPr>
                <w:sz w:val="18"/>
                <w:szCs w:val="18"/>
              </w:rPr>
              <w:t>Басылмалар</w:t>
            </w:r>
            <w:proofErr w:type="spellEnd"/>
          </w:p>
        </w:tc>
        <w:tc>
          <w:tcPr>
            <w:tcW w:w="893" w:type="pct"/>
            <w:tcBorders>
              <w:top w:val="nil"/>
              <w:left w:val="single" w:sz="4" w:space="0" w:color="auto"/>
              <w:bottom w:val="nil"/>
              <w:right w:val="single" w:sz="4" w:space="0" w:color="auto"/>
            </w:tcBorders>
            <w:vAlign w:val="bottom"/>
          </w:tcPr>
          <w:p w14:paraId="48900F5C" w14:textId="77777777" w:rsidR="00A32CEE" w:rsidRPr="00781FA0" w:rsidRDefault="00A32CEE" w:rsidP="00A32CEE">
            <w:pPr>
              <w:jc w:val="center"/>
              <w:rPr>
                <w:sz w:val="18"/>
                <w:szCs w:val="18"/>
              </w:rPr>
            </w:pPr>
            <w:r w:rsidRPr="00781FA0">
              <w:rPr>
                <w:sz w:val="18"/>
                <w:szCs w:val="18"/>
              </w:rPr>
              <w:t>104,8</w:t>
            </w:r>
          </w:p>
        </w:tc>
        <w:tc>
          <w:tcPr>
            <w:tcW w:w="893" w:type="pct"/>
            <w:tcBorders>
              <w:top w:val="nil"/>
              <w:left w:val="single" w:sz="4" w:space="0" w:color="auto"/>
              <w:bottom w:val="nil"/>
              <w:right w:val="single" w:sz="4" w:space="0" w:color="auto"/>
            </w:tcBorders>
            <w:vAlign w:val="bottom"/>
          </w:tcPr>
          <w:p w14:paraId="59AA088C" w14:textId="77777777" w:rsidR="00A32CEE" w:rsidRPr="00781FA0" w:rsidRDefault="00A32CEE" w:rsidP="00A32CEE">
            <w:pPr>
              <w:ind w:right="-86"/>
              <w:jc w:val="center"/>
              <w:rPr>
                <w:sz w:val="18"/>
                <w:szCs w:val="18"/>
              </w:rPr>
            </w:pPr>
            <w:r w:rsidRPr="00781FA0">
              <w:rPr>
                <w:sz w:val="18"/>
                <w:szCs w:val="18"/>
              </w:rPr>
              <w:t>106,7</w:t>
            </w:r>
          </w:p>
        </w:tc>
        <w:tc>
          <w:tcPr>
            <w:tcW w:w="886" w:type="pct"/>
            <w:tcBorders>
              <w:top w:val="nil"/>
              <w:left w:val="single" w:sz="4" w:space="0" w:color="auto"/>
              <w:bottom w:val="nil"/>
              <w:right w:val="single" w:sz="4" w:space="0" w:color="auto"/>
            </w:tcBorders>
            <w:vAlign w:val="bottom"/>
          </w:tcPr>
          <w:p w14:paraId="6B16D1AD" w14:textId="77777777" w:rsidR="00A32CEE" w:rsidRPr="00781FA0" w:rsidRDefault="00A32CEE" w:rsidP="00A32CEE">
            <w:pPr>
              <w:jc w:val="center"/>
              <w:rPr>
                <w:sz w:val="18"/>
                <w:szCs w:val="18"/>
              </w:rPr>
            </w:pPr>
            <w:r w:rsidRPr="00781FA0">
              <w:rPr>
                <w:sz w:val="18"/>
                <w:szCs w:val="18"/>
              </w:rPr>
              <w:t>100,6</w:t>
            </w:r>
          </w:p>
        </w:tc>
      </w:tr>
      <w:tr w:rsidR="00A32CEE" w:rsidRPr="00781FA0" w14:paraId="734FBFB6" w14:textId="77777777" w:rsidTr="00A84BA4">
        <w:trPr>
          <w:cantSplit/>
          <w:trHeight w:val="173"/>
        </w:trPr>
        <w:tc>
          <w:tcPr>
            <w:tcW w:w="2328" w:type="pct"/>
            <w:tcBorders>
              <w:top w:val="nil"/>
              <w:left w:val="single" w:sz="4" w:space="0" w:color="auto"/>
              <w:bottom w:val="single" w:sz="4" w:space="0" w:color="auto"/>
              <w:right w:val="single" w:sz="4" w:space="0" w:color="auto"/>
            </w:tcBorders>
            <w:vAlign w:val="bottom"/>
          </w:tcPr>
          <w:p w14:paraId="198FADF4" w14:textId="77777777" w:rsidR="00A32CEE" w:rsidRPr="00781FA0" w:rsidRDefault="00A32CEE" w:rsidP="00A32CEE">
            <w:pPr>
              <w:rPr>
                <w:sz w:val="18"/>
                <w:szCs w:val="18"/>
              </w:rPr>
            </w:pPr>
            <w:r w:rsidRPr="00781FA0">
              <w:rPr>
                <w:sz w:val="18"/>
                <w:szCs w:val="18"/>
              </w:rPr>
              <w:t>Дары-</w:t>
            </w:r>
            <w:proofErr w:type="spellStart"/>
            <w:r w:rsidRPr="00781FA0">
              <w:rPr>
                <w:sz w:val="18"/>
                <w:szCs w:val="18"/>
              </w:rPr>
              <w:t>дармектер</w:t>
            </w:r>
            <w:proofErr w:type="spellEnd"/>
          </w:p>
        </w:tc>
        <w:tc>
          <w:tcPr>
            <w:tcW w:w="893" w:type="pct"/>
            <w:tcBorders>
              <w:top w:val="nil"/>
              <w:left w:val="single" w:sz="4" w:space="0" w:color="auto"/>
              <w:bottom w:val="single" w:sz="4" w:space="0" w:color="auto"/>
              <w:right w:val="single" w:sz="4" w:space="0" w:color="auto"/>
            </w:tcBorders>
            <w:vAlign w:val="bottom"/>
          </w:tcPr>
          <w:p w14:paraId="38113B9D" w14:textId="77777777" w:rsidR="00A32CEE" w:rsidRPr="00781FA0" w:rsidRDefault="00A32CEE" w:rsidP="00A32CEE">
            <w:pPr>
              <w:jc w:val="center"/>
              <w:rPr>
                <w:sz w:val="18"/>
                <w:szCs w:val="18"/>
              </w:rPr>
            </w:pPr>
            <w:r w:rsidRPr="00781FA0">
              <w:rPr>
                <w:sz w:val="18"/>
                <w:szCs w:val="18"/>
              </w:rPr>
              <w:t>103,8</w:t>
            </w:r>
          </w:p>
        </w:tc>
        <w:tc>
          <w:tcPr>
            <w:tcW w:w="893" w:type="pct"/>
            <w:tcBorders>
              <w:top w:val="nil"/>
              <w:left w:val="single" w:sz="4" w:space="0" w:color="auto"/>
              <w:bottom w:val="single" w:sz="4" w:space="0" w:color="auto"/>
              <w:right w:val="single" w:sz="4" w:space="0" w:color="auto"/>
            </w:tcBorders>
            <w:vAlign w:val="bottom"/>
          </w:tcPr>
          <w:p w14:paraId="0828C4F0" w14:textId="77777777" w:rsidR="00A32CEE" w:rsidRPr="00781FA0" w:rsidRDefault="00A32CEE" w:rsidP="00A32CEE">
            <w:pPr>
              <w:ind w:right="-86"/>
              <w:jc w:val="center"/>
              <w:rPr>
                <w:sz w:val="18"/>
                <w:szCs w:val="18"/>
              </w:rPr>
            </w:pPr>
            <w:r w:rsidRPr="00781FA0">
              <w:rPr>
                <w:sz w:val="18"/>
                <w:szCs w:val="18"/>
              </w:rPr>
              <w:t>105,4</w:t>
            </w:r>
          </w:p>
        </w:tc>
        <w:tc>
          <w:tcPr>
            <w:tcW w:w="886" w:type="pct"/>
            <w:tcBorders>
              <w:top w:val="nil"/>
              <w:left w:val="single" w:sz="4" w:space="0" w:color="auto"/>
              <w:bottom w:val="single" w:sz="4" w:space="0" w:color="auto"/>
              <w:right w:val="single" w:sz="4" w:space="0" w:color="auto"/>
            </w:tcBorders>
            <w:vAlign w:val="bottom"/>
          </w:tcPr>
          <w:p w14:paraId="1F17E8EE" w14:textId="77777777" w:rsidR="00A32CEE" w:rsidRPr="00781FA0" w:rsidRDefault="00A32CEE" w:rsidP="00A32CEE">
            <w:pPr>
              <w:jc w:val="center"/>
              <w:rPr>
                <w:sz w:val="18"/>
                <w:szCs w:val="18"/>
              </w:rPr>
            </w:pPr>
            <w:r w:rsidRPr="00781FA0">
              <w:rPr>
                <w:sz w:val="18"/>
                <w:szCs w:val="18"/>
              </w:rPr>
              <w:t>100,4</w:t>
            </w:r>
          </w:p>
        </w:tc>
      </w:tr>
    </w:tbl>
    <w:p w14:paraId="0C41208F" w14:textId="77777777" w:rsidR="00A32CEE" w:rsidRPr="00781FA0" w:rsidRDefault="00A32CEE" w:rsidP="00A32CEE">
      <w:pPr>
        <w:rPr>
          <w:i/>
          <w:iCs/>
          <w:sz w:val="18"/>
          <w:szCs w:val="18"/>
          <w:lang w:val="ky-KG"/>
        </w:rPr>
      </w:pPr>
    </w:p>
    <w:p w14:paraId="398ABD74" w14:textId="77777777" w:rsidR="00A32CEE" w:rsidRPr="00781FA0" w:rsidRDefault="00A32CEE" w:rsidP="00A32CEE">
      <w:pPr>
        <w:jc w:val="right"/>
        <w:rPr>
          <w:iCs/>
          <w:sz w:val="22"/>
          <w:szCs w:val="22"/>
        </w:rPr>
      </w:pPr>
      <w:proofErr w:type="spellStart"/>
      <w:r w:rsidRPr="00781FA0">
        <w:rPr>
          <w:iCs/>
          <w:sz w:val="22"/>
          <w:szCs w:val="22"/>
        </w:rPr>
        <w:t>уландысы</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8"/>
        <w:gridCol w:w="1116"/>
        <w:gridCol w:w="1115"/>
        <w:gridCol w:w="1056"/>
        <w:gridCol w:w="1117"/>
        <w:gridCol w:w="1119"/>
        <w:gridCol w:w="1322"/>
      </w:tblGrid>
      <w:tr w:rsidR="00A32CEE" w:rsidRPr="00781FA0" w14:paraId="370A8FFC" w14:textId="77777777" w:rsidTr="00A84BA4">
        <w:trPr>
          <w:cantSplit/>
          <w:trHeight w:val="215"/>
        </w:trPr>
        <w:tc>
          <w:tcPr>
            <w:tcW w:w="1182" w:type="pct"/>
            <w:vMerge w:val="restart"/>
          </w:tcPr>
          <w:p w14:paraId="1A92EB20" w14:textId="77777777" w:rsidR="00A32CEE" w:rsidRPr="00781FA0" w:rsidRDefault="00A32CEE" w:rsidP="00A32CEE">
            <w:pPr>
              <w:jc w:val="center"/>
            </w:pPr>
          </w:p>
        </w:tc>
        <w:tc>
          <w:tcPr>
            <w:tcW w:w="3818" w:type="pct"/>
            <w:gridSpan w:val="6"/>
          </w:tcPr>
          <w:p w14:paraId="1152F841" w14:textId="77777777" w:rsidR="00A32CEE" w:rsidRPr="00781FA0" w:rsidRDefault="00A32CEE" w:rsidP="00A32CEE">
            <w:pPr>
              <w:jc w:val="center"/>
              <w:rPr>
                <w:b/>
                <w:sz w:val="18"/>
                <w:szCs w:val="18"/>
              </w:rPr>
            </w:pPr>
            <w:r w:rsidRPr="00781FA0">
              <w:rPr>
                <w:b/>
                <w:sz w:val="18"/>
                <w:szCs w:val="18"/>
              </w:rPr>
              <w:t>май 2026ж</w:t>
            </w:r>
          </w:p>
        </w:tc>
      </w:tr>
      <w:tr w:rsidR="00A32CEE" w:rsidRPr="00781FA0" w14:paraId="22B7F94B" w14:textId="77777777" w:rsidTr="00A84BA4">
        <w:trPr>
          <w:cantSplit/>
          <w:trHeight w:val="405"/>
        </w:trPr>
        <w:tc>
          <w:tcPr>
            <w:tcW w:w="1182" w:type="pct"/>
            <w:vMerge/>
          </w:tcPr>
          <w:p w14:paraId="2B427D22" w14:textId="77777777" w:rsidR="00A32CEE" w:rsidRPr="00781FA0" w:rsidRDefault="00A32CEE" w:rsidP="00A32CEE">
            <w:pPr>
              <w:jc w:val="center"/>
            </w:pPr>
          </w:p>
        </w:tc>
        <w:tc>
          <w:tcPr>
            <w:tcW w:w="623" w:type="pct"/>
            <w:tcBorders>
              <w:right w:val="single" w:sz="4" w:space="0" w:color="auto"/>
            </w:tcBorders>
            <w:vAlign w:val="center"/>
          </w:tcPr>
          <w:p w14:paraId="30C738E0" w14:textId="77777777" w:rsidR="00A32CEE" w:rsidRPr="00781FA0" w:rsidRDefault="00A32CEE" w:rsidP="00A32CEE">
            <w:pPr>
              <w:jc w:val="center"/>
              <w:rPr>
                <w:b/>
                <w:sz w:val="18"/>
                <w:szCs w:val="18"/>
              </w:rPr>
            </w:pPr>
            <w:r w:rsidRPr="00781FA0">
              <w:rPr>
                <w:b/>
                <w:sz w:val="18"/>
                <w:szCs w:val="18"/>
              </w:rPr>
              <w:t>декабрь 2025 ж. карата</w:t>
            </w:r>
          </w:p>
        </w:tc>
        <w:tc>
          <w:tcPr>
            <w:tcW w:w="622" w:type="pct"/>
            <w:tcBorders>
              <w:right w:val="single" w:sz="4" w:space="0" w:color="auto"/>
            </w:tcBorders>
            <w:vAlign w:val="center"/>
          </w:tcPr>
          <w:p w14:paraId="65DDB3B4" w14:textId="77777777" w:rsidR="00A32CEE" w:rsidRPr="00781FA0" w:rsidRDefault="00A32CEE" w:rsidP="00A32CEE">
            <w:pPr>
              <w:jc w:val="center"/>
              <w:rPr>
                <w:b/>
                <w:sz w:val="18"/>
                <w:szCs w:val="18"/>
              </w:rPr>
            </w:pPr>
            <w:r w:rsidRPr="00781FA0">
              <w:rPr>
                <w:b/>
                <w:sz w:val="18"/>
                <w:szCs w:val="18"/>
              </w:rPr>
              <w:t>май 2025ж. карата</w:t>
            </w:r>
          </w:p>
        </w:tc>
        <w:tc>
          <w:tcPr>
            <w:tcW w:w="589" w:type="pct"/>
            <w:tcBorders>
              <w:bottom w:val="single" w:sz="4" w:space="0" w:color="auto"/>
            </w:tcBorders>
            <w:vAlign w:val="center"/>
          </w:tcPr>
          <w:p w14:paraId="0543E16D" w14:textId="77777777" w:rsidR="00A32CEE" w:rsidRPr="00781FA0" w:rsidRDefault="00A32CEE" w:rsidP="00A32CEE">
            <w:pPr>
              <w:jc w:val="center"/>
              <w:rPr>
                <w:b/>
                <w:sz w:val="18"/>
                <w:szCs w:val="18"/>
              </w:rPr>
            </w:pPr>
            <w:r w:rsidRPr="00781FA0">
              <w:rPr>
                <w:b/>
                <w:sz w:val="18"/>
                <w:szCs w:val="18"/>
              </w:rPr>
              <w:t>апрель 2026ж. карата</w:t>
            </w:r>
          </w:p>
        </w:tc>
        <w:tc>
          <w:tcPr>
            <w:tcW w:w="623" w:type="pct"/>
            <w:tcBorders>
              <w:right w:val="single" w:sz="4" w:space="0" w:color="auto"/>
            </w:tcBorders>
            <w:vAlign w:val="center"/>
          </w:tcPr>
          <w:p w14:paraId="182BCEB1" w14:textId="77777777" w:rsidR="00A32CEE" w:rsidRPr="00781FA0" w:rsidRDefault="00A32CEE" w:rsidP="00A32CEE">
            <w:pPr>
              <w:jc w:val="center"/>
              <w:rPr>
                <w:b/>
                <w:sz w:val="18"/>
                <w:szCs w:val="18"/>
              </w:rPr>
            </w:pPr>
            <w:r w:rsidRPr="00781FA0">
              <w:rPr>
                <w:b/>
                <w:sz w:val="18"/>
                <w:szCs w:val="18"/>
              </w:rPr>
              <w:t>декабрь 2025 ж. карата</w:t>
            </w:r>
          </w:p>
        </w:tc>
        <w:tc>
          <w:tcPr>
            <w:tcW w:w="624" w:type="pct"/>
            <w:tcBorders>
              <w:right w:val="single" w:sz="4" w:space="0" w:color="auto"/>
            </w:tcBorders>
            <w:vAlign w:val="center"/>
          </w:tcPr>
          <w:p w14:paraId="63A529B3" w14:textId="77777777" w:rsidR="00A32CEE" w:rsidRPr="00781FA0" w:rsidRDefault="00A32CEE" w:rsidP="00A32CEE">
            <w:pPr>
              <w:jc w:val="center"/>
              <w:rPr>
                <w:b/>
                <w:sz w:val="18"/>
                <w:szCs w:val="18"/>
              </w:rPr>
            </w:pPr>
            <w:r w:rsidRPr="00781FA0">
              <w:rPr>
                <w:b/>
                <w:sz w:val="18"/>
                <w:szCs w:val="18"/>
              </w:rPr>
              <w:t>май 2025ж. карата</w:t>
            </w:r>
          </w:p>
        </w:tc>
        <w:tc>
          <w:tcPr>
            <w:tcW w:w="737" w:type="pct"/>
            <w:tcBorders>
              <w:bottom w:val="single" w:sz="4" w:space="0" w:color="auto"/>
            </w:tcBorders>
            <w:vAlign w:val="center"/>
          </w:tcPr>
          <w:p w14:paraId="523DAA38" w14:textId="77777777" w:rsidR="00A32CEE" w:rsidRPr="00781FA0" w:rsidRDefault="00A32CEE" w:rsidP="00A32CEE">
            <w:pPr>
              <w:jc w:val="center"/>
              <w:rPr>
                <w:b/>
                <w:sz w:val="18"/>
                <w:szCs w:val="18"/>
              </w:rPr>
            </w:pPr>
            <w:r w:rsidRPr="00781FA0">
              <w:rPr>
                <w:b/>
                <w:sz w:val="18"/>
                <w:szCs w:val="18"/>
              </w:rPr>
              <w:t>апрель2026ж. карата</w:t>
            </w:r>
          </w:p>
        </w:tc>
      </w:tr>
      <w:tr w:rsidR="00A32CEE" w:rsidRPr="00781FA0" w14:paraId="2431F820" w14:textId="77777777" w:rsidTr="00A84BA4">
        <w:trPr>
          <w:cantSplit/>
          <w:trHeight w:val="405"/>
        </w:trPr>
        <w:tc>
          <w:tcPr>
            <w:tcW w:w="1182" w:type="pct"/>
            <w:vMerge/>
            <w:tcBorders>
              <w:bottom w:val="single" w:sz="4" w:space="0" w:color="auto"/>
            </w:tcBorders>
          </w:tcPr>
          <w:p w14:paraId="06E368A6" w14:textId="77777777" w:rsidR="00A32CEE" w:rsidRPr="00781FA0" w:rsidRDefault="00A32CEE" w:rsidP="00A32CEE">
            <w:pPr>
              <w:jc w:val="center"/>
            </w:pPr>
          </w:p>
        </w:tc>
        <w:tc>
          <w:tcPr>
            <w:tcW w:w="1834" w:type="pct"/>
            <w:gridSpan w:val="3"/>
            <w:tcBorders>
              <w:bottom w:val="single" w:sz="4" w:space="0" w:color="auto"/>
            </w:tcBorders>
            <w:vAlign w:val="center"/>
          </w:tcPr>
          <w:p w14:paraId="5D3256D5" w14:textId="77777777" w:rsidR="00A32CEE" w:rsidRPr="00781FA0" w:rsidRDefault="00A32CEE" w:rsidP="00A32CEE">
            <w:pPr>
              <w:jc w:val="center"/>
              <w:rPr>
                <w:b/>
                <w:sz w:val="18"/>
                <w:szCs w:val="18"/>
              </w:rPr>
            </w:pPr>
            <w:r w:rsidRPr="00781FA0">
              <w:rPr>
                <w:b/>
                <w:sz w:val="18"/>
                <w:szCs w:val="18"/>
              </w:rPr>
              <w:t>Каракол ш.</w:t>
            </w:r>
          </w:p>
        </w:tc>
        <w:tc>
          <w:tcPr>
            <w:tcW w:w="1985" w:type="pct"/>
            <w:gridSpan w:val="3"/>
            <w:tcBorders>
              <w:bottom w:val="single" w:sz="4" w:space="0" w:color="auto"/>
            </w:tcBorders>
            <w:vAlign w:val="center"/>
          </w:tcPr>
          <w:p w14:paraId="6F3A21DC" w14:textId="77777777" w:rsidR="00A32CEE" w:rsidRPr="00781FA0" w:rsidRDefault="00A32CEE" w:rsidP="00A32CEE">
            <w:pPr>
              <w:jc w:val="center"/>
              <w:rPr>
                <w:b/>
                <w:sz w:val="18"/>
                <w:szCs w:val="18"/>
              </w:rPr>
            </w:pPr>
            <w:r w:rsidRPr="00781FA0">
              <w:rPr>
                <w:b/>
                <w:sz w:val="18"/>
                <w:szCs w:val="18"/>
              </w:rPr>
              <w:t>Балыкчы ш.</w:t>
            </w:r>
          </w:p>
        </w:tc>
      </w:tr>
      <w:tr w:rsidR="00A32CEE" w:rsidRPr="00781FA0" w14:paraId="09FC8264" w14:textId="77777777" w:rsidTr="00A84BA4">
        <w:trPr>
          <w:cantSplit/>
          <w:trHeight w:val="106"/>
        </w:trPr>
        <w:tc>
          <w:tcPr>
            <w:tcW w:w="1182" w:type="pct"/>
            <w:tcBorders>
              <w:top w:val="single" w:sz="4" w:space="0" w:color="auto"/>
              <w:left w:val="single" w:sz="4" w:space="0" w:color="auto"/>
              <w:bottom w:val="nil"/>
              <w:right w:val="single" w:sz="4" w:space="0" w:color="auto"/>
            </w:tcBorders>
            <w:vAlign w:val="bottom"/>
          </w:tcPr>
          <w:p w14:paraId="2C089933" w14:textId="77777777" w:rsidR="00A32CEE" w:rsidRPr="00781FA0" w:rsidRDefault="00A32CEE" w:rsidP="00A32CEE">
            <w:pPr>
              <w:rPr>
                <w:sz w:val="18"/>
                <w:szCs w:val="18"/>
              </w:rPr>
            </w:pPr>
            <w:proofErr w:type="spellStart"/>
            <w:r w:rsidRPr="00781FA0">
              <w:rPr>
                <w:sz w:val="18"/>
                <w:szCs w:val="18"/>
              </w:rPr>
              <w:t>Кездеме</w:t>
            </w:r>
            <w:proofErr w:type="spellEnd"/>
          </w:p>
        </w:tc>
        <w:tc>
          <w:tcPr>
            <w:tcW w:w="623" w:type="pct"/>
            <w:tcBorders>
              <w:top w:val="single" w:sz="4" w:space="0" w:color="auto"/>
              <w:left w:val="single" w:sz="4" w:space="0" w:color="auto"/>
              <w:bottom w:val="nil"/>
              <w:right w:val="single" w:sz="4" w:space="0" w:color="auto"/>
            </w:tcBorders>
            <w:vAlign w:val="bottom"/>
          </w:tcPr>
          <w:p w14:paraId="60EA0E7F" w14:textId="77777777" w:rsidR="00A32CEE" w:rsidRPr="00781FA0" w:rsidRDefault="00A32CEE" w:rsidP="00A32CEE">
            <w:pPr>
              <w:jc w:val="center"/>
              <w:rPr>
                <w:sz w:val="18"/>
                <w:szCs w:val="18"/>
              </w:rPr>
            </w:pPr>
            <w:r w:rsidRPr="00781FA0">
              <w:rPr>
                <w:sz w:val="18"/>
                <w:szCs w:val="18"/>
              </w:rPr>
              <w:t>103,3</w:t>
            </w:r>
          </w:p>
        </w:tc>
        <w:tc>
          <w:tcPr>
            <w:tcW w:w="622" w:type="pct"/>
            <w:tcBorders>
              <w:top w:val="single" w:sz="4" w:space="0" w:color="auto"/>
              <w:left w:val="single" w:sz="4" w:space="0" w:color="auto"/>
              <w:bottom w:val="nil"/>
              <w:right w:val="single" w:sz="4" w:space="0" w:color="auto"/>
            </w:tcBorders>
            <w:vAlign w:val="bottom"/>
          </w:tcPr>
          <w:p w14:paraId="0E3AF73B" w14:textId="77777777" w:rsidR="00A32CEE" w:rsidRPr="00781FA0" w:rsidRDefault="00A32CEE" w:rsidP="00A32CEE">
            <w:pPr>
              <w:jc w:val="center"/>
              <w:rPr>
                <w:sz w:val="18"/>
                <w:szCs w:val="18"/>
              </w:rPr>
            </w:pPr>
            <w:r w:rsidRPr="00781FA0">
              <w:rPr>
                <w:sz w:val="18"/>
                <w:szCs w:val="18"/>
              </w:rPr>
              <w:t>103,3</w:t>
            </w:r>
          </w:p>
        </w:tc>
        <w:tc>
          <w:tcPr>
            <w:tcW w:w="589" w:type="pct"/>
            <w:tcBorders>
              <w:top w:val="single" w:sz="4" w:space="0" w:color="auto"/>
              <w:left w:val="single" w:sz="4" w:space="0" w:color="auto"/>
              <w:bottom w:val="nil"/>
              <w:right w:val="single" w:sz="4" w:space="0" w:color="auto"/>
            </w:tcBorders>
            <w:vAlign w:val="bottom"/>
          </w:tcPr>
          <w:p w14:paraId="072B44CA" w14:textId="77777777" w:rsidR="00A32CEE" w:rsidRPr="00781FA0" w:rsidRDefault="00A32CEE" w:rsidP="00A32CEE">
            <w:pPr>
              <w:jc w:val="center"/>
              <w:rPr>
                <w:sz w:val="18"/>
                <w:szCs w:val="18"/>
              </w:rPr>
            </w:pPr>
            <w:r w:rsidRPr="00781FA0">
              <w:rPr>
                <w:sz w:val="18"/>
                <w:szCs w:val="18"/>
              </w:rPr>
              <w:t>100,0</w:t>
            </w:r>
          </w:p>
        </w:tc>
        <w:tc>
          <w:tcPr>
            <w:tcW w:w="623" w:type="pct"/>
            <w:tcBorders>
              <w:top w:val="single" w:sz="4" w:space="0" w:color="auto"/>
              <w:left w:val="single" w:sz="4" w:space="0" w:color="auto"/>
              <w:bottom w:val="nil"/>
              <w:right w:val="single" w:sz="4" w:space="0" w:color="auto"/>
            </w:tcBorders>
            <w:vAlign w:val="bottom"/>
          </w:tcPr>
          <w:p w14:paraId="21FAAF42" w14:textId="77777777" w:rsidR="00A32CEE" w:rsidRPr="00781FA0" w:rsidRDefault="00A32CEE" w:rsidP="00A32CEE">
            <w:pPr>
              <w:jc w:val="center"/>
              <w:rPr>
                <w:sz w:val="18"/>
                <w:szCs w:val="18"/>
              </w:rPr>
            </w:pPr>
            <w:r w:rsidRPr="00781FA0">
              <w:rPr>
                <w:sz w:val="18"/>
                <w:szCs w:val="18"/>
              </w:rPr>
              <w:t>100,0</w:t>
            </w:r>
          </w:p>
        </w:tc>
        <w:tc>
          <w:tcPr>
            <w:tcW w:w="624" w:type="pct"/>
            <w:tcBorders>
              <w:top w:val="single" w:sz="4" w:space="0" w:color="auto"/>
              <w:left w:val="single" w:sz="4" w:space="0" w:color="auto"/>
              <w:bottom w:val="nil"/>
              <w:right w:val="single" w:sz="4" w:space="0" w:color="auto"/>
            </w:tcBorders>
            <w:vAlign w:val="bottom"/>
          </w:tcPr>
          <w:p w14:paraId="29224175" w14:textId="77777777" w:rsidR="00A32CEE" w:rsidRPr="00781FA0" w:rsidRDefault="00A32CEE" w:rsidP="00A32CEE">
            <w:pPr>
              <w:jc w:val="center"/>
              <w:rPr>
                <w:sz w:val="18"/>
                <w:szCs w:val="18"/>
              </w:rPr>
            </w:pPr>
            <w:r w:rsidRPr="00781FA0">
              <w:rPr>
                <w:sz w:val="18"/>
                <w:szCs w:val="18"/>
              </w:rPr>
              <w:t>100,0</w:t>
            </w:r>
          </w:p>
        </w:tc>
        <w:tc>
          <w:tcPr>
            <w:tcW w:w="737" w:type="pct"/>
            <w:tcBorders>
              <w:top w:val="single" w:sz="4" w:space="0" w:color="auto"/>
              <w:left w:val="single" w:sz="4" w:space="0" w:color="auto"/>
              <w:bottom w:val="nil"/>
              <w:right w:val="single" w:sz="4" w:space="0" w:color="auto"/>
            </w:tcBorders>
            <w:vAlign w:val="bottom"/>
          </w:tcPr>
          <w:p w14:paraId="2235EE1D" w14:textId="77777777" w:rsidR="00A32CEE" w:rsidRPr="00781FA0" w:rsidRDefault="00A32CEE" w:rsidP="00A32CEE">
            <w:pPr>
              <w:jc w:val="center"/>
              <w:rPr>
                <w:sz w:val="18"/>
                <w:szCs w:val="18"/>
              </w:rPr>
            </w:pPr>
            <w:r w:rsidRPr="00781FA0">
              <w:rPr>
                <w:sz w:val="18"/>
                <w:szCs w:val="18"/>
              </w:rPr>
              <w:t>100,0</w:t>
            </w:r>
          </w:p>
        </w:tc>
      </w:tr>
      <w:tr w:rsidR="00A32CEE" w:rsidRPr="00781FA0" w14:paraId="4D668D4D" w14:textId="77777777" w:rsidTr="00A84BA4">
        <w:trPr>
          <w:cantSplit/>
          <w:trHeight w:val="87"/>
        </w:trPr>
        <w:tc>
          <w:tcPr>
            <w:tcW w:w="1182" w:type="pct"/>
            <w:tcBorders>
              <w:top w:val="nil"/>
              <w:left w:val="single" w:sz="4" w:space="0" w:color="auto"/>
              <w:bottom w:val="nil"/>
              <w:right w:val="single" w:sz="4" w:space="0" w:color="auto"/>
            </w:tcBorders>
            <w:vAlign w:val="bottom"/>
          </w:tcPr>
          <w:p w14:paraId="3722DE1E" w14:textId="77777777" w:rsidR="00A32CEE" w:rsidRPr="00781FA0" w:rsidRDefault="00A32CEE" w:rsidP="00A32CEE">
            <w:pPr>
              <w:rPr>
                <w:sz w:val="18"/>
                <w:szCs w:val="18"/>
              </w:rPr>
            </w:pPr>
            <w:proofErr w:type="spellStart"/>
            <w:r w:rsidRPr="00781FA0">
              <w:rPr>
                <w:sz w:val="18"/>
                <w:szCs w:val="18"/>
              </w:rPr>
              <w:t>Кийим</w:t>
            </w:r>
            <w:proofErr w:type="spellEnd"/>
            <w:r w:rsidRPr="00781FA0">
              <w:rPr>
                <w:sz w:val="18"/>
                <w:szCs w:val="18"/>
              </w:rPr>
              <w:t xml:space="preserve"> </w:t>
            </w:r>
          </w:p>
        </w:tc>
        <w:tc>
          <w:tcPr>
            <w:tcW w:w="623" w:type="pct"/>
            <w:tcBorders>
              <w:top w:val="nil"/>
              <w:left w:val="single" w:sz="4" w:space="0" w:color="auto"/>
              <w:bottom w:val="nil"/>
              <w:right w:val="single" w:sz="4" w:space="0" w:color="auto"/>
            </w:tcBorders>
            <w:vAlign w:val="bottom"/>
          </w:tcPr>
          <w:p w14:paraId="4FAFE9AF" w14:textId="77777777" w:rsidR="00A32CEE" w:rsidRPr="00781FA0" w:rsidRDefault="00A32CEE" w:rsidP="00A32CEE">
            <w:pPr>
              <w:jc w:val="center"/>
              <w:rPr>
                <w:sz w:val="18"/>
                <w:szCs w:val="18"/>
              </w:rPr>
            </w:pPr>
            <w:r w:rsidRPr="00781FA0">
              <w:rPr>
                <w:sz w:val="18"/>
                <w:szCs w:val="18"/>
              </w:rPr>
              <w:t>105,8</w:t>
            </w:r>
          </w:p>
        </w:tc>
        <w:tc>
          <w:tcPr>
            <w:tcW w:w="622" w:type="pct"/>
            <w:tcBorders>
              <w:top w:val="nil"/>
              <w:left w:val="single" w:sz="4" w:space="0" w:color="auto"/>
              <w:bottom w:val="nil"/>
              <w:right w:val="single" w:sz="4" w:space="0" w:color="auto"/>
            </w:tcBorders>
            <w:vAlign w:val="bottom"/>
          </w:tcPr>
          <w:p w14:paraId="2AA4AEAD" w14:textId="77777777" w:rsidR="00A32CEE" w:rsidRPr="00781FA0" w:rsidRDefault="00A32CEE" w:rsidP="00A32CEE">
            <w:pPr>
              <w:jc w:val="center"/>
              <w:rPr>
                <w:sz w:val="18"/>
                <w:szCs w:val="18"/>
              </w:rPr>
            </w:pPr>
            <w:r w:rsidRPr="00781FA0">
              <w:rPr>
                <w:sz w:val="18"/>
                <w:szCs w:val="18"/>
              </w:rPr>
              <w:t>107,5</w:t>
            </w:r>
          </w:p>
        </w:tc>
        <w:tc>
          <w:tcPr>
            <w:tcW w:w="589" w:type="pct"/>
            <w:tcBorders>
              <w:top w:val="nil"/>
              <w:left w:val="single" w:sz="4" w:space="0" w:color="auto"/>
              <w:bottom w:val="nil"/>
              <w:right w:val="single" w:sz="4" w:space="0" w:color="auto"/>
            </w:tcBorders>
            <w:vAlign w:val="bottom"/>
          </w:tcPr>
          <w:p w14:paraId="0ACDDCFF" w14:textId="77777777" w:rsidR="00A32CEE" w:rsidRPr="00781FA0" w:rsidRDefault="00A32CEE" w:rsidP="00A32CEE">
            <w:pPr>
              <w:jc w:val="center"/>
              <w:rPr>
                <w:sz w:val="18"/>
                <w:szCs w:val="18"/>
              </w:rPr>
            </w:pPr>
            <w:r w:rsidRPr="00781FA0">
              <w:rPr>
                <w:sz w:val="18"/>
                <w:szCs w:val="18"/>
              </w:rPr>
              <w:t>100,5</w:t>
            </w:r>
          </w:p>
        </w:tc>
        <w:tc>
          <w:tcPr>
            <w:tcW w:w="623" w:type="pct"/>
            <w:tcBorders>
              <w:top w:val="nil"/>
              <w:left w:val="single" w:sz="4" w:space="0" w:color="auto"/>
              <w:bottom w:val="nil"/>
              <w:right w:val="single" w:sz="4" w:space="0" w:color="auto"/>
            </w:tcBorders>
            <w:vAlign w:val="bottom"/>
          </w:tcPr>
          <w:p w14:paraId="16A3D451" w14:textId="77777777" w:rsidR="00A32CEE" w:rsidRPr="00781FA0" w:rsidRDefault="00A32CEE" w:rsidP="00A32CEE">
            <w:pPr>
              <w:jc w:val="center"/>
              <w:rPr>
                <w:sz w:val="18"/>
                <w:szCs w:val="18"/>
              </w:rPr>
            </w:pPr>
            <w:r w:rsidRPr="00781FA0">
              <w:rPr>
                <w:sz w:val="18"/>
                <w:szCs w:val="18"/>
              </w:rPr>
              <w:t>104,4</w:t>
            </w:r>
          </w:p>
        </w:tc>
        <w:tc>
          <w:tcPr>
            <w:tcW w:w="624" w:type="pct"/>
            <w:tcBorders>
              <w:top w:val="nil"/>
              <w:left w:val="single" w:sz="4" w:space="0" w:color="auto"/>
              <w:bottom w:val="nil"/>
              <w:right w:val="single" w:sz="4" w:space="0" w:color="auto"/>
            </w:tcBorders>
            <w:vAlign w:val="bottom"/>
          </w:tcPr>
          <w:p w14:paraId="2614EB50" w14:textId="77777777" w:rsidR="00A32CEE" w:rsidRPr="00781FA0" w:rsidRDefault="00A32CEE" w:rsidP="00A32CEE">
            <w:pPr>
              <w:jc w:val="center"/>
              <w:rPr>
                <w:sz w:val="18"/>
                <w:szCs w:val="18"/>
              </w:rPr>
            </w:pPr>
            <w:r w:rsidRPr="00781FA0">
              <w:rPr>
                <w:sz w:val="18"/>
                <w:szCs w:val="18"/>
              </w:rPr>
              <w:t>105,4</w:t>
            </w:r>
          </w:p>
        </w:tc>
        <w:tc>
          <w:tcPr>
            <w:tcW w:w="737" w:type="pct"/>
            <w:tcBorders>
              <w:top w:val="nil"/>
              <w:left w:val="single" w:sz="4" w:space="0" w:color="auto"/>
              <w:bottom w:val="nil"/>
              <w:right w:val="single" w:sz="4" w:space="0" w:color="auto"/>
            </w:tcBorders>
            <w:vAlign w:val="bottom"/>
          </w:tcPr>
          <w:p w14:paraId="0B942545" w14:textId="77777777" w:rsidR="00A32CEE" w:rsidRPr="00781FA0" w:rsidRDefault="00A32CEE" w:rsidP="00A32CEE">
            <w:pPr>
              <w:jc w:val="center"/>
              <w:rPr>
                <w:sz w:val="18"/>
                <w:szCs w:val="18"/>
              </w:rPr>
            </w:pPr>
            <w:r w:rsidRPr="00781FA0">
              <w:rPr>
                <w:sz w:val="18"/>
                <w:szCs w:val="18"/>
              </w:rPr>
              <w:t>100,6</w:t>
            </w:r>
          </w:p>
        </w:tc>
      </w:tr>
      <w:tr w:rsidR="00A32CEE" w:rsidRPr="00781FA0" w14:paraId="69254C93" w14:textId="77777777" w:rsidTr="00A84BA4">
        <w:trPr>
          <w:cantSplit/>
          <w:trHeight w:val="80"/>
        </w:trPr>
        <w:tc>
          <w:tcPr>
            <w:tcW w:w="1182" w:type="pct"/>
            <w:tcBorders>
              <w:top w:val="nil"/>
              <w:left w:val="single" w:sz="4" w:space="0" w:color="auto"/>
              <w:bottom w:val="nil"/>
              <w:right w:val="single" w:sz="4" w:space="0" w:color="auto"/>
            </w:tcBorders>
            <w:vAlign w:val="bottom"/>
          </w:tcPr>
          <w:p w14:paraId="72479684" w14:textId="77777777" w:rsidR="00A32CEE" w:rsidRPr="00781FA0" w:rsidRDefault="00A32CEE" w:rsidP="00A32CEE">
            <w:pPr>
              <w:rPr>
                <w:sz w:val="18"/>
                <w:szCs w:val="18"/>
              </w:rPr>
            </w:pPr>
            <w:r w:rsidRPr="00781FA0">
              <w:rPr>
                <w:sz w:val="18"/>
                <w:szCs w:val="18"/>
              </w:rPr>
              <w:t xml:space="preserve">Бут </w:t>
            </w:r>
            <w:proofErr w:type="spellStart"/>
            <w:r w:rsidRPr="00781FA0">
              <w:rPr>
                <w:sz w:val="18"/>
                <w:szCs w:val="18"/>
              </w:rPr>
              <w:t>кийим</w:t>
            </w:r>
            <w:proofErr w:type="spellEnd"/>
          </w:p>
        </w:tc>
        <w:tc>
          <w:tcPr>
            <w:tcW w:w="623" w:type="pct"/>
            <w:tcBorders>
              <w:top w:val="nil"/>
              <w:left w:val="single" w:sz="4" w:space="0" w:color="auto"/>
              <w:bottom w:val="nil"/>
              <w:right w:val="single" w:sz="4" w:space="0" w:color="auto"/>
            </w:tcBorders>
            <w:vAlign w:val="bottom"/>
          </w:tcPr>
          <w:p w14:paraId="3F663419" w14:textId="77777777" w:rsidR="00A32CEE" w:rsidRPr="00781FA0" w:rsidRDefault="00A32CEE" w:rsidP="00A32CEE">
            <w:pPr>
              <w:jc w:val="center"/>
              <w:rPr>
                <w:sz w:val="18"/>
                <w:szCs w:val="18"/>
              </w:rPr>
            </w:pPr>
            <w:r w:rsidRPr="00781FA0">
              <w:rPr>
                <w:sz w:val="18"/>
                <w:szCs w:val="18"/>
              </w:rPr>
              <w:t>105,9</w:t>
            </w:r>
          </w:p>
        </w:tc>
        <w:tc>
          <w:tcPr>
            <w:tcW w:w="622" w:type="pct"/>
            <w:tcBorders>
              <w:top w:val="nil"/>
              <w:left w:val="single" w:sz="4" w:space="0" w:color="auto"/>
              <w:bottom w:val="nil"/>
              <w:right w:val="single" w:sz="4" w:space="0" w:color="auto"/>
            </w:tcBorders>
            <w:vAlign w:val="bottom"/>
          </w:tcPr>
          <w:p w14:paraId="4EE97D85" w14:textId="77777777" w:rsidR="00A32CEE" w:rsidRPr="00781FA0" w:rsidRDefault="00A32CEE" w:rsidP="00A32CEE">
            <w:pPr>
              <w:jc w:val="center"/>
              <w:rPr>
                <w:sz w:val="18"/>
                <w:szCs w:val="18"/>
              </w:rPr>
            </w:pPr>
            <w:r w:rsidRPr="00781FA0">
              <w:rPr>
                <w:sz w:val="18"/>
                <w:szCs w:val="18"/>
              </w:rPr>
              <w:t>112,3</w:t>
            </w:r>
          </w:p>
        </w:tc>
        <w:tc>
          <w:tcPr>
            <w:tcW w:w="589" w:type="pct"/>
            <w:tcBorders>
              <w:top w:val="nil"/>
              <w:left w:val="single" w:sz="4" w:space="0" w:color="auto"/>
              <w:bottom w:val="nil"/>
              <w:right w:val="single" w:sz="4" w:space="0" w:color="auto"/>
            </w:tcBorders>
            <w:vAlign w:val="bottom"/>
          </w:tcPr>
          <w:p w14:paraId="6E813A5E" w14:textId="77777777" w:rsidR="00A32CEE" w:rsidRPr="00781FA0" w:rsidRDefault="00A32CEE" w:rsidP="00A32CEE">
            <w:pPr>
              <w:jc w:val="center"/>
              <w:rPr>
                <w:sz w:val="18"/>
                <w:szCs w:val="18"/>
              </w:rPr>
            </w:pPr>
            <w:r w:rsidRPr="00781FA0">
              <w:rPr>
                <w:sz w:val="18"/>
                <w:szCs w:val="18"/>
              </w:rPr>
              <w:t>100,0</w:t>
            </w:r>
          </w:p>
        </w:tc>
        <w:tc>
          <w:tcPr>
            <w:tcW w:w="623" w:type="pct"/>
            <w:tcBorders>
              <w:top w:val="nil"/>
              <w:left w:val="single" w:sz="4" w:space="0" w:color="auto"/>
              <w:bottom w:val="nil"/>
              <w:right w:val="single" w:sz="4" w:space="0" w:color="auto"/>
            </w:tcBorders>
            <w:vAlign w:val="bottom"/>
          </w:tcPr>
          <w:p w14:paraId="6EA92D4B" w14:textId="77777777" w:rsidR="00A32CEE" w:rsidRPr="00781FA0" w:rsidRDefault="00A32CEE" w:rsidP="00A32CEE">
            <w:pPr>
              <w:jc w:val="center"/>
              <w:rPr>
                <w:sz w:val="18"/>
                <w:szCs w:val="18"/>
              </w:rPr>
            </w:pPr>
            <w:r w:rsidRPr="00781FA0">
              <w:rPr>
                <w:sz w:val="18"/>
                <w:szCs w:val="18"/>
              </w:rPr>
              <w:t>102,7</w:t>
            </w:r>
          </w:p>
        </w:tc>
        <w:tc>
          <w:tcPr>
            <w:tcW w:w="624" w:type="pct"/>
            <w:tcBorders>
              <w:top w:val="nil"/>
              <w:left w:val="single" w:sz="4" w:space="0" w:color="auto"/>
              <w:bottom w:val="nil"/>
              <w:right w:val="single" w:sz="4" w:space="0" w:color="auto"/>
            </w:tcBorders>
            <w:vAlign w:val="bottom"/>
          </w:tcPr>
          <w:p w14:paraId="6B3B8DE7" w14:textId="77777777" w:rsidR="00A32CEE" w:rsidRPr="00781FA0" w:rsidRDefault="00A32CEE" w:rsidP="00A32CEE">
            <w:pPr>
              <w:jc w:val="center"/>
              <w:rPr>
                <w:sz w:val="18"/>
                <w:szCs w:val="18"/>
              </w:rPr>
            </w:pPr>
            <w:r w:rsidRPr="00781FA0">
              <w:rPr>
                <w:sz w:val="18"/>
                <w:szCs w:val="18"/>
              </w:rPr>
              <w:t>104,5</w:t>
            </w:r>
          </w:p>
        </w:tc>
        <w:tc>
          <w:tcPr>
            <w:tcW w:w="737" w:type="pct"/>
            <w:tcBorders>
              <w:top w:val="nil"/>
              <w:left w:val="single" w:sz="4" w:space="0" w:color="auto"/>
              <w:bottom w:val="nil"/>
              <w:right w:val="single" w:sz="4" w:space="0" w:color="auto"/>
            </w:tcBorders>
            <w:vAlign w:val="bottom"/>
          </w:tcPr>
          <w:p w14:paraId="66BFDA44" w14:textId="77777777" w:rsidR="00A32CEE" w:rsidRPr="00781FA0" w:rsidRDefault="00A32CEE" w:rsidP="00A32CEE">
            <w:pPr>
              <w:jc w:val="center"/>
              <w:rPr>
                <w:sz w:val="18"/>
                <w:szCs w:val="18"/>
              </w:rPr>
            </w:pPr>
            <w:r w:rsidRPr="00781FA0">
              <w:rPr>
                <w:sz w:val="18"/>
                <w:szCs w:val="18"/>
              </w:rPr>
              <w:t>100,0</w:t>
            </w:r>
          </w:p>
        </w:tc>
      </w:tr>
      <w:tr w:rsidR="00A32CEE" w:rsidRPr="00781FA0" w14:paraId="45C7E751" w14:textId="77777777" w:rsidTr="00A84BA4">
        <w:trPr>
          <w:cantSplit/>
          <w:trHeight w:val="220"/>
        </w:trPr>
        <w:tc>
          <w:tcPr>
            <w:tcW w:w="1182" w:type="pct"/>
            <w:tcBorders>
              <w:top w:val="nil"/>
              <w:left w:val="single" w:sz="4" w:space="0" w:color="auto"/>
              <w:bottom w:val="nil"/>
              <w:right w:val="single" w:sz="4" w:space="0" w:color="auto"/>
            </w:tcBorders>
            <w:vAlign w:val="bottom"/>
          </w:tcPr>
          <w:p w14:paraId="56F7967E" w14:textId="77777777" w:rsidR="00A32CEE" w:rsidRPr="00781FA0" w:rsidRDefault="00A32CEE" w:rsidP="00A32CEE">
            <w:pPr>
              <w:rPr>
                <w:sz w:val="18"/>
                <w:szCs w:val="18"/>
              </w:rPr>
            </w:pPr>
            <w:proofErr w:type="spellStart"/>
            <w:r w:rsidRPr="00781FA0">
              <w:rPr>
                <w:sz w:val="18"/>
                <w:szCs w:val="18"/>
              </w:rPr>
              <w:t>Жууп</w:t>
            </w:r>
            <w:proofErr w:type="spellEnd"/>
            <w:r w:rsidRPr="00781FA0">
              <w:rPr>
                <w:sz w:val="18"/>
                <w:szCs w:val="18"/>
              </w:rPr>
              <w:t xml:space="preserve"> </w:t>
            </w:r>
            <w:proofErr w:type="spellStart"/>
            <w:r w:rsidRPr="00781FA0">
              <w:rPr>
                <w:sz w:val="18"/>
                <w:szCs w:val="18"/>
              </w:rPr>
              <w:t>тазалоочу</w:t>
            </w:r>
            <w:proofErr w:type="spellEnd"/>
            <w:r w:rsidRPr="00781FA0">
              <w:rPr>
                <w:sz w:val="18"/>
                <w:szCs w:val="18"/>
              </w:rPr>
              <w:t xml:space="preserve"> </w:t>
            </w:r>
            <w:proofErr w:type="spellStart"/>
            <w:r w:rsidRPr="00781FA0">
              <w:rPr>
                <w:sz w:val="18"/>
                <w:szCs w:val="18"/>
              </w:rPr>
              <w:t>каражаттар</w:t>
            </w:r>
            <w:proofErr w:type="spellEnd"/>
          </w:p>
        </w:tc>
        <w:tc>
          <w:tcPr>
            <w:tcW w:w="623" w:type="pct"/>
            <w:tcBorders>
              <w:top w:val="nil"/>
              <w:left w:val="single" w:sz="4" w:space="0" w:color="auto"/>
              <w:bottom w:val="nil"/>
              <w:right w:val="single" w:sz="4" w:space="0" w:color="auto"/>
            </w:tcBorders>
            <w:vAlign w:val="bottom"/>
          </w:tcPr>
          <w:p w14:paraId="7355399C" w14:textId="77777777" w:rsidR="00A32CEE" w:rsidRPr="00781FA0" w:rsidRDefault="00A32CEE" w:rsidP="00A32CEE">
            <w:pPr>
              <w:jc w:val="center"/>
              <w:rPr>
                <w:sz w:val="18"/>
                <w:szCs w:val="18"/>
              </w:rPr>
            </w:pPr>
            <w:r w:rsidRPr="00781FA0">
              <w:rPr>
                <w:sz w:val="18"/>
                <w:szCs w:val="18"/>
              </w:rPr>
              <w:t>103,0</w:t>
            </w:r>
          </w:p>
        </w:tc>
        <w:tc>
          <w:tcPr>
            <w:tcW w:w="622" w:type="pct"/>
            <w:tcBorders>
              <w:top w:val="nil"/>
              <w:left w:val="single" w:sz="4" w:space="0" w:color="auto"/>
              <w:bottom w:val="nil"/>
              <w:right w:val="single" w:sz="4" w:space="0" w:color="auto"/>
            </w:tcBorders>
            <w:vAlign w:val="bottom"/>
          </w:tcPr>
          <w:p w14:paraId="27900DB5" w14:textId="77777777" w:rsidR="00A32CEE" w:rsidRPr="00781FA0" w:rsidRDefault="00A32CEE" w:rsidP="00A32CEE">
            <w:pPr>
              <w:jc w:val="center"/>
              <w:rPr>
                <w:sz w:val="18"/>
                <w:szCs w:val="18"/>
              </w:rPr>
            </w:pPr>
            <w:r w:rsidRPr="00781FA0">
              <w:rPr>
                <w:sz w:val="18"/>
                <w:szCs w:val="18"/>
              </w:rPr>
              <w:t>106,3</w:t>
            </w:r>
          </w:p>
        </w:tc>
        <w:tc>
          <w:tcPr>
            <w:tcW w:w="589" w:type="pct"/>
            <w:tcBorders>
              <w:top w:val="nil"/>
              <w:left w:val="single" w:sz="4" w:space="0" w:color="auto"/>
              <w:bottom w:val="nil"/>
              <w:right w:val="single" w:sz="4" w:space="0" w:color="auto"/>
            </w:tcBorders>
            <w:vAlign w:val="bottom"/>
          </w:tcPr>
          <w:p w14:paraId="5C6AB24B" w14:textId="77777777" w:rsidR="00A32CEE" w:rsidRPr="00781FA0" w:rsidRDefault="00A32CEE" w:rsidP="00A32CEE">
            <w:pPr>
              <w:jc w:val="center"/>
              <w:rPr>
                <w:sz w:val="18"/>
                <w:szCs w:val="18"/>
              </w:rPr>
            </w:pPr>
            <w:r w:rsidRPr="00781FA0">
              <w:rPr>
                <w:sz w:val="18"/>
                <w:szCs w:val="18"/>
              </w:rPr>
              <w:t>100,0</w:t>
            </w:r>
          </w:p>
        </w:tc>
        <w:tc>
          <w:tcPr>
            <w:tcW w:w="623" w:type="pct"/>
            <w:tcBorders>
              <w:top w:val="nil"/>
              <w:left w:val="single" w:sz="4" w:space="0" w:color="auto"/>
              <w:bottom w:val="nil"/>
              <w:right w:val="single" w:sz="4" w:space="0" w:color="auto"/>
            </w:tcBorders>
            <w:vAlign w:val="bottom"/>
          </w:tcPr>
          <w:p w14:paraId="0446C369" w14:textId="77777777" w:rsidR="00A32CEE" w:rsidRPr="00781FA0" w:rsidRDefault="00A32CEE" w:rsidP="00A32CEE">
            <w:pPr>
              <w:jc w:val="center"/>
              <w:rPr>
                <w:sz w:val="18"/>
                <w:szCs w:val="18"/>
              </w:rPr>
            </w:pPr>
            <w:r w:rsidRPr="00781FA0">
              <w:rPr>
                <w:sz w:val="18"/>
                <w:szCs w:val="18"/>
              </w:rPr>
              <w:t>100,0</w:t>
            </w:r>
          </w:p>
        </w:tc>
        <w:tc>
          <w:tcPr>
            <w:tcW w:w="624" w:type="pct"/>
            <w:tcBorders>
              <w:top w:val="nil"/>
              <w:left w:val="single" w:sz="4" w:space="0" w:color="auto"/>
              <w:bottom w:val="nil"/>
              <w:right w:val="single" w:sz="4" w:space="0" w:color="auto"/>
            </w:tcBorders>
            <w:vAlign w:val="bottom"/>
          </w:tcPr>
          <w:p w14:paraId="29C356A8" w14:textId="77777777" w:rsidR="00A32CEE" w:rsidRPr="00781FA0" w:rsidRDefault="00A32CEE" w:rsidP="00A32CEE">
            <w:pPr>
              <w:jc w:val="center"/>
              <w:rPr>
                <w:sz w:val="18"/>
                <w:szCs w:val="18"/>
              </w:rPr>
            </w:pPr>
            <w:r w:rsidRPr="00781FA0">
              <w:rPr>
                <w:sz w:val="18"/>
                <w:szCs w:val="18"/>
              </w:rPr>
              <w:t>100,0</w:t>
            </w:r>
          </w:p>
        </w:tc>
        <w:tc>
          <w:tcPr>
            <w:tcW w:w="737" w:type="pct"/>
            <w:tcBorders>
              <w:top w:val="nil"/>
              <w:left w:val="single" w:sz="4" w:space="0" w:color="auto"/>
              <w:bottom w:val="nil"/>
              <w:right w:val="single" w:sz="4" w:space="0" w:color="auto"/>
            </w:tcBorders>
            <w:vAlign w:val="bottom"/>
          </w:tcPr>
          <w:p w14:paraId="45E037C2" w14:textId="77777777" w:rsidR="00A32CEE" w:rsidRPr="00781FA0" w:rsidRDefault="00A32CEE" w:rsidP="00A32CEE">
            <w:pPr>
              <w:jc w:val="center"/>
              <w:rPr>
                <w:sz w:val="18"/>
                <w:szCs w:val="18"/>
              </w:rPr>
            </w:pPr>
            <w:r w:rsidRPr="00781FA0">
              <w:rPr>
                <w:sz w:val="18"/>
                <w:szCs w:val="18"/>
              </w:rPr>
              <w:t>100,0</w:t>
            </w:r>
          </w:p>
        </w:tc>
      </w:tr>
    </w:tbl>
    <w:p w14:paraId="39CFF673" w14:textId="01DB0C9A" w:rsidR="00A84BA4" w:rsidRPr="00A84BA4" w:rsidRDefault="00A84BA4" w:rsidP="00646AB8">
      <w:pPr>
        <w:pageBreakBefore/>
        <w:jc w:val="right"/>
        <w:rPr>
          <w:sz w:val="22"/>
          <w:szCs w:val="22"/>
        </w:rPr>
      </w:pPr>
      <w:proofErr w:type="spellStart"/>
      <w:r w:rsidRPr="00A84BA4">
        <w:rPr>
          <w:sz w:val="22"/>
          <w:szCs w:val="22"/>
        </w:rPr>
        <w:lastRenderedPageBreak/>
        <w:t>уландысы</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8"/>
        <w:gridCol w:w="1116"/>
        <w:gridCol w:w="1115"/>
        <w:gridCol w:w="1056"/>
        <w:gridCol w:w="1117"/>
        <w:gridCol w:w="1119"/>
        <w:gridCol w:w="1322"/>
      </w:tblGrid>
      <w:tr w:rsidR="00A84BA4" w:rsidRPr="00781FA0" w14:paraId="4D831BD7" w14:textId="77777777" w:rsidTr="00A84BA4">
        <w:trPr>
          <w:cantSplit/>
          <w:trHeight w:val="220"/>
        </w:trPr>
        <w:tc>
          <w:tcPr>
            <w:tcW w:w="1182" w:type="pct"/>
            <w:vMerge w:val="restart"/>
            <w:tcBorders>
              <w:top w:val="single" w:sz="4" w:space="0" w:color="auto"/>
              <w:left w:val="single" w:sz="4" w:space="0" w:color="auto"/>
              <w:right w:val="single" w:sz="4" w:space="0" w:color="auto"/>
            </w:tcBorders>
            <w:vAlign w:val="bottom"/>
          </w:tcPr>
          <w:p w14:paraId="19AED371" w14:textId="77777777" w:rsidR="00A84BA4" w:rsidRPr="00781FA0" w:rsidRDefault="00A84BA4" w:rsidP="00A32CEE">
            <w:pPr>
              <w:rPr>
                <w:sz w:val="18"/>
                <w:szCs w:val="18"/>
              </w:rPr>
            </w:pPr>
          </w:p>
        </w:tc>
        <w:tc>
          <w:tcPr>
            <w:tcW w:w="3818" w:type="pct"/>
            <w:gridSpan w:val="6"/>
            <w:tcBorders>
              <w:top w:val="single" w:sz="4" w:space="0" w:color="auto"/>
              <w:left w:val="single" w:sz="4" w:space="0" w:color="auto"/>
              <w:bottom w:val="single" w:sz="4" w:space="0" w:color="auto"/>
              <w:right w:val="single" w:sz="4" w:space="0" w:color="auto"/>
            </w:tcBorders>
            <w:vAlign w:val="bottom"/>
          </w:tcPr>
          <w:p w14:paraId="4907DBAB" w14:textId="77777777" w:rsidR="00A84BA4" w:rsidRPr="00781FA0" w:rsidRDefault="00A84BA4" w:rsidP="00A32CEE">
            <w:pPr>
              <w:jc w:val="center"/>
              <w:rPr>
                <w:sz w:val="18"/>
                <w:szCs w:val="18"/>
              </w:rPr>
            </w:pPr>
          </w:p>
        </w:tc>
      </w:tr>
      <w:tr w:rsidR="00A84BA4" w:rsidRPr="00781FA0" w14:paraId="11953D3B" w14:textId="77777777" w:rsidTr="00183BC7">
        <w:trPr>
          <w:cantSplit/>
          <w:trHeight w:val="220"/>
        </w:trPr>
        <w:tc>
          <w:tcPr>
            <w:tcW w:w="1182" w:type="pct"/>
            <w:vMerge/>
            <w:tcBorders>
              <w:left w:val="single" w:sz="4" w:space="0" w:color="auto"/>
              <w:right w:val="single" w:sz="4" w:space="0" w:color="auto"/>
            </w:tcBorders>
            <w:vAlign w:val="bottom"/>
          </w:tcPr>
          <w:p w14:paraId="517A9D44" w14:textId="77777777" w:rsidR="00A84BA4" w:rsidRPr="00781FA0" w:rsidRDefault="00A84BA4" w:rsidP="00A84BA4">
            <w:pPr>
              <w:rPr>
                <w:sz w:val="18"/>
                <w:szCs w:val="18"/>
              </w:rPr>
            </w:pPr>
          </w:p>
        </w:tc>
        <w:tc>
          <w:tcPr>
            <w:tcW w:w="623" w:type="pct"/>
            <w:tcBorders>
              <w:right w:val="single" w:sz="4" w:space="0" w:color="auto"/>
            </w:tcBorders>
            <w:vAlign w:val="center"/>
          </w:tcPr>
          <w:p w14:paraId="67F0230D" w14:textId="7871F5CB" w:rsidR="00A84BA4" w:rsidRPr="00781FA0" w:rsidRDefault="00A84BA4" w:rsidP="00A84BA4">
            <w:pPr>
              <w:jc w:val="center"/>
              <w:rPr>
                <w:sz w:val="18"/>
                <w:szCs w:val="18"/>
              </w:rPr>
            </w:pPr>
            <w:r w:rsidRPr="00781FA0">
              <w:rPr>
                <w:b/>
                <w:sz w:val="18"/>
                <w:szCs w:val="18"/>
              </w:rPr>
              <w:t>декабрь 2025 ж. карата</w:t>
            </w:r>
          </w:p>
        </w:tc>
        <w:tc>
          <w:tcPr>
            <w:tcW w:w="622" w:type="pct"/>
            <w:tcBorders>
              <w:right w:val="single" w:sz="4" w:space="0" w:color="auto"/>
            </w:tcBorders>
            <w:vAlign w:val="center"/>
          </w:tcPr>
          <w:p w14:paraId="027D9267" w14:textId="46EF5F16" w:rsidR="00A84BA4" w:rsidRPr="00781FA0" w:rsidRDefault="00A84BA4" w:rsidP="00A84BA4">
            <w:pPr>
              <w:jc w:val="center"/>
              <w:rPr>
                <w:sz w:val="18"/>
                <w:szCs w:val="18"/>
              </w:rPr>
            </w:pPr>
            <w:r w:rsidRPr="00781FA0">
              <w:rPr>
                <w:b/>
                <w:sz w:val="18"/>
                <w:szCs w:val="18"/>
              </w:rPr>
              <w:t>май 2025ж. карата</w:t>
            </w:r>
          </w:p>
        </w:tc>
        <w:tc>
          <w:tcPr>
            <w:tcW w:w="589" w:type="pct"/>
            <w:tcBorders>
              <w:bottom w:val="single" w:sz="4" w:space="0" w:color="auto"/>
            </w:tcBorders>
            <w:vAlign w:val="center"/>
          </w:tcPr>
          <w:p w14:paraId="26662361" w14:textId="681FB006" w:rsidR="00A84BA4" w:rsidRPr="00781FA0" w:rsidRDefault="00A84BA4" w:rsidP="00A84BA4">
            <w:pPr>
              <w:jc w:val="center"/>
              <w:rPr>
                <w:sz w:val="18"/>
                <w:szCs w:val="18"/>
              </w:rPr>
            </w:pPr>
            <w:r w:rsidRPr="00781FA0">
              <w:rPr>
                <w:b/>
                <w:sz w:val="18"/>
                <w:szCs w:val="18"/>
              </w:rPr>
              <w:t>апрель 2026ж. карата</w:t>
            </w:r>
          </w:p>
        </w:tc>
        <w:tc>
          <w:tcPr>
            <w:tcW w:w="623" w:type="pct"/>
            <w:tcBorders>
              <w:right w:val="single" w:sz="4" w:space="0" w:color="auto"/>
            </w:tcBorders>
            <w:vAlign w:val="center"/>
          </w:tcPr>
          <w:p w14:paraId="37680F4A" w14:textId="22B0B8A3" w:rsidR="00A84BA4" w:rsidRPr="00781FA0" w:rsidRDefault="00A84BA4" w:rsidP="00A84BA4">
            <w:pPr>
              <w:jc w:val="center"/>
              <w:rPr>
                <w:sz w:val="18"/>
                <w:szCs w:val="18"/>
              </w:rPr>
            </w:pPr>
            <w:r w:rsidRPr="00781FA0">
              <w:rPr>
                <w:b/>
                <w:sz w:val="18"/>
                <w:szCs w:val="18"/>
              </w:rPr>
              <w:t>декабрь 2025 ж. карата</w:t>
            </w:r>
          </w:p>
        </w:tc>
        <w:tc>
          <w:tcPr>
            <w:tcW w:w="624" w:type="pct"/>
            <w:tcBorders>
              <w:right w:val="single" w:sz="4" w:space="0" w:color="auto"/>
            </w:tcBorders>
            <w:vAlign w:val="center"/>
          </w:tcPr>
          <w:p w14:paraId="2E1F6C91" w14:textId="70A8129D" w:rsidR="00A84BA4" w:rsidRPr="00781FA0" w:rsidRDefault="00A84BA4" w:rsidP="00A84BA4">
            <w:pPr>
              <w:jc w:val="center"/>
              <w:rPr>
                <w:sz w:val="18"/>
                <w:szCs w:val="18"/>
              </w:rPr>
            </w:pPr>
            <w:r w:rsidRPr="00781FA0">
              <w:rPr>
                <w:b/>
                <w:sz w:val="18"/>
                <w:szCs w:val="18"/>
              </w:rPr>
              <w:t>май 2025ж. карата</w:t>
            </w:r>
          </w:p>
        </w:tc>
        <w:tc>
          <w:tcPr>
            <w:tcW w:w="737" w:type="pct"/>
            <w:tcBorders>
              <w:bottom w:val="single" w:sz="4" w:space="0" w:color="auto"/>
            </w:tcBorders>
            <w:vAlign w:val="center"/>
          </w:tcPr>
          <w:p w14:paraId="0694B29F" w14:textId="7ADF0339" w:rsidR="00A84BA4" w:rsidRPr="00781FA0" w:rsidRDefault="00A84BA4" w:rsidP="00A84BA4">
            <w:pPr>
              <w:jc w:val="center"/>
              <w:rPr>
                <w:sz w:val="18"/>
                <w:szCs w:val="18"/>
              </w:rPr>
            </w:pPr>
            <w:r w:rsidRPr="00781FA0">
              <w:rPr>
                <w:b/>
                <w:sz w:val="18"/>
                <w:szCs w:val="18"/>
              </w:rPr>
              <w:t>апрель2026ж. карата</w:t>
            </w:r>
          </w:p>
        </w:tc>
      </w:tr>
      <w:tr w:rsidR="00A84BA4" w:rsidRPr="00781FA0" w14:paraId="7FDFB8BD" w14:textId="77777777" w:rsidTr="00A84BA4">
        <w:trPr>
          <w:cantSplit/>
          <w:trHeight w:val="220"/>
        </w:trPr>
        <w:tc>
          <w:tcPr>
            <w:tcW w:w="1182" w:type="pct"/>
            <w:vMerge/>
            <w:tcBorders>
              <w:left w:val="single" w:sz="4" w:space="0" w:color="auto"/>
              <w:bottom w:val="single" w:sz="4" w:space="0" w:color="auto"/>
              <w:right w:val="single" w:sz="4" w:space="0" w:color="auto"/>
            </w:tcBorders>
            <w:vAlign w:val="bottom"/>
          </w:tcPr>
          <w:p w14:paraId="5BA704A8" w14:textId="77777777" w:rsidR="00A84BA4" w:rsidRPr="00781FA0" w:rsidRDefault="00A84BA4" w:rsidP="00A84BA4">
            <w:pPr>
              <w:rPr>
                <w:sz w:val="18"/>
                <w:szCs w:val="18"/>
              </w:rPr>
            </w:pPr>
          </w:p>
        </w:tc>
        <w:tc>
          <w:tcPr>
            <w:tcW w:w="1834" w:type="pct"/>
            <w:gridSpan w:val="3"/>
            <w:tcBorders>
              <w:bottom w:val="single" w:sz="4" w:space="0" w:color="auto"/>
            </w:tcBorders>
            <w:vAlign w:val="center"/>
          </w:tcPr>
          <w:p w14:paraId="43C5F927" w14:textId="2EAF4C51" w:rsidR="00A84BA4" w:rsidRPr="00781FA0" w:rsidRDefault="00A84BA4" w:rsidP="00A84BA4">
            <w:pPr>
              <w:jc w:val="center"/>
              <w:rPr>
                <w:sz w:val="18"/>
                <w:szCs w:val="18"/>
              </w:rPr>
            </w:pPr>
            <w:r w:rsidRPr="00781FA0">
              <w:rPr>
                <w:b/>
                <w:sz w:val="18"/>
                <w:szCs w:val="18"/>
              </w:rPr>
              <w:t>Каракол ш.</w:t>
            </w:r>
          </w:p>
        </w:tc>
        <w:tc>
          <w:tcPr>
            <w:tcW w:w="1985" w:type="pct"/>
            <w:gridSpan w:val="3"/>
            <w:tcBorders>
              <w:bottom w:val="single" w:sz="4" w:space="0" w:color="auto"/>
            </w:tcBorders>
            <w:vAlign w:val="center"/>
          </w:tcPr>
          <w:p w14:paraId="711CFB40" w14:textId="160F870F" w:rsidR="00A84BA4" w:rsidRPr="00781FA0" w:rsidRDefault="00A84BA4" w:rsidP="00A84BA4">
            <w:pPr>
              <w:jc w:val="center"/>
              <w:rPr>
                <w:sz w:val="18"/>
                <w:szCs w:val="18"/>
              </w:rPr>
            </w:pPr>
            <w:r w:rsidRPr="00781FA0">
              <w:rPr>
                <w:b/>
                <w:sz w:val="18"/>
                <w:szCs w:val="18"/>
              </w:rPr>
              <w:t>Балыкчы ш.</w:t>
            </w:r>
          </w:p>
        </w:tc>
      </w:tr>
      <w:tr w:rsidR="00A32CEE" w:rsidRPr="00781FA0" w14:paraId="3618965E" w14:textId="77777777" w:rsidTr="00A84BA4">
        <w:trPr>
          <w:cantSplit/>
          <w:trHeight w:val="220"/>
        </w:trPr>
        <w:tc>
          <w:tcPr>
            <w:tcW w:w="1182" w:type="pct"/>
            <w:tcBorders>
              <w:top w:val="single" w:sz="4" w:space="0" w:color="auto"/>
              <w:left w:val="single" w:sz="4" w:space="0" w:color="auto"/>
              <w:bottom w:val="nil"/>
              <w:right w:val="single" w:sz="4" w:space="0" w:color="auto"/>
            </w:tcBorders>
            <w:vAlign w:val="bottom"/>
          </w:tcPr>
          <w:p w14:paraId="2101E01A" w14:textId="77777777" w:rsidR="00A32CEE" w:rsidRPr="00781FA0" w:rsidRDefault="00A32CEE" w:rsidP="00A32CEE">
            <w:pPr>
              <w:rPr>
                <w:sz w:val="18"/>
                <w:szCs w:val="18"/>
              </w:rPr>
            </w:pPr>
            <w:proofErr w:type="spellStart"/>
            <w:r w:rsidRPr="00781FA0">
              <w:rPr>
                <w:sz w:val="18"/>
                <w:szCs w:val="18"/>
              </w:rPr>
              <w:t>Курулуш</w:t>
            </w:r>
            <w:proofErr w:type="spellEnd"/>
            <w:r w:rsidRPr="00781FA0">
              <w:rPr>
                <w:sz w:val="18"/>
                <w:szCs w:val="18"/>
              </w:rPr>
              <w:t xml:space="preserve"> </w:t>
            </w:r>
            <w:proofErr w:type="spellStart"/>
            <w:r w:rsidRPr="00781FA0">
              <w:rPr>
                <w:sz w:val="18"/>
                <w:szCs w:val="18"/>
              </w:rPr>
              <w:t>материалдары</w:t>
            </w:r>
            <w:proofErr w:type="spellEnd"/>
          </w:p>
        </w:tc>
        <w:tc>
          <w:tcPr>
            <w:tcW w:w="623" w:type="pct"/>
            <w:tcBorders>
              <w:top w:val="single" w:sz="4" w:space="0" w:color="auto"/>
              <w:left w:val="single" w:sz="4" w:space="0" w:color="auto"/>
              <w:bottom w:val="nil"/>
              <w:right w:val="single" w:sz="4" w:space="0" w:color="auto"/>
            </w:tcBorders>
            <w:vAlign w:val="bottom"/>
          </w:tcPr>
          <w:p w14:paraId="5FFEF878" w14:textId="77777777" w:rsidR="00A32CEE" w:rsidRPr="00781FA0" w:rsidRDefault="00A32CEE" w:rsidP="00A32CEE">
            <w:pPr>
              <w:jc w:val="center"/>
              <w:rPr>
                <w:sz w:val="18"/>
                <w:szCs w:val="18"/>
              </w:rPr>
            </w:pPr>
            <w:r w:rsidRPr="00781FA0">
              <w:rPr>
                <w:sz w:val="18"/>
                <w:szCs w:val="18"/>
              </w:rPr>
              <w:t>101,5</w:t>
            </w:r>
          </w:p>
        </w:tc>
        <w:tc>
          <w:tcPr>
            <w:tcW w:w="622" w:type="pct"/>
            <w:tcBorders>
              <w:top w:val="single" w:sz="4" w:space="0" w:color="auto"/>
              <w:left w:val="single" w:sz="4" w:space="0" w:color="auto"/>
              <w:bottom w:val="nil"/>
              <w:right w:val="single" w:sz="4" w:space="0" w:color="auto"/>
            </w:tcBorders>
            <w:vAlign w:val="bottom"/>
          </w:tcPr>
          <w:p w14:paraId="538F082E" w14:textId="77777777" w:rsidR="00A32CEE" w:rsidRPr="00781FA0" w:rsidRDefault="00A32CEE" w:rsidP="00A32CEE">
            <w:pPr>
              <w:jc w:val="center"/>
              <w:rPr>
                <w:sz w:val="18"/>
                <w:szCs w:val="18"/>
              </w:rPr>
            </w:pPr>
            <w:r w:rsidRPr="00781FA0">
              <w:rPr>
                <w:sz w:val="18"/>
                <w:szCs w:val="18"/>
              </w:rPr>
              <w:t>108,8</w:t>
            </w:r>
          </w:p>
        </w:tc>
        <w:tc>
          <w:tcPr>
            <w:tcW w:w="589" w:type="pct"/>
            <w:tcBorders>
              <w:top w:val="single" w:sz="4" w:space="0" w:color="auto"/>
              <w:left w:val="single" w:sz="4" w:space="0" w:color="auto"/>
              <w:bottom w:val="nil"/>
              <w:right w:val="single" w:sz="4" w:space="0" w:color="auto"/>
            </w:tcBorders>
            <w:vAlign w:val="bottom"/>
          </w:tcPr>
          <w:p w14:paraId="3139BED4" w14:textId="77777777" w:rsidR="00A32CEE" w:rsidRPr="00781FA0" w:rsidRDefault="00A32CEE" w:rsidP="00A32CEE">
            <w:pPr>
              <w:jc w:val="center"/>
              <w:rPr>
                <w:sz w:val="18"/>
                <w:szCs w:val="18"/>
              </w:rPr>
            </w:pPr>
            <w:r w:rsidRPr="00781FA0">
              <w:rPr>
                <w:sz w:val="18"/>
                <w:szCs w:val="18"/>
              </w:rPr>
              <w:t>100,0</w:t>
            </w:r>
          </w:p>
        </w:tc>
        <w:tc>
          <w:tcPr>
            <w:tcW w:w="623" w:type="pct"/>
            <w:tcBorders>
              <w:top w:val="single" w:sz="4" w:space="0" w:color="auto"/>
              <w:left w:val="single" w:sz="4" w:space="0" w:color="auto"/>
              <w:bottom w:val="nil"/>
              <w:right w:val="single" w:sz="4" w:space="0" w:color="auto"/>
            </w:tcBorders>
            <w:vAlign w:val="bottom"/>
          </w:tcPr>
          <w:p w14:paraId="0F5A96FF" w14:textId="77777777" w:rsidR="00A32CEE" w:rsidRPr="00781FA0" w:rsidRDefault="00A32CEE" w:rsidP="00A32CEE">
            <w:pPr>
              <w:jc w:val="center"/>
              <w:rPr>
                <w:sz w:val="18"/>
                <w:szCs w:val="18"/>
              </w:rPr>
            </w:pPr>
            <w:r w:rsidRPr="00781FA0">
              <w:rPr>
                <w:sz w:val="18"/>
                <w:szCs w:val="18"/>
              </w:rPr>
              <w:t>102,4</w:t>
            </w:r>
          </w:p>
        </w:tc>
        <w:tc>
          <w:tcPr>
            <w:tcW w:w="624" w:type="pct"/>
            <w:tcBorders>
              <w:top w:val="single" w:sz="4" w:space="0" w:color="auto"/>
              <w:left w:val="single" w:sz="4" w:space="0" w:color="auto"/>
              <w:bottom w:val="nil"/>
              <w:right w:val="single" w:sz="4" w:space="0" w:color="auto"/>
            </w:tcBorders>
            <w:vAlign w:val="bottom"/>
          </w:tcPr>
          <w:p w14:paraId="215F6F28" w14:textId="77777777" w:rsidR="00A32CEE" w:rsidRPr="00781FA0" w:rsidRDefault="00A32CEE" w:rsidP="00A32CEE">
            <w:pPr>
              <w:jc w:val="center"/>
              <w:rPr>
                <w:sz w:val="18"/>
                <w:szCs w:val="18"/>
              </w:rPr>
            </w:pPr>
            <w:r w:rsidRPr="00781FA0">
              <w:rPr>
                <w:sz w:val="18"/>
                <w:szCs w:val="18"/>
              </w:rPr>
              <w:t>102,8</w:t>
            </w:r>
          </w:p>
        </w:tc>
        <w:tc>
          <w:tcPr>
            <w:tcW w:w="737" w:type="pct"/>
            <w:tcBorders>
              <w:top w:val="single" w:sz="4" w:space="0" w:color="auto"/>
              <w:left w:val="single" w:sz="4" w:space="0" w:color="auto"/>
              <w:bottom w:val="nil"/>
              <w:right w:val="single" w:sz="4" w:space="0" w:color="auto"/>
            </w:tcBorders>
            <w:vAlign w:val="bottom"/>
          </w:tcPr>
          <w:p w14:paraId="6538260C" w14:textId="77777777" w:rsidR="00A32CEE" w:rsidRPr="00781FA0" w:rsidRDefault="00A32CEE" w:rsidP="00A32CEE">
            <w:pPr>
              <w:jc w:val="center"/>
              <w:rPr>
                <w:sz w:val="18"/>
                <w:szCs w:val="18"/>
              </w:rPr>
            </w:pPr>
            <w:r w:rsidRPr="00781FA0">
              <w:rPr>
                <w:sz w:val="18"/>
                <w:szCs w:val="18"/>
              </w:rPr>
              <w:t>99,8</w:t>
            </w:r>
          </w:p>
        </w:tc>
      </w:tr>
      <w:tr w:rsidR="00A32CEE" w:rsidRPr="00781FA0" w14:paraId="0DAB3450" w14:textId="77777777" w:rsidTr="00A84BA4">
        <w:trPr>
          <w:cantSplit/>
          <w:trHeight w:val="284"/>
        </w:trPr>
        <w:tc>
          <w:tcPr>
            <w:tcW w:w="1182" w:type="pct"/>
            <w:tcBorders>
              <w:top w:val="nil"/>
              <w:left w:val="single" w:sz="4" w:space="0" w:color="auto"/>
              <w:bottom w:val="nil"/>
              <w:right w:val="single" w:sz="4" w:space="0" w:color="auto"/>
            </w:tcBorders>
            <w:vAlign w:val="bottom"/>
          </w:tcPr>
          <w:p w14:paraId="684D5F39" w14:textId="77777777" w:rsidR="00A32CEE" w:rsidRPr="00781FA0" w:rsidRDefault="00A32CEE" w:rsidP="00A32CEE">
            <w:pPr>
              <w:rPr>
                <w:sz w:val="18"/>
                <w:szCs w:val="18"/>
              </w:rPr>
            </w:pPr>
            <w:r w:rsidRPr="00781FA0">
              <w:rPr>
                <w:sz w:val="18"/>
                <w:szCs w:val="18"/>
              </w:rPr>
              <w:t>Газ</w:t>
            </w:r>
          </w:p>
        </w:tc>
        <w:tc>
          <w:tcPr>
            <w:tcW w:w="623" w:type="pct"/>
            <w:tcBorders>
              <w:top w:val="nil"/>
              <w:left w:val="single" w:sz="4" w:space="0" w:color="auto"/>
              <w:bottom w:val="nil"/>
              <w:right w:val="single" w:sz="4" w:space="0" w:color="auto"/>
            </w:tcBorders>
            <w:vAlign w:val="bottom"/>
          </w:tcPr>
          <w:p w14:paraId="7B4B0E0E" w14:textId="77777777" w:rsidR="00A32CEE" w:rsidRPr="00781FA0" w:rsidRDefault="00A32CEE" w:rsidP="00A32CEE">
            <w:pPr>
              <w:jc w:val="center"/>
              <w:rPr>
                <w:sz w:val="18"/>
                <w:szCs w:val="18"/>
              </w:rPr>
            </w:pPr>
            <w:r w:rsidRPr="00781FA0">
              <w:rPr>
                <w:sz w:val="18"/>
                <w:szCs w:val="18"/>
              </w:rPr>
              <w:t>105,9</w:t>
            </w:r>
          </w:p>
        </w:tc>
        <w:tc>
          <w:tcPr>
            <w:tcW w:w="622" w:type="pct"/>
            <w:tcBorders>
              <w:top w:val="nil"/>
              <w:left w:val="single" w:sz="4" w:space="0" w:color="auto"/>
              <w:bottom w:val="nil"/>
              <w:right w:val="single" w:sz="4" w:space="0" w:color="auto"/>
            </w:tcBorders>
            <w:vAlign w:val="bottom"/>
          </w:tcPr>
          <w:p w14:paraId="09673510" w14:textId="77777777" w:rsidR="00A32CEE" w:rsidRPr="00781FA0" w:rsidRDefault="00A32CEE" w:rsidP="00A32CEE">
            <w:pPr>
              <w:jc w:val="center"/>
              <w:rPr>
                <w:sz w:val="18"/>
                <w:szCs w:val="18"/>
              </w:rPr>
            </w:pPr>
            <w:r w:rsidRPr="00781FA0">
              <w:rPr>
                <w:sz w:val="18"/>
                <w:szCs w:val="18"/>
              </w:rPr>
              <w:t>112,5</w:t>
            </w:r>
          </w:p>
        </w:tc>
        <w:tc>
          <w:tcPr>
            <w:tcW w:w="589" w:type="pct"/>
            <w:tcBorders>
              <w:top w:val="nil"/>
              <w:left w:val="single" w:sz="4" w:space="0" w:color="auto"/>
              <w:bottom w:val="nil"/>
              <w:right w:val="single" w:sz="4" w:space="0" w:color="auto"/>
            </w:tcBorders>
            <w:vAlign w:val="bottom"/>
          </w:tcPr>
          <w:p w14:paraId="576B5198" w14:textId="77777777" w:rsidR="00A32CEE" w:rsidRPr="00781FA0" w:rsidRDefault="00A32CEE" w:rsidP="00A32CEE">
            <w:pPr>
              <w:jc w:val="center"/>
              <w:rPr>
                <w:sz w:val="18"/>
                <w:szCs w:val="18"/>
              </w:rPr>
            </w:pPr>
            <w:r w:rsidRPr="00781FA0">
              <w:rPr>
                <w:sz w:val="18"/>
                <w:szCs w:val="18"/>
              </w:rPr>
              <w:t>105,9</w:t>
            </w:r>
          </w:p>
        </w:tc>
        <w:tc>
          <w:tcPr>
            <w:tcW w:w="623" w:type="pct"/>
            <w:tcBorders>
              <w:top w:val="nil"/>
              <w:left w:val="single" w:sz="4" w:space="0" w:color="auto"/>
              <w:bottom w:val="nil"/>
              <w:right w:val="single" w:sz="4" w:space="0" w:color="auto"/>
            </w:tcBorders>
            <w:vAlign w:val="bottom"/>
          </w:tcPr>
          <w:p w14:paraId="4B26298E" w14:textId="77777777" w:rsidR="00A32CEE" w:rsidRPr="00781FA0" w:rsidRDefault="00A32CEE" w:rsidP="00A32CEE">
            <w:pPr>
              <w:jc w:val="center"/>
              <w:rPr>
                <w:sz w:val="18"/>
                <w:szCs w:val="18"/>
              </w:rPr>
            </w:pPr>
            <w:r w:rsidRPr="00781FA0">
              <w:rPr>
                <w:sz w:val="18"/>
                <w:szCs w:val="18"/>
              </w:rPr>
              <w:t>100,0</w:t>
            </w:r>
          </w:p>
        </w:tc>
        <w:tc>
          <w:tcPr>
            <w:tcW w:w="624" w:type="pct"/>
            <w:tcBorders>
              <w:top w:val="nil"/>
              <w:left w:val="single" w:sz="4" w:space="0" w:color="auto"/>
              <w:bottom w:val="nil"/>
              <w:right w:val="single" w:sz="4" w:space="0" w:color="auto"/>
            </w:tcBorders>
            <w:vAlign w:val="bottom"/>
          </w:tcPr>
          <w:p w14:paraId="121517A9" w14:textId="77777777" w:rsidR="00A32CEE" w:rsidRPr="00781FA0" w:rsidRDefault="00A32CEE" w:rsidP="00A32CEE">
            <w:pPr>
              <w:jc w:val="center"/>
              <w:rPr>
                <w:sz w:val="18"/>
                <w:szCs w:val="18"/>
              </w:rPr>
            </w:pPr>
            <w:r w:rsidRPr="00781FA0">
              <w:rPr>
                <w:sz w:val="18"/>
                <w:szCs w:val="18"/>
              </w:rPr>
              <w:t>100,0</w:t>
            </w:r>
          </w:p>
        </w:tc>
        <w:tc>
          <w:tcPr>
            <w:tcW w:w="737" w:type="pct"/>
            <w:tcBorders>
              <w:top w:val="nil"/>
              <w:left w:val="single" w:sz="4" w:space="0" w:color="auto"/>
              <w:bottom w:val="nil"/>
              <w:right w:val="single" w:sz="4" w:space="0" w:color="auto"/>
            </w:tcBorders>
            <w:vAlign w:val="bottom"/>
          </w:tcPr>
          <w:p w14:paraId="4E397786" w14:textId="77777777" w:rsidR="00A32CEE" w:rsidRPr="00781FA0" w:rsidRDefault="00A32CEE" w:rsidP="00A32CEE">
            <w:pPr>
              <w:jc w:val="center"/>
              <w:rPr>
                <w:sz w:val="18"/>
                <w:szCs w:val="18"/>
              </w:rPr>
            </w:pPr>
            <w:r w:rsidRPr="00781FA0">
              <w:rPr>
                <w:sz w:val="18"/>
                <w:szCs w:val="18"/>
              </w:rPr>
              <w:t>100,0</w:t>
            </w:r>
          </w:p>
        </w:tc>
      </w:tr>
      <w:tr w:rsidR="00A32CEE" w:rsidRPr="00781FA0" w14:paraId="789C9EDC" w14:textId="77777777" w:rsidTr="00A84BA4">
        <w:trPr>
          <w:cantSplit/>
          <w:trHeight w:val="284"/>
        </w:trPr>
        <w:tc>
          <w:tcPr>
            <w:tcW w:w="1182" w:type="pct"/>
            <w:tcBorders>
              <w:top w:val="nil"/>
              <w:left w:val="single" w:sz="4" w:space="0" w:color="auto"/>
              <w:bottom w:val="nil"/>
              <w:right w:val="single" w:sz="4" w:space="0" w:color="auto"/>
            </w:tcBorders>
            <w:vAlign w:val="bottom"/>
          </w:tcPr>
          <w:p w14:paraId="7C02925D" w14:textId="77777777" w:rsidR="00A32CEE" w:rsidRPr="00781FA0" w:rsidRDefault="00A32CEE" w:rsidP="00A32CEE">
            <w:pPr>
              <w:rPr>
                <w:sz w:val="18"/>
                <w:szCs w:val="18"/>
              </w:rPr>
            </w:pPr>
            <w:r w:rsidRPr="00781FA0">
              <w:rPr>
                <w:sz w:val="18"/>
                <w:szCs w:val="18"/>
              </w:rPr>
              <w:t xml:space="preserve">Автомобиль </w:t>
            </w:r>
            <w:proofErr w:type="spellStart"/>
            <w:r w:rsidRPr="00781FA0">
              <w:rPr>
                <w:sz w:val="18"/>
                <w:szCs w:val="18"/>
              </w:rPr>
              <w:t>бензини</w:t>
            </w:r>
            <w:proofErr w:type="spellEnd"/>
            <w:r w:rsidRPr="00781FA0">
              <w:rPr>
                <w:sz w:val="18"/>
                <w:szCs w:val="18"/>
              </w:rPr>
              <w:t xml:space="preserve"> </w:t>
            </w:r>
          </w:p>
        </w:tc>
        <w:tc>
          <w:tcPr>
            <w:tcW w:w="623" w:type="pct"/>
            <w:tcBorders>
              <w:top w:val="nil"/>
              <w:left w:val="single" w:sz="4" w:space="0" w:color="auto"/>
              <w:bottom w:val="nil"/>
              <w:right w:val="single" w:sz="4" w:space="0" w:color="auto"/>
            </w:tcBorders>
            <w:vAlign w:val="bottom"/>
          </w:tcPr>
          <w:p w14:paraId="09B5E78F" w14:textId="77777777" w:rsidR="00A32CEE" w:rsidRPr="00781FA0" w:rsidRDefault="00A32CEE" w:rsidP="00A32CEE">
            <w:pPr>
              <w:jc w:val="center"/>
              <w:rPr>
                <w:sz w:val="18"/>
                <w:szCs w:val="18"/>
              </w:rPr>
            </w:pPr>
            <w:r w:rsidRPr="00781FA0">
              <w:rPr>
                <w:sz w:val="18"/>
                <w:szCs w:val="18"/>
              </w:rPr>
              <w:t>104,1</w:t>
            </w:r>
          </w:p>
        </w:tc>
        <w:tc>
          <w:tcPr>
            <w:tcW w:w="622" w:type="pct"/>
            <w:tcBorders>
              <w:top w:val="nil"/>
              <w:left w:val="single" w:sz="4" w:space="0" w:color="auto"/>
              <w:bottom w:val="nil"/>
              <w:right w:val="single" w:sz="4" w:space="0" w:color="auto"/>
            </w:tcBorders>
            <w:vAlign w:val="bottom"/>
          </w:tcPr>
          <w:p w14:paraId="22811079" w14:textId="77777777" w:rsidR="00A32CEE" w:rsidRPr="00781FA0" w:rsidRDefault="00A32CEE" w:rsidP="00A32CEE">
            <w:pPr>
              <w:jc w:val="center"/>
              <w:rPr>
                <w:sz w:val="18"/>
                <w:szCs w:val="18"/>
              </w:rPr>
            </w:pPr>
            <w:r w:rsidRPr="00781FA0">
              <w:rPr>
                <w:sz w:val="18"/>
                <w:szCs w:val="18"/>
              </w:rPr>
              <w:t>113,5</w:t>
            </w:r>
          </w:p>
        </w:tc>
        <w:tc>
          <w:tcPr>
            <w:tcW w:w="589" w:type="pct"/>
            <w:tcBorders>
              <w:top w:val="nil"/>
              <w:left w:val="single" w:sz="4" w:space="0" w:color="auto"/>
              <w:bottom w:val="nil"/>
              <w:right w:val="single" w:sz="4" w:space="0" w:color="auto"/>
            </w:tcBorders>
            <w:vAlign w:val="bottom"/>
          </w:tcPr>
          <w:p w14:paraId="4C61BC49" w14:textId="77777777" w:rsidR="00A32CEE" w:rsidRPr="00781FA0" w:rsidRDefault="00A32CEE" w:rsidP="00A32CEE">
            <w:pPr>
              <w:jc w:val="center"/>
              <w:rPr>
                <w:sz w:val="18"/>
                <w:szCs w:val="18"/>
              </w:rPr>
            </w:pPr>
            <w:r w:rsidRPr="00781FA0">
              <w:rPr>
                <w:sz w:val="18"/>
                <w:szCs w:val="18"/>
              </w:rPr>
              <w:t>104,8</w:t>
            </w:r>
          </w:p>
        </w:tc>
        <w:tc>
          <w:tcPr>
            <w:tcW w:w="623" w:type="pct"/>
            <w:tcBorders>
              <w:top w:val="nil"/>
              <w:left w:val="single" w:sz="4" w:space="0" w:color="auto"/>
              <w:bottom w:val="nil"/>
              <w:right w:val="single" w:sz="4" w:space="0" w:color="auto"/>
            </w:tcBorders>
            <w:vAlign w:val="bottom"/>
          </w:tcPr>
          <w:p w14:paraId="5C811D8D" w14:textId="77777777" w:rsidR="00A32CEE" w:rsidRPr="00781FA0" w:rsidRDefault="00A32CEE" w:rsidP="00A32CEE">
            <w:pPr>
              <w:jc w:val="center"/>
              <w:rPr>
                <w:sz w:val="18"/>
                <w:szCs w:val="18"/>
              </w:rPr>
            </w:pPr>
            <w:r w:rsidRPr="00781FA0">
              <w:rPr>
                <w:sz w:val="18"/>
                <w:szCs w:val="18"/>
              </w:rPr>
              <w:t>103,7</w:t>
            </w:r>
          </w:p>
        </w:tc>
        <w:tc>
          <w:tcPr>
            <w:tcW w:w="624" w:type="pct"/>
            <w:tcBorders>
              <w:top w:val="nil"/>
              <w:left w:val="single" w:sz="4" w:space="0" w:color="auto"/>
              <w:bottom w:val="nil"/>
              <w:right w:val="single" w:sz="4" w:space="0" w:color="auto"/>
            </w:tcBorders>
            <w:vAlign w:val="bottom"/>
          </w:tcPr>
          <w:p w14:paraId="60578CAD" w14:textId="77777777" w:rsidR="00A32CEE" w:rsidRPr="00781FA0" w:rsidRDefault="00A32CEE" w:rsidP="00A32CEE">
            <w:pPr>
              <w:jc w:val="center"/>
              <w:rPr>
                <w:sz w:val="18"/>
                <w:szCs w:val="18"/>
              </w:rPr>
            </w:pPr>
            <w:r w:rsidRPr="00781FA0">
              <w:rPr>
                <w:sz w:val="18"/>
                <w:szCs w:val="18"/>
              </w:rPr>
              <w:t>120,1</w:t>
            </w:r>
          </w:p>
        </w:tc>
        <w:tc>
          <w:tcPr>
            <w:tcW w:w="737" w:type="pct"/>
            <w:tcBorders>
              <w:top w:val="nil"/>
              <w:left w:val="single" w:sz="4" w:space="0" w:color="auto"/>
              <w:bottom w:val="nil"/>
              <w:right w:val="single" w:sz="4" w:space="0" w:color="auto"/>
            </w:tcBorders>
            <w:vAlign w:val="bottom"/>
          </w:tcPr>
          <w:p w14:paraId="19BCBC9D" w14:textId="77777777" w:rsidR="00A32CEE" w:rsidRPr="00781FA0" w:rsidRDefault="00A32CEE" w:rsidP="00A32CEE">
            <w:pPr>
              <w:jc w:val="center"/>
              <w:rPr>
                <w:sz w:val="18"/>
                <w:szCs w:val="18"/>
              </w:rPr>
            </w:pPr>
            <w:r w:rsidRPr="00781FA0">
              <w:rPr>
                <w:sz w:val="18"/>
                <w:szCs w:val="18"/>
              </w:rPr>
              <w:t>101,8</w:t>
            </w:r>
          </w:p>
        </w:tc>
      </w:tr>
      <w:tr w:rsidR="00A32CEE" w:rsidRPr="00781FA0" w14:paraId="580D8F82" w14:textId="77777777" w:rsidTr="00A84BA4">
        <w:trPr>
          <w:cantSplit/>
          <w:trHeight w:val="284"/>
        </w:trPr>
        <w:tc>
          <w:tcPr>
            <w:tcW w:w="1182" w:type="pct"/>
            <w:tcBorders>
              <w:top w:val="nil"/>
              <w:left w:val="single" w:sz="4" w:space="0" w:color="auto"/>
              <w:bottom w:val="nil"/>
              <w:right w:val="single" w:sz="4" w:space="0" w:color="auto"/>
            </w:tcBorders>
            <w:vAlign w:val="bottom"/>
          </w:tcPr>
          <w:p w14:paraId="2B87573B" w14:textId="77777777" w:rsidR="00A32CEE" w:rsidRPr="00781FA0" w:rsidRDefault="00A32CEE" w:rsidP="00A32CEE">
            <w:pPr>
              <w:rPr>
                <w:sz w:val="18"/>
                <w:szCs w:val="18"/>
              </w:rPr>
            </w:pPr>
            <w:r w:rsidRPr="00781FA0">
              <w:rPr>
                <w:sz w:val="18"/>
                <w:szCs w:val="18"/>
              </w:rPr>
              <w:t xml:space="preserve">Дизель </w:t>
            </w:r>
            <w:proofErr w:type="spellStart"/>
            <w:r w:rsidRPr="00781FA0">
              <w:rPr>
                <w:sz w:val="18"/>
                <w:szCs w:val="18"/>
              </w:rPr>
              <w:t>майы</w:t>
            </w:r>
            <w:proofErr w:type="spellEnd"/>
          </w:p>
        </w:tc>
        <w:tc>
          <w:tcPr>
            <w:tcW w:w="623" w:type="pct"/>
            <w:tcBorders>
              <w:top w:val="nil"/>
              <w:left w:val="single" w:sz="4" w:space="0" w:color="auto"/>
              <w:bottom w:val="nil"/>
              <w:right w:val="single" w:sz="4" w:space="0" w:color="auto"/>
            </w:tcBorders>
            <w:vAlign w:val="bottom"/>
          </w:tcPr>
          <w:p w14:paraId="022A4F46" w14:textId="77777777" w:rsidR="00A32CEE" w:rsidRPr="00781FA0" w:rsidRDefault="00A32CEE" w:rsidP="00A32CEE">
            <w:pPr>
              <w:jc w:val="center"/>
              <w:rPr>
                <w:sz w:val="18"/>
                <w:szCs w:val="18"/>
              </w:rPr>
            </w:pPr>
            <w:r w:rsidRPr="00781FA0">
              <w:rPr>
                <w:sz w:val="18"/>
                <w:szCs w:val="18"/>
              </w:rPr>
              <w:t>113,9</w:t>
            </w:r>
          </w:p>
        </w:tc>
        <w:tc>
          <w:tcPr>
            <w:tcW w:w="622" w:type="pct"/>
            <w:tcBorders>
              <w:top w:val="nil"/>
              <w:left w:val="single" w:sz="4" w:space="0" w:color="auto"/>
              <w:bottom w:val="nil"/>
              <w:right w:val="single" w:sz="4" w:space="0" w:color="auto"/>
            </w:tcBorders>
            <w:vAlign w:val="bottom"/>
          </w:tcPr>
          <w:p w14:paraId="2C2FE5EE" w14:textId="77777777" w:rsidR="00A32CEE" w:rsidRPr="00781FA0" w:rsidRDefault="00A32CEE" w:rsidP="00A32CEE">
            <w:pPr>
              <w:jc w:val="center"/>
              <w:rPr>
                <w:sz w:val="18"/>
                <w:szCs w:val="18"/>
              </w:rPr>
            </w:pPr>
            <w:r w:rsidRPr="00781FA0">
              <w:rPr>
                <w:sz w:val="18"/>
                <w:szCs w:val="18"/>
              </w:rPr>
              <w:t>121,7</w:t>
            </w:r>
          </w:p>
        </w:tc>
        <w:tc>
          <w:tcPr>
            <w:tcW w:w="589" w:type="pct"/>
            <w:tcBorders>
              <w:top w:val="nil"/>
              <w:left w:val="single" w:sz="4" w:space="0" w:color="auto"/>
              <w:bottom w:val="nil"/>
              <w:right w:val="single" w:sz="4" w:space="0" w:color="auto"/>
            </w:tcBorders>
            <w:vAlign w:val="bottom"/>
          </w:tcPr>
          <w:p w14:paraId="4494A977" w14:textId="77777777" w:rsidR="00A32CEE" w:rsidRPr="00781FA0" w:rsidRDefault="00A32CEE" w:rsidP="00A32CEE">
            <w:pPr>
              <w:jc w:val="center"/>
              <w:rPr>
                <w:sz w:val="18"/>
                <w:szCs w:val="18"/>
              </w:rPr>
            </w:pPr>
            <w:r w:rsidRPr="00781FA0">
              <w:rPr>
                <w:sz w:val="18"/>
                <w:szCs w:val="18"/>
              </w:rPr>
              <w:t>113,2</w:t>
            </w:r>
          </w:p>
        </w:tc>
        <w:tc>
          <w:tcPr>
            <w:tcW w:w="623" w:type="pct"/>
            <w:tcBorders>
              <w:top w:val="nil"/>
              <w:left w:val="single" w:sz="4" w:space="0" w:color="auto"/>
              <w:bottom w:val="nil"/>
              <w:right w:val="single" w:sz="4" w:space="0" w:color="auto"/>
            </w:tcBorders>
            <w:vAlign w:val="bottom"/>
          </w:tcPr>
          <w:p w14:paraId="16360815" w14:textId="77777777" w:rsidR="00A32CEE" w:rsidRPr="00781FA0" w:rsidRDefault="00A32CEE" w:rsidP="00A32CEE">
            <w:pPr>
              <w:jc w:val="center"/>
              <w:rPr>
                <w:sz w:val="18"/>
                <w:szCs w:val="18"/>
              </w:rPr>
            </w:pPr>
            <w:r w:rsidRPr="00781FA0">
              <w:rPr>
                <w:sz w:val="18"/>
                <w:szCs w:val="18"/>
              </w:rPr>
              <w:t>112,5</w:t>
            </w:r>
          </w:p>
        </w:tc>
        <w:tc>
          <w:tcPr>
            <w:tcW w:w="624" w:type="pct"/>
            <w:tcBorders>
              <w:top w:val="nil"/>
              <w:left w:val="single" w:sz="4" w:space="0" w:color="auto"/>
              <w:bottom w:val="nil"/>
              <w:right w:val="single" w:sz="4" w:space="0" w:color="auto"/>
            </w:tcBorders>
            <w:vAlign w:val="bottom"/>
          </w:tcPr>
          <w:p w14:paraId="31E0DCE7" w14:textId="77777777" w:rsidR="00A32CEE" w:rsidRPr="00781FA0" w:rsidRDefault="00A32CEE" w:rsidP="00A32CEE">
            <w:pPr>
              <w:jc w:val="center"/>
              <w:rPr>
                <w:sz w:val="18"/>
                <w:szCs w:val="18"/>
              </w:rPr>
            </w:pPr>
            <w:r w:rsidRPr="00781FA0">
              <w:rPr>
                <w:sz w:val="18"/>
                <w:szCs w:val="18"/>
              </w:rPr>
              <w:t>125,1</w:t>
            </w:r>
          </w:p>
        </w:tc>
        <w:tc>
          <w:tcPr>
            <w:tcW w:w="737" w:type="pct"/>
            <w:tcBorders>
              <w:top w:val="nil"/>
              <w:left w:val="single" w:sz="4" w:space="0" w:color="auto"/>
              <w:bottom w:val="nil"/>
              <w:right w:val="single" w:sz="4" w:space="0" w:color="auto"/>
            </w:tcBorders>
            <w:vAlign w:val="bottom"/>
          </w:tcPr>
          <w:p w14:paraId="1A876A81" w14:textId="77777777" w:rsidR="00A32CEE" w:rsidRPr="00781FA0" w:rsidRDefault="00A32CEE" w:rsidP="00A32CEE">
            <w:pPr>
              <w:jc w:val="center"/>
              <w:rPr>
                <w:sz w:val="18"/>
                <w:szCs w:val="18"/>
              </w:rPr>
            </w:pPr>
            <w:r w:rsidRPr="00781FA0">
              <w:rPr>
                <w:sz w:val="18"/>
                <w:szCs w:val="18"/>
              </w:rPr>
              <w:t>109,7</w:t>
            </w:r>
          </w:p>
        </w:tc>
      </w:tr>
      <w:tr w:rsidR="00A32CEE" w:rsidRPr="00781FA0" w14:paraId="6D96DCEE" w14:textId="77777777" w:rsidTr="00A84BA4">
        <w:trPr>
          <w:cantSplit/>
          <w:trHeight w:val="284"/>
        </w:trPr>
        <w:tc>
          <w:tcPr>
            <w:tcW w:w="1182" w:type="pct"/>
            <w:tcBorders>
              <w:top w:val="nil"/>
              <w:left w:val="single" w:sz="4" w:space="0" w:color="auto"/>
              <w:bottom w:val="nil"/>
              <w:right w:val="single" w:sz="4" w:space="0" w:color="auto"/>
            </w:tcBorders>
            <w:vAlign w:val="bottom"/>
          </w:tcPr>
          <w:p w14:paraId="1B47545B" w14:textId="77777777" w:rsidR="00A32CEE" w:rsidRPr="00781FA0" w:rsidRDefault="00A32CEE" w:rsidP="00A32CEE">
            <w:pPr>
              <w:rPr>
                <w:sz w:val="18"/>
                <w:szCs w:val="18"/>
              </w:rPr>
            </w:pPr>
            <w:proofErr w:type="spellStart"/>
            <w:r w:rsidRPr="00781FA0">
              <w:rPr>
                <w:sz w:val="18"/>
                <w:szCs w:val="18"/>
              </w:rPr>
              <w:t>Катуу</w:t>
            </w:r>
            <w:proofErr w:type="spellEnd"/>
            <w:r w:rsidRPr="00781FA0">
              <w:rPr>
                <w:sz w:val="18"/>
                <w:szCs w:val="18"/>
              </w:rPr>
              <w:t xml:space="preserve"> </w:t>
            </w:r>
            <w:proofErr w:type="spellStart"/>
            <w:r w:rsidRPr="00781FA0">
              <w:rPr>
                <w:sz w:val="18"/>
                <w:szCs w:val="18"/>
              </w:rPr>
              <w:t>отун</w:t>
            </w:r>
            <w:proofErr w:type="spellEnd"/>
            <w:r w:rsidRPr="00781FA0">
              <w:rPr>
                <w:sz w:val="18"/>
                <w:szCs w:val="18"/>
              </w:rPr>
              <w:t xml:space="preserve"> (</w:t>
            </w:r>
            <w:proofErr w:type="spellStart"/>
            <w:r w:rsidRPr="00781FA0">
              <w:rPr>
                <w:sz w:val="18"/>
                <w:szCs w:val="18"/>
              </w:rPr>
              <w:t>кѳмүр</w:t>
            </w:r>
            <w:proofErr w:type="spellEnd"/>
            <w:r w:rsidRPr="00781FA0">
              <w:rPr>
                <w:sz w:val="18"/>
                <w:szCs w:val="18"/>
              </w:rPr>
              <w:t xml:space="preserve"> </w:t>
            </w:r>
            <w:proofErr w:type="spellStart"/>
            <w:r w:rsidRPr="00781FA0">
              <w:rPr>
                <w:sz w:val="18"/>
                <w:szCs w:val="18"/>
              </w:rPr>
              <w:t>жана</w:t>
            </w:r>
            <w:proofErr w:type="spellEnd"/>
            <w:r w:rsidRPr="00781FA0">
              <w:rPr>
                <w:sz w:val="18"/>
                <w:szCs w:val="18"/>
              </w:rPr>
              <w:t xml:space="preserve"> </w:t>
            </w:r>
            <w:proofErr w:type="spellStart"/>
            <w:r w:rsidRPr="00781FA0">
              <w:rPr>
                <w:sz w:val="18"/>
                <w:szCs w:val="18"/>
              </w:rPr>
              <w:t>жыгач</w:t>
            </w:r>
            <w:proofErr w:type="spellEnd"/>
            <w:r w:rsidRPr="00781FA0">
              <w:rPr>
                <w:sz w:val="18"/>
                <w:szCs w:val="18"/>
              </w:rPr>
              <w:t xml:space="preserve"> </w:t>
            </w:r>
            <w:proofErr w:type="spellStart"/>
            <w:r w:rsidRPr="00781FA0">
              <w:rPr>
                <w:sz w:val="18"/>
                <w:szCs w:val="18"/>
              </w:rPr>
              <w:t>отундары</w:t>
            </w:r>
            <w:proofErr w:type="spellEnd"/>
            <w:r w:rsidRPr="00781FA0">
              <w:rPr>
                <w:sz w:val="18"/>
                <w:szCs w:val="18"/>
              </w:rPr>
              <w:t>)</w:t>
            </w:r>
          </w:p>
        </w:tc>
        <w:tc>
          <w:tcPr>
            <w:tcW w:w="623" w:type="pct"/>
            <w:tcBorders>
              <w:top w:val="nil"/>
              <w:left w:val="single" w:sz="4" w:space="0" w:color="auto"/>
              <w:bottom w:val="nil"/>
              <w:right w:val="single" w:sz="4" w:space="0" w:color="auto"/>
            </w:tcBorders>
            <w:vAlign w:val="bottom"/>
          </w:tcPr>
          <w:p w14:paraId="1A7BF0A4" w14:textId="77777777" w:rsidR="00A32CEE" w:rsidRPr="00781FA0" w:rsidRDefault="00A32CEE" w:rsidP="00A32CEE">
            <w:pPr>
              <w:jc w:val="center"/>
              <w:rPr>
                <w:sz w:val="18"/>
                <w:szCs w:val="18"/>
              </w:rPr>
            </w:pPr>
            <w:r w:rsidRPr="00781FA0">
              <w:rPr>
                <w:sz w:val="18"/>
                <w:szCs w:val="18"/>
              </w:rPr>
              <w:t>93,9</w:t>
            </w:r>
          </w:p>
        </w:tc>
        <w:tc>
          <w:tcPr>
            <w:tcW w:w="622" w:type="pct"/>
            <w:tcBorders>
              <w:top w:val="nil"/>
              <w:left w:val="single" w:sz="4" w:space="0" w:color="auto"/>
              <w:bottom w:val="nil"/>
              <w:right w:val="single" w:sz="4" w:space="0" w:color="auto"/>
            </w:tcBorders>
            <w:vAlign w:val="bottom"/>
          </w:tcPr>
          <w:p w14:paraId="1FCB854B" w14:textId="77777777" w:rsidR="00A32CEE" w:rsidRPr="00781FA0" w:rsidRDefault="00A32CEE" w:rsidP="00A32CEE">
            <w:pPr>
              <w:jc w:val="center"/>
              <w:rPr>
                <w:sz w:val="18"/>
                <w:szCs w:val="18"/>
              </w:rPr>
            </w:pPr>
            <w:r w:rsidRPr="00781FA0">
              <w:rPr>
                <w:sz w:val="18"/>
                <w:szCs w:val="18"/>
              </w:rPr>
              <w:t>93,9</w:t>
            </w:r>
          </w:p>
        </w:tc>
        <w:tc>
          <w:tcPr>
            <w:tcW w:w="589" w:type="pct"/>
            <w:tcBorders>
              <w:top w:val="nil"/>
              <w:left w:val="single" w:sz="4" w:space="0" w:color="auto"/>
              <w:bottom w:val="nil"/>
              <w:right w:val="single" w:sz="4" w:space="0" w:color="auto"/>
            </w:tcBorders>
            <w:vAlign w:val="bottom"/>
          </w:tcPr>
          <w:p w14:paraId="5DC54D2F" w14:textId="77777777" w:rsidR="00A32CEE" w:rsidRPr="00781FA0" w:rsidRDefault="00A32CEE" w:rsidP="00A32CEE">
            <w:pPr>
              <w:jc w:val="center"/>
              <w:rPr>
                <w:sz w:val="18"/>
                <w:szCs w:val="18"/>
              </w:rPr>
            </w:pPr>
            <w:r w:rsidRPr="00781FA0">
              <w:rPr>
                <w:sz w:val="18"/>
                <w:szCs w:val="18"/>
              </w:rPr>
              <w:t>100,0</w:t>
            </w:r>
          </w:p>
        </w:tc>
        <w:tc>
          <w:tcPr>
            <w:tcW w:w="623" w:type="pct"/>
            <w:tcBorders>
              <w:top w:val="nil"/>
              <w:left w:val="single" w:sz="4" w:space="0" w:color="auto"/>
              <w:bottom w:val="nil"/>
              <w:right w:val="single" w:sz="4" w:space="0" w:color="auto"/>
            </w:tcBorders>
            <w:vAlign w:val="bottom"/>
          </w:tcPr>
          <w:p w14:paraId="752EF417" w14:textId="77777777" w:rsidR="00A32CEE" w:rsidRPr="00781FA0" w:rsidRDefault="00A32CEE" w:rsidP="00A32CEE">
            <w:pPr>
              <w:jc w:val="center"/>
              <w:rPr>
                <w:sz w:val="18"/>
                <w:szCs w:val="18"/>
              </w:rPr>
            </w:pPr>
            <w:r w:rsidRPr="00781FA0">
              <w:rPr>
                <w:sz w:val="18"/>
                <w:szCs w:val="18"/>
              </w:rPr>
              <w:t>100,0</w:t>
            </w:r>
          </w:p>
        </w:tc>
        <w:tc>
          <w:tcPr>
            <w:tcW w:w="624" w:type="pct"/>
            <w:tcBorders>
              <w:top w:val="nil"/>
              <w:left w:val="single" w:sz="4" w:space="0" w:color="auto"/>
              <w:bottom w:val="nil"/>
              <w:right w:val="single" w:sz="4" w:space="0" w:color="auto"/>
            </w:tcBorders>
            <w:vAlign w:val="bottom"/>
          </w:tcPr>
          <w:p w14:paraId="25570567" w14:textId="77777777" w:rsidR="00A32CEE" w:rsidRPr="00781FA0" w:rsidRDefault="00A32CEE" w:rsidP="00A32CEE">
            <w:pPr>
              <w:jc w:val="center"/>
              <w:rPr>
                <w:sz w:val="18"/>
                <w:szCs w:val="18"/>
              </w:rPr>
            </w:pPr>
            <w:r w:rsidRPr="00781FA0">
              <w:rPr>
                <w:sz w:val="18"/>
                <w:szCs w:val="18"/>
              </w:rPr>
              <w:t>100,0</w:t>
            </w:r>
          </w:p>
        </w:tc>
        <w:tc>
          <w:tcPr>
            <w:tcW w:w="737" w:type="pct"/>
            <w:tcBorders>
              <w:top w:val="nil"/>
              <w:left w:val="single" w:sz="4" w:space="0" w:color="auto"/>
              <w:bottom w:val="nil"/>
              <w:right w:val="single" w:sz="4" w:space="0" w:color="auto"/>
            </w:tcBorders>
            <w:vAlign w:val="bottom"/>
          </w:tcPr>
          <w:p w14:paraId="1676FB64" w14:textId="77777777" w:rsidR="00A32CEE" w:rsidRPr="00781FA0" w:rsidRDefault="00A32CEE" w:rsidP="00A32CEE">
            <w:pPr>
              <w:jc w:val="center"/>
              <w:rPr>
                <w:sz w:val="18"/>
                <w:szCs w:val="18"/>
              </w:rPr>
            </w:pPr>
            <w:r w:rsidRPr="00781FA0">
              <w:rPr>
                <w:sz w:val="18"/>
                <w:szCs w:val="18"/>
              </w:rPr>
              <w:t>100,0</w:t>
            </w:r>
          </w:p>
        </w:tc>
      </w:tr>
      <w:tr w:rsidR="00A32CEE" w:rsidRPr="00781FA0" w14:paraId="278B0331" w14:textId="77777777" w:rsidTr="00A84BA4">
        <w:trPr>
          <w:cantSplit/>
          <w:trHeight w:val="284"/>
        </w:trPr>
        <w:tc>
          <w:tcPr>
            <w:tcW w:w="1182" w:type="pct"/>
            <w:tcBorders>
              <w:top w:val="nil"/>
              <w:left w:val="single" w:sz="4" w:space="0" w:color="auto"/>
              <w:bottom w:val="nil"/>
              <w:right w:val="single" w:sz="4" w:space="0" w:color="auto"/>
            </w:tcBorders>
            <w:vAlign w:val="bottom"/>
          </w:tcPr>
          <w:p w14:paraId="4FA679BE" w14:textId="77777777" w:rsidR="00A32CEE" w:rsidRPr="00781FA0" w:rsidRDefault="00A32CEE" w:rsidP="00A32CEE">
            <w:pPr>
              <w:rPr>
                <w:sz w:val="18"/>
                <w:szCs w:val="18"/>
              </w:rPr>
            </w:pPr>
            <w:proofErr w:type="spellStart"/>
            <w:r w:rsidRPr="00781FA0">
              <w:rPr>
                <w:sz w:val="18"/>
                <w:szCs w:val="18"/>
              </w:rPr>
              <w:t>Үй</w:t>
            </w:r>
            <w:proofErr w:type="spellEnd"/>
            <w:r w:rsidRPr="00781FA0">
              <w:rPr>
                <w:sz w:val="18"/>
                <w:szCs w:val="18"/>
              </w:rPr>
              <w:t xml:space="preserve"> </w:t>
            </w:r>
            <w:proofErr w:type="spellStart"/>
            <w:r w:rsidRPr="00781FA0">
              <w:rPr>
                <w:sz w:val="18"/>
                <w:szCs w:val="18"/>
              </w:rPr>
              <w:t>тиричилик</w:t>
            </w:r>
            <w:proofErr w:type="spellEnd"/>
            <w:r w:rsidRPr="00781FA0">
              <w:rPr>
                <w:sz w:val="18"/>
                <w:szCs w:val="18"/>
              </w:rPr>
              <w:t xml:space="preserve"> </w:t>
            </w:r>
            <w:proofErr w:type="spellStart"/>
            <w:r w:rsidRPr="00781FA0">
              <w:rPr>
                <w:sz w:val="18"/>
                <w:szCs w:val="18"/>
              </w:rPr>
              <w:t>буюмдары</w:t>
            </w:r>
            <w:proofErr w:type="spellEnd"/>
            <w:r w:rsidRPr="00781FA0">
              <w:rPr>
                <w:sz w:val="18"/>
                <w:szCs w:val="18"/>
              </w:rPr>
              <w:t xml:space="preserve">, </w:t>
            </w:r>
            <w:proofErr w:type="spellStart"/>
            <w:r w:rsidRPr="00781FA0">
              <w:rPr>
                <w:sz w:val="18"/>
                <w:szCs w:val="18"/>
              </w:rPr>
              <w:t>тиричилик</w:t>
            </w:r>
            <w:proofErr w:type="spellEnd"/>
            <w:r w:rsidRPr="00781FA0">
              <w:rPr>
                <w:sz w:val="18"/>
                <w:szCs w:val="18"/>
              </w:rPr>
              <w:t xml:space="preserve"> техника</w:t>
            </w:r>
          </w:p>
        </w:tc>
        <w:tc>
          <w:tcPr>
            <w:tcW w:w="623" w:type="pct"/>
            <w:tcBorders>
              <w:top w:val="nil"/>
              <w:left w:val="single" w:sz="4" w:space="0" w:color="auto"/>
              <w:bottom w:val="nil"/>
              <w:right w:val="single" w:sz="4" w:space="0" w:color="auto"/>
            </w:tcBorders>
            <w:vAlign w:val="bottom"/>
          </w:tcPr>
          <w:p w14:paraId="40993B6D" w14:textId="77777777" w:rsidR="00A32CEE" w:rsidRPr="00781FA0" w:rsidRDefault="00A32CEE" w:rsidP="00A32CEE">
            <w:pPr>
              <w:jc w:val="center"/>
              <w:rPr>
                <w:sz w:val="18"/>
                <w:szCs w:val="18"/>
              </w:rPr>
            </w:pPr>
            <w:r w:rsidRPr="00781FA0">
              <w:rPr>
                <w:sz w:val="18"/>
                <w:szCs w:val="18"/>
              </w:rPr>
              <w:t>103,4</w:t>
            </w:r>
          </w:p>
        </w:tc>
        <w:tc>
          <w:tcPr>
            <w:tcW w:w="622" w:type="pct"/>
            <w:tcBorders>
              <w:top w:val="nil"/>
              <w:left w:val="single" w:sz="4" w:space="0" w:color="auto"/>
              <w:bottom w:val="nil"/>
              <w:right w:val="single" w:sz="4" w:space="0" w:color="auto"/>
            </w:tcBorders>
            <w:vAlign w:val="bottom"/>
          </w:tcPr>
          <w:p w14:paraId="5189906D" w14:textId="77777777" w:rsidR="00A32CEE" w:rsidRPr="00781FA0" w:rsidRDefault="00A32CEE" w:rsidP="00A32CEE">
            <w:pPr>
              <w:jc w:val="center"/>
              <w:rPr>
                <w:sz w:val="18"/>
                <w:szCs w:val="18"/>
              </w:rPr>
            </w:pPr>
            <w:r w:rsidRPr="00781FA0">
              <w:rPr>
                <w:sz w:val="18"/>
                <w:szCs w:val="18"/>
              </w:rPr>
              <w:t>105,0</w:t>
            </w:r>
          </w:p>
        </w:tc>
        <w:tc>
          <w:tcPr>
            <w:tcW w:w="589" w:type="pct"/>
            <w:tcBorders>
              <w:top w:val="nil"/>
              <w:left w:val="single" w:sz="4" w:space="0" w:color="auto"/>
              <w:bottom w:val="nil"/>
              <w:right w:val="single" w:sz="4" w:space="0" w:color="auto"/>
            </w:tcBorders>
            <w:vAlign w:val="bottom"/>
          </w:tcPr>
          <w:p w14:paraId="2576788C" w14:textId="77777777" w:rsidR="00A32CEE" w:rsidRPr="00781FA0" w:rsidRDefault="00A32CEE" w:rsidP="00A32CEE">
            <w:pPr>
              <w:jc w:val="center"/>
              <w:rPr>
                <w:sz w:val="18"/>
                <w:szCs w:val="18"/>
              </w:rPr>
            </w:pPr>
            <w:r w:rsidRPr="00781FA0">
              <w:rPr>
                <w:sz w:val="18"/>
                <w:szCs w:val="18"/>
              </w:rPr>
              <w:t>100,3</w:t>
            </w:r>
          </w:p>
        </w:tc>
        <w:tc>
          <w:tcPr>
            <w:tcW w:w="623" w:type="pct"/>
            <w:tcBorders>
              <w:top w:val="nil"/>
              <w:left w:val="single" w:sz="4" w:space="0" w:color="auto"/>
              <w:bottom w:val="nil"/>
              <w:right w:val="single" w:sz="4" w:space="0" w:color="auto"/>
            </w:tcBorders>
            <w:vAlign w:val="bottom"/>
          </w:tcPr>
          <w:p w14:paraId="4CFB4942" w14:textId="77777777" w:rsidR="00A32CEE" w:rsidRPr="00781FA0" w:rsidRDefault="00A32CEE" w:rsidP="00A32CEE">
            <w:pPr>
              <w:jc w:val="center"/>
              <w:rPr>
                <w:sz w:val="18"/>
                <w:szCs w:val="18"/>
              </w:rPr>
            </w:pPr>
            <w:r w:rsidRPr="00781FA0">
              <w:rPr>
                <w:sz w:val="18"/>
                <w:szCs w:val="18"/>
              </w:rPr>
              <w:t>103,1</w:t>
            </w:r>
          </w:p>
        </w:tc>
        <w:tc>
          <w:tcPr>
            <w:tcW w:w="624" w:type="pct"/>
            <w:tcBorders>
              <w:top w:val="nil"/>
              <w:left w:val="single" w:sz="4" w:space="0" w:color="auto"/>
              <w:bottom w:val="nil"/>
              <w:right w:val="single" w:sz="4" w:space="0" w:color="auto"/>
            </w:tcBorders>
            <w:vAlign w:val="bottom"/>
          </w:tcPr>
          <w:p w14:paraId="5F363DDE" w14:textId="77777777" w:rsidR="00A32CEE" w:rsidRPr="00781FA0" w:rsidRDefault="00A32CEE" w:rsidP="00A32CEE">
            <w:pPr>
              <w:jc w:val="center"/>
              <w:rPr>
                <w:sz w:val="18"/>
                <w:szCs w:val="18"/>
              </w:rPr>
            </w:pPr>
            <w:r w:rsidRPr="00781FA0">
              <w:rPr>
                <w:sz w:val="18"/>
                <w:szCs w:val="18"/>
              </w:rPr>
              <w:t>104,8</w:t>
            </w:r>
          </w:p>
        </w:tc>
        <w:tc>
          <w:tcPr>
            <w:tcW w:w="737" w:type="pct"/>
            <w:tcBorders>
              <w:top w:val="nil"/>
              <w:left w:val="single" w:sz="4" w:space="0" w:color="auto"/>
              <w:bottom w:val="nil"/>
              <w:right w:val="single" w:sz="4" w:space="0" w:color="auto"/>
            </w:tcBorders>
            <w:vAlign w:val="bottom"/>
          </w:tcPr>
          <w:p w14:paraId="3EF06622" w14:textId="77777777" w:rsidR="00A32CEE" w:rsidRPr="00781FA0" w:rsidRDefault="00A32CEE" w:rsidP="00A32CEE">
            <w:pPr>
              <w:jc w:val="center"/>
              <w:rPr>
                <w:sz w:val="18"/>
                <w:szCs w:val="18"/>
              </w:rPr>
            </w:pPr>
            <w:r w:rsidRPr="00781FA0">
              <w:rPr>
                <w:sz w:val="18"/>
                <w:szCs w:val="18"/>
              </w:rPr>
              <w:t>100,1</w:t>
            </w:r>
          </w:p>
        </w:tc>
      </w:tr>
      <w:tr w:rsidR="00A32CEE" w:rsidRPr="00781FA0" w14:paraId="632F0306" w14:textId="77777777" w:rsidTr="00A84BA4">
        <w:trPr>
          <w:cantSplit/>
          <w:trHeight w:val="284"/>
        </w:trPr>
        <w:tc>
          <w:tcPr>
            <w:tcW w:w="1182" w:type="pct"/>
            <w:tcBorders>
              <w:top w:val="nil"/>
              <w:left w:val="single" w:sz="4" w:space="0" w:color="auto"/>
              <w:bottom w:val="nil"/>
              <w:right w:val="single" w:sz="4" w:space="0" w:color="auto"/>
            </w:tcBorders>
            <w:vAlign w:val="bottom"/>
          </w:tcPr>
          <w:p w14:paraId="1B06244D" w14:textId="77777777" w:rsidR="00A32CEE" w:rsidRPr="00781FA0" w:rsidRDefault="00A32CEE" w:rsidP="00A32CEE">
            <w:pPr>
              <w:rPr>
                <w:sz w:val="18"/>
                <w:szCs w:val="18"/>
              </w:rPr>
            </w:pPr>
            <w:proofErr w:type="spellStart"/>
            <w:r w:rsidRPr="00781FA0">
              <w:rPr>
                <w:sz w:val="18"/>
                <w:szCs w:val="18"/>
              </w:rPr>
              <w:t>Басылмалар</w:t>
            </w:r>
            <w:proofErr w:type="spellEnd"/>
          </w:p>
        </w:tc>
        <w:tc>
          <w:tcPr>
            <w:tcW w:w="623" w:type="pct"/>
            <w:tcBorders>
              <w:top w:val="nil"/>
              <w:left w:val="single" w:sz="4" w:space="0" w:color="auto"/>
              <w:bottom w:val="nil"/>
              <w:right w:val="single" w:sz="4" w:space="0" w:color="auto"/>
            </w:tcBorders>
            <w:vAlign w:val="bottom"/>
          </w:tcPr>
          <w:p w14:paraId="55AB6BF9" w14:textId="77777777" w:rsidR="00A32CEE" w:rsidRPr="00781FA0" w:rsidRDefault="00A32CEE" w:rsidP="00A32CEE">
            <w:pPr>
              <w:jc w:val="center"/>
              <w:rPr>
                <w:sz w:val="18"/>
                <w:szCs w:val="18"/>
              </w:rPr>
            </w:pPr>
            <w:r w:rsidRPr="00781FA0">
              <w:rPr>
                <w:sz w:val="18"/>
                <w:szCs w:val="18"/>
              </w:rPr>
              <w:t>102,1</w:t>
            </w:r>
          </w:p>
        </w:tc>
        <w:tc>
          <w:tcPr>
            <w:tcW w:w="622" w:type="pct"/>
            <w:tcBorders>
              <w:top w:val="nil"/>
              <w:left w:val="single" w:sz="4" w:space="0" w:color="auto"/>
              <w:bottom w:val="nil"/>
              <w:right w:val="single" w:sz="4" w:space="0" w:color="auto"/>
            </w:tcBorders>
            <w:vAlign w:val="bottom"/>
          </w:tcPr>
          <w:p w14:paraId="2C5A0CAB" w14:textId="77777777" w:rsidR="00A32CEE" w:rsidRPr="00781FA0" w:rsidRDefault="00A32CEE" w:rsidP="00A32CEE">
            <w:pPr>
              <w:ind w:right="-86"/>
              <w:jc w:val="center"/>
              <w:rPr>
                <w:sz w:val="18"/>
                <w:szCs w:val="18"/>
              </w:rPr>
            </w:pPr>
            <w:r w:rsidRPr="00781FA0">
              <w:rPr>
                <w:sz w:val="18"/>
                <w:szCs w:val="18"/>
              </w:rPr>
              <w:t>105,1</w:t>
            </w:r>
          </w:p>
        </w:tc>
        <w:tc>
          <w:tcPr>
            <w:tcW w:w="589" w:type="pct"/>
            <w:tcBorders>
              <w:top w:val="nil"/>
              <w:left w:val="single" w:sz="4" w:space="0" w:color="auto"/>
              <w:bottom w:val="nil"/>
              <w:right w:val="single" w:sz="4" w:space="0" w:color="auto"/>
            </w:tcBorders>
            <w:vAlign w:val="bottom"/>
          </w:tcPr>
          <w:p w14:paraId="15A4D477" w14:textId="77777777" w:rsidR="00A32CEE" w:rsidRPr="00781FA0" w:rsidRDefault="00A32CEE" w:rsidP="00A32CEE">
            <w:pPr>
              <w:jc w:val="center"/>
              <w:rPr>
                <w:sz w:val="18"/>
                <w:szCs w:val="18"/>
              </w:rPr>
            </w:pPr>
            <w:r w:rsidRPr="00781FA0">
              <w:rPr>
                <w:sz w:val="18"/>
                <w:szCs w:val="18"/>
              </w:rPr>
              <w:t>100,6</w:t>
            </w:r>
          </w:p>
        </w:tc>
        <w:tc>
          <w:tcPr>
            <w:tcW w:w="623" w:type="pct"/>
            <w:tcBorders>
              <w:top w:val="nil"/>
              <w:left w:val="single" w:sz="4" w:space="0" w:color="auto"/>
              <w:bottom w:val="nil"/>
              <w:right w:val="single" w:sz="4" w:space="0" w:color="auto"/>
            </w:tcBorders>
            <w:vAlign w:val="bottom"/>
          </w:tcPr>
          <w:p w14:paraId="6F77929F" w14:textId="77777777" w:rsidR="00A32CEE" w:rsidRPr="00781FA0" w:rsidRDefault="00A32CEE" w:rsidP="00A32CEE">
            <w:pPr>
              <w:ind w:right="-86"/>
              <w:jc w:val="center"/>
              <w:rPr>
                <w:sz w:val="18"/>
                <w:szCs w:val="18"/>
              </w:rPr>
            </w:pPr>
            <w:r w:rsidRPr="00781FA0">
              <w:rPr>
                <w:sz w:val="18"/>
                <w:szCs w:val="18"/>
              </w:rPr>
              <w:t>109,7</w:t>
            </w:r>
          </w:p>
        </w:tc>
        <w:tc>
          <w:tcPr>
            <w:tcW w:w="624" w:type="pct"/>
            <w:tcBorders>
              <w:top w:val="nil"/>
              <w:left w:val="single" w:sz="4" w:space="0" w:color="auto"/>
              <w:bottom w:val="nil"/>
              <w:right w:val="single" w:sz="4" w:space="0" w:color="auto"/>
            </w:tcBorders>
            <w:vAlign w:val="bottom"/>
          </w:tcPr>
          <w:p w14:paraId="5940E335" w14:textId="77777777" w:rsidR="00A32CEE" w:rsidRPr="00781FA0" w:rsidRDefault="00A32CEE" w:rsidP="00A32CEE">
            <w:pPr>
              <w:ind w:right="-86"/>
              <w:jc w:val="center"/>
              <w:rPr>
                <w:sz w:val="18"/>
                <w:szCs w:val="18"/>
              </w:rPr>
            </w:pPr>
            <w:r w:rsidRPr="00781FA0">
              <w:rPr>
                <w:sz w:val="18"/>
                <w:szCs w:val="18"/>
              </w:rPr>
              <w:t>109,7</w:t>
            </w:r>
          </w:p>
        </w:tc>
        <w:tc>
          <w:tcPr>
            <w:tcW w:w="737" w:type="pct"/>
            <w:tcBorders>
              <w:top w:val="nil"/>
              <w:left w:val="single" w:sz="4" w:space="0" w:color="auto"/>
              <w:bottom w:val="nil"/>
              <w:right w:val="single" w:sz="4" w:space="0" w:color="auto"/>
            </w:tcBorders>
            <w:vAlign w:val="bottom"/>
          </w:tcPr>
          <w:p w14:paraId="2959556D" w14:textId="77777777" w:rsidR="00A32CEE" w:rsidRPr="00781FA0" w:rsidRDefault="00A32CEE" w:rsidP="00A32CEE">
            <w:pPr>
              <w:ind w:right="-86"/>
              <w:jc w:val="center"/>
              <w:rPr>
                <w:sz w:val="18"/>
                <w:szCs w:val="18"/>
              </w:rPr>
            </w:pPr>
            <w:r w:rsidRPr="00781FA0">
              <w:rPr>
                <w:sz w:val="18"/>
                <w:szCs w:val="18"/>
              </w:rPr>
              <w:t>100,0</w:t>
            </w:r>
          </w:p>
        </w:tc>
      </w:tr>
      <w:tr w:rsidR="00A32CEE" w:rsidRPr="00781FA0" w14:paraId="427DED0D" w14:textId="77777777" w:rsidTr="00A84BA4">
        <w:trPr>
          <w:cantSplit/>
          <w:trHeight w:val="284"/>
        </w:trPr>
        <w:tc>
          <w:tcPr>
            <w:tcW w:w="1182" w:type="pct"/>
            <w:tcBorders>
              <w:top w:val="nil"/>
              <w:left w:val="single" w:sz="4" w:space="0" w:color="auto"/>
              <w:bottom w:val="single" w:sz="4" w:space="0" w:color="auto"/>
              <w:right w:val="single" w:sz="4" w:space="0" w:color="auto"/>
            </w:tcBorders>
            <w:vAlign w:val="bottom"/>
          </w:tcPr>
          <w:p w14:paraId="1D93E183" w14:textId="77777777" w:rsidR="00A32CEE" w:rsidRPr="00781FA0" w:rsidRDefault="00A32CEE" w:rsidP="00A32CEE">
            <w:pPr>
              <w:rPr>
                <w:sz w:val="18"/>
                <w:szCs w:val="18"/>
              </w:rPr>
            </w:pPr>
            <w:r w:rsidRPr="00781FA0">
              <w:rPr>
                <w:sz w:val="18"/>
                <w:szCs w:val="18"/>
              </w:rPr>
              <w:t>Дары-</w:t>
            </w:r>
            <w:proofErr w:type="spellStart"/>
            <w:r w:rsidRPr="00781FA0">
              <w:rPr>
                <w:sz w:val="18"/>
                <w:szCs w:val="18"/>
              </w:rPr>
              <w:t>дармектер</w:t>
            </w:r>
            <w:proofErr w:type="spellEnd"/>
          </w:p>
        </w:tc>
        <w:tc>
          <w:tcPr>
            <w:tcW w:w="623" w:type="pct"/>
            <w:tcBorders>
              <w:top w:val="nil"/>
              <w:left w:val="single" w:sz="4" w:space="0" w:color="auto"/>
              <w:bottom w:val="single" w:sz="4" w:space="0" w:color="auto"/>
              <w:right w:val="single" w:sz="4" w:space="0" w:color="auto"/>
            </w:tcBorders>
            <w:vAlign w:val="bottom"/>
          </w:tcPr>
          <w:p w14:paraId="4D3F1A62" w14:textId="77777777" w:rsidR="00A32CEE" w:rsidRPr="00781FA0" w:rsidRDefault="00A32CEE" w:rsidP="00A32CEE">
            <w:pPr>
              <w:jc w:val="center"/>
              <w:rPr>
                <w:sz w:val="18"/>
                <w:szCs w:val="18"/>
              </w:rPr>
            </w:pPr>
            <w:r w:rsidRPr="00781FA0">
              <w:rPr>
                <w:sz w:val="18"/>
                <w:szCs w:val="18"/>
              </w:rPr>
              <w:t>105,6</w:t>
            </w:r>
          </w:p>
        </w:tc>
        <w:tc>
          <w:tcPr>
            <w:tcW w:w="622" w:type="pct"/>
            <w:tcBorders>
              <w:top w:val="nil"/>
              <w:left w:val="single" w:sz="4" w:space="0" w:color="auto"/>
              <w:bottom w:val="single" w:sz="4" w:space="0" w:color="auto"/>
              <w:right w:val="single" w:sz="4" w:space="0" w:color="auto"/>
            </w:tcBorders>
            <w:vAlign w:val="bottom"/>
          </w:tcPr>
          <w:p w14:paraId="08E3F97F" w14:textId="77777777" w:rsidR="00A32CEE" w:rsidRPr="00781FA0" w:rsidRDefault="00A32CEE" w:rsidP="00A32CEE">
            <w:pPr>
              <w:ind w:right="-86"/>
              <w:jc w:val="center"/>
              <w:rPr>
                <w:sz w:val="18"/>
                <w:szCs w:val="18"/>
              </w:rPr>
            </w:pPr>
            <w:r w:rsidRPr="00781FA0">
              <w:rPr>
                <w:sz w:val="18"/>
                <w:szCs w:val="18"/>
              </w:rPr>
              <w:t>107,6</w:t>
            </w:r>
          </w:p>
        </w:tc>
        <w:tc>
          <w:tcPr>
            <w:tcW w:w="589" w:type="pct"/>
            <w:tcBorders>
              <w:top w:val="nil"/>
              <w:left w:val="single" w:sz="4" w:space="0" w:color="auto"/>
              <w:bottom w:val="single" w:sz="4" w:space="0" w:color="auto"/>
              <w:right w:val="single" w:sz="4" w:space="0" w:color="auto"/>
            </w:tcBorders>
            <w:vAlign w:val="bottom"/>
          </w:tcPr>
          <w:p w14:paraId="2CE73316" w14:textId="77777777" w:rsidR="00A32CEE" w:rsidRPr="00781FA0" w:rsidRDefault="00A32CEE" w:rsidP="00A32CEE">
            <w:pPr>
              <w:jc w:val="center"/>
              <w:rPr>
                <w:sz w:val="18"/>
                <w:szCs w:val="18"/>
              </w:rPr>
            </w:pPr>
            <w:r w:rsidRPr="00781FA0">
              <w:rPr>
                <w:sz w:val="18"/>
                <w:szCs w:val="18"/>
              </w:rPr>
              <w:t>100,7</w:t>
            </w:r>
          </w:p>
        </w:tc>
        <w:tc>
          <w:tcPr>
            <w:tcW w:w="623" w:type="pct"/>
            <w:tcBorders>
              <w:top w:val="nil"/>
              <w:left w:val="single" w:sz="4" w:space="0" w:color="auto"/>
              <w:bottom w:val="single" w:sz="4" w:space="0" w:color="auto"/>
              <w:right w:val="single" w:sz="4" w:space="0" w:color="auto"/>
            </w:tcBorders>
            <w:vAlign w:val="bottom"/>
          </w:tcPr>
          <w:p w14:paraId="3C9FA471" w14:textId="77777777" w:rsidR="00A32CEE" w:rsidRPr="00781FA0" w:rsidRDefault="00A32CEE" w:rsidP="00A32CEE">
            <w:pPr>
              <w:ind w:right="-86"/>
              <w:jc w:val="center"/>
              <w:rPr>
                <w:sz w:val="18"/>
                <w:szCs w:val="18"/>
              </w:rPr>
            </w:pPr>
            <w:r w:rsidRPr="00781FA0">
              <w:rPr>
                <w:sz w:val="18"/>
                <w:szCs w:val="18"/>
              </w:rPr>
              <w:t>100,6</w:t>
            </w:r>
          </w:p>
        </w:tc>
        <w:tc>
          <w:tcPr>
            <w:tcW w:w="624" w:type="pct"/>
            <w:tcBorders>
              <w:top w:val="nil"/>
              <w:left w:val="single" w:sz="4" w:space="0" w:color="auto"/>
              <w:bottom w:val="single" w:sz="4" w:space="0" w:color="auto"/>
              <w:right w:val="single" w:sz="4" w:space="0" w:color="auto"/>
            </w:tcBorders>
            <w:vAlign w:val="bottom"/>
          </w:tcPr>
          <w:p w14:paraId="53744789" w14:textId="77777777" w:rsidR="00A32CEE" w:rsidRPr="00781FA0" w:rsidRDefault="00A32CEE" w:rsidP="00A32CEE">
            <w:pPr>
              <w:ind w:right="-86"/>
              <w:jc w:val="center"/>
              <w:rPr>
                <w:sz w:val="18"/>
                <w:szCs w:val="18"/>
              </w:rPr>
            </w:pPr>
            <w:r w:rsidRPr="00781FA0">
              <w:rPr>
                <w:sz w:val="18"/>
                <w:szCs w:val="18"/>
              </w:rPr>
              <w:t>101,6</w:t>
            </w:r>
          </w:p>
        </w:tc>
        <w:tc>
          <w:tcPr>
            <w:tcW w:w="737" w:type="pct"/>
            <w:tcBorders>
              <w:top w:val="nil"/>
              <w:left w:val="single" w:sz="4" w:space="0" w:color="auto"/>
              <w:bottom w:val="single" w:sz="4" w:space="0" w:color="auto"/>
              <w:right w:val="single" w:sz="4" w:space="0" w:color="auto"/>
            </w:tcBorders>
            <w:vAlign w:val="bottom"/>
          </w:tcPr>
          <w:p w14:paraId="2EE92D5C" w14:textId="77777777" w:rsidR="00A32CEE" w:rsidRPr="00781FA0" w:rsidRDefault="00A32CEE" w:rsidP="00A32CEE">
            <w:pPr>
              <w:ind w:right="-86"/>
              <w:jc w:val="center"/>
              <w:rPr>
                <w:sz w:val="18"/>
                <w:szCs w:val="18"/>
              </w:rPr>
            </w:pPr>
            <w:r w:rsidRPr="00781FA0">
              <w:rPr>
                <w:sz w:val="18"/>
                <w:szCs w:val="18"/>
              </w:rPr>
              <w:t>100,0</w:t>
            </w:r>
          </w:p>
        </w:tc>
      </w:tr>
    </w:tbl>
    <w:p w14:paraId="73FBE243" w14:textId="77777777" w:rsidR="00A32CEE" w:rsidRPr="00781FA0" w:rsidRDefault="00A32CEE" w:rsidP="00A32CEE">
      <w:pPr>
        <w:rPr>
          <w:i/>
          <w:iCs/>
          <w:sz w:val="22"/>
          <w:szCs w:val="22"/>
        </w:rPr>
      </w:pPr>
    </w:p>
    <w:p w14:paraId="21241CAD" w14:textId="77777777" w:rsidR="00A32CEE" w:rsidRPr="00781FA0" w:rsidRDefault="00A32CEE" w:rsidP="00A32CEE">
      <w:pPr>
        <w:autoSpaceDE w:val="0"/>
        <w:autoSpaceDN w:val="0"/>
        <w:ind w:firstLine="540"/>
        <w:jc w:val="both"/>
        <w:rPr>
          <w:sz w:val="22"/>
          <w:szCs w:val="22"/>
        </w:rPr>
      </w:pPr>
      <w:proofErr w:type="spellStart"/>
      <w:r w:rsidRPr="00781FA0">
        <w:rPr>
          <w:sz w:val="22"/>
          <w:szCs w:val="22"/>
        </w:rPr>
        <w:t>Калк</w:t>
      </w:r>
      <w:proofErr w:type="spellEnd"/>
      <w:r w:rsidRPr="00781FA0">
        <w:rPr>
          <w:sz w:val="22"/>
          <w:szCs w:val="22"/>
        </w:rPr>
        <w:t xml:space="preserve"> </w:t>
      </w:r>
      <w:proofErr w:type="spellStart"/>
      <w:r w:rsidRPr="00781FA0">
        <w:rPr>
          <w:sz w:val="22"/>
          <w:szCs w:val="22"/>
        </w:rPr>
        <w:t>акысына</w:t>
      </w:r>
      <w:proofErr w:type="spellEnd"/>
      <w:r w:rsidRPr="00781FA0">
        <w:rPr>
          <w:sz w:val="22"/>
          <w:szCs w:val="22"/>
        </w:rPr>
        <w:t xml:space="preserve"> </w:t>
      </w:r>
      <w:proofErr w:type="spellStart"/>
      <w:r w:rsidRPr="00781FA0">
        <w:rPr>
          <w:sz w:val="22"/>
          <w:szCs w:val="22"/>
        </w:rPr>
        <w:t>кѳрсѳтүлүүчү</w:t>
      </w:r>
      <w:proofErr w:type="spellEnd"/>
      <w:r w:rsidRPr="00781FA0">
        <w:rPr>
          <w:sz w:val="22"/>
          <w:szCs w:val="22"/>
        </w:rPr>
        <w:t xml:space="preserve"> </w:t>
      </w:r>
      <w:proofErr w:type="spellStart"/>
      <w:r w:rsidRPr="00781FA0">
        <w:rPr>
          <w:sz w:val="22"/>
          <w:szCs w:val="22"/>
        </w:rPr>
        <w:t>тейлѳѳ</w:t>
      </w:r>
      <w:proofErr w:type="spellEnd"/>
      <w:r w:rsidRPr="00781FA0">
        <w:rPr>
          <w:sz w:val="22"/>
          <w:szCs w:val="22"/>
        </w:rPr>
        <w:t xml:space="preserve"> </w:t>
      </w:r>
      <w:proofErr w:type="spellStart"/>
      <w:r w:rsidRPr="00781FA0">
        <w:rPr>
          <w:sz w:val="22"/>
          <w:szCs w:val="22"/>
        </w:rPr>
        <w:t>кызматынын</w:t>
      </w:r>
      <w:proofErr w:type="spellEnd"/>
      <w:r w:rsidRPr="00781FA0">
        <w:rPr>
          <w:sz w:val="22"/>
          <w:szCs w:val="22"/>
        </w:rPr>
        <w:t xml:space="preserve"> </w:t>
      </w:r>
      <w:proofErr w:type="spellStart"/>
      <w:r w:rsidRPr="00781FA0">
        <w:rPr>
          <w:sz w:val="22"/>
          <w:szCs w:val="22"/>
        </w:rPr>
        <w:t>тарифтери</w:t>
      </w:r>
      <w:proofErr w:type="spellEnd"/>
      <w:r w:rsidRPr="00781FA0">
        <w:rPr>
          <w:sz w:val="22"/>
          <w:szCs w:val="22"/>
        </w:rPr>
        <w:t xml:space="preserve"> </w:t>
      </w:r>
      <w:proofErr w:type="spellStart"/>
      <w:r w:rsidRPr="00781FA0">
        <w:rPr>
          <w:sz w:val="22"/>
          <w:szCs w:val="22"/>
        </w:rPr>
        <w:t>жана</w:t>
      </w:r>
      <w:proofErr w:type="spellEnd"/>
      <w:r w:rsidRPr="00781FA0">
        <w:rPr>
          <w:sz w:val="22"/>
          <w:szCs w:val="22"/>
        </w:rPr>
        <w:t xml:space="preserve"> </w:t>
      </w:r>
      <w:proofErr w:type="spellStart"/>
      <w:r w:rsidRPr="00781FA0">
        <w:rPr>
          <w:sz w:val="22"/>
          <w:szCs w:val="22"/>
        </w:rPr>
        <w:t>баалары</w:t>
      </w:r>
      <w:proofErr w:type="spellEnd"/>
      <w:r w:rsidRPr="00781FA0">
        <w:rPr>
          <w:sz w:val="22"/>
          <w:szCs w:val="22"/>
        </w:rPr>
        <w:t xml:space="preserve"> </w:t>
      </w:r>
      <w:proofErr w:type="spellStart"/>
      <w:r w:rsidRPr="00781FA0">
        <w:rPr>
          <w:sz w:val="22"/>
          <w:szCs w:val="22"/>
        </w:rPr>
        <w:t>облус</w:t>
      </w:r>
      <w:proofErr w:type="spellEnd"/>
      <w:r w:rsidRPr="00781FA0">
        <w:rPr>
          <w:sz w:val="22"/>
          <w:szCs w:val="22"/>
        </w:rPr>
        <w:t xml:space="preserve"> </w:t>
      </w:r>
      <w:proofErr w:type="spellStart"/>
      <w:r w:rsidRPr="00781FA0">
        <w:rPr>
          <w:sz w:val="22"/>
          <w:szCs w:val="22"/>
        </w:rPr>
        <w:t>боюнча</w:t>
      </w:r>
      <w:proofErr w:type="spellEnd"/>
      <w:r w:rsidRPr="00781FA0">
        <w:rPr>
          <w:sz w:val="22"/>
          <w:szCs w:val="22"/>
        </w:rPr>
        <w:t xml:space="preserve"> </w:t>
      </w:r>
      <w:proofErr w:type="spellStart"/>
      <w:r w:rsidRPr="00781FA0">
        <w:rPr>
          <w:sz w:val="22"/>
          <w:szCs w:val="22"/>
        </w:rPr>
        <w:t>бул</w:t>
      </w:r>
      <w:proofErr w:type="spellEnd"/>
      <w:r w:rsidRPr="00781FA0">
        <w:rPr>
          <w:sz w:val="22"/>
          <w:szCs w:val="22"/>
        </w:rPr>
        <w:t xml:space="preserve"> айда 13,3 </w:t>
      </w:r>
      <w:proofErr w:type="spellStart"/>
      <w:r w:rsidRPr="00781FA0">
        <w:rPr>
          <w:sz w:val="22"/>
          <w:szCs w:val="22"/>
        </w:rPr>
        <w:t>пайызга</w:t>
      </w:r>
      <w:proofErr w:type="spellEnd"/>
      <w:r w:rsidRPr="00781FA0">
        <w:rPr>
          <w:sz w:val="22"/>
          <w:szCs w:val="22"/>
        </w:rPr>
        <w:t xml:space="preserve"> </w:t>
      </w:r>
      <w:proofErr w:type="spellStart"/>
      <w:r w:rsidRPr="00781FA0">
        <w:rPr>
          <w:sz w:val="22"/>
          <w:szCs w:val="22"/>
        </w:rPr>
        <w:t>кѳбѳйдү</w:t>
      </w:r>
      <w:proofErr w:type="spellEnd"/>
      <w:r w:rsidRPr="00781FA0">
        <w:rPr>
          <w:sz w:val="22"/>
          <w:szCs w:val="22"/>
        </w:rPr>
        <w:t>.</w:t>
      </w:r>
    </w:p>
    <w:p w14:paraId="016CE7E7" w14:textId="77777777" w:rsidR="00A32CEE" w:rsidRPr="00781FA0" w:rsidRDefault="00A32CEE" w:rsidP="00A32CEE">
      <w:pPr>
        <w:ind w:firstLine="540"/>
        <w:jc w:val="both"/>
        <w:rPr>
          <w:sz w:val="22"/>
          <w:szCs w:val="22"/>
        </w:rPr>
      </w:pPr>
    </w:p>
    <w:p w14:paraId="5D3F78CE" w14:textId="2706CA16" w:rsidR="00A32CEE" w:rsidRPr="00781FA0" w:rsidRDefault="00A32CEE" w:rsidP="00A32CEE">
      <w:pPr>
        <w:jc w:val="both"/>
        <w:rPr>
          <w:b/>
          <w:sz w:val="22"/>
          <w:szCs w:val="22"/>
        </w:rPr>
      </w:pPr>
      <w:r w:rsidRPr="00781FA0">
        <w:rPr>
          <w:b/>
          <w:sz w:val="22"/>
          <w:szCs w:val="22"/>
        </w:rPr>
        <w:t xml:space="preserve"> 16–таблица</w:t>
      </w:r>
      <w:r w:rsidRPr="00781FA0">
        <w:rPr>
          <w:b/>
          <w:bCs/>
          <w:sz w:val="22"/>
          <w:szCs w:val="22"/>
        </w:rPr>
        <w:t xml:space="preserve">: </w:t>
      </w:r>
      <w:proofErr w:type="spellStart"/>
      <w:r w:rsidRPr="00781FA0">
        <w:rPr>
          <w:b/>
          <w:sz w:val="22"/>
          <w:szCs w:val="22"/>
        </w:rPr>
        <w:t>Тейлѳѳлѳрдүн</w:t>
      </w:r>
      <w:proofErr w:type="spellEnd"/>
      <w:r w:rsidRPr="00781FA0">
        <w:rPr>
          <w:b/>
          <w:sz w:val="22"/>
          <w:szCs w:val="22"/>
        </w:rPr>
        <w:t xml:space="preserve"> </w:t>
      </w:r>
      <w:proofErr w:type="spellStart"/>
      <w:r w:rsidRPr="00781FA0">
        <w:rPr>
          <w:b/>
          <w:sz w:val="22"/>
          <w:szCs w:val="22"/>
        </w:rPr>
        <w:t>айрым</w:t>
      </w:r>
      <w:proofErr w:type="spellEnd"/>
      <w:r w:rsidRPr="00781FA0">
        <w:rPr>
          <w:b/>
          <w:sz w:val="22"/>
          <w:szCs w:val="22"/>
        </w:rPr>
        <w:t xml:space="preserve"> </w:t>
      </w:r>
      <w:proofErr w:type="spellStart"/>
      <w:r w:rsidRPr="00781FA0">
        <w:rPr>
          <w:b/>
          <w:sz w:val="22"/>
          <w:szCs w:val="22"/>
        </w:rPr>
        <w:t>топторунун</w:t>
      </w:r>
      <w:proofErr w:type="spellEnd"/>
      <w:r w:rsidRPr="00781FA0">
        <w:rPr>
          <w:b/>
          <w:sz w:val="22"/>
          <w:szCs w:val="22"/>
        </w:rPr>
        <w:t xml:space="preserve"> </w:t>
      </w:r>
      <w:proofErr w:type="spellStart"/>
      <w:r w:rsidRPr="00781FA0">
        <w:rPr>
          <w:b/>
          <w:sz w:val="22"/>
          <w:szCs w:val="22"/>
        </w:rPr>
        <w:t>жана</w:t>
      </w:r>
      <w:proofErr w:type="spellEnd"/>
      <w:r w:rsidRPr="00781FA0">
        <w:rPr>
          <w:b/>
          <w:sz w:val="22"/>
          <w:szCs w:val="22"/>
        </w:rPr>
        <w:t xml:space="preserve"> </w:t>
      </w:r>
      <w:proofErr w:type="spellStart"/>
      <w:r w:rsidRPr="00781FA0">
        <w:rPr>
          <w:b/>
          <w:sz w:val="22"/>
          <w:szCs w:val="22"/>
        </w:rPr>
        <w:t>түрлѳрүнүн</w:t>
      </w:r>
      <w:proofErr w:type="spellEnd"/>
      <w:r w:rsidRPr="00781FA0">
        <w:rPr>
          <w:b/>
          <w:sz w:val="22"/>
          <w:szCs w:val="22"/>
        </w:rPr>
        <w:t xml:space="preserve"> тарифтеринин </w:t>
      </w:r>
      <w:proofErr w:type="spellStart"/>
      <w:r w:rsidRPr="00781FA0">
        <w:rPr>
          <w:b/>
          <w:sz w:val="22"/>
          <w:szCs w:val="22"/>
        </w:rPr>
        <w:t>индекси</w:t>
      </w:r>
      <w:proofErr w:type="spellEnd"/>
      <w:r w:rsidRPr="00781FA0">
        <w:rPr>
          <w:b/>
          <w:sz w:val="22"/>
          <w:szCs w:val="22"/>
        </w:rPr>
        <w:t>.</w:t>
      </w:r>
    </w:p>
    <w:p w14:paraId="670A674D" w14:textId="30B4626F" w:rsidR="00A32CEE" w:rsidRPr="00781FA0" w:rsidRDefault="00A32CEE" w:rsidP="00A32CEE">
      <w:pPr>
        <w:rPr>
          <w:i/>
          <w:iCs/>
          <w:sz w:val="18"/>
          <w:szCs w:val="18"/>
        </w:rPr>
      </w:pPr>
      <w:r w:rsidRPr="00781FA0">
        <w:rPr>
          <w:i/>
          <w:iCs/>
          <w:sz w:val="18"/>
          <w:szCs w:val="18"/>
        </w:rPr>
        <w:t xml:space="preserve">                              (</w:t>
      </w:r>
      <w:proofErr w:type="spellStart"/>
      <w:r w:rsidRPr="00781FA0">
        <w:rPr>
          <w:i/>
          <w:iCs/>
          <w:sz w:val="18"/>
          <w:szCs w:val="18"/>
        </w:rPr>
        <w:t>пайыз</w:t>
      </w:r>
      <w:proofErr w:type="spellEnd"/>
      <w:r w:rsidRPr="00781FA0">
        <w:rPr>
          <w:i/>
          <w:iCs/>
          <w:sz w:val="18"/>
          <w:szCs w:val="18"/>
        </w:rPr>
        <w:t xml:space="preserve"> </w:t>
      </w:r>
      <w:proofErr w:type="spellStart"/>
      <w:r w:rsidRPr="00781FA0">
        <w:rPr>
          <w:i/>
          <w:iCs/>
          <w:sz w:val="18"/>
          <w:szCs w:val="18"/>
        </w:rPr>
        <w:t>менен</w:t>
      </w:r>
      <w:proofErr w:type="spellEnd"/>
      <w:r w:rsidRPr="00781FA0">
        <w:rPr>
          <w:i/>
          <w:iCs/>
          <w:sz w:val="18"/>
          <w:szCs w:val="18"/>
        </w:rPr>
        <w:t>)</w:t>
      </w:r>
    </w:p>
    <w:p w14:paraId="1529E777" w14:textId="77777777" w:rsidR="00A32CEE" w:rsidRPr="00781FA0" w:rsidRDefault="00A32CEE" w:rsidP="00A32CEE">
      <w:pPr>
        <w:rPr>
          <w:i/>
          <w:iCs/>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2"/>
        <w:gridCol w:w="1533"/>
        <w:gridCol w:w="1533"/>
        <w:gridCol w:w="1545"/>
      </w:tblGrid>
      <w:tr w:rsidR="00A32CEE" w:rsidRPr="00781FA0" w14:paraId="5C13D85F" w14:textId="77777777" w:rsidTr="00A02740">
        <w:trPr>
          <w:cantSplit/>
          <w:trHeight w:val="215"/>
        </w:trPr>
        <w:tc>
          <w:tcPr>
            <w:tcW w:w="2428" w:type="pct"/>
            <w:vMerge w:val="restart"/>
          </w:tcPr>
          <w:p w14:paraId="03A188B1" w14:textId="77777777" w:rsidR="00A32CEE" w:rsidRPr="00781FA0" w:rsidRDefault="00A32CEE" w:rsidP="00A32CEE">
            <w:pPr>
              <w:jc w:val="center"/>
            </w:pPr>
          </w:p>
        </w:tc>
        <w:tc>
          <w:tcPr>
            <w:tcW w:w="2572" w:type="pct"/>
            <w:gridSpan w:val="3"/>
            <w:vAlign w:val="center"/>
          </w:tcPr>
          <w:p w14:paraId="67059436" w14:textId="77777777" w:rsidR="00A32CEE" w:rsidRPr="00781FA0" w:rsidRDefault="00A32CEE" w:rsidP="00A32CEE">
            <w:pPr>
              <w:jc w:val="center"/>
              <w:rPr>
                <w:b/>
                <w:sz w:val="18"/>
                <w:szCs w:val="18"/>
              </w:rPr>
            </w:pPr>
            <w:r w:rsidRPr="00781FA0">
              <w:rPr>
                <w:b/>
                <w:sz w:val="18"/>
                <w:szCs w:val="18"/>
              </w:rPr>
              <w:t>май 2026ж</w:t>
            </w:r>
          </w:p>
        </w:tc>
      </w:tr>
      <w:tr w:rsidR="00A32CEE" w:rsidRPr="00781FA0" w14:paraId="6BAFD7EC" w14:textId="77777777" w:rsidTr="00A02740">
        <w:trPr>
          <w:cantSplit/>
          <w:trHeight w:val="405"/>
        </w:trPr>
        <w:tc>
          <w:tcPr>
            <w:tcW w:w="2428" w:type="pct"/>
            <w:vMerge/>
          </w:tcPr>
          <w:p w14:paraId="00609EEA" w14:textId="77777777" w:rsidR="00A32CEE" w:rsidRPr="00781FA0" w:rsidRDefault="00A32CEE" w:rsidP="00A32CEE">
            <w:pPr>
              <w:jc w:val="center"/>
            </w:pPr>
          </w:p>
        </w:tc>
        <w:tc>
          <w:tcPr>
            <w:tcW w:w="855" w:type="pct"/>
            <w:tcBorders>
              <w:right w:val="single" w:sz="4" w:space="0" w:color="auto"/>
            </w:tcBorders>
            <w:vAlign w:val="center"/>
          </w:tcPr>
          <w:p w14:paraId="15BD27CA" w14:textId="77777777" w:rsidR="00A32CEE" w:rsidRPr="00781FA0" w:rsidRDefault="00A32CEE" w:rsidP="00A32CEE">
            <w:pPr>
              <w:jc w:val="center"/>
              <w:rPr>
                <w:b/>
                <w:sz w:val="18"/>
                <w:szCs w:val="18"/>
              </w:rPr>
            </w:pPr>
            <w:r w:rsidRPr="00781FA0">
              <w:rPr>
                <w:b/>
                <w:sz w:val="18"/>
                <w:szCs w:val="18"/>
              </w:rPr>
              <w:t>декабрь 2025 ж. карата</w:t>
            </w:r>
          </w:p>
        </w:tc>
        <w:tc>
          <w:tcPr>
            <w:tcW w:w="855" w:type="pct"/>
            <w:tcBorders>
              <w:right w:val="single" w:sz="4" w:space="0" w:color="auto"/>
            </w:tcBorders>
            <w:vAlign w:val="center"/>
          </w:tcPr>
          <w:p w14:paraId="14AC2D61" w14:textId="77777777" w:rsidR="00A32CEE" w:rsidRPr="00781FA0" w:rsidRDefault="00A32CEE" w:rsidP="00A32CEE">
            <w:pPr>
              <w:jc w:val="center"/>
              <w:rPr>
                <w:b/>
                <w:sz w:val="18"/>
                <w:szCs w:val="18"/>
              </w:rPr>
            </w:pPr>
            <w:r w:rsidRPr="00781FA0">
              <w:rPr>
                <w:b/>
                <w:sz w:val="18"/>
                <w:szCs w:val="18"/>
              </w:rPr>
              <w:t>май 2025ж. карата</w:t>
            </w:r>
          </w:p>
        </w:tc>
        <w:tc>
          <w:tcPr>
            <w:tcW w:w="862" w:type="pct"/>
            <w:tcBorders>
              <w:bottom w:val="single" w:sz="4" w:space="0" w:color="auto"/>
            </w:tcBorders>
            <w:vAlign w:val="center"/>
          </w:tcPr>
          <w:p w14:paraId="2C559E8A" w14:textId="77777777" w:rsidR="00A32CEE" w:rsidRPr="00781FA0" w:rsidRDefault="00A32CEE" w:rsidP="00A32CEE">
            <w:pPr>
              <w:jc w:val="center"/>
              <w:rPr>
                <w:b/>
                <w:sz w:val="18"/>
                <w:szCs w:val="18"/>
              </w:rPr>
            </w:pPr>
            <w:r w:rsidRPr="00781FA0">
              <w:rPr>
                <w:b/>
                <w:sz w:val="18"/>
                <w:szCs w:val="18"/>
              </w:rPr>
              <w:t>апрель 2026ж. карата</w:t>
            </w:r>
          </w:p>
        </w:tc>
      </w:tr>
      <w:tr w:rsidR="00A32CEE" w:rsidRPr="00781FA0" w14:paraId="63DFB424" w14:textId="77777777" w:rsidTr="00A02740">
        <w:trPr>
          <w:cantSplit/>
          <w:trHeight w:val="391"/>
        </w:trPr>
        <w:tc>
          <w:tcPr>
            <w:tcW w:w="2428" w:type="pct"/>
            <w:vMerge/>
            <w:tcBorders>
              <w:bottom w:val="single" w:sz="4" w:space="0" w:color="auto"/>
            </w:tcBorders>
          </w:tcPr>
          <w:p w14:paraId="53FB6933" w14:textId="77777777" w:rsidR="00A32CEE" w:rsidRPr="00781FA0" w:rsidRDefault="00A32CEE" w:rsidP="00A32CEE">
            <w:pPr>
              <w:jc w:val="center"/>
            </w:pPr>
          </w:p>
        </w:tc>
        <w:tc>
          <w:tcPr>
            <w:tcW w:w="2572" w:type="pct"/>
            <w:gridSpan w:val="3"/>
            <w:tcBorders>
              <w:bottom w:val="single" w:sz="4" w:space="0" w:color="auto"/>
              <w:right w:val="single" w:sz="4" w:space="0" w:color="auto"/>
            </w:tcBorders>
            <w:vAlign w:val="center"/>
          </w:tcPr>
          <w:p w14:paraId="6EFFBC17" w14:textId="77777777" w:rsidR="00A32CEE" w:rsidRPr="00781FA0" w:rsidRDefault="00A32CEE" w:rsidP="00A32CEE">
            <w:pPr>
              <w:tabs>
                <w:tab w:val="left" w:pos="225"/>
                <w:tab w:val="left" w:pos="1140"/>
              </w:tabs>
              <w:rPr>
                <w:b/>
                <w:sz w:val="18"/>
                <w:szCs w:val="18"/>
              </w:rPr>
            </w:pPr>
            <w:r w:rsidRPr="00781FA0">
              <w:rPr>
                <w:b/>
                <w:sz w:val="18"/>
                <w:szCs w:val="18"/>
              </w:rPr>
              <w:tab/>
            </w:r>
            <w:r w:rsidRPr="00781FA0">
              <w:rPr>
                <w:b/>
                <w:sz w:val="18"/>
                <w:szCs w:val="18"/>
              </w:rPr>
              <w:tab/>
            </w:r>
            <w:proofErr w:type="spellStart"/>
            <w:r w:rsidRPr="00781FA0">
              <w:rPr>
                <w:b/>
                <w:sz w:val="18"/>
                <w:szCs w:val="18"/>
              </w:rPr>
              <w:t>Облус</w:t>
            </w:r>
            <w:proofErr w:type="spellEnd"/>
            <w:r w:rsidRPr="00781FA0">
              <w:rPr>
                <w:b/>
                <w:sz w:val="18"/>
                <w:szCs w:val="18"/>
              </w:rPr>
              <w:t xml:space="preserve"> </w:t>
            </w:r>
            <w:proofErr w:type="spellStart"/>
            <w:r w:rsidRPr="00781FA0">
              <w:rPr>
                <w:b/>
                <w:sz w:val="18"/>
                <w:szCs w:val="18"/>
              </w:rPr>
              <w:t>боюнча</w:t>
            </w:r>
            <w:proofErr w:type="spellEnd"/>
          </w:p>
        </w:tc>
      </w:tr>
      <w:tr w:rsidR="00A32CEE" w:rsidRPr="00781FA0" w14:paraId="281C0F66" w14:textId="77777777" w:rsidTr="007D52F5">
        <w:trPr>
          <w:cantSplit/>
          <w:trHeight w:val="284"/>
        </w:trPr>
        <w:tc>
          <w:tcPr>
            <w:tcW w:w="2428" w:type="pct"/>
            <w:tcBorders>
              <w:top w:val="single" w:sz="4" w:space="0" w:color="auto"/>
              <w:left w:val="single" w:sz="4" w:space="0" w:color="auto"/>
              <w:bottom w:val="nil"/>
              <w:right w:val="single" w:sz="4" w:space="0" w:color="auto"/>
            </w:tcBorders>
            <w:vAlign w:val="bottom"/>
          </w:tcPr>
          <w:p w14:paraId="180EB79A" w14:textId="77777777" w:rsidR="00A32CEE" w:rsidRPr="00781FA0" w:rsidRDefault="00A32CEE" w:rsidP="00A32CEE">
            <w:pPr>
              <w:rPr>
                <w:sz w:val="18"/>
                <w:szCs w:val="18"/>
              </w:rPr>
            </w:pPr>
            <w:proofErr w:type="spellStart"/>
            <w:r w:rsidRPr="00781FA0">
              <w:rPr>
                <w:sz w:val="18"/>
                <w:szCs w:val="18"/>
              </w:rPr>
              <w:t>Байланыш</w:t>
            </w:r>
            <w:proofErr w:type="spellEnd"/>
            <w:r w:rsidRPr="00781FA0">
              <w:rPr>
                <w:sz w:val="18"/>
                <w:szCs w:val="18"/>
              </w:rPr>
              <w:t xml:space="preserve"> </w:t>
            </w:r>
            <w:proofErr w:type="spellStart"/>
            <w:r w:rsidRPr="00781FA0">
              <w:rPr>
                <w:sz w:val="18"/>
                <w:szCs w:val="18"/>
              </w:rPr>
              <w:t>тейлѳѳсү</w:t>
            </w:r>
            <w:proofErr w:type="spellEnd"/>
          </w:p>
        </w:tc>
        <w:tc>
          <w:tcPr>
            <w:tcW w:w="855" w:type="pct"/>
            <w:tcBorders>
              <w:top w:val="single" w:sz="4" w:space="0" w:color="auto"/>
              <w:left w:val="single" w:sz="4" w:space="0" w:color="auto"/>
              <w:bottom w:val="nil"/>
              <w:right w:val="single" w:sz="4" w:space="0" w:color="auto"/>
            </w:tcBorders>
            <w:vAlign w:val="bottom"/>
          </w:tcPr>
          <w:p w14:paraId="07A63F5A" w14:textId="77777777" w:rsidR="00A32CEE" w:rsidRPr="00781FA0" w:rsidRDefault="00A32CEE" w:rsidP="00A32CEE">
            <w:pPr>
              <w:jc w:val="center"/>
              <w:rPr>
                <w:sz w:val="18"/>
                <w:szCs w:val="18"/>
              </w:rPr>
            </w:pPr>
            <w:r w:rsidRPr="00781FA0">
              <w:rPr>
                <w:sz w:val="18"/>
                <w:szCs w:val="18"/>
              </w:rPr>
              <w:t>100,0</w:t>
            </w:r>
          </w:p>
        </w:tc>
        <w:tc>
          <w:tcPr>
            <w:tcW w:w="855" w:type="pct"/>
            <w:tcBorders>
              <w:top w:val="single" w:sz="4" w:space="0" w:color="auto"/>
              <w:left w:val="single" w:sz="4" w:space="0" w:color="auto"/>
              <w:bottom w:val="nil"/>
              <w:right w:val="single" w:sz="4" w:space="0" w:color="auto"/>
            </w:tcBorders>
            <w:vAlign w:val="bottom"/>
          </w:tcPr>
          <w:p w14:paraId="0FD92036" w14:textId="77777777" w:rsidR="00A32CEE" w:rsidRPr="00781FA0" w:rsidRDefault="00A32CEE" w:rsidP="00A32CEE">
            <w:pPr>
              <w:jc w:val="center"/>
              <w:rPr>
                <w:sz w:val="18"/>
                <w:szCs w:val="18"/>
              </w:rPr>
            </w:pPr>
            <w:r w:rsidRPr="00781FA0">
              <w:rPr>
                <w:sz w:val="18"/>
                <w:szCs w:val="18"/>
              </w:rPr>
              <w:t>100,1</w:t>
            </w:r>
          </w:p>
        </w:tc>
        <w:tc>
          <w:tcPr>
            <w:tcW w:w="862" w:type="pct"/>
            <w:tcBorders>
              <w:top w:val="single" w:sz="4" w:space="0" w:color="auto"/>
              <w:left w:val="single" w:sz="4" w:space="0" w:color="auto"/>
              <w:bottom w:val="nil"/>
              <w:right w:val="single" w:sz="4" w:space="0" w:color="auto"/>
            </w:tcBorders>
            <w:vAlign w:val="bottom"/>
          </w:tcPr>
          <w:p w14:paraId="17B57A28" w14:textId="77777777" w:rsidR="00A32CEE" w:rsidRPr="00781FA0" w:rsidRDefault="00A32CEE" w:rsidP="00A32CEE">
            <w:pPr>
              <w:jc w:val="center"/>
              <w:rPr>
                <w:sz w:val="18"/>
                <w:szCs w:val="18"/>
              </w:rPr>
            </w:pPr>
            <w:r w:rsidRPr="00781FA0">
              <w:rPr>
                <w:sz w:val="18"/>
                <w:szCs w:val="18"/>
              </w:rPr>
              <w:t>100,0</w:t>
            </w:r>
          </w:p>
        </w:tc>
      </w:tr>
      <w:tr w:rsidR="00A32CEE" w:rsidRPr="00781FA0" w14:paraId="4A50DCA3" w14:textId="77777777" w:rsidTr="007D52F5">
        <w:trPr>
          <w:cantSplit/>
          <w:trHeight w:val="284"/>
        </w:trPr>
        <w:tc>
          <w:tcPr>
            <w:tcW w:w="2428" w:type="pct"/>
            <w:tcBorders>
              <w:top w:val="nil"/>
              <w:left w:val="single" w:sz="4" w:space="0" w:color="auto"/>
              <w:bottom w:val="nil"/>
              <w:right w:val="single" w:sz="4" w:space="0" w:color="auto"/>
            </w:tcBorders>
            <w:vAlign w:val="bottom"/>
          </w:tcPr>
          <w:p w14:paraId="57877EBD" w14:textId="77777777" w:rsidR="00A32CEE" w:rsidRPr="00781FA0" w:rsidRDefault="00A32CEE" w:rsidP="00A32CEE">
            <w:pPr>
              <w:rPr>
                <w:sz w:val="18"/>
                <w:szCs w:val="18"/>
              </w:rPr>
            </w:pPr>
            <w:proofErr w:type="spellStart"/>
            <w:r w:rsidRPr="00781FA0">
              <w:rPr>
                <w:sz w:val="18"/>
                <w:szCs w:val="18"/>
              </w:rPr>
              <w:t>Жүргүнчү</w:t>
            </w:r>
            <w:proofErr w:type="spellEnd"/>
            <w:r w:rsidRPr="00781FA0">
              <w:rPr>
                <w:sz w:val="18"/>
                <w:szCs w:val="18"/>
              </w:rPr>
              <w:t xml:space="preserve"> транспорт </w:t>
            </w:r>
            <w:proofErr w:type="spellStart"/>
            <w:r w:rsidRPr="00781FA0">
              <w:rPr>
                <w:sz w:val="18"/>
                <w:szCs w:val="18"/>
              </w:rPr>
              <w:t>тейлѳѳсү</w:t>
            </w:r>
            <w:proofErr w:type="spellEnd"/>
          </w:p>
        </w:tc>
        <w:tc>
          <w:tcPr>
            <w:tcW w:w="855" w:type="pct"/>
            <w:tcBorders>
              <w:top w:val="nil"/>
              <w:left w:val="single" w:sz="4" w:space="0" w:color="auto"/>
              <w:bottom w:val="nil"/>
              <w:right w:val="single" w:sz="4" w:space="0" w:color="auto"/>
            </w:tcBorders>
            <w:vAlign w:val="bottom"/>
          </w:tcPr>
          <w:p w14:paraId="04160BD4" w14:textId="77777777" w:rsidR="00A32CEE" w:rsidRPr="00781FA0" w:rsidRDefault="00A32CEE" w:rsidP="00A32CEE">
            <w:pPr>
              <w:jc w:val="center"/>
              <w:rPr>
                <w:sz w:val="18"/>
                <w:szCs w:val="18"/>
              </w:rPr>
            </w:pPr>
            <w:r w:rsidRPr="00781FA0">
              <w:rPr>
                <w:sz w:val="18"/>
                <w:szCs w:val="18"/>
              </w:rPr>
              <w:t>109,4</w:t>
            </w:r>
          </w:p>
        </w:tc>
        <w:tc>
          <w:tcPr>
            <w:tcW w:w="855" w:type="pct"/>
            <w:tcBorders>
              <w:top w:val="nil"/>
              <w:left w:val="single" w:sz="4" w:space="0" w:color="auto"/>
              <w:bottom w:val="nil"/>
              <w:right w:val="single" w:sz="4" w:space="0" w:color="auto"/>
            </w:tcBorders>
            <w:vAlign w:val="bottom"/>
          </w:tcPr>
          <w:p w14:paraId="5CD07E75" w14:textId="77777777" w:rsidR="00A32CEE" w:rsidRPr="00781FA0" w:rsidRDefault="00A32CEE" w:rsidP="00A32CEE">
            <w:pPr>
              <w:jc w:val="center"/>
              <w:rPr>
                <w:sz w:val="18"/>
                <w:szCs w:val="18"/>
              </w:rPr>
            </w:pPr>
            <w:r w:rsidRPr="00781FA0">
              <w:rPr>
                <w:sz w:val="18"/>
                <w:szCs w:val="18"/>
              </w:rPr>
              <w:t>109,4</w:t>
            </w:r>
          </w:p>
        </w:tc>
        <w:tc>
          <w:tcPr>
            <w:tcW w:w="862" w:type="pct"/>
            <w:tcBorders>
              <w:top w:val="nil"/>
              <w:left w:val="single" w:sz="4" w:space="0" w:color="auto"/>
              <w:bottom w:val="nil"/>
              <w:right w:val="single" w:sz="4" w:space="0" w:color="auto"/>
            </w:tcBorders>
            <w:vAlign w:val="bottom"/>
          </w:tcPr>
          <w:p w14:paraId="4590426B" w14:textId="77777777" w:rsidR="00A32CEE" w:rsidRPr="00781FA0" w:rsidRDefault="00A32CEE" w:rsidP="00A32CEE">
            <w:pPr>
              <w:jc w:val="center"/>
              <w:rPr>
                <w:sz w:val="18"/>
                <w:szCs w:val="18"/>
              </w:rPr>
            </w:pPr>
            <w:r w:rsidRPr="00781FA0">
              <w:rPr>
                <w:sz w:val="18"/>
                <w:szCs w:val="18"/>
              </w:rPr>
              <w:t>100,0</w:t>
            </w:r>
          </w:p>
        </w:tc>
      </w:tr>
      <w:tr w:rsidR="00A32CEE" w:rsidRPr="00781FA0" w14:paraId="7D9BAE96" w14:textId="77777777" w:rsidTr="007D52F5">
        <w:trPr>
          <w:cantSplit/>
          <w:trHeight w:val="284"/>
        </w:trPr>
        <w:tc>
          <w:tcPr>
            <w:tcW w:w="2428" w:type="pct"/>
            <w:tcBorders>
              <w:top w:val="nil"/>
              <w:left w:val="single" w:sz="4" w:space="0" w:color="auto"/>
              <w:bottom w:val="nil"/>
              <w:right w:val="single" w:sz="4" w:space="0" w:color="auto"/>
            </w:tcBorders>
            <w:vAlign w:val="bottom"/>
          </w:tcPr>
          <w:p w14:paraId="1B2D23EC" w14:textId="77777777" w:rsidR="00A32CEE" w:rsidRPr="00781FA0" w:rsidRDefault="00A32CEE" w:rsidP="00A32CEE">
            <w:pPr>
              <w:rPr>
                <w:sz w:val="18"/>
                <w:szCs w:val="18"/>
              </w:rPr>
            </w:pPr>
            <w:proofErr w:type="spellStart"/>
            <w:r w:rsidRPr="00781FA0">
              <w:rPr>
                <w:sz w:val="18"/>
                <w:szCs w:val="18"/>
              </w:rPr>
              <w:t>Турак</w:t>
            </w:r>
            <w:proofErr w:type="spellEnd"/>
            <w:r w:rsidRPr="00781FA0">
              <w:rPr>
                <w:sz w:val="18"/>
                <w:szCs w:val="18"/>
              </w:rPr>
              <w:t xml:space="preserve"> </w:t>
            </w:r>
            <w:proofErr w:type="spellStart"/>
            <w:r w:rsidRPr="00781FA0">
              <w:rPr>
                <w:sz w:val="18"/>
                <w:szCs w:val="18"/>
              </w:rPr>
              <w:t>жай</w:t>
            </w:r>
            <w:proofErr w:type="spellEnd"/>
            <w:r w:rsidRPr="00781FA0">
              <w:rPr>
                <w:sz w:val="18"/>
                <w:szCs w:val="18"/>
              </w:rPr>
              <w:t xml:space="preserve">, </w:t>
            </w:r>
            <w:proofErr w:type="spellStart"/>
            <w:r w:rsidRPr="00781FA0">
              <w:rPr>
                <w:sz w:val="18"/>
                <w:szCs w:val="18"/>
              </w:rPr>
              <w:t>коммуналдык</w:t>
            </w:r>
            <w:proofErr w:type="spellEnd"/>
            <w:r w:rsidRPr="00781FA0">
              <w:rPr>
                <w:sz w:val="18"/>
                <w:szCs w:val="18"/>
              </w:rPr>
              <w:t xml:space="preserve"> </w:t>
            </w:r>
            <w:proofErr w:type="spellStart"/>
            <w:r w:rsidRPr="00781FA0">
              <w:rPr>
                <w:sz w:val="18"/>
                <w:szCs w:val="18"/>
              </w:rPr>
              <w:t>тейлѳѳ</w:t>
            </w:r>
            <w:proofErr w:type="spellEnd"/>
          </w:p>
        </w:tc>
        <w:tc>
          <w:tcPr>
            <w:tcW w:w="855" w:type="pct"/>
            <w:tcBorders>
              <w:top w:val="nil"/>
              <w:left w:val="single" w:sz="4" w:space="0" w:color="auto"/>
              <w:bottom w:val="nil"/>
              <w:right w:val="single" w:sz="4" w:space="0" w:color="auto"/>
            </w:tcBorders>
            <w:vAlign w:val="bottom"/>
          </w:tcPr>
          <w:p w14:paraId="2DC7CBE2" w14:textId="77777777" w:rsidR="00A32CEE" w:rsidRPr="00781FA0" w:rsidRDefault="00A32CEE" w:rsidP="00A32CEE">
            <w:pPr>
              <w:jc w:val="center"/>
              <w:rPr>
                <w:sz w:val="18"/>
                <w:szCs w:val="18"/>
              </w:rPr>
            </w:pPr>
            <w:r w:rsidRPr="00781FA0">
              <w:rPr>
                <w:sz w:val="18"/>
                <w:szCs w:val="18"/>
              </w:rPr>
              <w:t>104,5</w:t>
            </w:r>
          </w:p>
        </w:tc>
        <w:tc>
          <w:tcPr>
            <w:tcW w:w="855" w:type="pct"/>
            <w:tcBorders>
              <w:top w:val="nil"/>
              <w:left w:val="single" w:sz="4" w:space="0" w:color="auto"/>
              <w:bottom w:val="nil"/>
              <w:right w:val="single" w:sz="4" w:space="0" w:color="auto"/>
            </w:tcBorders>
            <w:vAlign w:val="bottom"/>
          </w:tcPr>
          <w:p w14:paraId="64E56AF3" w14:textId="77777777" w:rsidR="00A32CEE" w:rsidRPr="00781FA0" w:rsidRDefault="00A32CEE" w:rsidP="00A32CEE">
            <w:pPr>
              <w:jc w:val="center"/>
              <w:rPr>
                <w:sz w:val="18"/>
                <w:szCs w:val="18"/>
              </w:rPr>
            </w:pPr>
            <w:r w:rsidRPr="00781FA0">
              <w:rPr>
                <w:sz w:val="18"/>
                <w:szCs w:val="18"/>
              </w:rPr>
              <w:t>110,7</w:t>
            </w:r>
          </w:p>
        </w:tc>
        <w:tc>
          <w:tcPr>
            <w:tcW w:w="862" w:type="pct"/>
            <w:tcBorders>
              <w:top w:val="nil"/>
              <w:left w:val="single" w:sz="4" w:space="0" w:color="auto"/>
              <w:bottom w:val="nil"/>
              <w:right w:val="single" w:sz="4" w:space="0" w:color="auto"/>
            </w:tcBorders>
            <w:vAlign w:val="bottom"/>
          </w:tcPr>
          <w:p w14:paraId="5044E1EA" w14:textId="77777777" w:rsidR="00A32CEE" w:rsidRPr="00781FA0" w:rsidRDefault="00A32CEE" w:rsidP="00A32CEE">
            <w:pPr>
              <w:jc w:val="center"/>
              <w:rPr>
                <w:sz w:val="18"/>
                <w:szCs w:val="18"/>
              </w:rPr>
            </w:pPr>
            <w:r w:rsidRPr="00781FA0">
              <w:rPr>
                <w:sz w:val="18"/>
                <w:szCs w:val="18"/>
              </w:rPr>
              <w:t>103,9</w:t>
            </w:r>
          </w:p>
        </w:tc>
      </w:tr>
      <w:tr w:rsidR="00A32CEE" w:rsidRPr="00781FA0" w14:paraId="182B3A7B" w14:textId="77777777" w:rsidTr="007D52F5">
        <w:trPr>
          <w:cantSplit/>
          <w:trHeight w:val="284"/>
        </w:trPr>
        <w:tc>
          <w:tcPr>
            <w:tcW w:w="2428" w:type="pct"/>
            <w:tcBorders>
              <w:top w:val="nil"/>
              <w:left w:val="single" w:sz="4" w:space="0" w:color="auto"/>
              <w:bottom w:val="nil"/>
              <w:right w:val="single" w:sz="4" w:space="0" w:color="auto"/>
            </w:tcBorders>
            <w:vAlign w:val="bottom"/>
          </w:tcPr>
          <w:p w14:paraId="5885B5DD" w14:textId="77777777" w:rsidR="00A32CEE" w:rsidRPr="00781FA0" w:rsidRDefault="00A32CEE" w:rsidP="00A32CEE">
            <w:pPr>
              <w:rPr>
                <w:sz w:val="18"/>
                <w:szCs w:val="18"/>
              </w:rPr>
            </w:pPr>
            <w:proofErr w:type="spellStart"/>
            <w:r w:rsidRPr="00781FA0">
              <w:rPr>
                <w:sz w:val="18"/>
                <w:szCs w:val="18"/>
              </w:rPr>
              <w:t>Билим</w:t>
            </w:r>
            <w:proofErr w:type="spellEnd"/>
            <w:r w:rsidRPr="00781FA0">
              <w:rPr>
                <w:sz w:val="18"/>
                <w:szCs w:val="18"/>
              </w:rPr>
              <w:t xml:space="preserve"> </w:t>
            </w:r>
            <w:proofErr w:type="spellStart"/>
            <w:r w:rsidRPr="00781FA0">
              <w:rPr>
                <w:sz w:val="18"/>
                <w:szCs w:val="18"/>
              </w:rPr>
              <w:t>берүү</w:t>
            </w:r>
            <w:proofErr w:type="spellEnd"/>
            <w:r w:rsidRPr="00781FA0">
              <w:rPr>
                <w:sz w:val="18"/>
                <w:szCs w:val="18"/>
              </w:rPr>
              <w:t xml:space="preserve"> </w:t>
            </w:r>
            <w:proofErr w:type="spellStart"/>
            <w:r w:rsidRPr="00781FA0">
              <w:rPr>
                <w:sz w:val="18"/>
                <w:szCs w:val="18"/>
              </w:rPr>
              <w:t>мекемелер</w:t>
            </w:r>
            <w:proofErr w:type="spellEnd"/>
            <w:r w:rsidRPr="00781FA0">
              <w:rPr>
                <w:sz w:val="18"/>
                <w:szCs w:val="18"/>
              </w:rPr>
              <w:t xml:space="preserve"> </w:t>
            </w:r>
            <w:proofErr w:type="spellStart"/>
            <w:r w:rsidRPr="00781FA0">
              <w:rPr>
                <w:sz w:val="18"/>
                <w:szCs w:val="18"/>
              </w:rPr>
              <w:t>тейлѳѳсү</w:t>
            </w:r>
            <w:proofErr w:type="spellEnd"/>
          </w:p>
        </w:tc>
        <w:tc>
          <w:tcPr>
            <w:tcW w:w="855" w:type="pct"/>
            <w:tcBorders>
              <w:top w:val="nil"/>
              <w:left w:val="single" w:sz="4" w:space="0" w:color="auto"/>
              <w:bottom w:val="nil"/>
              <w:right w:val="single" w:sz="4" w:space="0" w:color="auto"/>
            </w:tcBorders>
            <w:vAlign w:val="bottom"/>
          </w:tcPr>
          <w:p w14:paraId="1C9EC56A" w14:textId="77777777" w:rsidR="00A32CEE" w:rsidRPr="00781FA0" w:rsidRDefault="00A32CEE" w:rsidP="00A32CEE">
            <w:pPr>
              <w:jc w:val="center"/>
              <w:rPr>
                <w:sz w:val="18"/>
                <w:szCs w:val="18"/>
              </w:rPr>
            </w:pPr>
            <w:r w:rsidRPr="00781FA0">
              <w:rPr>
                <w:sz w:val="18"/>
                <w:szCs w:val="18"/>
              </w:rPr>
              <w:t>100,0</w:t>
            </w:r>
          </w:p>
        </w:tc>
        <w:tc>
          <w:tcPr>
            <w:tcW w:w="855" w:type="pct"/>
            <w:tcBorders>
              <w:top w:val="nil"/>
              <w:left w:val="single" w:sz="4" w:space="0" w:color="auto"/>
              <w:bottom w:val="nil"/>
              <w:right w:val="single" w:sz="4" w:space="0" w:color="auto"/>
            </w:tcBorders>
            <w:vAlign w:val="bottom"/>
          </w:tcPr>
          <w:p w14:paraId="12083D17" w14:textId="77777777" w:rsidR="00A32CEE" w:rsidRPr="00781FA0" w:rsidRDefault="00A32CEE" w:rsidP="00A32CEE">
            <w:pPr>
              <w:jc w:val="center"/>
              <w:rPr>
                <w:sz w:val="18"/>
                <w:szCs w:val="18"/>
              </w:rPr>
            </w:pPr>
            <w:r w:rsidRPr="00781FA0">
              <w:rPr>
                <w:sz w:val="18"/>
                <w:szCs w:val="18"/>
              </w:rPr>
              <w:t>114,9</w:t>
            </w:r>
          </w:p>
        </w:tc>
        <w:tc>
          <w:tcPr>
            <w:tcW w:w="862" w:type="pct"/>
            <w:tcBorders>
              <w:top w:val="nil"/>
              <w:left w:val="single" w:sz="4" w:space="0" w:color="auto"/>
              <w:bottom w:val="nil"/>
              <w:right w:val="single" w:sz="4" w:space="0" w:color="auto"/>
            </w:tcBorders>
            <w:vAlign w:val="bottom"/>
          </w:tcPr>
          <w:p w14:paraId="611C5D11" w14:textId="77777777" w:rsidR="00A32CEE" w:rsidRPr="00781FA0" w:rsidRDefault="00A32CEE" w:rsidP="00A32CEE">
            <w:pPr>
              <w:jc w:val="center"/>
              <w:rPr>
                <w:sz w:val="18"/>
                <w:szCs w:val="18"/>
              </w:rPr>
            </w:pPr>
            <w:r w:rsidRPr="00781FA0">
              <w:rPr>
                <w:sz w:val="18"/>
                <w:szCs w:val="18"/>
              </w:rPr>
              <w:t>100,0</w:t>
            </w:r>
          </w:p>
        </w:tc>
      </w:tr>
      <w:tr w:rsidR="00A32CEE" w:rsidRPr="00781FA0" w14:paraId="31B36865" w14:textId="77777777" w:rsidTr="007D52F5">
        <w:trPr>
          <w:cantSplit/>
          <w:trHeight w:val="284"/>
        </w:trPr>
        <w:tc>
          <w:tcPr>
            <w:tcW w:w="2428" w:type="pct"/>
            <w:tcBorders>
              <w:top w:val="nil"/>
              <w:left w:val="single" w:sz="4" w:space="0" w:color="auto"/>
              <w:bottom w:val="nil"/>
              <w:right w:val="single" w:sz="4" w:space="0" w:color="auto"/>
            </w:tcBorders>
            <w:vAlign w:val="bottom"/>
          </w:tcPr>
          <w:p w14:paraId="4D6F4A56" w14:textId="77777777" w:rsidR="00A32CEE" w:rsidRPr="00781FA0" w:rsidRDefault="00A32CEE" w:rsidP="00A32CEE">
            <w:pPr>
              <w:rPr>
                <w:sz w:val="18"/>
                <w:szCs w:val="18"/>
              </w:rPr>
            </w:pPr>
            <w:proofErr w:type="spellStart"/>
            <w:r w:rsidRPr="00781FA0">
              <w:rPr>
                <w:sz w:val="18"/>
                <w:szCs w:val="18"/>
              </w:rPr>
              <w:t>Мектепке</w:t>
            </w:r>
            <w:proofErr w:type="spellEnd"/>
            <w:r w:rsidRPr="00781FA0">
              <w:rPr>
                <w:sz w:val="18"/>
                <w:szCs w:val="18"/>
              </w:rPr>
              <w:t xml:space="preserve"> </w:t>
            </w:r>
            <w:proofErr w:type="spellStart"/>
            <w:r w:rsidRPr="00781FA0">
              <w:rPr>
                <w:sz w:val="18"/>
                <w:szCs w:val="18"/>
              </w:rPr>
              <w:t>чейинки</w:t>
            </w:r>
            <w:proofErr w:type="spellEnd"/>
            <w:r w:rsidRPr="00781FA0">
              <w:rPr>
                <w:sz w:val="18"/>
                <w:szCs w:val="18"/>
              </w:rPr>
              <w:t xml:space="preserve"> </w:t>
            </w:r>
            <w:proofErr w:type="spellStart"/>
            <w:r w:rsidRPr="00781FA0">
              <w:rPr>
                <w:sz w:val="18"/>
                <w:szCs w:val="18"/>
              </w:rPr>
              <w:t>мекемелердин</w:t>
            </w:r>
            <w:proofErr w:type="spellEnd"/>
            <w:r w:rsidRPr="00781FA0">
              <w:rPr>
                <w:sz w:val="18"/>
                <w:szCs w:val="18"/>
              </w:rPr>
              <w:t xml:space="preserve"> </w:t>
            </w:r>
            <w:proofErr w:type="spellStart"/>
            <w:r w:rsidRPr="00781FA0">
              <w:rPr>
                <w:sz w:val="18"/>
                <w:szCs w:val="18"/>
              </w:rPr>
              <w:t>тейлѳѳсү</w:t>
            </w:r>
            <w:proofErr w:type="spellEnd"/>
          </w:p>
        </w:tc>
        <w:tc>
          <w:tcPr>
            <w:tcW w:w="855" w:type="pct"/>
            <w:tcBorders>
              <w:top w:val="nil"/>
              <w:left w:val="single" w:sz="4" w:space="0" w:color="auto"/>
              <w:bottom w:val="nil"/>
              <w:right w:val="single" w:sz="4" w:space="0" w:color="auto"/>
            </w:tcBorders>
            <w:vAlign w:val="bottom"/>
          </w:tcPr>
          <w:p w14:paraId="4183B449" w14:textId="77777777" w:rsidR="00A32CEE" w:rsidRPr="00781FA0" w:rsidRDefault="00A32CEE" w:rsidP="00A32CEE">
            <w:pPr>
              <w:jc w:val="center"/>
              <w:rPr>
                <w:sz w:val="18"/>
                <w:szCs w:val="18"/>
              </w:rPr>
            </w:pPr>
            <w:r w:rsidRPr="00781FA0">
              <w:rPr>
                <w:sz w:val="18"/>
                <w:szCs w:val="18"/>
              </w:rPr>
              <w:t>100,0</w:t>
            </w:r>
          </w:p>
        </w:tc>
        <w:tc>
          <w:tcPr>
            <w:tcW w:w="855" w:type="pct"/>
            <w:tcBorders>
              <w:top w:val="nil"/>
              <w:left w:val="single" w:sz="4" w:space="0" w:color="auto"/>
              <w:bottom w:val="nil"/>
              <w:right w:val="single" w:sz="4" w:space="0" w:color="auto"/>
            </w:tcBorders>
            <w:vAlign w:val="bottom"/>
          </w:tcPr>
          <w:p w14:paraId="74A835B3" w14:textId="77777777" w:rsidR="00A32CEE" w:rsidRPr="00781FA0" w:rsidRDefault="00A32CEE" w:rsidP="00A32CEE">
            <w:pPr>
              <w:jc w:val="center"/>
              <w:rPr>
                <w:sz w:val="18"/>
                <w:szCs w:val="18"/>
              </w:rPr>
            </w:pPr>
            <w:r w:rsidRPr="00781FA0">
              <w:rPr>
                <w:sz w:val="18"/>
                <w:szCs w:val="18"/>
              </w:rPr>
              <w:t>120,5</w:t>
            </w:r>
          </w:p>
        </w:tc>
        <w:tc>
          <w:tcPr>
            <w:tcW w:w="862" w:type="pct"/>
            <w:tcBorders>
              <w:top w:val="nil"/>
              <w:left w:val="single" w:sz="4" w:space="0" w:color="auto"/>
              <w:bottom w:val="nil"/>
              <w:right w:val="single" w:sz="4" w:space="0" w:color="auto"/>
            </w:tcBorders>
            <w:vAlign w:val="bottom"/>
          </w:tcPr>
          <w:p w14:paraId="7421046B" w14:textId="77777777" w:rsidR="00A32CEE" w:rsidRPr="00781FA0" w:rsidRDefault="00A32CEE" w:rsidP="00A32CEE">
            <w:pPr>
              <w:jc w:val="center"/>
              <w:rPr>
                <w:sz w:val="18"/>
                <w:szCs w:val="18"/>
              </w:rPr>
            </w:pPr>
            <w:r w:rsidRPr="00781FA0">
              <w:rPr>
                <w:sz w:val="18"/>
                <w:szCs w:val="18"/>
              </w:rPr>
              <w:t>100,0</w:t>
            </w:r>
          </w:p>
        </w:tc>
      </w:tr>
      <w:tr w:rsidR="00A32CEE" w:rsidRPr="00781FA0" w14:paraId="7EAB68C8" w14:textId="77777777" w:rsidTr="007D52F5">
        <w:trPr>
          <w:cantSplit/>
          <w:trHeight w:val="284"/>
        </w:trPr>
        <w:tc>
          <w:tcPr>
            <w:tcW w:w="2428" w:type="pct"/>
            <w:tcBorders>
              <w:top w:val="nil"/>
              <w:left w:val="single" w:sz="4" w:space="0" w:color="auto"/>
              <w:bottom w:val="nil"/>
              <w:right w:val="single" w:sz="4" w:space="0" w:color="auto"/>
            </w:tcBorders>
            <w:vAlign w:val="bottom"/>
          </w:tcPr>
          <w:p w14:paraId="4AB8B758" w14:textId="77777777" w:rsidR="00A32CEE" w:rsidRPr="00781FA0" w:rsidRDefault="00A32CEE" w:rsidP="00A32CEE">
            <w:pPr>
              <w:rPr>
                <w:sz w:val="18"/>
                <w:szCs w:val="18"/>
              </w:rPr>
            </w:pPr>
            <w:proofErr w:type="spellStart"/>
            <w:r w:rsidRPr="00781FA0">
              <w:rPr>
                <w:sz w:val="18"/>
                <w:szCs w:val="18"/>
              </w:rPr>
              <w:t>Саламатыкты</w:t>
            </w:r>
            <w:proofErr w:type="spellEnd"/>
            <w:r w:rsidRPr="00781FA0">
              <w:rPr>
                <w:sz w:val="18"/>
                <w:szCs w:val="18"/>
              </w:rPr>
              <w:t xml:space="preserve"> </w:t>
            </w:r>
            <w:proofErr w:type="spellStart"/>
            <w:r w:rsidRPr="00781FA0">
              <w:rPr>
                <w:sz w:val="18"/>
                <w:szCs w:val="18"/>
              </w:rPr>
              <w:t>сактоо</w:t>
            </w:r>
            <w:proofErr w:type="spellEnd"/>
            <w:r w:rsidRPr="00781FA0">
              <w:rPr>
                <w:sz w:val="18"/>
                <w:szCs w:val="18"/>
              </w:rPr>
              <w:t xml:space="preserve"> </w:t>
            </w:r>
            <w:proofErr w:type="spellStart"/>
            <w:r w:rsidRPr="00781FA0">
              <w:rPr>
                <w:sz w:val="18"/>
                <w:szCs w:val="18"/>
              </w:rPr>
              <w:t>тейлѳѳсү</w:t>
            </w:r>
            <w:proofErr w:type="spellEnd"/>
          </w:p>
        </w:tc>
        <w:tc>
          <w:tcPr>
            <w:tcW w:w="855" w:type="pct"/>
            <w:tcBorders>
              <w:top w:val="nil"/>
              <w:left w:val="single" w:sz="4" w:space="0" w:color="auto"/>
              <w:bottom w:val="nil"/>
              <w:right w:val="single" w:sz="4" w:space="0" w:color="auto"/>
            </w:tcBorders>
            <w:vAlign w:val="bottom"/>
          </w:tcPr>
          <w:p w14:paraId="2B5E7DD7" w14:textId="77777777" w:rsidR="00A32CEE" w:rsidRPr="00781FA0" w:rsidRDefault="00A32CEE" w:rsidP="00A32CEE">
            <w:pPr>
              <w:jc w:val="center"/>
              <w:rPr>
                <w:sz w:val="18"/>
                <w:szCs w:val="18"/>
              </w:rPr>
            </w:pPr>
            <w:r w:rsidRPr="00781FA0">
              <w:rPr>
                <w:sz w:val="18"/>
                <w:szCs w:val="18"/>
              </w:rPr>
              <w:t>108,9</w:t>
            </w:r>
          </w:p>
        </w:tc>
        <w:tc>
          <w:tcPr>
            <w:tcW w:w="855" w:type="pct"/>
            <w:tcBorders>
              <w:top w:val="nil"/>
              <w:left w:val="single" w:sz="4" w:space="0" w:color="auto"/>
              <w:bottom w:val="nil"/>
              <w:right w:val="single" w:sz="4" w:space="0" w:color="auto"/>
            </w:tcBorders>
            <w:vAlign w:val="bottom"/>
          </w:tcPr>
          <w:p w14:paraId="630E76E6" w14:textId="77777777" w:rsidR="00A32CEE" w:rsidRPr="00781FA0" w:rsidRDefault="00A32CEE" w:rsidP="00A32CEE">
            <w:pPr>
              <w:jc w:val="center"/>
              <w:rPr>
                <w:sz w:val="18"/>
                <w:szCs w:val="18"/>
              </w:rPr>
            </w:pPr>
            <w:r w:rsidRPr="00781FA0">
              <w:rPr>
                <w:sz w:val="18"/>
                <w:szCs w:val="18"/>
              </w:rPr>
              <w:t>118,0</w:t>
            </w:r>
          </w:p>
        </w:tc>
        <w:tc>
          <w:tcPr>
            <w:tcW w:w="862" w:type="pct"/>
            <w:tcBorders>
              <w:top w:val="nil"/>
              <w:left w:val="single" w:sz="4" w:space="0" w:color="auto"/>
              <w:bottom w:val="nil"/>
              <w:right w:val="single" w:sz="4" w:space="0" w:color="auto"/>
            </w:tcBorders>
            <w:vAlign w:val="bottom"/>
          </w:tcPr>
          <w:p w14:paraId="3CF42E92" w14:textId="77777777" w:rsidR="00A32CEE" w:rsidRPr="00781FA0" w:rsidRDefault="00A32CEE" w:rsidP="00A32CEE">
            <w:pPr>
              <w:jc w:val="center"/>
              <w:rPr>
                <w:sz w:val="18"/>
                <w:szCs w:val="18"/>
              </w:rPr>
            </w:pPr>
            <w:r w:rsidRPr="00781FA0">
              <w:rPr>
                <w:sz w:val="18"/>
                <w:szCs w:val="18"/>
              </w:rPr>
              <w:t>100,3</w:t>
            </w:r>
          </w:p>
        </w:tc>
      </w:tr>
      <w:tr w:rsidR="00A32CEE" w:rsidRPr="00781FA0" w14:paraId="5E60D7A1" w14:textId="77777777" w:rsidTr="007D52F5">
        <w:trPr>
          <w:cantSplit/>
          <w:trHeight w:val="284"/>
        </w:trPr>
        <w:tc>
          <w:tcPr>
            <w:tcW w:w="2428" w:type="pct"/>
            <w:tcBorders>
              <w:top w:val="nil"/>
              <w:left w:val="single" w:sz="4" w:space="0" w:color="auto"/>
              <w:bottom w:val="nil"/>
              <w:right w:val="single" w:sz="4" w:space="0" w:color="auto"/>
            </w:tcBorders>
            <w:vAlign w:val="bottom"/>
          </w:tcPr>
          <w:p w14:paraId="10DFC761" w14:textId="77777777" w:rsidR="00A32CEE" w:rsidRPr="00781FA0" w:rsidRDefault="00A32CEE" w:rsidP="00A32CEE">
            <w:pPr>
              <w:rPr>
                <w:sz w:val="18"/>
                <w:szCs w:val="18"/>
              </w:rPr>
            </w:pPr>
            <w:proofErr w:type="spellStart"/>
            <w:r w:rsidRPr="00781FA0">
              <w:rPr>
                <w:sz w:val="18"/>
                <w:szCs w:val="18"/>
              </w:rPr>
              <w:t>Мейманкана</w:t>
            </w:r>
            <w:proofErr w:type="spellEnd"/>
            <w:r w:rsidRPr="00781FA0">
              <w:rPr>
                <w:sz w:val="18"/>
                <w:szCs w:val="18"/>
              </w:rPr>
              <w:t xml:space="preserve"> </w:t>
            </w:r>
            <w:proofErr w:type="spellStart"/>
            <w:r w:rsidRPr="00781FA0">
              <w:rPr>
                <w:sz w:val="18"/>
                <w:szCs w:val="18"/>
              </w:rPr>
              <w:t>жана</w:t>
            </w:r>
            <w:proofErr w:type="spellEnd"/>
            <w:r w:rsidRPr="00781FA0">
              <w:rPr>
                <w:sz w:val="18"/>
                <w:szCs w:val="18"/>
              </w:rPr>
              <w:t xml:space="preserve"> </w:t>
            </w:r>
            <w:proofErr w:type="spellStart"/>
            <w:r w:rsidRPr="00781FA0">
              <w:rPr>
                <w:sz w:val="18"/>
                <w:szCs w:val="18"/>
              </w:rPr>
              <w:t>ресторандардын</w:t>
            </w:r>
            <w:proofErr w:type="spellEnd"/>
            <w:r w:rsidRPr="00781FA0">
              <w:rPr>
                <w:sz w:val="18"/>
                <w:szCs w:val="18"/>
              </w:rPr>
              <w:t xml:space="preserve"> </w:t>
            </w:r>
            <w:proofErr w:type="spellStart"/>
            <w:r w:rsidRPr="00781FA0">
              <w:rPr>
                <w:sz w:val="18"/>
                <w:szCs w:val="18"/>
              </w:rPr>
              <w:t>тейлѳѳсү</w:t>
            </w:r>
            <w:proofErr w:type="spellEnd"/>
          </w:p>
        </w:tc>
        <w:tc>
          <w:tcPr>
            <w:tcW w:w="855" w:type="pct"/>
            <w:tcBorders>
              <w:top w:val="nil"/>
              <w:left w:val="single" w:sz="4" w:space="0" w:color="auto"/>
              <w:bottom w:val="nil"/>
              <w:right w:val="single" w:sz="4" w:space="0" w:color="auto"/>
            </w:tcBorders>
            <w:vAlign w:val="bottom"/>
          </w:tcPr>
          <w:p w14:paraId="73F09E7D" w14:textId="77777777" w:rsidR="00A32CEE" w:rsidRPr="00781FA0" w:rsidRDefault="00A32CEE" w:rsidP="00A32CEE">
            <w:pPr>
              <w:jc w:val="center"/>
              <w:rPr>
                <w:sz w:val="18"/>
                <w:szCs w:val="18"/>
              </w:rPr>
            </w:pPr>
            <w:r w:rsidRPr="00781FA0">
              <w:rPr>
                <w:sz w:val="18"/>
                <w:szCs w:val="18"/>
              </w:rPr>
              <w:t>128,7</w:t>
            </w:r>
          </w:p>
        </w:tc>
        <w:tc>
          <w:tcPr>
            <w:tcW w:w="855" w:type="pct"/>
            <w:tcBorders>
              <w:top w:val="nil"/>
              <w:left w:val="single" w:sz="4" w:space="0" w:color="auto"/>
              <w:bottom w:val="nil"/>
              <w:right w:val="single" w:sz="4" w:space="0" w:color="auto"/>
            </w:tcBorders>
            <w:vAlign w:val="bottom"/>
          </w:tcPr>
          <w:p w14:paraId="70FD21D6" w14:textId="77777777" w:rsidR="00A32CEE" w:rsidRPr="00781FA0" w:rsidRDefault="00A32CEE" w:rsidP="00A32CEE">
            <w:pPr>
              <w:jc w:val="center"/>
              <w:rPr>
                <w:sz w:val="18"/>
                <w:szCs w:val="18"/>
              </w:rPr>
            </w:pPr>
            <w:r w:rsidRPr="00781FA0">
              <w:rPr>
                <w:sz w:val="18"/>
                <w:szCs w:val="18"/>
              </w:rPr>
              <w:t>140,7</w:t>
            </w:r>
          </w:p>
        </w:tc>
        <w:tc>
          <w:tcPr>
            <w:tcW w:w="862" w:type="pct"/>
            <w:tcBorders>
              <w:top w:val="nil"/>
              <w:left w:val="single" w:sz="4" w:space="0" w:color="auto"/>
              <w:bottom w:val="nil"/>
              <w:right w:val="single" w:sz="4" w:space="0" w:color="auto"/>
            </w:tcBorders>
            <w:vAlign w:val="bottom"/>
          </w:tcPr>
          <w:p w14:paraId="3A07F578" w14:textId="77777777" w:rsidR="00A32CEE" w:rsidRPr="00781FA0" w:rsidRDefault="00A32CEE" w:rsidP="00A32CEE">
            <w:pPr>
              <w:jc w:val="center"/>
              <w:rPr>
                <w:sz w:val="18"/>
                <w:szCs w:val="18"/>
              </w:rPr>
            </w:pPr>
            <w:r w:rsidRPr="00781FA0">
              <w:rPr>
                <w:sz w:val="18"/>
                <w:szCs w:val="18"/>
              </w:rPr>
              <w:t>100,0</w:t>
            </w:r>
          </w:p>
        </w:tc>
      </w:tr>
      <w:tr w:rsidR="00A32CEE" w:rsidRPr="00781FA0" w14:paraId="4F522C58" w14:textId="77777777" w:rsidTr="007D52F5">
        <w:trPr>
          <w:cantSplit/>
          <w:trHeight w:val="284"/>
        </w:trPr>
        <w:tc>
          <w:tcPr>
            <w:tcW w:w="2428" w:type="pct"/>
            <w:tcBorders>
              <w:top w:val="nil"/>
              <w:left w:val="single" w:sz="4" w:space="0" w:color="auto"/>
              <w:bottom w:val="single" w:sz="4" w:space="0" w:color="auto"/>
              <w:right w:val="single" w:sz="4" w:space="0" w:color="auto"/>
            </w:tcBorders>
            <w:vAlign w:val="bottom"/>
          </w:tcPr>
          <w:p w14:paraId="443D2FED" w14:textId="77777777" w:rsidR="00A32CEE" w:rsidRPr="00781FA0" w:rsidRDefault="00A32CEE" w:rsidP="00A32CEE">
            <w:pPr>
              <w:rPr>
                <w:sz w:val="18"/>
                <w:szCs w:val="18"/>
              </w:rPr>
            </w:pPr>
            <w:proofErr w:type="spellStart"/>
            <w:r w:rsidRPr="00781FA0">
              <w:rPr>
                <w:sz w:val="18"/>
                <w:szCs w:val="18"/>
              </w:rPr>
              <w:t>Чачтарач</w:t>
            </w:r>
            <w:proofErr w:type="spellEnd"/>
            <w:r w:rsidRPr="00781FA0">
              <w:rPr>
                <w:sz w:val="18"/>
                <w:szCs w:val="18"/>
              </w:rPr>
              <w:t xml:space="preserve"> </w:t>
            </w:r>
            <w:proofErr w:type="spellStart"/>
            <w:r w:rsidRPr="00781FA0">
              <w:rPr>
                <w:sz w:val="18"/>
                <w:szCs w:val="18"/>
              </w:rPr>
              <w:t>тейлѳѳсү</w:t>
            </w:r>
            <w:proofErr w:type="spellEnd"/>
          </w:p>
        </w:tc>
        <w:tc>
          <w:tcPr>
            <w:tcW w:w="855" w:type="pct"/>
            <w:tcBorders>
              <w:top w:val="nil"/>
              <w:left w:val="single" w:sz="4" w:space="0" w:color="auto"/>
              <w:bottom w:val="single" w:sz="4" w:space="0" w:color="auto"/>
              <w:right w:val="single" w:sz="4" w:space="0" w:color="auto"/>
            </w:tcBorders>
            <w:vAlign w:val="bottom"/>
          </w:tcPr>
          <w:p w14:paraId="7A647B46" w14:textId="77777777" w:rsidR="00A32CEE" w:rsidRPr="00781FA0" w:rsidRDefault="00A32CEE" w:rsidP="00A32CEE">
            <w:pPr>
              <w:jc w:val="center"/>
              <w:rPr>
                <w:sz w:val="18"/>
                <w:szCs w:val="18"/>
              </w:rPr>
            </w:pPr>
            <w:r w:rsidRPr="00781FA0">
              <w:rPr>
                <w:sz w:val="18"/>
                <w:szCs w:val="18"/>
              </w:rPr>
              <w:t>116,8</w:t>
            </w:r>
          </w:p>
        </w:tc>
        <w:tc>
          <w:tcPr>
            <w:tcW w:w="855" w:type="pct"/>
            <w:tcBorders>
              <w:top w:val="nil"/>
              <w:left w:val="single" w:sz="4" w:space="0" w:color="auto"/>
              <w:bottom w:val="single" w:sz="4" w:space="0" w:color="auto"/>
              <w:right w:val="single" w:sz="4" w:space="0" w:color="auto"/>
            </w:tcBorders>
            <w:vAlign w:val="bottom"/>
          </w:tcPr>
          <w:p w14:paraId="7BDA2702" w14:textId="77777777" w:rsidR="00A32CEE" w:rsidRPr="00781FA0" w:rsidRDefault="00A32CEE" w:rsidP="00A32CEE">
            <w:pPr>
              <w:jc w:val="center"/>
              <w:rPr>
                <w:sz w:val="18"/>
                <w:szCs w:val="18"/>
              </w:rPr>
            </w:pPr>
            <w:r w:rsidRPr="00781FA0">
              <w:rPr>
                <w:sz w:val="18"/>
                <w:szCs w:val="18"/>
              </w:rPr>
              <w:t>130,4</w:t>
            </w:r>
          </w:p>
        </w:tc>
        <w:tc>
          <w:tcPr>
            <w:tcW w:w="862" w:type="pct"/>
            <w:tcBorders>
              <w:top w:val="nil"/>
              <w:left w:val="single" w:sz="4" w:space="0" w:color="auto"/>
              <w:bottom w:val="single" w:sz="4" w:space="0" w:color="auto"/>
              <w:right w:val="single" w:sz="4" w:space="0" w:color="auto"/>
            </w:tcBorders>
            <w:vAlign w:val="bottom"/>
          </w:tcPr>
          <w:p w14:paraId="7B177E38" w14:textId="77777777" w:rsidR="00A32CEE" w:rsidRPr="00781FA0" w:rsidRDefault="00A32CEE" w:rsidP="00A32CEE">
            <w:pPr>
              <w:jc w:val="center"/>
              <w:rPr>
                <w:sz w:val="18"/>
                <w:szCs w:val="18"/>
              </w:rPr>
            </w:pPr>
            <w:r w:rsidRPr="00781FA0">
              <w:rPr>
                <w:sz w:val="18"/>
                <w:szCs w:val="18"/>
              </w:rPr>
              <w:t>100,0</w:t>
            </w:r>
          </w:p>
        </w:tc>
      </w:tr>
    </w:tbl>
    <w:p w14:paraId="625BDC55" w14:textId="77777777" w:rsidR="00A02740" w:rsidRDefault="00A02740" w:rsidP="00A32CEE">
      <w:pPr>
        <w:jc w:val="right"/>
        <w:rPr>
          <w:iCs/>
          <w:sz w:val="22"/>
          <w:szCs w:val="22"/>
        </w:rPr>
      </w:pPr>
    </w:p>
    <w:p w14:paraId="725CFAD2" w14:textId="77777777" w:rsidR="00A02740" w:rsidRDefault="00A02740" w:rsidP="00A32CEE">
      <w:pPr>
        <w:jc w:val="right"/>
        <w:rPr>
          <w:iCs/>
          <w:sz w:val="22"/>
          <w:szCs w:val="22"/>
        </w:rPr>
      </w:pPr>
    </w:p>
    <w:p w14:paraId="1E7C0B81" w14:textId="60957FFC" w:rsidR="00A32CEE" w:rsidRPr="00781FA0" w:rsidRDefault="00A32CEE" w:rsidP="00A32CEE">
      <w:pPr>
        <w:jc w:val="right"/>
        <w:rPr>
          <w:iCs/>
          <w:sz w:val="22"/>
          <w:szCs w:val="22"/>
        </w:rPr>
      </w:pPr>
      <w:proofErr w:type="spellStart"/>
      <w:r w:rsidRPr="00781FA0">
        <w:rPr>
          <w:iCs/>
          <w:sz w:val="22"/>
          <w:szCs w:val="22"/>
        </w:rPr>
        <w:t>уландысы</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1147"/>
        <w:gridCol w:w="1149"/>
        <w:gridCol w:w="1092"/>
        <w:gridCol w:w="1147"/>
        <w:gridCol w:w="1147"/>
        <w:gridCol w:w="1149"/>
      </w:tblGrid>
      <w:tr w:rsidR="00A32CEE" w:rsidRPr="00781FA0" w14:paraId="4B67E00E" w14:textId="77777777" w:rsidTr="007D52F5">
        <w:trPr>
          <w:cantSplit/>
          <w:trHeight w:val="324"/>
        </w:trPr>
        <w:tc>
          <w:tcPr>
            <w:tcW w:w="1189" w:type="pct"/>
            <w:vMerge w:val="restart"/>
            <w:vAlign w:val="center"/>
          </w:tcPr>
          <w:p w14:paraId="17D21E0C" w14:textId="77777777" w:rsidR="00A32CEE" w:rsidRPr="00781FA0" w:rsidRDefault="00A32CEE" w:rsidP="00A32CEE">
            <w:pPr>
              <w:jc w:val="center"/>
            </w:pPr>
          </w:p>
        </w:tc>
        <w:tc>
          <w:tcPr>
            <w:tcW w:w="3811" w:type="pct"/>
            <w:gridSpan w:val="6"/>
            <w:vAlign w:val="center"/>
          </w:tcPr>
          <w:p w14:paraId="72D75F17" w14:textId="77777777" w:rsidR="00A32CEE" w:rsidRPr="00781FA0" w:rsidRDefault="00A32CEE" w:rsidP="00A32CEE">
            <w:pPr>
              <w:jc w:val="center"/>
              <w:rPr>
                <w:b/>
                <w:sz w:val="18"/>
                <w:szCs w:val="18"/>
              </w:rPr>
            </w:pPr>
            <w:r w:rsidRPr="00781FA0">
              <w:rPr>
                <w:b/>
                <w:sz w:val="18"/>
                <w:szCs w:val="18"/>
              </w:rPr>
              <w:t>май 2026ж.</w:t>
            </w:r>
          </w:p>
        </w:tc>
      </w:tr>
      <w:tr w:rsidR="00A32CEE" w:rsidRPr="00781FA0" w14:paraId="76DCAB5C" w14:textId="77777777" w:rsidTr="007D52F5">
        <w:trPr>
          <w:cantSplit/>
          <w:trHeight w:val="345"/>
        </w:trPr>
        <w:tc>
          <w:tcPr>
            <w:tcW w:w="1189" w:type="pct"/>
            <w:vMerge/>
            <w:vAlign w:val="center"/>
          </w:tcPr>
          <w:p w14:paraId="6B0B45BC" w14:textId="77777777" w:rsidR="00A32CEE" w:rsidRPr="00781FA0" w:rsidRDefault="00A32CEE" w:rsidP="00A32CEE">
            <w:pPr>
              <w:jc w:val="center"/>
            </w:pPr>
          </w:p>
        </w:tc>
        <w:tc>
          <w:tcPr>
            <w:tcW w:w="640" w:type="pct"/>
            <w:tcBorders>
              <w:right w:val="single" w:sz="4" w:space="0" w:color="auto"/>
            </w:tcBorders>
            <w:vAlign w:val="center"/>
          </w:tcPr>
          <w:p w14:paraId="2A7F3688" w14:textId="77777777" w:rsidR="00A32CEE" w:rsidRPr="00781FA0" w:rsidRDefault="00A32CEE" w:rsidP="00A32CEE">
            <w:pPr>
              <w:jc w:val="center"/>
              <w:rPr>
                <w:b/>
                <w:sz w:val="18"/>
                <w:szCs w:val="18"/>
              </w:rPr>
            </w:pPr>
            <w:r w:rsidRPr="00781FA0">
              <w:rPr>
                <w:b/>
                <w:sz w:val="18"/>
                <w:szCs w:val="18"/>
              </w:rPr>
              <w:t>декабрь 2025 ж. карата</w:t>
            </w:r>
          </w:p>
        </w:tc>
        <w:tc>
          <w:tcPr>
            <w:tcW w:w="641" w:type="pct"/>
            <w:tcBorders>
              <w:right w:val="single" w:sz="4" w:space="0" w:color="auto"/>
            </w:tcBorders>
            <w:vAlign w:val="center"/>
          </w:tcPr>
          <w:p w14:paraId="6D5BD559" w14:textId="77777777" w:rsidR="00A32CEE" w:rsidRPr="00781FA0" w:rsidRDefault="00A32CEE" w:rsidP="00A32CEE">
            <w:pPr>
              <w:jc w:val="center"/>
              <w:rPr>
                <w:b/>
                <w:sz w:val="18"/>
                <w:szCs w:val="18"/>
              </w:rPr>
            </w:pPr>
            <w:r w:rsidRPr="00781FA0">
              <w:rPr>
                <w:b/>
                <w:sz w:val="18"/>
                <w:szCs w:val="18"/>
              </w:rPr>
              <w:t>май 2025ж. карата</w:t>
            </w:r>
          </w:p>
        </w:tc>
        <w:tc>
          <w:tcPr>
            <w:tcW w:w="609" w:type="pct"/>
            <w:tcBorders>
              <w:bottom w:val="single" w:sz="4" w:space="0" w:color="auto"/>
            </w:tcBorders>
            <w:vAlign w:val="center"/>
          </w:tcPr>
          <w:p w14:paraId="77149E48" w14:textId="77777777" w:rsidR="00A32CEE" w:rsidRPr="00781FA0" w:rsidRDefault="00A32CEE" w:rsidP="00A32CEE">
            <w:pPr>
              <w:jc w:val="center"/>
              <w:rPr>
                <w:b/>
                <w:sz w:val="18"/>
                <w:szCs w:val="18"/>
              </w:rPr>
            </w:pPr>
            <w:r w:rsidRPr="00781FA0">
              <w:rPr>
                <w:b/>
                <w:sz w:val="18"/>
                <w:szCs w:val="18"/>
              </w:rPr>
              <w:t>апрель 2026ж. карата</w:t>
            </w:r>
          </w:p>
        </w:tc>
        <w:tc>
          <w:tcPr>
            <w:tcW w:w="640" w:type="pct"/>
            <w:tcBorders>
              <w:right w:val="single" w:sz="4" w:space="0" w:color="auto"/>
            </w:tcBorders>
            <w:vAlign w:val="center"/>
          </w:tcPr>
          <w:p w14:paraId="6D09202C" w14:textId="77777777" w:rsidR="00A32CEE" w:rsidRPr="00781FA0" w:rsidRDefault="00A32CEE" w:rsidP="00A32CEE">
            <w:pPr>
              <w:jc w:val="center"/>
              <w:rPr>
                <w:b/>
                <w:sz w:val="18"/>
                <w:szCs w:val="18"/>
              </w:rPr>
            </w:pPr>
            <w:r w:rsidRPr="00781FA0">
              <w:rPr>
                <w:b/>
                <w:sz w:val="18"/>
                <w:szCs w:val="18"/>
              </w:rPr>
              <w:t>декабрь 2025 ж. карата</w:t>
            </w:r>
          </w:p>
        </w:tc>
        <w:tc>
          <w:tcPr>
            <w:tcW w:w="640" w:type="pct"/>
            <w:tcBorders>
              <w:right w:val="single" w:sz="4" w:space="0" w:color="auto"/>
            </w:tcBorders>
            <w:vAlign w:val="center"/>
          </w:tcPr>
          <w:p w14:paraId="1224271B" w14:textId="77777777" w:rsidR="00A32CEE" w:rsidRPr="00781FA0" w:rsidRDefault="00A32CEE" w:rsidP="00A32CEE">
            <w:pPr>
              <w:jc w:val="center"/>
              <w:rPr>
                <w:b/>
                <w:sz w:val="18"/>
                <w:szCs w:val="18"/>
              </w:rPr>
            </w:pPr>
            <w:r w:rsidRPr="00781FA0">
              <w:rPr>
                <w:b/>
                <w:sz w:val="18"/>
                <w:szCs w:val="18"/>
              </w:rPr>
              <w:t>май 2025ж. карата</w:t>
            </w:r>
          </w:p>
        </w:tc>
        <w:tc>
          <w:tcPr>
            <w:tcW w:w="641" w:type="pct"/>
            <w:tcBorders>
              <w:bottom w:val="single" w:sz="4" w:space="0" w:color="auto"/>
            </w:tcBorders>
            <w:vAlign w:val="center"/>
          </w:tcPr>
          <w:p w14:paraId="0FFCF8AC" w14:textId="77777777" w:rsidR="00A32CEE" w:rsidRPr="00781FA0" w:rsidRDefault="00A32CEE" w:rsidP="00A32CEE">
            <w:pPr>
              <w:jc w:val="center"/>
              <w:rPr>
                <w:b/>
                <w:sz w:val="18"/>
                <w:szCs w:val="18"/>
              </w:rPr>
            </w:pPr>
            <w:r w:rsidRPr="00781FA0">
              <w:rPr>
                <w:b/>
                <w:sz w:val="18"/>
                <w:szCs w:val="18"/>
              </w:rPr>
              <w:t>апрель 2026ж. карата</w:t>
            </w:r>
          </w:p>
        </w:tc>
      </w:tr>
      <w:tr w:rsidR="00A32CEE" w:rsidRPr="00781FA0" w14:paraId="68250E83" w14:textId="77777777" w:rsidTr="007D52F5">
        <w:trPr>
          <w:cantSplit/>
          <w:trHeight w:val="345"/>
        </w:trPr>
        <w:tc>
          <w:tcPr>
            <w:tcW w:w="1189" w:type="pct"/>
            <w:vMerge/>
            <w:tcBorders>
              <w:bottom w:val="single" w:sz="4" w:space="0" w:color="auto"/>
            </w:tcBorders>
            <w:vAlign w:val="center"/>
          </w:tcPr>
          <w:p w14:paraId="0AA6D033" w14:textId="77777777" w:rsidR="00A32CEE" w:rsidRPr="00781FA0" w:rsidRDefault="00A32CEE" w:rsidP="00A32CEE">
            <w:pPr>
              <w:jc w:val="center"/>
            </w:pPr>
          </w:p>
        </w:tc>
        <w:tc>
          <w:tcPr>
            <w:tcW w:w="1890" w:type="pct"/>
            <w:gridSpan w:val="3"/>
            <w:tcBorders>
              <w:bottom w:val="single" w:sz="4" w:space="0" w:color="auto"/>
            </w:tcBorders>
            <w:vAlign w:val="center"/>
          </w:tcPr>
          <w:p w14:paraId="3C8DFE08" w14:textId="77777777" w:rsidR="00A32CEE" w:rsidRPr="00781FA0" w:rsidRDefault="00A32CEE" w:rsidP="00A32CEE">
            <w:pPr>
              <w:jc w:val="center"/>
              <w:rPr>
                <w:b/>
                <w:sz w:val="18"/>
                <w:szCs w:val="18"/>
              </w:rPr>
            </w:pPr>
            <w:r w:rsidRPr="00781FA0">
              <w:rPr>
                <w:b/>
                <w:sz w:val="18"/>
                <w:szCs w:val="18"/>
              </w:rPr>
              <w:t>Каракол ш</w:t>
            </w:r>
          </w:p>
        </w:tc>
        <w:tc>
          <w:tcPr>
            <w:tcW w:w="1921" w:type="pct"/>
            <w:gridSpan w:val="3"/>
            <w:tcBorders>
              <w:bottom w:val="single" w:sz="4" w:space="0" w:color="auto"/>
            </w:tcBorders>
            <w:vAlign w:val="center"/>
          </w:tcPr>
          <w:p w14:paraId="2E575A04" w14:textId="77777777" w:rsidR="00A32CEE" w:rsidRPr="00781FA0" w:rsidRDefault="00A32CEE" w:rsidP="00A32CEE">
            <w:pPr>
              <w:jc w:val="center"/>
              <w:rPr>
                <w:b/>
                <w:sz w:val="18"/>
                <w:szCs w:val="18"/>
              </w:rPr>
            </w:pPr>
            <w:r w:rsidRPr="00781FA0">
              <w:rPr>
                <w:b/>
                <w:sz w:val="18"/>
                <w:szCs w:val="18"/>
              </w:rPr>
              <w:t>Балыкчы ш</w:t>
            </w:r>
          </w:p>
        </w:tc>
      </w:tr>
      <w:tr w:rsidR="00A32CEE" w:rsidRPr="00781FA0" w14:paraId="2B06E0F6" w14:textId="77777777" w:rsidTr="007D52F5">
        <w:tblPrEx>
          <w:tblLook w:val="0000" w:firstRow="0" w:lastRow="0" w:firstColumn="0" w:lastColumn="0" w:noHBand="0" w:noVBand="0"/>
        </w:tblPrEx>
        <w:trPr>
          <w:cantSplit/>
          <w:trHeight w:val="20"/>
        </w:trPr>
        <w:tc>
          <w:tcPr>
            <w:tcW w:w="1189" w:type="pct"/>
            <w:tcBorders>
              <w:top w:val="single" w:sz="4" w:space="0" w:color="auto"/>
              <w:left w:val="single" w:sz="4" w:space="0" w:color="auto"/>
              <w:bottom w:val="nil"/>
              <w:right w:val="single" w:sz="4" w:space="0" w:color="auto"/>
            </w:tcBorders>
          </w:tcPr>
          <w:p w14:paraId="70AAA73B" w14:textId="77777777" w:rsidR="00A32CEE" w:rsidRPr="00781FA0" w:rsidRDefault="00A32CEE" w:rsidP="00A32CEE">
            <w:pPr>
              <w:rPr>
                <w:sz w:val="18"/>
                <w:szCs w:val="18"/>
              </w:rPr>
            </w:pPr>
            <w:proofErr w:type="spellStart"/>
            <w:r w:rsidRPr="00781FA0">
              <w:rPr>
                <w:sz w:val="18"/>
                <w:szCs w:val="18"/>
              </w:rPr>
              <w:t>Байланыш</w:t>
            </w:r>
            <w:proofErr w:type="spellEnd"/>
            <w:r w:rsidRPr="00781FA0">
              <w:rPr>
                <w:sz w:val="18"/>
                <w:szCs w:val="18"/>
              </w:rPr>
              <w:t xml:space="preserve"> </w:t>
            </w:r>
            <w:proofErr w:type="spellStart"/>
            <w:r w:rsidRPr="00781FA0">
              <w:rPr>
                <w:sz w:val="18"/>
                <w:szCs w:val="18"/>
              </w:rPr>
              <w:t>тейлѳѳсү</w:t>
            </w:r>
            <w:proofErr w:type="spellEnd"/>
          </w:p>
        </w:tc>
        <w:tc>
          <w:tcPr>
            <w:tcW w:w="640" w:type="pct"/>
            <w:tcBorders>
              <w:top w:val="single" w:sz="4" w:space="0" w:color="auto"/>
              <w:left w:val="single" w:sz="4" w:space="0" w:color="auto"/>
              <w:bottom w:val="nil"/>
              <w:right w:val="single" w:sz="4" w:space="0" w:color="auto"/>
            </w:tcBorders>
            <w:vAlign w:val="bottom"/>
          </w:tcPr>
          <w:p w14:paraId="5DDE74FF" w14:textId="77777777" w:rsidR="00A32CEE" w:rsidRPr="00781FA0" w:rsidRDefault="00A32CEE" w:rsidP="00A32CEE">
            <w:pPr>
              <w:jc w:val="center"/>
              <w:rPr>
                <w:sz w:val="18"/>
                <w:szCs w:val="18"/>
              </w:rPr>
            </w:pPr>
            <w:r w:rsidRPr="00781FA0">
              <w:rPr>
                <w:sz w:val="18"/>
                <w:szCs w:val="18"/>
              </w:rPr>
              <w:t>100,0</w:t>
            </w:r>
          </w:p>
        </w:tc>
        <w:tc>
          <w:tcPr>
            <w:tcW w:w="641" w:type="pct"/>
            <w:tcBorders>
              <w:top w:val="single" w:sz="4" w:space="0" w:color="auto"/>
              <w:left w:val="single" w:sz="4" w:space="0" w:color="auto"/>
              <w:bottom w:val="nil"/>
              <w:right w:val="single" w:sz="4" w:space="0" w:color="auto"/>
            </w:tcBorders>
            <w:vAlign w:val="bottom"/>
          </w:tcPr>
          <w:p w14:paraId="3A3B5080" w14:textId="77777777" w:rsidR="00A32CEE" w:rsidRPr="00781FA0" w:rsidRDefault="00A32CEE" w:rsidP="00A32CEE">
            <w:pPr>
              <w:jc w:val="center"/>
              <w:rPr>
                <w:sz w:val="18"/>
                <w:szCs w:val="18"/>
              </w:rPr>
            </w:pPr>
            <w:r w:rsidRPr="00781FA0">
              <w:rPr>
                <w:sz w:val="18"/>
                <w:szCs w:val="18"/>
              </w:rPr>
              <w:t>99,9</w:t>
            </w:r>
          </w:p>
        </w:tc>
        <w:tc>
          <w:tcPr>
            <w:tcW w:w="609" w:type="pct"/>
            <w:tcBorders>
              <w:top w:val="single" w:sz="4" w:space="0" w:color="auto"/>
              <w:left w:val="single" w:sz="4" w:space="0" w:color="auto"/>
              <w:bottom w:val="nil"/>
              <w:right w:val="single" w:sz="4" w:space="0" w:color="auto"/>
            </w:tcBorders>
            <w:vAlign w:val="bottom"/>
          </w:tcPr>
          <w:p w14:paraId="108C0DA1" w14:textId="77777777" w:rsidR="00A32CEE" w:rsidRPr="00781FA0" w:rsidRDefault="00A32CEE" w:rsidP="00A32CEE">
            <w:pPr>
              <w:jc w:val="center"/>
              <w:rPr>
                <w:sz w:val="18"/>
                <w:szCs w:val="18"/>
              </w:rPr>
            </w:pPr>
            <w:r w:rsidRPr="00781FA0">
              <w:rPr>
                <w:sz w:val="18"/>
                <w:szCs w:val="18"/>
              </w:rPr>
              <w:t>100,0</w:t>
            </w:r>
          </w:p>
        </w:tc>
        <w:tc>
          <w:tcPr>
            <w:tcW w:w="640" w:type="pct"/>
            <w:tcBorders>
              <w:top w:val="single" w:sz="4" w:space="0" w:color="auto"/>
              <w:left w:val="single" w:sz="4" w:space="0" w:color="auto"/>
              <w:bottom w:val="nil"/>
              <w:right w:val="single" w:sz="4" w:space="0" w:color="auto"/>
            </w:tcBorders>
            <w:vAlign w:val="bottom"/>
          </w:tcPr>
          <w:p w14:paraId="67F385C5" w14:textId="77777777" w:rsidR="00A32CEE" w:rsidRPr="00781FA0" w:rsidRDefault="00A32CEE" w:rsidP="00A32CEE">
            <w:pPr>
              <w:jc w:val="center"/>
              <w:rPr>
                <w:sz w:val="18"/>
                <w:szCs w:val="18"/>
              </w:rPr>
            </w:pPr>
            <w:r w:rsidRPr="00781FA0">
              <w:rPr>
                <w:sz w:val="18"/>
                <w:szCs w:val="18"/>
              </w:rPr>
              <w:t>100,0</w:t>
            </w:r>
          </w:p>
        </w:tc>
        <w:tc>
          <w:tcPr>
            <w:tcW w:w="640" w:type="pct"/>
            <w:tcBorders>
              <w:top w:val="single" w:sz="4" w:space="0" w:color="auto"/>
              <w:left w:val="single" w:sz="4" w:space="0" w:color="auto"/>
              <w:bottom w:val="nil"/>
              <w:right w:val="single" w:sz="4" w:space="0" w:color="auto"/>
            </w:tcBorders>
            <w:vAlign w:val="bottom"/>
          </w:tcPr>
          <w:p w14:paraId="045FBDD2" w14:textId="77777777" w:rsidR="00A32CEE" w:rsidRPr="00781FA0" w:rsidRDefault="00A32CEE" w:rsidP="00A32CEE">
            <w:pPr>
              <w:jc w:val="center"/>
              <w:rPr>
                <w:sz w:val="18"/>
                <w:szCs w:val="18"/>
              </w:rPr>
            </w:pPr>
            <w:r w:rsidRPr="00781FA0">
              <w:rPr>
                <w:sz w:val="18"/>
                <w:szCs w:val="18"/>
              </w:rPr>
              <w:t>99,9</w:t>
            </w:r>
          </w:p>
        </w:tc>
        <w:tc>
          <w:tcPr>
            <w:tcW w:w="641" w:type="pct"/>
            <w:tcBorders>
              <w:top w:val="single" w:sz="4" w:space="0" w:color="auto"/>
              <w:left w:val="single" w:sz="4" w:space="0" w:color="auto"/>
              <w:bottom w:val="nil"/>
              <w:right w:val="single" w:sz="4" w:space="0" w:color="auto"/>
            </w:tcBorders>
            <w:vAlign w:val="bottom"/>
          </w:tcPr>
          <w:p w14:paraId="6801E04D" w14:textId="77777777" w:rsidR="00A32CEE" w:rsidRPr="00781FA0" w:rsidRDefault="00A32CEE" w:rsidP="00A32CEE">
            <w:pPr>
              <w:jc w:val="center"/>
              <w:rPr>
                <w:sz w:val="18"/>
                <w:szCs w:val="18"/>
              </w:rPr>
            </w:pPr>
            <w:r w:rsidRPr="00781FA0">
              <w:rPr>
                <w:sz w:val="18"/>
                <w:szCs w:val="18"/>
              </w:rPr>
              <w:t>100,0</w:t>
            </w:r>
          </w:p>
        </w:tc>
      </w:tr>
      <w:tr w:rsidR="00A32CEE" w:rsidRPr="00781FA0" w14:paraId="6943037B" w14:textId="77777777" w:rsidTr="007D52F5">
        <w:tblPrEx>
          <w:tblLook w:val="0000" w:firstRow="0" w:lastRow="0" w:firstColumn="0" w:lastColumn="0" w:noHBand="0" w:noVBand="0"/>
        </w:tblPrEx>
        <w:trPr>
          <w:cantSplit/>
          <w:trHeight w:val="20"/>
        </w:trPr>
        <w:tc>
          <w:tcPr>
            <w:tcW w:w="1189" w:type="pct"/>
            <w:tcBorders>
              <w:top w:val="nil"/>
              <w:left w:val="single" w:sz="4" w:space="0" w:color="auto"/>
              <w:bottom w:val="nil"/>
              <w:right w:val="single" w:sz="4" w:space="0" w:color="auto"/>
            </w:tcBorders>
          </w:tcPr>
          <w:p w14:paraId="41F101ED" w14:textId="77777777" w:rsidR="00A32CEE" w:rsidRPr="00781FA0" w:rsidRDefault="00A32CEE" w:rsidP="00A32CEE">
            <w:pPr>
              <w:rPr>
                <w:sz w:val="18"/>
                <w:szCs w:val="18"/>
              </w:rPr>
            </w:pPr>
            <w:proofErr w:type="spellStart"/>
            <w:r w:rsidRPr="00781FA0">
              <w:rPr>
                <w:sz w:val="18"/>
                <w:szCs w:val="18"/>
              </w:rPr>
              <w:t>Жүргүнчү</w:t>
            </w:r>
            <w:proofErr w:type="spellEnd"/>
            <w:r w:rsidRPr="00781FA0">
              <w:rPr>
                <w:sz w:val="18"/>
                <w:szCs w:val="18"/>
              </w:rPr>
              <w:t xml:space="preserve"> транспорт </w:t>
            </w:r>
            <w:proofErr w:type="spellStart"/>
            <w:r w:rsidRPr="00781FA0">
              <w:rPr>
                <w:sz w:val="18"/>
                <w:szCs w:val="18"/>
              </w:rPr>
              <w:t>тейлѳѳсү</w:t>
            </w:r>
            <w:proofErr w:type="spellEnd"/>
          </w:p>
        </w:tc>
        <w:tc>
          <w:tcPr>
            <w:tcW w:w="640" w:type="pct"/>
            <w:tcBorders>
              <w:top w:val="nil"/>
              <w:left w:val="single" w:sz="4" w:space="0" w:color="auto"/>
              <w:bottom w:val="nil"/>
              <w:right w:val="single" w:sz="4" w:space="0" w:color="auto"/>
            </w:tcBorders>
            <w:vAlign w:val="bottom"/>
          </w:tcPr>
          <w:p w14:paraId="55E3C2A7" w14:textId="77777777" w:rsidR="00A32CEE" w:rsidRPr="00781FA0" w:rsidRDefault="00A32CEE" w:rsidP="00A32CEE">
            <w:pPr>
              <w:jc w:val="center"/>
              <w:rPr>
                <w:sz w:val="18"/>
                <w:szCs w:val="18"/>
              </w:rPr>
            </w:pPr>
            <w:r w:rsidRPr="00781FA0">
              <w:rPr>
                <w:sz w:val="18"/>
                <w:szCs w:val="18"/>
              </w:rPr>
              <w:t>108,2</w:t>
            </w:r>
          </w:p>
        </w:tc>
        <w:tc>
          <w:tcPr>
            <w:tcW w:w="641" w:type="pct"/>
            <w:tcBorders>
              <w:top w:val="nil"/>
              <w:left w:val="single" w:sz="4" w:space="0" w:color="auto"/>
              <w:bottom w:val="nil"/>
              <w:right w:val="single" w:sz="4" w:space="0" w:color="auto"/>
            </w:tcBorders>
            <w:vAlign w:val="bottom"/>
          </w:tcPr>
          <w:p w14:paraId="1DAF6D8B" w14:textId="77777777" w:rsidR="00A32CEE" w:rsidRPr="00781FA0" w:rsidRDefault="00A32CEE" w:rsidP="00A32CEE">
            <w:pPr>
              <w:jc w:val="center"/>
              <w:rPr>
                <w:sz w:val="18"/>
                <w:szCs w:val="18"/>
              </w:rPr>
            </w:pPr>
            <w:r w:rsidRPr="00781FA0">
              <w:rPr>
                <w:sz w:val="18"/>
                <w:szCs w:val="18"/>
              </w:rPr>
              <w:t>108,2</w:t>
            </w:r>
          </w:p>
        </w:tc>
        <w:tc>
          <w:tcPr>
            <w:tcW w:w="609" w:type="pct"/>
            <w:tcBorders>
              <w:top w:val="nil"/>
              <w:left w:val="single" w:sz="4" w:space="0" w:color="auto"/>
              <w:bottom w:val="nil"/>
              <w:right w:val="single" w:sz="4" w:space="0" w:color="auto"/>
            </w:tcBorders>
            <w:vAlign w:val="bottom"/>
          </w:tcPr>
          <w:p w14:paraId="6E0A1E0C" w14:textId="77777777" w:rsidR="00A32CEE" w:rsidRPr="00781FA0" w:rsidRDefault="00A32CEE" w:rsidP="00A32CEE">
            <w:pPr>
              <w:jc w:val="center"/>
              <w:rPr>
                <w:sz w:val="18"/>
                <w:szCs w:val="18"/>
              </w:rPr>
            </w:pPr>
            <w:r w:rsidRPr="00781FA0">
              <w:rPr>
                <w:sz w:val="18"/>
                <w:szCs w:val="18"/>
              </w:rPr>
              <w:t>100,0</w:t>
            </w:r>
          </w:p>
        </w:tc>
        <w:tc>
          <w:tcPr>
            <w:tcW w:w="640" w:type="pct"/>
            <w:tcBorders>
              <w:top w:val="nil"/>
              <w:left w:val="single" w:sz="4" w:space="0" w:color="auto"/>
              <w:bottom w:val="nil"/>
              <w:right w:val="single" w:sz="4" w:space="0" w:color="auto"/>
            </w:tcBorders>
            <w:vAlign w:val="bottom"/>
          </w:tcPr>
          <w:p w14:paraId="152FA72D" w14:textId="77777777" w:rsidR="00A32CEE" w:rsidRPr="00781FA0" w:rsidRDefault="00A32CEE" w:rsidP="00A32CEE">
            <w:pPr>
              <w:jc w:val="center"/>
              <w:rPr>
                <w:sz w:val="18"/>
                <w:szCs w:val="18"/>
              </w:rPr>
            </w:pPr>
            <w:r w:rsidRPr="00781FA0">
              <w:rPr>
                <w:sz w:val="18"/>
                <w:szCs w:val="18"/>
              </w:rPr>
              <w:t>111,5</w:t>
            </w:r>
          </w:p>
        </w:tc>
        <w:tc>
          <w:tcPr>
            <w:tcW w:w="640" w:type="pct"/>
            <w:tcBorders>
              <w:top w:val="nil"/>
              <w:left w:val="single" w:sz="4" w:space="0" w:color="auto"/>
              <w:bottom w:val="nil"/>
              <w:right w:val="single" w:sz="4" w:space="0" w:color="auto"/>
            </w:tcBorders>
            <w:vAlign w:val="bottom"/>
          </w:tcPr>
          <w:p w14:paraId="602D23B7" w14:textId="77777777" w:rsidR="00A32CEE" w:rsidRPr="00781FA0" w:rsidRDefault="00A32CEE" w:rsidP="00A32CEE">
            <w:pPr>
              <w:jc w:val="center"/>
              <w:rPr>
                <w:sz w:val="18"/>
                <w:szCs w:val="18"/>
              </w:rPr>
            </w:pPr>
            <w:r w:rsidRPr="00781FA0">
              <w:rPr>
                <w:sz w:val="18"/>
                <w:szCs w:val="18"/>
              </w:rPr>
              <w:t>111,5</w:t>
            </w:r>
          </w:p>
        </w:tc>
        <w:tc>
          <w:tcPr>
            <w:tcW w:w="641" w:type="pct"/>
            <w:tcBorders>
              <w:top w:val="nil"/>
              <w:left w:val="single" w:sz="4" w:space="0" w:color="auto"/>
              <w:bottom w:val="nil"/>
              <w:right w:val="single" w:sz="4" w:space="0" w:color="auto"/>
            </w:tcBorders>
            <w:vAlign w:val="bottom"/>
          </w:tcPr>
          <w:p w14:paraId="3EC0106D" w14:textId="77777777" w:rsidR="00A32CEE" w:rsidRPr="00781FA0" w:rsidRDefault="00A32CEE" w:rsidP="00A32CEE">
            <w:pPr>
              <w:jc w:val="center"/>
              <w:rPr>
                <w:sz w:val="18"/>
                <w:szCs w:val="18"/>
              </w:rPr>
            </w:pPr>
            <w:r w:rsidRPr="00781FA0">
              <w:rPr>
                <w:sz w:val="18"/>
                <w:szCs w:val="18"/>
              </w:rPr>
              <w:t>100,0</w:t>
            </w:r>
          </w:p>
        </w:tc>
      </w:tr>
      <w:tr w:rsidR="00A32CEE" w:rsidRPr="00781FA0" w14:paraId="377E11AF" w14:textId="77777777" w:rsidTr="007D52F5">
        <w:tblPrEx>
          <w:tblLook w:val="0000" w:firstRow="0" w:lastRow="0" w:firstColumn="0" w:lastColumn="0" w:noHBand="0" w:noVBand="0"/>
        </w:tblPrEx>
        <w:trPr>
          <w:cantSplit/>
          <w:trHeight w:val="20"/>
        </w:trPr>
        <w:tc>
          <w:tcPr>
            <w:tcW w:w="1189" w:type="pct"/>
            <w:tcBorders>
              <w:top w:val="nil"/>
              <w:left w:val="single" w:sz="4" w:space="0" w:color="auto"/>
              <w:bottom w:val="nil"/>
              <w:right w:val="single" w:sz="4" w:space="0" w:color="auto"/>
            </w:tcBorders>
          </w:tcPr>
          <w:p w14:paraId="4AE97660" w14:textId="77777777" w:rsidR="00A32CEE" w:rsidRPr="00781FA0" w:rsidRDefault="00A32CEE" w:rsidP="00A32CEE">
            <w:pPr>
              <w:rPr>
                <w:sz w:val="18"/>
                <w:szCs w:val="18"/>
              </w:rPr>
            </w:pPr>
            <w:proofErr w:type="spellStart"/>
            <w:r w:rsidRPr="00781FA0">
              <w:rPr>
                <w:sz w:val="18"/>
                <w:szCs w:val="18"/>
              </w:rPr>
              <w:t>Турак</w:t>
            </w:r>
            <w:proofErr w:type="spellEnd"/>
            <w:r w:rsidRPr="00781FA0">
              <w:rPr>
                <w:sz w:val="18"/>
                <w:szCs w:val="18"/>
              </w:rPr>
              <w:t xml:space="preserve"> </w:t>
            </w:r>
            <w:proofErr w:type="spellStart"/>
            <w:r w:rsidRPr="00781FA0">
              <w:rPr>
                <w:sz w:val="18"/>
                <w:szCs w:val="18"/>
              </w:rPr>
              <w:t>жай</w:t>
            </w:r>
            <w:proofErr w:type="spellEnd"/>
            <w:r w:rsidRPr="00781FA0">
              <w:rPr>
                <w:sz w:val="18"/>
                <w:szCs w:val="18"/>
              </w:rPr>
              <w:t xml:space="preserve">, </w:t>
            </w:r>
            <w:proofErr w:type="spellStart"/>
            <w:r w:rsidRPr="00781FA0">
              <w:rPr>
                <w:sz w:val="18"/>
                <w:szCs w:val="18"/>
              </w:rPr>
              <w:t>коммуналдык</w:t>
            </w:r>
            <w:proofErr w:type="spellEnd"/>
            <w:r w:rsidRPr="00781FA0">
              <w:rPr>
                <w:sz w:val="18"/>
                <w:szCs w:val="18"/>
              </w:rPr>
              <w:t xml:space="preserve"> </w:t>
            </w:r>
            <w:proofErr w:type="spellStart"/>
            <w:r w:rsidRPr="00781FA0">
              <w:rPr>
                <w:sz w:val="18"/>
                <w:szCs w:val="18"/>
              </w:rPr>
              <w:t>тейлѳѳ</w:t>
            </w:r>
            <w:proofErr w:type="spellEnd"/>
          </w:p>
        </w:tc>
        <w:tc>
          <w:tcPr>
            <w:tcW w:w="640" w:type="pct"/>
            <w:tcBorders>
              <w:top w:val="nil"/>
              <w:left w:val="single" w:sz="4" w:space="0" w:color="auto"/>
              <w:bottom w:val="nil"/>
              <w:right w:val="single" w:sz="4" w:space="0" w:color="auto"/>
            </w:tcBorders>
            <w:vAlign w:val="bottom"/>
          </w:tcPr>
          <w:p w14:paraId="796F21E7" w14:textId="77777777" w:rsidR="00A32CEE" w:rsidRPr="00781FA0" w:rsidRDefault="00A32CEE" w:rsidP="00A32CEE">
            <w:pPr>
              <w:jc w:val="center"/>
              <w:rPr>
                <w:sz w:val="18"/>
                <w:szCs w:val="18"/>
              </w:rPr>
            </w:pPr>
            <w:r w:rsidRPr="00781FA0">
              <w:rPr>
                <w:sz w:val="18"/>
                <w:szCs w:val="18"/>
              </w:rPr>
              <w:t>104,0</w:t>
            </w:r>
          </w:p>
        </w:tc>
        <w:tc>
          <w:tcPr>
            <w:tcW w:w="641" w:type="pct"/>
            <w:tcBorders>
              <w:top w:val="nil"/>
              <w:left w:val="single" w:sz="4" w:space="0" w:color="auto"/>
              <w:bottom w:val="nil"/>
              <w:right w:val="single" w:sz="4" w:space="0" w:color="auto"/>
            </w:tcBorders>
            <w:vAlign w:val="bottom"/>
          </w:tcPr>
          <w:p w14:paraId="3774A3BD" w14:textId="77777777" w:rsidR="00A32CEE" w:rsidRPr="00781FA0" w:rsidRDefault="00A32CEE" w:rsidP="00A32CEE">
            <w:pPr>
              <w:jc w:val="center"/>
              <w:rPr>
                <w:sz w:val="18"/>
                <w:szCs w:val="18"/>
              </w:rPr>
            </w:pPr>
            <w:r w:rsidRPr="00781FA0">
              <w:rPr>
                <w:sz w:val="18"/>
                <w:szCs w:val="18"/>
              </w:rPr>
              <w:t>111,3</w:t>
            </w:r>
          </w:p>
        </w:tc>
        <w:tc>
          <w:tcPr>
            <w:tcW w:w="609" w:type="pct"/>
            <w:tcBorders>
              <w:top w:val="nil"/>
              <w:left w:val="single" w:sz="4" w:space="0" w:color="auto"/>
              <w:bottom w:val="nil"/>
              <w:right w:val="single" w:sz="4" w:space="0" w:color="auto"/>
            </w:tcBorders>
            <w:vAlign w:val="bottom"/>
          </w:tcPr>
          <w:p w14:paraId="10BA5737" w14:textId="77777777" w:rsidR="00A32CEE" w:rsidRPr="00781FA0" w:rsidRDefault="00A32CEE" w:rsidP="00A32CEE">
            <w:pPr>
              <w:jc w:val="center"/>
              <w:rPr>
                <w:sz w:val="18"/>
                <w:szCs w:val="18"/>
              </w:rPr>
            </w:pPr>
            <w:r w:rsidRPr="00781FA0">
              <w:rPr>
                <w:sz w:val="18"/>
                <w:szCs w:val="18"/>
              </w:rPr>
              <w:t>104,2</w:t>
            </w:r>
          </w:p>
        </w:tc>
        <w:tc>
          <w:tcPr>
            <w:tcW w:w="640" w:type="pct"/>
            <w:tcBorders>
              <w:top w:val="nil"/>
              <w:left w:val="single" w:sz="4" w:space="0" w:color="auto"/>
              <w:bottom w:val="nil"/>
              <w:right w:val="single" w:sz="4" w:space="0" w:color="auto"/>
            </w:tcBorders>
            <w:vAlign w:val="bottom"/>
          </w:tcPr>
          <w:p w14:paraId="57B08C61" w14:textId="77777777" w:rsidR="00A32CEE" w:rsidRPr="00781FA0" w:rsidRDefault="00A32CEE" w:rsidP="00A32CEE">
            <w:pPr>
              <w:jc w:val="center"/>
              <w:rPr>
                <w:sz w:val="18"/>
                <w:szCs w:val="18"/>
              </w:rPr>
            </w:pPr>
            <w:r w:rsidRPr="00781FA0">
              <w:rPr>
                <w:sz w:val="18"/>
                <w:szCs w:val="18"/>
              </w:rPr>
              <w:t>105,3</w:t>
            </w:r>
          </w:p>
        </w:tc>
        <w:tc>
          <w:tcPr>
            <w:tcW w:w="640" w:type="pct"/>
            <w:tcBorders>
              <w:top w:val="nil"/>
              <w:left w:val="single" w:sz="4" w:space="0" w:color="auto"/>
              <w:bottom w:val="nil"/>
              <w:right w:val="single" w:sz="4" w:space="0" w:color="auto"/>
            </w:tcBorders>
            <w:vAlign w:val="bottom"/>
          </w:tcPr>
          <w:p w14:paraId="2B06564F" w14:textId="77777777" w:rsidR="00A32CEE" w:rsidRPr="00781FA0" w:rsidRDefault="00A32CEE" w:rsidP="00A32CEE">
            <w:pPr>
              <w:jc w:val="center"/>
              <w:rPr>
                <w:sz w:val="18"/>
                <w:szCs w:val="18"/>
              </w:rPr>
            </w:pPr>
            <w:r w:rsidRPr="00781FA0">
              <w:rPr>
                <w:sz w:val="18"/>
                <w:szCs w:val="18"/>
              </w:rPr>
              <w:t>114,4</w:t>
            </w:r>
          </w:p>
        </w:tc>
        <w:tc>
          <w:tcPr>
            <w:tcW w:w="641" w:type="pct"/>
            <w:tcBorders>
              <w:top w:val="nil"/>
              <w:left w:val="single" w:sz="4" w:space="0" w:color="auto"/>
              <w:bottom w:val="nil"/>
              <w:right w:val="single" w:sz="4" w:space="0" w:color="auto"/>
            </w:tcBorders>
            <w:vAlign w:val="bottom"/>
          </w:tcPr>
          <w:p w14:paraId="2D29CBD9" w14:textId="77777777" w:rsidR="00A32CEE" w:rsidRPr="00781FA0" w:rsidRDefault="00A32CEE" w:rsidP="00A32CEE">
            <w:pPr>
              <w:jc w:val="center"/>
              <w:rPr>
                <w:sz w:val="18"/>
                <w:szCs w:val="18"/>
              </w:rPr>
            </w:pPr>
            <w:r w:rsidRPr="00781FA0">
              <w:rPr>
                <w:sz w:val="18"/>
                <w:szCs w:val="18"/>
              </w:rPr>
              <w:t>103,5</w:t>
            </w:r>
          </w:p>
        </w:tc>
      </w:tr>
      <w:tr w:rsidR="00A32CEE" w:rsidRPr="00781FA0" w14:paraId="708730D9" w14:textId="77777777" w:rsidTr="007D52F5">
        <w:tblPrEx>
          <w:tblLook w:val="0000" w:firstRow="0" w:lastRow="0" w:firstColumn="0" w:lastColumn="0" w:noHBand="0" w:noVBand="0"/>
        </w:tblPrEx>
        <w:trPr>
          <w:cantSplit/>
          <w:trHeight w:val="20"/>
        </w:trPr>
        <w:tc>
          <w:tcPr>
            <w:tcW w:w="1189" w:type="pct"/>
            <w:tcBorders>
              <w:top w:val="nil"/>
              <w:left w:val="single" w:sz="4" w:space="0" w:color="auto"/>
              <w:bottom w:val="nil"/>
              <w:right w:val="single" w:sz="4" w:space="0" w:color="auto"/>
            </w:tcBorders>
          </w:tcPr>
          <w:p w14:paraId="7A7935D8" w14:textId="77777777" w:rsidR="00A32CEE" w:rsidRPr="00781FA0" w:rsidRDefault="00A32CEE" w:rsidP="00A32CEE">
            <w:pPr>
              <w:rPr>
                <w:sz w:val="18"/>
                <w:szCs w:val="18"/>
              </w:rPr>
            </w:pPr>
            <w:proofErr w:type="spellStart"/>
            <w:r w:rsidRPr="00781FA0">
              <w:rPr>
                <w:sz w:val="18"/>
                <w:szCs w:val="18"/>
              </w:rPr>
              <w:t>Билим</w:t>
            </w:r>
            <w:proofErr w:type="spellEnd"/>
            <w:r w:rsidRPr="00781FA0">
              <w:rPr>
                <w:sz w:val="18"/>
                <w:szCs w:val="18"/>
              </w:rPr>
              <w:t xml:space="preserve"> </w:t>
            </w:r>
            <w:proofErr w:type="spellStart"/>
            <w:r w:rsidRPr="00781FA0">
              <w:rPr>
                <w:sz w:val="18"/>
                <w:szCs w:val="18"/>
              </w:rPr>
              <w:t>берүү</w:t>
            </w:r>
            <w:proofErr w:type="spellEnd"/>
            <w:r w:rsidRPr="00781FA0">
              <w:rPr>
                <w:sz w:val="18"/>
                <w:szCs w:val="18"/>
              </w:rPr>
              <w:t xml:space="preserve"> </w:t>
            </w:r>
            <w:proofErr w:type="spellStart"/>
            <w:r w:rsidRPr="00781FA0">
              <w:rPr>
                <w:sz w:val="18"/>
                <w:szCs w:val="18"/>
              </w:rPr>
              <w:t>мекемелер</w:t>
            </w:r>
            <w:proofErr w:type="spellEnd"/>
            <w:r w:rsidRPr="00781FA0">
              <w:rPr>
                <w:sz w:val="18"/>
                <w:szCs w:val="18"/>
              </w:rPr>
              <w:t xml:space="preserve"> </w:t>
            </w:r>
            <w:proofErr w:type="spellStart"/>
            <w:r w:rsidRPr="00781FA0">
              <w:rPr>
                <w:sz w:val="18"/>
                <w:szCs w:val="18"/>
              </w:rPr>
              <w:t>тейлѳѳсү</w:t>
            </w:r>
            <w:proofErr w:type="spellEnd"/>
          </w:p>
        </w:tc>
        <w:tc>
          <w:tcPr>
            <w:tcW w:w="640" w:type="pct"/>
            <w:tcBorders>
              <w:top w:val="nil"/>
              <w:left w:val="single" w:sz="4" w:space="0" w:color="auto"/>
              <w:bottom w:val="nil"/>
              <w:right w:val="single" w:sz="4" w:space="0" w:color="auto"/>
            </w:tcBorders>
            <w:vAlign w:val="bottom"/>
          </w:tcPr>
          <w:p w14:paraId="1713A66B" w14:textId="77777777" w:rsidR="00A32CEE" w:rsidRPr="00781FA0" w:rsidRDefault="00A32CEE" w:rsidP="00A32CEE">
            <w:pPr>
              <w:jc w:val="center"/>
              <w:rPr>
                <w:sz w:val="18"/>
                <w:szCs w:val="18"/>
              </w:rPr>
            </w:pPr>
            <w:r w:rsidRPr="00781FA0">
              <w:rPr>
                <w:sz w:val="18"/>
                <w:szCs w:val="18"/>
              </w:rPr>
              <w:t>100,0</w:t>
            </w:r>
          </w:p>
        </w:tc>
        <w:tc>
          <w:tcPr>
            <w:tcW w:w="641" w:type="pct"/>
            <w:tcBorders>
              <w:top w:val="nil"/>
              <w:left w:val="single" w:sz="4" w:space="0" w:color="auto"/>
              <w:bottom w:val="nil"/>
              <w:right w:val="single" w:sz="4" w:space="0" w:color="auto"/>
            </w:tcBorders>
            <w:vAlign w:val="bottom"/>
          </w:tcPr>
          <w:p w14:paraId="67E40F97" w14:textId="77777777" w:rsidR="00A32CEE" w:rsidRPr="00781FA0" w:rsidRDefault="00A32CEE" w:rsidP="00A32CEE">
            <w:pPr>
              <w:jc w:val="center"/>
              <w:rPr>
                <w:sz w:val="18"/>
                <w:szCs w:val="18"/>
              </w:rPr>
            </w:pPr>
            <w:r w:rsidRPr="00781FA0">
              <w:rPr>
                <w:sz w:val="18"/>
                <w:szCs w:val="18"/>
              </w:rPr>
              <w:t>106,1</w:t>
            </w:r>
          </w:p>
        </w:tc>
        <w:tc>
          <w:tcPr>
            <w:tcW w:w="609" w:type="pct"/>
            <w:tcBorders>
              <w:top w:val="nil"/>
              <w:left w:val="single" w:sz="4" w:space="0" w:color="auto"/>
              <w:bottom w:val="nil"/>
              <w:right w:val="single" w:sz="4" w:space="0" w:color="auto"/>
            </w:tcBorders>
            <w:vAlign w:val="bottom"/>
          </w:tcPr>
          <w:p w14:paraId="333700F4" w14:textId="77777777" w:rsidR="00A32CEE" w:rsidRPr="00781FA0" w:rsidRDefault="00A32CEE" w:rsidP="00A32CEE">
            <w:pPr>
              <w:jc w:val="center"/>
              <w:rPr>
                <w:sz w:val="18"/>
                <w:szCs w:val="18"/>
              </w:rPr>
            </w:pPr>
            <w:r w:rsidRPr="00781FA0">
              <w:rPr>
                <w:sz w:val="18"/>
                <w:szCs w:val="18"/>
              </w:rPr>
              <w:t>100,0</w:t>
            </w:r>
          </w:p>
        </w:tc>
        <w:tc>
          <w:tcPr>
            <w:tcW w:w="640" w:type="pct"/>
            <w:tcBorders>
              <w:top w:val="nil"/>
              <w:left w:val="single" w:sz="4" w:space="0" w:color="auto"/>
              <w:bottom w:val="nil"/>
              <w:right w:val="single" w:sz="4" w:space="0" w:color="auto"/>
            </w:tcBorders>
            <w:vAlign w:val="bottom"/>
          </w:tcPr>
          <w:p w14:paraId="602C5619" w14:textId="77777777" w:rsidR="00A32CEE" w:rsidRPr="00781FA0" w:rsidRDefault="00A32CEE" w:rsidP="00A32CEE">
            <w:pPr>
              <w:jc w:val="center"/>
              <w:rPr>
                <w:sz w:val="18"/>
                <w:szCs w:val="18"/>
              </w:rPr>
            </w:pPr>
            <w:r w:rsidRPr="00781FA0">
              <w:rPr>
                <w:sz w:val="18"/>
                <w:szCs w:val="18"/>
              </w:rPr>
              <w:t>100,0</w:t>
            </w:r>
          </w:p>
        </w:tc>
        <w:tc>
          <w:tcPr>
            <w:tcW w:w="640" w:type="pct"/>
            <w:tcBorders>
              <w:top w:val="nil"/>
              <w:left w:val="single" w:sz="4" w:space="0" w:color="auto"/>
              <w:bottom w:val="nil"/>
              <w:right w:val="single" w:sz="4" w:space="0" w:color="auto"/>
            </w:tcBorders>
            <w:vAlign w:val="bottom"/>
          </w:tcPr>
          <w:p w14:paraId="1FEFE589" w14:textId="77777777" w:rsidR="00A32CEE" w:rsidRPr="00781FA0" w:rsidRDefault="00A32CEE" w:rsidP="00A32CEE">
            <w:pPr>
              <w:jc w:val="center"/>
              <w:rPr>
                <w:sz w:val="18"/>
                <w:szCs w:val="18"/>
              </w:rPr>
            </w:pPr>
            <w:r w:rsidRPr="00781FA0">
              <w:rPr>
                <w:sz w:val="18"/>
                <w:szCs w:val="18"/>
              </w:rPr>
              <w:t>116,5</w:t>
            </w:r>
          </w:p>
        </w:tc>
        <w:tc>
          <w:tcPr>
            <w:tcW w:w="641" w:type="pct"/>
            <w:tcBorders>
              <w:top w:val="nil"/>
              <w:left w:val="single" w:sz="4" w:space="0" w:color="auto"/>
              <w:bottom w:val="nil"/>
              <w:right w:val="single" w:sz="4" w:space="0" w:color="auto"/>
            </w:tcBorders>
            <w:vAlign w:val="bottom"/>
          </w:tcPr>
          <w:p w14:paraId="51457430" w14:textId="77777777" w:rsidR="00A32CEE" w:rsidRPr="00781FA0" w:rsidRDefault="00A32CEE" w:rsidP="00A32CEE">
            <w:pPr>
              <w:jc w:val="center"/>
              <w:rPr>
                <w:sz w:val="18"/>
                <w:szCs w:val="18"/>
              </w:rPr>
            </w:pPr>
            <w:r w:rsidRPr="00781FA0">
              <w:rPr>
                <w:sz w:val="18"/>
                <w:szCs w:val="18"/>
              </w:rPr>
              <w:t>100,0</w:t>
            </w:r>
          </w:p>
        </w:tc>
      </w:tr>
      <w:tr w:rsidR="00A32CEE" w:rsidRPr="00781FA0" w14:paraId="4658E1DB" w14:textId="77777777" w:rsidTr="007D52F5">
        <w:tblPrEx>
          <w:tblLook w:val="0000" w:firstRow="0" w:lastRow="0" w:firstColumn="0" w:lastColumn="0" w:noHBand="0" w:noVBand="0"/>
        </w:tblPrEx>
        <w:trPr>
          <w:cantSplit/>
          <w:trHeight w:val="20"/>
        </w:trPr>
        <w:tc>
          <w:tcPr>
            <w:tcW w:w="1189" w:type="pct"/>
            <w:tcBorders>
              <w:top w:val="nil"/>
              <w:left w:val="single" w:sz="4" w:space="0" w:color="auto"/>
              <w:bottom w:val="nil"/>
              <w:right w:val="single" w:sz="4" w:space="0" w:color="auto"/>
            </w:tcBorders>
          </w:tcPr>
          <w:p w14:paraId="0D69E5C1" w14:textId="77777777" w:rsidR="00A32CEE" w:rsidRPr="00781FA0" w:rsidRDefault="00A32CEE" w:rsidP="00A32CEE">
            <w:pPr>
              <w:rPr>
                <w:sz w:val="18"/>
                <w:szCs w:val="18"/>
              </w:rPr>
            </w:pPr>
            <w:proofErr w:type="spellStart"/>
            <w:r w:rsidRPr="00781FA0">
              <w:rPr>
                <w:sz w:val="18"/>
                <w:szCs w:val="18"/>
              </w:rPr>
              <w:t>Мектепке</w:t>
            </w:r>
            <w:proofErr w:type="spellEnd"/>
            <w:r w:rsidRPr="00781FA0">
              <w:rPr>
                <w:sz w:val="18"/>
                <w:szCs w:val="18"/>
              </w:rPr>
              <w:t xml:space="preserve"> </w:t>
            </w:r>
            <w:proofErr w:type="spellStart"/>
            <w:r w:rsidRPr="00781FA0">
              <w:rPr>
                <w:sz w:val="18"/>
                <w:szCs w:val="18"/>
              </w:rPr>
              <w:t>чейинки</w:t>
            </w:r>
            <w:proofErr w:type="spellEnd"/>
            <w:r w:rsidRPr="00781FA0">
              <w:rPr>
                <w:sz w:val="18"/>
                <w:szCs w:val="18"/>
              </w:rPr>
              <w:t xml:space="preserve"> </w:t>
            </w:r>
            <w:proofErr w:type="spellStart"/>
            <w:r w:rsidRPr="00781FA0">
              <w:rPr>
                <w:sz w:val="18"/>
                <w:szCs w:val="18"/>
              </w:rPr>
              <w:t>мекемелердин</w:t>
            </w:r>
            <w:proofErr w:type="spellEnd"/>
            <w:r w:rsidRPr="00781FA0">
              <w:rPr>
                <w:sz w:val="18"/>
                <w:szCs w:val="18"/>
              </w:rPr>
              <w:t xml:space="preserve"> </w:t>
            </w:r>
            <w:proofErr w:type="spellStart"/>
            <w:r w:rsidRPr="00781FA0">
              <w:rPr>
                <w:sz w:val="18"/>
                <w:szCs w:val="18"/>
              </w:rPr>
              <w:t>тейлѳѳсү</w:t>
            </w:r>
            <w:proofErr w:type="spellEnd"/>
          </w:p>
        </w:tc>
        <w:tc>
          <w:tcPr>
            <w:tcW w:w="640" w:type="pct"/>
            <w:tcBorders>
              <w:top w:val="nil"/>
              <w:left w:val="single" w:sz="4" w:space="0" w:color="auto"/>
              <w:bottom w:val="nil"/>
              <w:right w:val="single" w:sz="4" w:space="0" w:color="auto"/>
            </w:tcBorders>
            <w:vAlign w:val="bottom"/>
          </w:tcPr>
          <w:p w14:paraId="329FC666" w14:textId="77777777" w:rsidR="00A32CEE" w:rsidRPr="00781FA0" w:rsidRDefault="00A32CEE" w:rsidP="00A32CEE">
            <w:pPr>
              <w:jc w:val="center"/>
              <w:rPr>
                <w:sz w:val="18"/>
                <w:szCs w:val="18"/>
              </w:rPr>
            </w:pPr>
            <w:r w:rsidRPr="00781FA0">
              <w:rPr>
                <w:sz w:val="18"/>
                <w:szCs w:val="18"/>
              </w:rPr>
              <w:t>100,0</w:t>
            </w:r>
          </w:p>
        </w:tc>
        <w:tc>
          <w:tcPr>
            <w:tcW w:w="641" w:type="pct"/>
            <w:tcBorders>
              <w:top w:val="nil"/>
              <w:left w:val="single" w:sz="4" w:space="0" w:color="auto"/>
              <w:bottom w:val="nil"/>
              <w:right w:val="single" w:sz="4" w:space="0" w:color="auto"/>
            </w:tcBorders>
            <w:vAlign w:val="bottom"/>
          </w:tcPr>
          <w:p w14:paraId="368B141E" w14:textId="77777777" w:rsidR="00A32CEE" w:rsidRPr="00781FA0" w:rsidRDefault="00A32CEE" w:rsidP="00A32CEE">
            <w:pPr>
              <w:jc w:val="center"/>
              <w:rPr>
                <w:sz w:val="18"/>
                <w:szCs w:val="18"/>
              </w:rPr>
            </w:pPr>
            <w:r w:rsidRPr="00781FA0">
              <w:rPr>
                <w:sz w:val="18"/>
                <w:szCs w:val="18"/>
              </w:rPr>
              <w:t>96,4</w:t>
            </w:r>
          </w:p>
        </w:tc>
        <w:tc>
          <w:tcPr>
            <w:tcW w:w="609" w:type="pct"/>
            <w:tcBorders>
              <w:top w:val="nil"/>
              <w:left w:val="single" w:sz="4" w:space="0" w:color="auto"/>
              <w:bottom w:val="nil"/>
              <w:right w:val="single" w:sz="4" w:space="0" w:color="auto"/>
            </w:tcBorders>
            <w:vAlign w:val="bottom"/>
          </w:tcPr>
          <w:p w14:paraId="108F8D4E" w14:textId="77777777" w:rsidR="00A32CEE" w:rsidRPr="00781FA0" w:rsidRDefault="00A32CEE" w:rsidP="00A32CEE">
            <w:pPr>
              <w:jc w:val="center"/>
              <w:rPr>
                <w:sz w:val="18"/>
                <w:szCs w:val="18"/>
              </w:rPr>
            </w:pPr>
            <w:r w:rsidRPr="00781FA0">
              <w:rPr>
                <w:sz w:val="18"/>
                <w:szCs w:val="18"/>
              </w:rPr>
              <w:t>100,0</w:t>
            </w:r>
          </w:p>
        </w:tc>
        <w:tc>
          <w:tcPr>
            <w:tcW w:w="640" w:type="pct"/>
            <w:tcBorders>
              <w:top w:val="nil"/>
              <w:left w:val="single" w:sz="4" w:space="0" w:color="auto"/>
              <w:bottom w:val="nil"/>
              <w:right w:val="single" w:sz="4" w:space="0" w:color="auto"/>
            </w:tcBorders>
            <w:vAlign w:val="bottom"/>
          </w:tcPr>
          <w:p w14:paraId="6E2CAAF8" w14:textId="77777777" w:rsidR="00A32CEE" w:rsidRPr="00781FA0" w:rsidRDefault="00A32CEE" w:rsidP="00A32CEE">
            <w:pPr>
              <w:jc w:val="center"/>
              <w:rPr>
                <w:sz w:val="18"/>
                <w:szCs w:val="18"/>
              </w:rPr>
            </w:pPr>
            <w:r w:rsidRPr="00781FA0">
              <w:rPr>
                <w:sz w:val="18"/>
                <w:szCs w:val="18"/>
              </w:rPr>
              <w:t>120,6</w:t>
            </w:r>
          </w:p>
        </w:tc>
        <w:tc>
          <w:tcPr>
            <w:tcW w:w="640" w:type="pct"/>
            <w:tcBorders>
              <w:top w:val="nil"/>
              <w:left w:val="single" w:sz="4" w:space="0" w:color="auto"/>
              <w:bottom w:val="nil"/>
              <w:right w:val="single" w:sz="4" w:space="0" w:color="auto"/>
            </w:tcBorders>
            <w:vAlign w:val="bottom"/>
          </w:tcPr>
          <w:p w14:paraId="42A7F0CB" w14:textId="77777777" w:rsidR="00A32CEE" w:rsidRPr="00781FA0" w:rsidRDefault="00A32CEE" w:rsidP="00A32CEE">
            <w:pPr>
              <w:jc w:val="center"/>
              <w:rPr>
                <w:sz w:val="18"/>
                <w:szCs w:val="18"/>
              </w:rPr>
            </w:pPr>
            <w:r w:rsidRPr="00781FA0">
              <w:rPr>
                <w:sz w:val="18"/>
                <w:szCs w:val="18"/>
              </w:rPr>
              <w:t>100,0</w:t>
            </w:r>
          </w:p>
        </w:tc>
        <w:tc>
          <w:tcPr>
            <w:tcW w:w="641" w:type="pct"/>
            <w:tcBorders>
              <w:top w:val="nil"/>
              <w:left w:val="single" w:sz="4" w:space="0" w:color="auto"/>
              <w:bottom w:val="nil"/>
              <w:right w:val="single" w:sz="4" w:space="0" w:color="auto"/>
            </w:tcBorders>
            <w:vAlign w:val="bottom"/>
          </w:tcPr>
          <w:p w14:paraId="3FCD6999" w14:textId="77777777" w:rsidR="00A32CEE" w:rsidRPr="00781FA0" w:rsidRDefault="00A32CEE" w:rsidP="00A32CEE">
            <w:pPr>
              <w:jc w:val="center"/>
              <w:rPr>
                <w:sz w:val="18"/>
                <w:szCs w:val="18"/>
              </w:rPr>
            </w:pPr>
            <w:r w:rsidRPr="00781FA0">
              <w:rPr>
                <w:sz w:val="18"/>
                <w:szCs w:val="18"/>
              </w:rPr>
              <w:t>100,0</w:t>
            </w:r>
          </w:p>
        </w:tc>
      </w:tr>
      <w:tr w:rsidR="00A32CEE" w:rsidRPr="00781FA0" w14:paraId="1474DA39" w14:textId="77777777" w:rsidTr="007D52F5">
        <w:tblPrEx>
          <w:tblLook w:val="0000" w:firstRow="0" w:lastRow="0" w:firstColumn="0" w:lastColumn="0" w:noHBand="0" w:noVBand="0"/>
        </w:tblPrEx>
        <w:trPr>
          <w:cantSplit/>
          <w:trHeight w:val="20"/>
        </w:trPr>
        <w:tc>
          <w:tcPr>
            <w:tcW w:w="1189" w:type="pct"/>
            <w:tcBorders>
              <w:top w:val="nil"/>
              <w:left w:val="single" w:sz="4" w:space="0" w:color="auto"/>
              <w:bottom w:val="nil"/>
              <w:right w:val="single" w:sz="4" w:space="0" w:color="auto"/>
            </w:tcBorders>
          </w:tcPr>
          <w:p w14:paraId="5ADD6F24" w14:textId="77777777" w:rsidR="00A32CEE" w:rsidRPr="00781FA0" w:rsidRDefault="00A32CEE" w:rsidP="00A32CEE">
            <w:pPr>
              <w:rPr>
                <w:sz w:val="18"/>
                <w:szCs w:val="18"/>
              </w:rPr>
            </w:pPr>
            <w:proofErr w:type="spellStart"/>
            <w:r w:rsidRPr="00781FA0">
              <w:rPr>
                <w:sz w:val="18"/>
                <w:szCs w:val="18"/>
              </w:rPr>
              <w:t>Саламатыкты</w:t>
            </w:r>
            <w:proofErr w:type="spellEnd"/>
            <w:r w:rsidRPr="00781FA0">
              <w:rPr>
                <w:sz w:val="18"/>
                <w:szCs w:val="18"/>
              </w:rPr>
              <w:t xml:space="preserve"> </w:t>
            </w:r>
            <w:proofErr w:type="spellStart"/>
            <w:r w:rsidRPr="00781FA0">
              <w:rPr>
                <w:sz w:val="18"/>
                <w:szCs w:val="18"/>
              </w:rPr>
              <w:t>сактоо</w:t>
            </w:r>
            <w:proofErr w:type="spellEnd"/>
            <w:r w:rsidRPr="00781FA0">
              <w:rPr>
                <w:sz w:val="18"/>
                <w:szCs w:val="18"/>
              </w:rPr>
              <w:t xml:space="preserve"> </w:t>
            </w:r>
            <w:proofErr w:type="spellStart"/>
            <w:r w:rsidRPr="00781FA0">
              <w:rPr>
                <w:sz w:val="18"/>
                <w:szCs w:val="18"/>
              </w:rPr>
              <w:t>тейлѳѳсү</w:t>
            </w:r>
            <w:proofErr w:type="spellEnd"/>
          </w:p>
        </w:tc>
        <w:tc>
          <w:tcPr>
            <w:tcW w:w="640" w:type="pct"/>
            <w:tcBorders>
              <w:top w:val="nil"/>
              <w:left w:val="single" w:sz="4" w:space="0" w:color="auto"/>
              <w:bottom w:val="nil"/>
              <w:right w:val="single" w:sz="4" w:space="0" w:color="auto"/>
            </w:tcBorders>
            <w:vAlign w:val="bottom"/>
          </w:tcPr>
          <w:p w14:paraId="7BFD9715" w14:textId="77777777" w:rsidR="00A32CEE" w:rsidRPr="00781FA0" w:rsidRDefault="00A32CEE" w:rsidP="00A32CEE">
            <w:pPr>
              <w:jc w:val="center"/>
              <w:rPr>
                <w:sz w:val="18"/>
                <w:szCs w:val="18"/>
              </w:rPr>
            </w:pPr>
            <w:r w:rsidRPr="00781FA0">
              <w:rPr>
                <w:sz w:val="18"/>
                <w:szCs w:val="18"/>
              </w:rPr>
              <w:t>109,9</w:t>
            </w:r>
          </w:p>
        </w:tc>
        <w:tc>
          <w:tcPr>
            <w:tcW w:w="641" w:type="pct"/>
            <w:tcBorders>
              <w:top w:val="nil"/>
              <w:left w:val="single" w:sz="4" w:space="0" w:color="auto"/>
              <w:bottom w:val="nil"/>
              <w:right w:val="single" w:sz="4" w:space="0" w:color="auto"/>
            </w:tcBorders>
            <w:vAlign w:val="bottom"/>
          </w:tcPr>
          <w:p w14:paraId="4A9A0D1E" w14:textId="77777777" w:rsidR="00A32CEE" w:rsidRPr="00781FA0" w:rsidRDefault="00A32CEE" w:rsidP="00A32CEE">
            <w:pPr>
              <w:jc w:val="center"/>
              <w:rPr>
                <w:sz w:val="18"/>
                <w:szCs w:val="18"/>
              </w:rPr>
            </w:pPr>
            <w:r w:rsidRPr="00781FA0">
              <w:rPr>
                <w:sz w:val="18"/>
                <w:szCs w:val="18"/>
              </w:rPr>
              <w:t>120,8</w:t>
            </w:r>
          </w:p>
        </w:tc>
        <w:tc>
          <w:tcPr>
            <w:tcW w:w="609" w:type="pct"/>
            <w:tcBorders>
              <w:top w:val="nil"/>
              <w:left w:val="single" w:sz="4" w:space="0" w:color="auto"/>
              <w:bottom w:val="nil"/>
              <w:right w:val="single" w:sz="4" w:space="0" w:color="auto"/>
            </w:tcBorders>
            <w:vAlign w:val="bottom"/>
          </w:tcPr>
          <w:p w14:paraId="12F627EB" w14:textId="77777777" w:rsidR="00A32CEE" w:rsidRPr="00781FA0" w:rsidRDefault="00A32CEE" w:rsidP="00A32CEE">
            <w:pPr>
              <w:jc w:val="center"/>
              <w:rPr>
                <w:sz w:val="18"/>
                <w:szCs w:val="18"/>
              </w:rPr>
            </w:pPr>
            <w:r w:rsidRPr="00781FA0">
              <w:rPr>
                <w:sz w:val="18"/>
                <w:szCs w:val="18"/>
              </w:rPr>
              <w:t>100,5</w:t>
            </w:r>
          </w:p>
        </w:tc>
        <w:tc>
          <w:tcPr>
            <w:tcW w:w="640" w:type="pct"/>
            <w:tcBorders>
              <w:top w:val="nil"/>
              <w:left w:val="single" w:sz="4" w:space="0" w:color="auto"/>
              <w:bottom w:val="nil"/>
              <w:right w:val="single" w:sz="4" w:space="0" w:color="auto"/>
            </w:tcBorders>
            <w:vAlign w:val="bottom"/>
          </w:tcPr>
          <w:p w14:paraId="08662B0E" w14:textId="77777777" w:rsidR="00A32CEE" w:rsidRPr="00781FA0" w:rsidRDefault="00A32CEE" w:rsidP="00A32CEE">
            <w:pPr>
              <w:jc w:val="center"/>
              <w:rPr>
                <w:sz w:val="18"/>
                <w:szCs w:val="18"/>
              </w:rPr>
            </w:pPr>
            <w:r w:rsidRPr="00781FA0">
              <w:rPr>
                <w:sz w:val="18"/>
                <w:szCs w:val="18"/>
              </w:rPr>
              <w:t>106,5</w:t>
            </w:r>
          </w:p>
        </w:tc>
        <w:tc>
          <w:tcPr>
            <w:tcW w:w="640" w:type="pct"/>
            <w:tcBorders>
              <w:top w:val="nil"/>
              <w:left w:val="single" w:sz="4" w:space="0" w:color="auto"/>
              <w:bottom w:val="nil"/>
              <w:right w:val="single" w:sz="4" w:space="0" w:color="auto"/>
            </w:tcBorders>
            <w:vAlign w:val="bottom"/>
          </w:tcPr>
          <w:p w14:paraId="528E72E7" w14:textId="77777777" w:rsidR="00A32CEE" w:rsidRPr="00781FA0" w:rsidRDefault="00A32CEE" w:rsidP="00A32CEE">
            <w:pPr>
              <w:jc w:val="center"/>
              <w:rPr>
                <w:sz w:val="18"/>
                <w:szCs w:val="18"/>
              </w:rPr>
            </w:pPr>
            <w:r w:rsidRPr="00781FA0">
              <w:rPr>
                <w:sz w:val="18"/>
                <w:szCs w:val="18"/>
              </w:rPr>
              <w:t>107,2</w:t>
            </w:r>
          </w:p>
        </w:tc>
        <w:tc>
          <w:tcPr>
            <w:tcW w:w="641" w:type="pct"/>
            <w:tcBorders>
              <w:top w:val="nil"/>
              <w:left w:val="single" w:sz="4" w:space="0" w:color="auto"/>
              <w:bottom w:val="nil"/>
              <w:right w:val="single" w:sz="4" w:space="0" w:color="auto"/>
            </w:tcBorders>
            <w:vAlign w:val="bottom"/>
          </w:tcPr>
          <w:p w14:paraId="3DDAF850" w14:textId="77777777" w:rsidR="00A32CEE" w:rsidRPr="00781FA0" w:rsidRDefault="00A32CEE" w:rsidP="00A32CEE">
            <w:pPr>
              <w:jc w:val="center"/>
              <w:rPr>
                <w:sz w:val="18"/>
                <w:szCs w:val="18"/>
              </w:rPr>
            </w:pPr>
            <w:r w:rsidRPr="00781FA0">
              <w:rPr>
                <w:sz w:val="18"/>
                <w:szCs w:val="18"/>
              </w:rPr>
              <w:t>100,0</w:t>
            </w:r>
          </w:p>
        </w:tc>
      </w:tr>
      <w:tr w:rsidR="00A32CEE" w:rsidRPr="00781FA0" w14:paraId="384F2B80" w14:textId="77777777" w:rsidTr="007D52F5">
        <w:tblPrEx>
          <w:tblLook w:val="0000" w:firstRow="0" w:lastRow="0" w:firstColumn="0" w:lastColumn="0" w:noHBand="0" w:noVBand="0"/>
        </w:tblPrEx>
        <w:trPr>
          <w:cantSplit/>
          <w:trHeight w:val="20"/>
        </w:trPr>
        <w:tc>
          <w:tcPr>
            <w:tcW w:w="1189" w:type="pct"/>
            <w:tcBorders>
              <w:top w:val="nil"/>
              <w:left w:val="single" w:sz="4" w:space="0" w:color="auto"/>
              <w:bottom w:val="nil"/>
              <w:right w:val="single" w:sz="4" w:space="0" w:color="auto"/>
            </w:tcBorders>
          </w:tcPr>
          <w:p w14:paraId="61E48948" w14:textId="77777777" w:rsidR="00A32CEE" w:rsidRPr="00781FA0" w:rsidRDefault="00A32CEE" w:rsidP="00A32CEE">
            <w:pPr>
              <w:rPr>
                <w:sz w:val="18"/>
                <w:szCs w:val="18"/>
              </w:rPr>
            </w:pPr>
            <w:proofErr w:type="spellStart"/>
            <w:r w:rsidRPr="00781FA0">
              <w:rPr>
                <w:sz w:val="18"/>
                <w:szCs w:val="18"/>
              </w:rPr>
              <w:t>Мейманкана</w:t>
            </w:r>
            <w:proofErr w:type="spellEnd"/>
            <w:r w:rsidRPr="00781FA0">
              <w:rPr>
                <w:sz w:val="18"/>
                <w:szCs w:val="18"/>
              </w:rPr>
              <w:t xml:space="preserve"> </w:t>
            </w:r>
            <w:proofErr w:type="spellStart"/>
            <w:r w:rsidRPr="00781FA0">
              <w:rPr>
                <w:sz w:val="18"/>
                <w:szCs w:val="18"/>
              </w:rPr>
              <w:t>жана</w:t>
            </w:r>
            <w:proofErr w:type="spellEnd"/>
            <w:r w:rsidRPr="00781FA0">
              <w:rPr>
                <w:sz w:val="18"/>
                <w:szCs w:val="18"/>
              </w:rPr>
              <w:t xml:space="preserve"> </w:t>
            </w:r>
            <w:proofErr w:type="spellStart"/>
            <w:r w:rsidRPr="00781FA0">
              <w:rPr>
                <w:sz w:val="18"/>
                <w:szCs w:val="18"/>
              </w:rPr>
              <w:t>ресторандардын</w:t>
            </w:r>
            <w:proofErr w:type="spellEnd"/>
            <w:r w:rsidRPr="00781FA0">
              <w:rPr>
                <w:sz w:val="18"/>
                <w:szCs w:val="18"/>
              </w:rPr>
              <w:t xml:space="preserve"> </w:t>
            </w:r>
            <w:proofErr w:type="spellStart"/>
            <w:r w:rsidRPr="00781FA0">
              <w:rPr>
                <w:sz w:val="18"/>
                <w:szCs w:val="18"/>
              </w:rPr>
              <w:t>тейлѳѳсү</w:t>
            </w:r>
            <w:proofErr w:type="spellEnd"/>
          </w:p>
        </w:tc>
        <w:tc>
          <w:tcPr>
            <w:tcW w:w="640" w:type="pct"/>
            <w:tcBorders>
              <w:top w:val="nil"/>
              <w:left w:val="single" w:sz="4" w:space="0" w:color="auto"/>
              <w:bottom w:val="nil"/>
              <w:right w:val="single" w:sz="4" w:space="0" w:color="auto"/>
            </w:tcBorders>
            <w:vAlign w:val="bottom"/>
          </w:tcPr>
          <w:p w14:paraId="1773816D" w14:textId="77777777" w:rsidR="00A32CEE" w:rsidRPr="00781FA0" w:rsidRDefault="00A32CEE" w:rsidP="00A32CEE">
            <w:pPr>
              <w:jc w:val="center"/>
              <w:rPr>
                <w:sz w:val="18"/>
                <w:szCs w:val="18"/>
              </w:rPr>
            </w:pPr>
            <w:r w:rsidRPr="00781FA0">
              <w:rPr>
                <w:sz w:val="18"/>
                <w:szCs w:val="18"/>
              </w:rPr>
              <w:t>132,6</w:t>
            </w:r>
          </w:p>
        </w:tc>
        <w:tc>
          <w:tcPr>
            <w:tcW w:w="641" w:type="pct"/>
            <w:tcBorders>
              <w:top w:val="nil"/>
              <w:left w:val="single" w:sz="4" w:space="0" w:color="auto"/>
              <w:bottom w:val="nil"/>
              <w:right w:val="single" w:sz="4" w:space="0" w:color="auto"/>
            </w:tcBorders>
            <w:vAlign w:val="bottom"/>
          </w:tcPr>
          <w:p w14:paraId="4538E626" w14:textId="77777777" w:rsidR="00A32CEE" w:rsidRPr="00781FA0" w:rsidRDefault="00A32CEE" w:rsidP="00A32CEE">
            <w:pPr>
              <w:jc w:val="center"/>
              <w:rPr>
                <w:sz w:val="18"/>
                <w:szCs w:val="18"/>
              </w:rPr>
            </w:pPr>
            <w:r w:rsidRPr="00781FA0">
              <w:rPr>
                <w:sz w:val="18"/>
                <w:szCs w:val="18"/>
              </w:rPr>
              <w:t>138,7</w:t>
            </w:r>
          </w:p>
        </w:tc>
        <w:tc>
          <w:tcPr>
            <w:tcW w:w="609" w:type="pct"/>
            <w:tcBorders>
              <w:top w:val="nil"/>
              <w:left w:val="single" w:sz="4" w:space="0" w:color="auto"/>
              <w:bottom w:val="nil"/>
              <w:right w:val="single" w:sz="4" w:space="0" w:color="auto"/>
            </w:tcBorders>
            <w:vAlign w:val="bottom"/>
          </w:tcPr>
          <w:p w14:paraId="32E21872" w14:textId="77777777" w:rsidR="00A32CEE" w:rsidRPr="00781FA0" w:rsidRDefault="00A32CEE" w:rsidP="00A32CEE">
            <w:pPr>
              <w:jc w:val="center"/>
              <w:rPr>
                <w:sz w:val="18"/>
                <w:szCs w:val="18"/>
              </w:rPr>
            </w:pPr>
            <w:r w:rsidRPr="00781FA0">
              <w:rPr>
                <w:sz w:val="18"/>
                <w:szCs w:val="18"/>
              </w:rPr>
              <w:t>100,0</w:t>
            </w:r>
          </w:p>
        </w:tc>
        <w:tc>
          <w:tcPr>
            <w:tcW w:w="640" w:type="pct"/>
            <w:tcBorders>
              <w:top w:val="nil"/>
              <w:left w:val="single" w:sz="4" w:space="0" w:color="auto"/>
              <w:bottom w:val="nil"/>
              <w:right w:val="single" w:sz="4" w:space="0" w:color="auto"/>
            </w:tcBorders>
            <w:vAlign w:val="bottom"/>
          </w:tcPr>
          <w:p w14:paraId="26D0A2AF" w14:textId="77777777" w:rsidR="00A32CEE" w:rsidRPr="00781FA0" w:rsidRDefault="00A32CEE" w:rsidP="00A32CEE">
            <w:pPr>
              <w:jc w:val="center"/>
              <w:rPr>
                <w:sz w:val="18"/>
                <w:szCs w:val="18"/>
              </w:rPr>
            </w:pPr>
            <w:r w:rsidRPr="00781FA0">
              <w:rPr>
                <w:sz w:val="18"/>
                <w:szCs w:val="18"/>
              </w:rPr>
              <w:t>122,2</w:t>
            </w:r>
          </w:p>
        </w:tc>
        <w:tc>
          <w:tcPr>
            <w:tcW w:w="640" w:type="pct"/>
            <w:tcBorders>
              <w:top w:val="nil"/>
              <w:left w:val="single" w:sz="4" w:space="0" w:color="auto"/>
              <w:bottom w:val="nil"/>
              <w:right w:val="single" w:sz="4" w:space="0" w:color="auto"/>
            </w:tcBorders>
            <w:vAlign w:val="bottom"/>
          </w:tcPr>
          <w:p w14:paraId="2CFDE22D" w14:textId="77777777" w:rsidR="00A32CEE" w:rsidRPr="00781FA0" w:rsidRDefault="00A32CEE" w:rsidP="00A32CEE">
            <w:pPr>
              <w:jc w:val="center"/>
              <w:rPr>
                <w:sz w:val="18"/>
                <w:szCs w:val="18"/>
              </w:rPr>
            </w:pPr>
            <w:r w:rsidRPr="00781FA0">
              <w:rPr>
                <w:sz w:val="18"/>
                <w:szCs w:val="18"/>
              </w:rPr>
              <w:t>148,6</w:t>
            </w:r>
          </w:p>
        </w:tc>
        <w:tc>
          <w:tcPr>
            <w:tcW w:w="641" w:type="pct"/>
            <w:tcBorders>
              <w:top w:val="nil"/>
              <w:left w:val="single" w:sz="4" w:space="0" w:color="auto"/>
              <w:bottom w:val="nil"/>
              <w:right w:val="single" w:sz="4" w:space="0" w:color="auto"/>
            </w:tcBorders>
            <w:vAlign w:val="bottom"/>
          </w:tcPr>
          <w:p w14:paraId="22DAA095" w14:textId="77777777" w:rsidR="00A32CEE" w:rsidRPr="00781FA0" w:rsidRDefault="00A32CEE" w:rsidP="00A32CEE">
            <w:pPr>
              <w:jc w:val="center"/>
              <w:rPr>
                <w:sz w:val="18"/>
                <w:szCs w:val="18"/>
              </w:rPr>
            </w:pPr>
            <w:r w:rsidRPr="00781FA0">
              <w:rPr>
                <w:sz w:val="18"/>
                <w:szCs w:val="18"/>
              </w:rPr>
              <w:t>100,0</w:t>
            </w:r>
          </w:p>
        </w:tc>
      </w:tr>
      <w:tr w:rsidR="00A32CEE" w:rsidRPr="00781FA0" w14:paraId="1DFF2265" w14:textId="77777777" w:rsidTr="007D52F5">
        <w:tblPrEx>
          <w:tblLook w:val="0000" w:firstRow="0" w:lastRow="0" w:firstColumn="0" w:lastColumn="0" w:noHBand="0" w:noVBand="0"/>
        </w:tblPrEx>
        <w:trPr>
          <w:cantSplit/>
          <w:trHeight w:val="20"/>
        </w:trPr>
        <w:tc>
          <w:tcPr>
            <w:tcW w:w="1189" w:type="pct"/>
            <w:tcBorders>
              <w:top w:val="nil"/>
              <w:left w:val="single" w:sz="4" w:space="0" w:color="auto"/>
              <w:bottom w:val="single" w:sz="4" w:space="0" w:color="auto"/>
              <w:right w:val="single" w:sz="4" w:space="0" w:color="auto"/>
            </w:tcBorders>
          </w:tcPr>
          <w:p w14:paraId="5044B041" w14:textId="77777777" w:rsidR="00A32CEE" w:rsidRPr="00781FA0" w:rsidRDefault="00A32CEE" w:rsidP="00A32CEE">
            <w:pPr>
              <w:rPr>
                <w:sz w:val="18"/>
                <w:szCs w:val="18"/>
              </w:rPr>
            </w:pPr>
            <w:proofErr w:type="spellStart"/>
            <w:r w:rsidRPr="00781FA0">
              <w:rPr>
                <w:sz w:val="18"/>
                <w:szCs w:val="18"/>
              </w:rPr>
              <w:t>Чачтарач</w:t>
            </w:r>
            <w:proofErr w:type="spellEnd"/>
            <w:r w:rsidRPr="00781FA0">
              <w:rPr>
                <w:sz w:val="18"/>
                <w:szCs w:val="18"/>
              </w:rPr>
              <w:t xml:space="preserve"> </w:t>
            </w:r>
            <w:proofErr w:type="spellStart"/>
            <w:r w:rsidRPr="00781FA0">
              <w:rPr>
                <w:sz w:val="18"/>
                <w:szCs w:val="18"/>
              </w:rPr>
              <w:t>тейлѳѳсү</w:t>
            </w:r>
            <w:proofErr w:type="spellEnd"/>
          </w:p>
        </w:tc>
        <w:tc>
          <w:tcPr>
            <w:tcW w:w="640" w:type="pct"/>
            <w:tcBorders>
              <w:top w:val="nil"/>
              <w:left w:val="single" w:sz="4" w:space="0" w:color="auto"/>
              <w:bottom w:val="single" w:sz="4" w:space="0" w:color="auto"/>
              <w:right w:val="single" w:sz="4" w:space="0" w:color="auto"/>
            </w:tcBorders>
            <w:vAlign w:val="bottom"/>
          </w:tcPr>
          <w:p w14:paraId="762A96E2" w14:textId="77777777" w:rsidR="00A32CEE" w:rsidRPr="00781FA0" w:rsidRDefault="00A32CEE" w:rsidP="00A32CEE">
            <w:pPr>
              <w:jc w:val="center"/>
              <w:rPr>
                <w:sz w:val="18"/>
                <w:szCs w:val="18"/>
              </w:rPr>
            </w:pPr>
            <w:r w:rsidRPr="00781FA0">
              <w:rPr>
                <w:sz w:val="18"/>
                <w:szCs w:val="18"/>
              </w:rPr>
              <w:t>127,0</w:t>
            </w:r>
          </w:p>
        </w:tc>
        <w:tc>
          <w:tcPr>
            <w:tcW w:w="641" w:type="pct"/>
            <w:tcBorders>
              <w:top w:val="nil"/>
              <w:left w:val="single" w:sz="4" w:space="0" w:color="auto"/>
              <w:bottom w:val="single" w:sz="4" w:space="0" w:color="auto"/>
              <w:right w:val="single" w:sz="4" w:space="0" w:color="auto"/>
            </w:tcBorders>
            <w:vAlign w:val="bottom"/>
          </w:tcPr>
          <w:p w14:paraId="5AEB642C" w14:textId="77777777" w:rsidR="00A32CEE" w:rsidRPr="00781FA0" w:rsidRDefault="00A32CEE" w:rsidP="00A32CEE">
            <w:pPr>
              <w:jc w:val="center"/>
              <w:rPr>
                <w:sz w:val="18"/>
                <w:szCs w:val="18"/>
              </w:rPr>
            </w:pPr>
            <w:r w:rsidRPr="00781FA0">
              <w:rPr>
                <w:sz w:val="18"/>
                <w:szCs w:val="18"/>
              </w:rPr>
              <w:t>127,0</w:t>
            </w:r>
          </w:p>
        </w:tc>
        <w:tc>
          <w:tcPr>
            <w:tcW w:w="609" w:type="pct"/>
            <w:tcBorders>
              <w:top w:val="nil"/>
              <w:left w:val="single" w:sz="4" w:space="0" w:color="auto"/>
              <w:bottom w:val="single" w:sz="4" w:space="0" w:color="auto"/>
              <w:right w:val="single" w:sz="4" w:space="0" w:color="auto"/>
            </w:tcBorders>
            <w:vAlign w:val="bottom"/>
          </w:tcPr>
          <w:p w14:paraId="136EC06E" w14:textId="77777777" w:rsidR="00A32CEE" w:rsidRPr="00781FA0" w:rsidRDefault="00A32CEE" w:rsidP="00A32CEE">
            <w:pPr>
              <w:jc w:val="center"/>
              <w:rPr>
                <w:sz w:val="18"/>
                <w:szCs w:val="18"/>
              </w:rPr>
            </w:pPr>
            <w:r w:rsidRPr="00781FA0">
              <w:rPr>
                <w:sz w:val="18"/>
                <w:szCs w:val="18"/>
              </w:rPr>
              <w:t>100,0</w:t>
            </w:r>
          </w:p>
        </w:tc>
        <w:tc>
          <w:tcPr>
            <w:tcW w:w="640" w:type="pct"/>
            <w:tcBorders>
              <w:top w:val="nil"/>
              <w:left w:val="single" w:sz="4" w:space="0" w:color="auto"/>
              <w:bottom w:val="single" w:sz="4" w:space="0" w:color="auto"/>
              <w:right w:val="single" w:sz="4" w:space="0" w:color="auto"/>
            </w:tcBorders>
            <w:vAlign w:val="bottom"/>
          </w:tcPr>
          <w:p w14:paraId="1AD90AA3" w14:textId="77777777" w:rsidR="00A32CEE" w:rsidRPr="00781FA0" w:rsidRDefault="00A32CEE" w:rsidP="00A32CEE">
            <w:pPr>
              <w:jc w:val="center"/>
              <w:rPr>
                <w:sz w:val="18"/>
                <w:szCs w:val="18"/>
              </w:rPr>
            </w:pPr>
            <w:r w:rsidRPr="00781FA0">
              <w:rPr>
                <w:sz w:val="18"/>
                <w:szCs w:val="18"/>
              </w:rPr>
              <w:t>100,0</w:t>
            </w:r>
          </w:p>
        </w:tc>
        <w:tc>
          <w:tcPr>
            <w:tcW w:w="640" w:type="pct"/>
            <w:tcBorders>
              <w:top w:val="nil"/>
              <w:left w:val="single" w:sz="4" w:space="0" w:color="auto"/>
              <w:bottom w:val="single" w:sz="4" w:space="0" w:color="auto"/>
              <w:right w:val="single" w:sz="4" w:space="0" w:color="auto"/>
            </w:tcBorders>
            <w:vAlign w:val="bottom"/>
          </w:tcPr>
          <w:p w14:paraId="1379DE6B" w14:textId="77777777" w:rsidR="00A32CEE" w:rsidRPr="00781FA0" w:rsidRDefault="00A32CEE" w:rsidP="00A32CEE">
            <w:pPr>
              <w:jc w:val="center"/>
              <w:rPr>
                <w:sz w:val="18"/>
                <w:szCs w:val="18"/>
              </w:rPr>
            </w:pPr>
            <w:r w:rsidRPr="00781FA0">
              <w:rPr>
                <w:sz w:val="18"/>
                <w:szCs w:val="18"/>
              </w:rPr>
              <w:t>136,0</w:t>
            </w:r>
          </w:p>
        </w:tc>
        <w:tc>
          <w:tcPr>
            <w:tcW w:w="641" w:type="pct"/>
            <w:tcBorders>
              <w:top w:val="nil"/>
              <w:left w:val="single" w:sz="4" w:space="0" w:color="auto"/>
              <w:bottom w:val="single" w:sz="4" w:space="0" w:color="auto"/>
              <w:right w:val="single" w:sz="4" w:space="0" w:color="auto"/>
            </w:tcBorders>
            <w:vAlign w:val="bottom"/>
          </w:tcPr>
          <w:p w14:paraId="4556621F" w14:textId="77777777" w:rsidR="00A32CEE" w:rsidRPr="00781FA0" w:rsidRDefault="00A32CEE" w:rsidP="00A32CEE">
            <w:pPr>
              <w:jc w:val="center"/>
              <w:rPr>
                <w:sz w:val="18"/>
                <w:szCs w:val="18"/>
              </w:rPr>
            </w:pPr>
            <w:r w:rsidRPr="00781FA0">
              <w:rPr>
                <w:sz w:val="18"/>
                <w:szCs w:val="18"/>
              </w:rPr>
              <w:t>100,0</w:t>
            </w:r>
          </w:p>
        </w:tc>
      </w:tr>
    </w:tbl>
    <w:p w14:paraId="5FD73C14" w14:textId="77777777" w:rsidR="00A32CEE" w:rsidRPr="00781FA0" w:rsidRDefault="00A32CEE" w:rsidP="00A32CEE">
      <w:pPr>
        <w:jc w:val="both"/>
        <w:rPr>
          <w:rFonts w:eastAsia="Calibri"/>
          <w:b/>
          <w:sz w:val="21"/>
          <w:szCs w:val="21"/>
          <w:lang w:eastAsia="en-US"/>
        </w:rPr>
      </w:pPr>
    </w:p>
    <w:p w14:paraId="5F28BEBB" w14:textId="77777777" w:rsidR="00A32CEE" w:rsidRPr="00781FA0" w:rsidRDefault="00A32CEE" w:rsidP="00A32CEE">
      <w:pPr>
        <w:jc w:val="both"/>
        <w:rPr>
          <w:rFonts w:eastAsia="Calibri"/>
          <w:b/>
          <w:sz w:val="21"/>
          <w:szCs w:val="21"/>
          <w:lang w:eastAsia="en-US"/>
        </w:rPr>
      </w:pPr>
    </w:p>
    <w:p w14:paraId="39707196" w14:textId="71F4EDB4" w:rsidR="00A02740" w:rsidRDefault="00A32CEE" w:rsidP="00646AB8">
      <w:pPr>
        <w:pageBreakBefore/>
        <w:jc w:val="both"/>
        <w:rPr>
          <w:rFonts w:eastAsia="Calibri"/>
          <w:b/>
          <w:color w:val="000000"/>
          <w:sz w:val="21"/>
          <w:szCs w:val="21"/>
          <w:lang w:eastAsia="en-US"/>
        </w:rPr>
      </w:pPr>
      <w:r w:rsidRPr="00781FA0">
        <w:rPr>
          <w:rFonts w:eastAsia="Calibri"/>
          <w:b/>
          <w:sz w:val="21"/>
          <w:szCs w:val="21"/>
          <w:lang w:eastAsia="en-US"/>
        </w:rPr>
        <w:lastRenderedPageBreak/>
        <w:t>17–таблица</w:t>
      </w:r>
      <w:r w:rsidRPr="00781FA0">
        <w:rPr>
          <w:rFonts w:eastAsia="Calibri"/>
          <w:b/>
          <w:bCs/>
          <w:sz w:val="21"/>
          <w:szCs w:val="21"/>
          <w:lang w:eastAsia="en-US"/>
        </w:rPr>
        <w:t xml:space="preserve">: </w:t>
      </w:r>
      <w:r w:rsidR="00A02740">
        <w:rPr>
          <w:rFonts w:eastAsia="Calibri"/>
          <w:b/>
          <w:bCs/>
          <w:sz w:val="21"/>
          <w:szCs w:val="21"/>
          <w:lang w:eastAsia="en-US"/>
        </w:rPr>
        <w:t xml:space="preserve"> </w:t>
      </w:r>
      <w:proofErr w:type="spellStart"/>
      <w:r w:rsidRPr="00781FA0">
        <w:rPr>
          <w:rFonts w:eastAsia="Calibri"/>
          <w:b/>
          <w:color w:val="000000"/>
          <w:sz w:val="21"/>
          <w:szCs w:val="21"/>
          <w:lang w:eastAsia="en-US"/>
        </w:rPr>
        <w:t>Ушул</w:t>
      </w:r>
      <w:proofErr w:type="spellEnd"/>
      <w:r w:rsidRPr="00781FA0">
        <w:rPr>
          <w:rFonts w:eastAsia="Calibri"/>
          <w:b/>
          <w:color w:val="000000"/>
          <w:sz w:val="21"/>
          <w:szCs w:val="21"/>
          <w:lang w:eastAsia="en-US"/>
        </w:rPr>
        <w:t xml:space="preserve"> </w:t>
      </w:r>
      <w:proofErr w:type="spellStart"/>
      <w:r w:rsidRPr="00781FA0">
        <w:rPr>
          <w:rFonts w:eastAsia="Calibri"/>
          <w:b/>
          <w:color w:val="000000"/>
          <w:sz w:val="21"/>
          <w:szCs w:val="21"/>
          <w:lang w:eastAsia="en-US"/>
        </w:rPr>
        <w:t>жылдын</w:t>
      </w:r>
      <w:proofErr w:type="spellEnd"/>
      <w:r w:rsidRPr="00781FA0">
        <w:rPr>
          <w:rFonts w:eastAsia="Calibri"/>
          <w:b/>
          <w:color w:val="000000"/>
          <w:sz w:val="21"/>
          <w:szCs w:val="21"/>
          <w:lang w:eastAsia="en-US"/>
        </w:rPr>
        <w:t xml:space="preserve"> январь-май </w:t>
      </w:r>
      <w:proofErr w:type="spellStart"/>
      <w:r w:rsidRPr="00781FA0">
        <w:rPr>
          <w:rFonts w:eastAsia="Calibri"/>
          <w:b/>
          <w:color w:val="000000"/>
          <w:sz w:val="21"/>
          <w:szCs w:val="21"/>
          <w:lang w:eastAsia="en-US"/>
        </w:rPr>
        <w:t>айларындагы</w:t>
      </w:r>
      <w:proofErr w:type="spellEnd"/>
      <w:r w:rsidRPr="00781FA0">
        <w:rPr>
          <w:rFonts w:eastAsia="Calibri"/>
          <w:b/>
          <w:color w:val="000000"/>
          <w:sz w:val="21"/>
          <w:szCs w:val="21"/>
          <w:lang w:eastAsia="en-US"/>
        </w:rPr>
        <w:t xml:space="preserve"> </w:t>
      </w:r>
      <w:proofErr w:type="spellStart"/>
      <w:r w:rsidRPr="00781FA0">
        <w:rPr>
          <w:rFonts w:eastAsia="Calibri"/>
          <w:b/>
          <w:color w:val="000000"/>
          <w:sz w:val="21"/>
          <w:szCs w:val="21"/>
          <w:lang w:eastAsia="en-US"/>
        </w:rPr>
        <w:t>облус</w:t>
      </w:r>
      <w:proofErr w:type="spellEnd"/>
      <w:r w:rsidRPr="00781FA0">
        <w:rPr>
          <w:rFonts w:eastAsia="Calibri"/>
          <w:b/>
          <w:color w:val="000000"/>
          <w:sz w:val="21"/>
          <w:szCs w:val="21"/>
          <w:lang w:eastAsia="en-US"/>
        </w:rPr>
        <w:t xml:space="preserve"> </w:t>
      </w:r>
      <w:proofErr w:type="spellStart"/>
      <w:r w:rsidRPr="00781FA0">
        <w:rPr>
          <w:rFonts w:eastAsia="Calibri"/>
          <w:b/>
          <w:color w:val="000000"/>
          <w:sz w:val="21"/>
          <w:szCs w:val="21"/>
          <w:lang w:eastAsia="en-US"/>
        </w:rPr>
        <w:t>боюнча</w:t>
      </w:r>
      <w:proofErr w:type="spellEnd"/>
      <w:r w:rsidRPr="00781FA0">
        <w:rPr>
          <w:rFonts w:eastAsia="Calibri"/>
          <w:b/>
          <w:color w:val="000000"/>
          <w:sz w:val="21"/>
          <w:szCs w:val="21"/>
          <w:lang w:eastAsia="en-US"/>
        </w:rPr>
        <w:t xml:space="preserve"> </w:t>
      </w:r>
      <w:proofErr w:type="spellStart"/>
      <w:r w:rsidRPr="00781FA0">
        <w:rPr>
          <w:rFonts w:eastAsia="Calibri"/>
          <w:b/>
          <w:color w:val="000000"/>
          <w:sz w:val="21"/>
          <w:szCs w:val="21"/>
          <w:lang w:eastAsia="en-US"/>
        </w:rPr>
        <w:t>товарлардын</w:t>
      </w:r>
      <w:proofErr w:type="spellEnd"/>
      <w:r w:rsidRPr="00781FA0">
        <w:rPr>
          <w:rFonts w:eastAsia="Calibri"/>
          <w:b/>
          <w:color w:val="000000"/>
          <w:sz w:val="21"/>
          <w:szCs w:val="21"/>
          <w:lang w:eastAsia="en-US"/>
        </w:rPr>
        <w:t xml:space="preserve"> </w:t>
      </w:r>
      <w:proofErr w:type="spellStart"/>
      <w:r w:rsidRPr="00781FA0">
        <w:rPr>
          <w:rFonts w:eastAsia="Calibri"/>
          <w:b/>
          <w:color w:val="000000"/>
          <w:sz w:val="21"/>
          <w:szCs w:val="21"/>
          <w:lang w:eastAsia="en-US"/>
        </w:rPr>
        <w:t>жана</w:t>
      </w:r>
      <w:proofErr w:type="spellEnd"/>
      <w:r w:rsidRPr="00781FA0">
        <w:rPr>
          <w:rFonts w:eastAsia="Calibri"/>
          <w:b/>
          <w:color w:val="000000"/>
          <w:sz w:val="21"/>
          <w:szCs w:val="21"/>
          <w:lang w:eastAsia="en-US"/>
        </w:rPr>
        <w:t xml:space="preserve"> </w:t>
      </w:r>
    </w:p>
    <w:p w14:paraId="3429B27A" w14:textId="5C50045B" w:rsidR="00A32CEE" w:rsidRPr="00781FA0" w:rsidRDefault="00A02740" w:rsidP="00A32CEE">
      <w:pPr>
        <w:jc w:val="both"/>
        <w:rPr>
          <w:rFonts w:eastAsia="Calibri"/>
          <w:b/>
          <w:sz w:val="21"/>
          <w:szCs w:val="21"/>
          <w:lang w:eastAsia="en-US"/>
        </w:rPr>
      </w:pPr>
      <w:r>
        <w:rPr>
          <w:rFonts w:eastAsia="Calibri"/>
          <w:b/>
          <w:color w:val="000000"/>
          <w:sz w:val="21"/>
          <w:szCs w:val="21"/>
          <w:lang w:eastAsia="en-US"/>
        </w:rPr>
        <w:t xml:space="preserve">                        </w:t>
      </w:r>
      <w:proofErr w:type="spellStart"/>
      <w:r w:rsidR="00A32CEE" w:rsidRPr="00781FA0">
        <w:rPr>
          <w:rFonts w:eastAsia="Calibri"/>
          <w:b/>
          <w:color w:val="000000"/>
          <w:sz w:val="21"/>
          <w:szCs w:val="21"/>
          <w:lang w:eastAsia="en-US"/>
        </w:rPr>
        <w:t>тейлѳѳлѳрдүн</w:t>
      </w:r>
      <w:proofErr w:type="spellEnd"/>
      <w:r w:rsidR="00A32CEE" w:rsidRPr="00781FA0">
        <w:rPr>
          <w:rFonts w:eastAsia="Calibri"/>
          <w:b/>
          <w:sz w:val="21"/>
          <w:szCs w:val="21"/>
          <w:lang w:eastAsia="en-US"/>
        </w:rPr>
        <w:t xml:space="preserve"> </w:t>
      </w:r>
      <w:proofErr w:type="spellStart"/>
      <w:r w:rsidR="00A32CEE" w:rsidRPr="00781FA0">
        <w:rPr>
          <w:rFonts w:eastAsia="Calibri"/>
          <w:b/>
          <w:sz w:val="21"/>
          <w:szCs w:val="21"/>
          <w:lang w:eastAsia="en-US"/>
        </w:rPr>
        <w:t>айрым</w:t>
      </w:r>
      <w:proofErr w:type="spellEnd"/>
      <w:r w:rsidR="00A32CEE" w:rsidRPr="00781FA0">
        <w:rPr>
          <w:rFonts w:eastAsia="Calibri"/>
          <w:b/>
          <w:sz w:val="21"/>
          <w:szCs w:val="21"/>
          <w:lang w:eastAsia="en-US"/>
        </w:rPr>
        <w:t xml:space="preserve"> </w:t>
      </w:r>
      <w:proofErr w:type="spellStart"/>
      <w:r w:rsidR="00A32CEE" w:rsidRPr="00781FA0">
        <w:rPr>
          <w:rFonts w:eastAsia="Calibri"/>
          <w:b/>
          <w:sz w:val="21"/>
          <w:szCs w:val="21"/>
          <w:lang w:eastAsia="en-US"/>
        </w:rPr>
        <w:t>түрлѳрүнүн</w:t>
      </w:r>
      <w:proofErr w:type="spellEnd"/>
      <w:r w:rsidR="00A32CEE" w:rsidRPr="00781FA0">
        <w:rPr>
          <w:rFonts w:eastAsia="Calibri"/>
          <w:b/>
          <w:sz w:val="21"/>
          <w:szCs w:val="21"/>
          <w:lang w:eastAsia="en-US"/>
        </w:rPr>
        <w:t xml:space="preserve"> </w:t>
      </w:r>
      <w:proofErr w:type="spellStart"/>
      <w:r w:rsidR="00A32CEE" w:rsidRPr="00781FA0">
        <w:rPr>
          <w:rFonts w:eastAsia="Calibri"/>
          <w:b/>
          <w:sz w:val="21"/>
          <w:szCs w:val="21"/>
          <w:lang w:eastAsia="en-US"/>
        </w:rPr>
        <w:t>бааларынын</w:t>
      </w:r>
      <w:proofErr w:type="spellEnd"/>
      <w:r w:rsidR="00A32CEE" w:rsidRPr="00781FA0">
        <w:rPr>
          <w:rFonts w:eastAsia="Calibri"/>
          <w:b/>
          <w:sz w:val="21"/>
          <w:szCs w:val="21"/>
          <w:lang w:eastAsia="en-US"/>
        </w:rPr>
        <w:t xml:space="preserve"> индекси.</w:t>
      </w:r>
    </w:p>
    <w:p w14:paraId="3EB0AEF0" w14:textId="6D95A6DC" w:rsidR="00A32CEE" w:rsidRPr="00781FA0" w:rsidRDefault="00A32CEE" w:rsidP="00A32CEE">
      <w:pPr>
        <w:jc w:val="both"/>
        <w:rPr>
          <w:rFonts w:eastAsia="Calibri"/>
          <w:i/>
          <w:iCs/>
          <w:sz w:val="18"/>
          <w:szCs w:val="18"/>
          <w:lang w:eastAsia="en-US"/>
        </w:rPr>
      </w:pPr>
      <w:r w:rsidRPr="00781FA0">
        <w:rPr>
          <w:rFonts w:eastAsia="Calibri"/>
          <w:i/>
          <w:iCs/>
          <w:szCs w:val="22"/>
          <w:lang w:eastAsia="en-US"/>
        </w:rPr>
        <w:t xml:space="preserve">                    </w:t>
      </w:r>
      <w:r w:rsidR="00A02740">
        <w:rPr>
          <w:rFonts w:eastAsia="Calibri"/>
          <w:i/>
          <w:iCs/>
          <w:szCs w:val="22"/>
          <w:lang w:eastAsia="en-US"/>
        </w:rPr>
        <w:t xml:space="preserve">  </w:t>
      </w:r>
      <w:r w:rsidRPr="00781FA0">
        <w:rPr>
          <w:rFonts w:eastAsia="Calibri"/>
          <w:i/>
          <w:iCs/>
          <w:szCs w:val="22"/>
          <w:lang w:eastAsia="en-US"/>
        </w:rPr>
        <w:t xml:space="preserve">   </w:t>
      </w:r>
      <w:r w:rsidRPr="00781FA0">
        <w:rPr>
          <w:rFonts w:eastAsia="Calibri"/>
          <w:i/>
          <w:iCs/>
          <w:sz w:val="18"/>
          <w:szCs w:val="18"/>
          <w:lang w:eastAsia="en-US"/>
        </w:rPr>
        <w:t>(</w:t>
      </w:r>
      <w:proofErr w:type="spellStart"/>
      <w:r w:rsidRPr="00781FA0">
        <w:rPr>
          <w:rFonts w:eastAsia="Calibri"/>
          <w:i/>
          <w:iCs/>
          <w:sz w:val="18"/>
          <w:szCs w:val="18"/>
          <w:lang w:eastAsia="en-US"/>
        </w:rPr>
        <w:t>мурунку</w:t>
      </w:r>
      <w:proofErr w:type="spellEnd"/>
      <w:r w:rsidRPr="00781FA0">
        <w:rPr>
          <w:rFonts w:eastAsia="Calibri"/>
          <w:i/>
          <w:iCs/>
          <w:sz w:val="18"/>
          <w:szCs w:val="18"/>
          <w:lang w:eastAsia="en-US"/>
        </w:rPr>
        <w:t xml:space="preserve"> </w:t>
      </w:r>
      <w:proofErr w:type="spellStart"/>
      <w:r w:rsidRPr="00781FA0">
        <w:rPr>
          <w:rFonts w:eastAsia="Calibri"/>
          <w:i/>
          <w:iCs/>
          <w:sz w:val="18"/>
          <w:szCs w:val="18"/>
          <w:lang w:eastAsia="en-US"/>
        </w:rPr>
        <w:t>жылдын</w:t>
      </w:r>
      <w:proofErr w:type="spellEnd"/>
      <w:r w:rsidRPr="00781FA0">
        <w:rPr>
          <w:rFonts w:eastAsia="Calibri"/>
          <w:i/>
          <w:iCs/>
          <w:sz w:val="18"/>
          <w:szCs w:val="18"/>
          <w:lang w:eastAsia="en-US"/>
        </w:rPr>
        <w:t xml:space="preserve"> </w:t>
      </w:r>
      <w:proofErr w:type="spellStart"/>
      <w:r w:rsidRPr="00781FA0">
        <w:rPr>
          <w:rFonts w:eastAsia="Calibri"/>
          <w:i/>
          <w:iCs/>
          <w:sz w:val="18"/>
          <w:szCs w:val="18"/>
          <w:lang w:eastAsia="en-US"/>
        </w:rPr>
        <w:t>декабрына</w:t>
      </w:r>
      <w:proofErr w:type="spellEnd"/>
      <w:r w:rsidRPr="00781FA0">
        <w:rPr>
          <w:rFonts w:eastAsia="Calibri"/>
          <w:i/>
          <w:iCs/>
          <w:sz w:val="18"/>
          <w:szCs w:val="18"/>
          <w:lang w:eastAsia="en-US"/>
        </w:rPr>
        <w:t xml:space="preserve"> карата </w:t>
      </w:r>
      <w:proofErr w:type="spellStart"/>
      <w:r w:rsidRPr="00781FA0">
        <w:rPr>
          <w:rFonts w:eastAsia="Calibri"/>
          <w:i/>
          <w:iCs/>
          <w:sz w:val="18"/>
          <w:szCs w:val="18"/>
          <w:lang w:eastAsia="en-US"/>
        </w:rPr>
        <w:t>пайыз</w:t>
      </w:r>
      <w:proofErr w:type="spellEnd"/>
      <w:r w:rsidRPr="00781FA0">
        <w:rPr>
          <w:rFonts w:eastAsia="Calibri"/>
          <w:i/>
          <w:iCs/>
          <w:sz w:val="18"/>
          <w:szCs w:val="18"/>
          <w:lang w:eastAsia="en-US"/>
        </w:rPr>
        <w:t xml:space="preserve"> </w:t>
      </w:r>
      <w:proofErr w:type="spellStart"/>
      <w:r w:rsidRPr="00781FA0">
        <w:rPr>
          <w:rFonts w:eastAsia="Calibri"/>
          <w:i/>
          <w:iCs/>
          <w:sz w:val="18"/>
          <w:szCs w:val="18"/>
          <w:lang w:eastAsia="en-US"/>
        </w:rPr>
        <w:t>менен</w:t>
      </w:r>
      <w:proofErr w:type="spellEnd"/>
      <w:r w:rsidRPr="00781FA0">
        <w:rPr>
          <w:rFonts w:eastAsia="Calibri"/>
          <w:i/>
          <w:iCs/>
          <w:sz w:val="18"/>
          <w:szCs w:val="18"/>
          <w:lang w:eastAsia="en-US"/>
        </w:rPr>
        <w:t>)</w:t>
      </w:r>
    </w:p>
    <w:p w14:paraId="1B340502" w14:textId="77777777" w:rsidR="00A32CEE" w:rsidRPr="00781FA0" w:rsidRDefault="00A32CEE" w:rsidP="00A32CEE">
      <w:pPr>
        <w:jc w:val="both"/>
        <w:rPr>
          <w:rFonts w:eastAsia="Calibri"/>
          <w:sz w:val="10"/>
          <w:szCs w:val="1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60"/>
        <w:gridCol w:w="1836"/>
        <w:gridCol w:w="1667"/>
      </w:tblGrid>
      <w:tr w:rsidR="00A32CEE" w:rsidRPr="00781FA0" w14:paraId="1E0B2574" w14:textId="77777777" w:rsidTr="007D52F5">
        <w:trPr>
          <w:trHeight w:val="434"/>
        </w:trPr>
        <w:tc>
          <w:tcPr>
            <w:tcW w:w="3046" w:type="pct"/>
            <w:tcBorders>
              <w:bottom w:val="single" w:sz="4" w:space="0" w:color="auto"/>
            </w:tcBorders>
          </w:tcPr>
          <w:p w14:paraId="35B0CCB5" w14:textId="77777777" w:rsidR="00A32CEE" w:rsidRPr="00781FA0" w:rsidRDefault="00A32CEE" w:rsidP="00A32CEE">
            <w:pPr>
              <w:jc w:val="both"/>
              <w:rPr>
                <w:rFonts w:eastAsia="Calibri"/>
                <w:szCs w:val="22"/>
                <w:lang w:eastAsia="en-US"/>
              </w:rPr>
            </w:pPr>
          </w:p>
        </w:tc>
        <w:tc>
          <w:tcPr>
            <w:tcW w:w="1024" w:type="pct"/>
            <w:tcBorders>
              <w:bottom w:val="single" w:sz="4" w:space="0" w:color="auto"/>
            </w:tcBorders>
            <w:vAlign w:val="center"/>
          </w:tcPr>
          <w:p w14:paraId="5AAA1152" w14:textId="77777777" w:rsidR="00A32CEE" w:rsidRPr="00781FA0" w:rsidRDefault="00A32CEE" w:rsidP="00A32CEE">
            <w:pPr>
              <w:jc w:val="center"/>
              <w:rPr>
                <w:rFonts w:eastAsia="Calibri"/>
                <w:b/>
                <w:color w:val="000000"/>
                <w:sz w:val="18"/>
                <w:szCs w:val="18"/>
                <w:lang w:eastAsia="en-US"/>
              </w:rPr>
            </w:pPr>
            <w:r w:rsidRPr="00781FA0">
              <w:rPr>
                <w:rFonts w:eastAsia="Calibri"/>
                <w:b/>
                <w:color w:val="000000"/>
                <w:sz w:val="18"/>
                <w:szCs w:val="18"/>
                <w:lang w:eastAsia="en-US"/>
              </w:rPr>
              <w:t>2025ж</w:t>
            </w:r>
          </w:p>
        </w:tc>
        <w:tc>
          <w:tcPr>
            <w:tcW w:w="930" w:type="pct"/>
            <w:tcBorders>
              <w:bottom w:val="single" w:sz="4" w:space="0" w:color="auto"/>
            </w:tcBorders>
            <w:vAlign w:val="center"/>
          </w:tcPr>
          <w:p w14:paraId="49676143" w14:textId="77777777" w:rsidR="00A32CEE" w:rsidRPr="00781FA0" w:rsidRDefault="00A32CEE" w:rsidP="00A32CEE">
            <w:pPr>
              <w:jc w:val="center"/>
              <w:rPr>
                <w:rFonts w:eastAsia="Calibri"/>
                <w:b/>
                <w:color w:val="000000"/>
                <w:sz w:val="18"/>
                <w:szCs w:val="18"/>
                <w:lang w:eastAsia="en-US"/>
              </w:rPr>
            </w:pPr>
            <w:r w:rsidRPr="00781FA0">
              <w:rPr>
                <w:rFonts w:eastAsia="Calibri"/>
                <w:b/>
                <w:color w:val="000000"/>
                <w:sz w:val="18"/>
                <w:szCs w:val="18"/>
                <w:lang w:eastAsia="en-US"/>
              </w:rPr>
              <w:t>2026ж</w:t>
            </w:r>
          </w:p>
        </w:tc>
      </w:tr>
      <w:tr w:rsidR="00A32CEE" w:rsidRPr="00781FA0" w14:paraId="2853DB49" w14:textId="77777777" w:rsidTr="007D52F5">
        <w:trPr>
          <w:trHeight w:val="20"/>
        </w:trPr>
        <w:tc>
          <w:tcPr>
            <w:tcW w:w="3046" w:type="pct"/>
            <w:tcBorders>
              <w:bottom w:val="nil"/>
              <w:right w:val="single" w:sz="4" w:space="0" w:color="auto"/>
            </w:tcBorders>
            <w:vAlign w:val="bottom"/>
          </w:tcPr>
          <w:p w14:paraId="2CA88C03" w14:textId="77777777" w:rsidR="00A32CEE" w:rsidRPr="00781FA0" w:rsidRDefault="00A32CEE" w:rsidP="00A32CEE">
            <w:pPr>
              <w:ind w:left="252"/>
              <w:rPr>
                <w:rFonts w:eastAsia="Calibri"/>
                <w:sz w:val="18"/>
                <w:szCs w:val="18"/>
                <w:lang w:eastAsia="en-US"/>
              </w:rPr>
            </w:pPr>
            <w:r w:rsidRPr="00781FA0">
              <w:rPr>
                <w:rFonts w:eastAsia="Calibri"/>
                <w:sz w:val="18"/>
                <w:szCs w:val="18"/>
                <w:lang w:eastAsia="en-US"/>
              </w:rPr>
              <w:t>Эт</w:t>
            </w:r>
          </w:p>
        </w:tc>
        <w:tc>
          <w:tcPr>
            <w:tcW w:w="1024" w:type="pct"/>
            <w:tcBorders>
              <w:top w:val="single" w:sz="4" w:space="0" w:color="auto"/>
              <w:left w:val="single" w:sz="4" w:space="0" w:color="auto"/>
              <w:bottom w:val="nil"/>
              <w:right w:val="single" w:sz="4" w:space="0" w:color="auto"/>
            </w:tcBorders>
            <w:vAlign w:val="bottom"/>
          </w:tcPr>
          <w:p w14:paraId="591023C2" w14:textId="77777777" w:rsidR="00A32CEE" w:rsidRPr="00781FA0" w:rsidRDefault="00A32CEE" w:rsidP="00A32CEE">
            <w:pPr>
              <w:autoSpaceDE w:val="0"/>
              <w:autoSpaceDN w:val="0"/>
              <w:jc w:val="center"/>
              <w:rPr>
                <w:sz w:val="18"/>
                <w:szCs w:val="18"/>
              </w:rPr>
            </w:pPr>
            <w:r w:rsidRPr="00781FA0">
              <w:rPr>
                <w:sz w:val="18"/>
                <w:szCs w:val="18"/>
              </w:rPr>
              <w:t>110,5</w:t>
            </w:r>
          </w:p>
        </w:tc>
        <w:tc>
          <w:tcPr>
            <w:tcW w:w="930" w:type="pct"/>
            <w:tcBorders>
              <w:top w:val="single" w:sz="4" w:space="0" w:color="auto"/>
              <w:left w:val="single" w:sz="4" w:space="0" w:color="auto"/>
              <w:bottom w:val="nil"/>
              <w:right w:val="single" w:sz="4" w:space="0" w:color="auto"/>
            </w:tcBorders>
            <w:vAlign w:val="bottom"/>
          </w:tcPr>
          <w:p w14:paraId="5B38AD0E" w14:textId="77777777" w:rsidR="00A32CEE" w:rsidRPr="00781FA0" w:rsidRDefault="00A32CEE" w:rsidP="00A32CEE">
            <w:pPr>
              <w:autoSpaceDE w:val="0"/>
              <w:autoSpaceDN w:val="0"/>
              <w:jc w:val="center"/>
              <w:rPr>
                <w:sz w:val="18"/>
                <w:szCs w:val="18"/>
              </w:rPr>
            </w:pPr>
            <w:r w:rsidRPr="00781FA0">
              <w:rPr>
                <w:sz w:val="18"/>
                <w:szCs w:val="18"/>
              </w:rPr>
              <w:t>111,8</w:t>
            </w:r>
          </w:p>
        </w:tc>
      </w:tr>
      <w:tr w:rsidR="00A32CEE" w:rsidRPr="00781FA0" w14:paraId="3EB69CE8" w14:textId="77777777" w:rsidTr="007D52F5">
        <w:trPr>
          <w:trHeight w:val="20"/>
        </w:trPr>
        <w:tc>
          <w:tcPr>
            <w:tcW w:w="3046" w:type="pct"/>
            <w:tcBorders>
              <w:top w:val="nil"/>
              <w:bottom w:val="nil"/>
              <w:right w:val="single" w:sz="4" w:space="0" w:color="auto"/>
            </w:tcBorders>
            <w:vAlign w:val="bottom"/>
          </w:tcPr>
          <w:p w14:paraId="34105A42" w14:textId="77777777" w:rsidR="00A32CEE" w:rsidRPr="00781FA0" w:rsidRDefault="00A32CEE" w:rsidP="00A32CEE">
            <w:pPr>
              <w:ind w:left="252"/>
              <w:rPr>
                <w:rFonts w:eastAsia="Calibri"/>
                <w:sz w:val="18"/>
                <w:szCs w:val="18"/>
                <w:lang w:eastAsia="en-US"/>
              </w:rPr>
            </w:pPr>
            <w:r w:rsidRPr="00781FA0">
              <w:rPr>
                <w:rFonts w:eastAsia="Calibri"/>
                <w:sz w:val="18"/>
                <w:szCs w:val="18"/>
                <w:lang w:eastAsia="en-US"/>
              </w:rPr>
              <w:t>Кант</w:t>
            </w:r>
          </w:p>
        </w:tc>
        <w:tc>
          <w:tcPr>
            <w:tcW w:w="1024" w:type="pct"/>
            <w:tcBorders>
              <w:top w:val="nil"/>
              <w:left w:val="single" w:sz="4" w:space="0" w:color="auto"/>
              <w:bottom w:val="nil"/>
              <w:right w:val="single" w:sz="4" w:space="0" w:color="auto"/>
            </w:tcBorders>
            <w:vAlign w:val="bottom"/>
          </w:tcPr>
          <w:p w14:paraId="72636E8A" w14:textId="77777777" w:rsidR="00A32CEE" w:rsidRPr="00781FA0" w:rsidRDefault="00A32CEE" w:rsidP="00A32CEE">
            <w:pPr>
              <w:autoSpaceDE w:val="0"/>
              <w:autoSpaceDN w:val="0"/>
              <w:jc w:val="center"/>
              <w:rPr>
                <w:sz w:val="18"/>
                <w:szCs w:val="18"/>
              </w:rPr>
            </w:pPr>
            <w:r w:rsidRPr="00781FA0">
              <w:rPr>
                <w:sz w:val="18"/>
                <w:szCs w:val="18"/>
              </w:rPr>
              <w:t>104,3</w:t>
            </w:r>
          </w:p>
        </w:tc>
        <w:tc>
          <w:tcPr>
            <w:tcW w:w="930" w:type="pct"/>
            <w:tcBorders>
              <w:top w:val="nil"/>
              <w:left w:val="single" w:sz="4" w:space="0" w:color="auto"/>
              <w:bottom w:val="nil"/>
              <w:right w:val="single" w:sz="4" w:space="0" w:color="auto"/>
            </w:tcBorders>
            <w:vAlign w:val="bottom"/>
          </w:tcPr>
          <w:p w14:paraId="6B9498CB" w14:textId="77777777" w:rsidR="00A32CEE" w:rsidRPr="00781FA0" w:rsidRDefault="00A32CEE" w:rsidP="00A32CEE">
            <w:pPr>
              <w:autoSpaceDE w:val="0"/>
              <w:autoSpaceDN w:val="0"/>
              <w:jc w:val="center"/>
              <w:rPr>
                <w:sz w:val="18"/>
                <w:szCs w:val="18"/>
              </w:rPr>
            </w:pPr>
            <w:r w:rsidRPr="00781FA0">
              <w:rPr>
                <w:sz w:val="18"/>
                <w:szCs w:val="18"/>
              </w:rPr>
              <w:t>106,1</w:t>
            </w:r>
          </w:p>
        </w:tc>
      </w:tr>
      <w:tr w:rsidR="00A32CEE" w:rsidRPr="00781FA0" w14:paraId="238428AE" w14:textId="77777777" w:rsidTr="007D52F5">
        <w:trPr>
          <w:trHeight w:val="20"/>
        </w:trPr>
        <w:tc>
          <w:tcPr>
            <w:tcW w:w="3046" w:type="pct"/>
            <w:tcBorders>
              <w:top w:val="nil"/>
              <w:bottom w:val="nil"/>
              <w:right w:val="single" w:sz="4" w:space="0" w:color="auto"/>
            </w:tcBorders>
            <w:vAlign w:val="bottom"/>
          </w:tcPr>
          <w:p w14:paraId="7EAE3F2D" w14:textId="77777777" w:rsidR="00A32CEE" w:rsidRPr="00781FA0" w:rsidRDefault="00A32CEE" w:rsidP="00A32CEE">
            <w:pPr>
              <w:ind w:left="252"/>
              <w:rPr>
                <w:rFonts w:eastAsia="Calibri"/>
                <w:sz w:val="18"/>
                <w:szCs w:val="18"/>
                <w:lang w:eastAsia="en-US"/>
              </w:rPr>
            </w:pPr>
            <w:proofErr w:type="spellStart"/>
            <w:r w:rsidRPr="00781FA0">
              <w:rPr>
                <w:rFonts w:eastAsia="Calibri"/>
                <w:sz w:val="18"/>
                <w:szCs w:val="18"/>
                <w:lang w:eastAsia="en-US"/>
              </w:rPr>
              <w:t>Мѳмѳ-жемиш</w:t>
            </w:r>
            <w:proofErr w:type="spellEnd"/>
          </w:p>
        </w:tc>
        <w:tc>
          <w:tcPr>
            <w:tcW w:w="1024" w:type="pct"/>
            <w:tcBorders>
              <w:top w:val="nil"/>
              <w:left w:val="single" w:sz="4" w:space="0" w:color="auto"/>
              <w:bottom w:val="nil"/>
              <w:right w:val="single" w:sz="4" w:space="0" w:color="auto"/>
            </w:tcBorders>
            <w:vAlign w:val="bottom"/>
          </w:tcPr>
          <w:p w14:paraId="7DBAABD0" w14:textId="77777777" w:rsidR="00A32CEE" w:rsidRPr="00781FA0" w:rsidRDefault="00A32CEE" w:rsidP="00A32CEE">
            <w:pPr>
              <w:autoSpaceDE w:val="0"/>
              <w:autoSpaceDN w:val="0"/>
              <w:jc w:val="center"/>
              <w:rPr>
                <w:sz w:val="18"/>
                <w:szCs w:val="18"/>
              </w:rPr>
            </w:pPr>
            <w:r w:rsidRPr="00781FA0">
              <w:rPr>
                <w:sz w:val="18"/>
                <w:szCs w:val="18"/>
              </w:rPr>
              <w:t>119,3</w:t>
            </w:r>
          </w:p>
        </w:tc>
        <w:tc>
          <w:tcPr>
            <w:tcW w:w="930" w:type="pct"/>
            <w:tcBorders>
              <w:top w:val="nil"/>
              <w:left w:val="single" w:sz="4" w:space="0" w:color="auto"/>
              <w:bottom w:val="nil"/>
              <w:right w:val="single" w:sz="4" w:space="0" w:color="auto"/>
            </w:tcBorders>
            <w:vAlign w:val="bottom"/>
          </w:tcPr>
          <w:p w14:paraId="7D5E3E2C" w14:textId="77777777" w:rsidR="00A32CEE" w:rsidRPr="00781FA0" w:rsidRDefault="00A32CEE" w:rsidP="00A32CEE">
            <w:pPr>
              <w:autoSpaceDE w:val="0"/>
              <w:autoSpaceDN w:val="0"/>
              <w:jc w:val="center"/>
              <w:rPr>
                <w:sz w:val="18"/>
                <w:szCs w:val="18"/>
              </w:rPr>
            </w:pPr>
            <w:r w:rsidRPr="00781FA0">
              <w:rPr>
                <w:sz w:val="18"/>
                <w:szCs w:val="18"/>
              </w:rPr>
              <w:t>103,5</w:t>
            </w:r>
          </w:p>
        </w:tc>
      </w:tr>
      <w:tr w:rsidR="00A32CEE" w:rsidRPr="00781FA0" w14:paraId="48985BBF" w14:textId="77777777" w:rsidTr="007D52F5">
        <w:trPr>
          <w:trHeight w:val="20"/>
        </w:trPr>
        <w:tc>
          <w:tcPr>
            <w:tcW w:w="3046" w:type="pct"/>
            <w:tcBorders>
              <w:top w:val="nil"/>
              <w:left w:val="single" w:sz="4" w:space="0" w:color="auto"/>
              <w:bottom w:val="nil"/>
              <w:right w:val="single" w:sz="4" w:space="0" w:color="auto"/>
            </w:tcBorders>
            <w:vAlign w:val="bottom"/>
          </w:tcPr>
          <w:p w14:paraId="20195715" w14:textId="77777777" w:rsidR="00A32CEE" w:rsidRPr="00781FA0" w:rsidRDefault="00A32CEE" w:rsidP="00A32CEE">
            <w:pPr>
              <w:ind w:left="252"/>
              <w:rPr>
                <w:rFonts w:eastAsia="Calibri"/>
                <w:sz w:val="18"/>
                <w:szCs w:val="18"/>
                <w:lang w:eastAsia="en-US"/>
              </w:rPr>
            </w:pPr>
            <w:r w:rsidRPr="00781FA0">
              <w:rPr>
                <w:rFonts w:eastAsia="Calibri"/>
                <w:sz w:val="18"/>
                <w:szCs w:val="18"/>
                <w:lang w:eastAsia="en-US"/>
              </w:rPr>
              <w:t xml:space="preserve">Нан </w:t>
            </w:r>
            <w:proofErr w:type="spellStart"/>
            <w:r w:rsidRPr="00781FA0">
              <w:rPr>
                <w:rFonts w:eastAsia="Calibri"/>
                <w:sz w:val="18"/>
                <w:szCs w:val="18"/>
                <w:lang w:eastAsia="en-US"/>
              </w:rPr>
              <w:t>азыктары</w:t>
            </w:r>
            <w:proofErr w:type="spellEnd"/>
          </w:p>
        </w:tc>
        <w:tc>
          <w:tcPr>
            <w:tcW w:w="1024" w:type="pct"/>
            <w:tcBorders>
              <w:top w:val="nil"/>
              <w:left w:val="single" w:sz="4" w:space="0" w:color="auto"/>
              <w:bottom w:val="nil"/>
              <w:right w:val="single" w:sz="4" w:space="0" w:color="auto"/>
            </w:tcBorders>
            <w:vAlign w:val="bottom"/>
          </w:tcPr>
          <w:p w14:paraId="072E7921" w14:textId="77777777" w:rsidR="00A32CEE" w:rsidRPr="00781FA0" w:rsidRDefault="00A32CEE" w:rsidP="00A32CEE">
            <w:pPr>
              <w:autoSpaceDE w:val="0"/>
              <w:autoSpaceDN w:val="0"/>
              <w:jc w:val="center"/>
              <w:rPr>
                <w:sz w:val="18"/>
                <w:szCs w:val="18"/>
              </w:rPr>
            </w:pPr>
            <w:r w:rsidRPr="00781FA0">
              <w:rPr>
                <w:sz w:val="18"/>
                <w:szCs w:val="18"/>
              </w:rPr>
              <w:t>99,1</w:t>
            </w:r>
          </w:p>
        </w:tc>
        <w:tc>
          <w:tcPr>
            <w:tcW w:w="930" w:type="pct"/>
            <w:tcBorders>
              <w:top w:val="nil"/>
              <w:left w:val="single" w:sz="4" w:space="0" w:color="auto"/>
              <w:bottom w:val="nil"/>
              <w:right w:val="single" w:sz="4" w:space="0" w:color="auto"/>
            </w:tcBorders>
            <w:vAlign w:val="bottom"/>
          </w:tcPr>
          <w:p w14:paraId="1CE998D1" w14:textId="77777777" w:rsidR="00A32CEE" w:rsidRPr="00781FA0" w:rsidRDefault="00A32CEE" w:rsidP="00A32CEE">
            <w:pPr>
              <w:autoSpaceDE w:val="0"/>
              <w:autoSpaceDN w:val="0"/>
              <w:jc w:val="center"/>
              <w:rPr>
                <w:sz w:val="18"/>
                <w:szCs w:val="18"/>
              </w:rPr>
            </w:pPr>
            <w:r w:rsidRPr="00781FA0">
              <w:rPr>
                <w:sz w:val="18"/>
                <w:szCs w:val="18"/>
              </w:rPr>
              <w:t>104,5</w:t>
            </w:r>
          </w:p>
        </w:tc>
      </w:tr>
      <w:tr w:rsidR="00A32CEE" w:rsidRPr="00781FA0" w14:paraId="2A27993C" w14:textId="77777777" w:rsidTr="007D52F5">
        <w:trPr>
          <w:trHeight w:val="20"/>
        </w:trPr>
        <w:tc>
          <w:tcPr>
            <w:tcW w:w="3046" w:type="pct"/>
            <w:tcBorders>
              <w:top w:val="nil"/>
              <w:left w:val="single" w:sz="4" w:space="0" w:color="auto"/>
              <w:bottom w:val="nil"/>
              <w:right w:val="single" w:sz="4" w:space="0" w:color="auto"/>
            </w:tcBorders>
            <w:vAlign w:val="bottom"/>
          </w:tcPr>
          <w:p w14:paraId="180495B7" w14:textId="77777777" w:rsidR="00A32CEE" w:rsidRPr="00781FA0" w:rsidRDefault="00A32CEE" w:rsidP="00A32CEE">
            <w:pPr>
              <w:ind w:left="252"/>
              <w:rPr>
                <w:rFonts w:eastAsia="Calibri"/>
                <w:sz w:val="18"/>
                <w:szCs w:val="18"/>
                <w:lang w:eastAsia="en-US"/>
              </w:rPr>
            </w:pPr>
            <w:proofErr w:type="spellStart"/>
            <w:r w:rsidRPr="00781FA0">
              <w:rPr>
                <w:rFonts w:eastAsia="Calibri"/>
                <w:sz w:val="18"/>
                <w:szCs w:val="18"/>
                <w:lang w:eastAsia="en-US"/>
              </w:rPr>
              <w:t>Өсүмдүк</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майы</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жана</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тоң</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майы</w:t>
            </w:r>
            <w:proofErr w:type="spellEnd"/>
          </w:p>
        </w:tc>
        <w:tc>
          <w:tcPr>
            <w:tcW w:w="1024" w:type="pct"/>
            <w:tcBorders>
              <w:top w:val="nil"/>
              <w:left w:val="single" w:sz="4" w:space="0" w:color="auto"/>
              <w:bottom w:val="nil"/>
              <w:right w:val="single" w:sz="4" w:space="0" w:color="auto"/>
            </w:tcBorders>
            <w:vAlign w:val="bottom"/>
          </w:tcPr>
          <w:p w14:paraId="02F05378" w14:textId="77777777" w:rsidR="00A32CEE" w:rsidRPr="00781FA0" w:rsidRDefault="00A32CEE" w:rsidP="00A32CEE">
            <w:pPr>
              <w:jc w:val="center"/>
              <w:rPr>
                <w:sz w:val="18"/>
                <w:szCs w:val="18"/>
              </w:rPr>
            </w:pPr>
            <w:r w:rsidRPr="00781FA0">
              <w:rPr>
                <w:sz w:val="18"/>
                <w:szCs w:val="18"/>
              </w:rPr>
              <w:t>103,3</w:t>
            </w:r>
          </w:p>
        </w:tc>
        <w:tc>
          <w:tcPr>
            <w:tcW w:w="930" w:type="pct"/>
            <w:tcBorders>
              <w:top w:val="nil"/>
              <w:left w:val="single" w:sz="4" w:space="0" w:color="auto"/>
              <w:bottom w:val="nil"/>
              <w:right w:val="single" w:sz="4" w:space="0" w:color="auto"/>
            </w:tcBorders>
            <w:vAlign w:val="bottom"/>
          </w:tcPr>
          <w:p w14:paraId="58BEC8BB" w14:textId="77777777" w:rsidR="00A32CEE" w:rsidRPr="00781FA0" w:rsidRDefault="00A32CEE" w:rsidP="00A32CEE">
            <w:pPr>
              <w:autoSpaceDE w:val="0"/>
              <w:autoSpaceDN w:val="0"/>
              <w:jc w:val="center"/>
              <w:rPr>
                <w:sz w:val="18"/>
                <w:szCs w:val="18"/>
              </w:rPr>
            </w:pPr>
            <w:r w:rsidRPr="00781FA0">
              <w:rPr>
                <w:sz w:val="18"/>
                <w:szCs w:val="18"/>
              </w:rPr>
              <w:t>103,5</w:t>
            </w:r>
          </w:p>
        </w:tc>
      </w:tr>
      <w:tr w:rsidR="00A32CEE" w:rsidRPr="00781FA0" w14:paraId="5AE30492" w14:textId="77777777" w:rsidTr="007D52F5">
        <w:trPr>
          <w:trHeight w:val="20"/>
        </w:trPr>
        <w:tc>
          <w:tcPr>
            <w:tcW w:w="3046" w:type="pct"/>
            <w:tcBorders>
              <w:top w:val="nil"/>
              <w:bottom w:val="nil"/>
              <w:right w:val="single" w:sz="4" w:space="0" w:color="auto"/>
            </w:tcBorders>
            <w:vAlign w:val="bottom"/>
          </w:tcPr>
          <w:p w14:paraId="4C2E6179" w14:textId="77777777" w:rsidR="00A32CEE" w:rsidRPr="00781FA0" w:rsidRDefault="00A32CEE" w:rsidP="00A32CEE">
            <w:pPr>
              <w:ind w:left="252"/>
              <w:rPr>
                <w:rFonts w:eastAsia="Calibri"/>
                <w:sz w:val="18"/>
                <w:szCs w:val="18"/>
                <w:lang w:eastAsia="en-US"/>
              </w:rPr>
            </w:pPr>
            <w:r w:rsidRPr="00781FA0">
              <w:rPr>
                <w:rFonts w:eastAsia="Calibri"/>
                <w:sz w:val="18"/>
                <w:szCs w:val="18"/>
                <w:lang w:eastAsia="en-US"/>
              </w:rPr>
              <w:t>Ун</w:t>
            </w:r>
          </w:p>
        </w:tc>
        <w:tc>
          <w:tcPr>
            <w:tcW w:w="1024" w:type="pct"/>
            <w:tcBorders>
              <w:top w:val="nil"/>
              <w:left w:val="single" w:sz="4" w:space="0" w:color="auto"/>
              <w:bottom w:val="nil"/>
              <w:right w:val="single" w:sz="4" w:space="0" w:color="auto"/>
            </w:tcBorders>
            <w:vAlign w:val="bottom"/>
          </w:tcPr>
          <w:p w14:paraId="2A5E2E28" w14:textId="77777777" w:rsidR="00A32CEE" w:rsidRPr="00781FA0" w:rsidRDefault="00A32CEE" w:rsidP="00A32CEE">
            <w:pPr>
              <w:jc w:val="center"/>
              <w:rPr>
                <w:sz w:val="18"/>
                <w:szCs w:val="18"/>
              </w:rPr>
            </w:pPr>
            <w:r w:rsidRPr="00781FA0">
              <w:rPr>
                <w:sz w:val="18"/>
                <w:szCs w:val="18"/>
              </w:rPr>
              <w:t>100,9</w:t>
            </w:r>
          </w:p>
        </w:tc>
        <w:tc>
          <w:tcPr>
            <w:tcW w:w="930" w:type="pct"/>
            <w:tcBorders>
              <w:top w:val="nil"/>
              <w:left w:val="single" w:sz="4" w:space="0" w:color="auto"/>
              <w:bottom w:val="nil"/>
              <w:right w:val="single" w:sz="4" w:space="0" w:color="auto"/>
            </w:tcBorders>
            <w:vAlign w:val="bottom"/>
          </w:tcPr>
          <w:p w14:paraId="7A1D8E24" w14:textId="77777777" w:rsidR="00A32CEE" w:rsidRPr="00781FA0" w:rsidRDefault="00A32CEE" w:rsidP="00A32CEE">
            <w:pPr>
              <w:autoSpaceDE w:val="0"/>
              <w:autoSpaceDN w:val="0"/>
              <w:jc w:val="center"/>
              <w:rPr>
                <w:sz w:val="18"/>
                <w:szCs w:val="18"/>
              </w:rPr>
            </w:pPr>
            <w:r w:rsidRPr="00781FA0">
              <w:rPr>
                <w:sz w:val="18"/>
                <w:szCs w:val="18"/>
              </w:rPr>
              <w:t>103,1</w:t>
            </w:r>
          </w:p>
        </w:tc>
      </w:tr>
      <w:tr w:rsidR="00A32CEE" w:rsidRPr="00781FA0" w14:paraId="2CF20E70" w14:textId="77777777" w:rsidTr="007D52F5">
        <w:trPr>
          <w:trHeight w:val="20"/>
        </w:trPr>
        <w:tc>
          <w:tcPr>
            <w:tcW w:w="3046" w:type="pct"/>
            <w:tcBorders>
              <w:top w:val="nil"/>
              <w:bottom w:val="nil"/>
              <w:right w:val="single" w:sz="4" w:space="0" w:color="auto"/>
            </w:tcBorders>
            <w:vAlign w:val="bottom"/>
          </w:tcPr>
          <w:p w14:paraId="52333ADE" w14:textId="77777777" w:rsidR="00A32CEE" w:rsidRPr="00781FA0" w:rsidRDefault="00A32CEE" w:rsidP="00A32CEE">
            <w:pPr>
              <w:ind w:left="252"/>
              <w:rPr>
                <w:rFonts w:eastAsia="Calibri"/>
                <w:sz w:val="18"/>
                <w:szCs w:val="18"/>
                <w:lang w:eastAsia="en-US"/>
              </w:rPr>
            </w:pPr>
            <w:r w:rsidRPr="00781FA0">
              <w:rPr>
                <w:rFonts w:eastAsia="Calibri"/>
                <w:sz w:val="18"/>
                <w:szCs w:val="18"/>
                <w:lang w:eastAsia="en-US"/>
              </w:rPr>
              <w:t>Нан</w:t>
            </w:r>
          </w:p>
        </w:tc>
        <w:tc>
          <w:tcPr>
            <w:tcW w:w="1024" w:type="pct"/>
            <w:tcBorders>
              <w:top w:val="nil"/>
              <w:left w:val="single" w:sz="4" w:space="0" w:color="auto"/>
              <w:bottom w:val="nil"/>
              <w:right w:val="single" w:sz="4" w:space="0" w:color="auto"/>
            </w:tcBorders>
            <w:vAlign w:val="bottom"/>
          </w:tcPr>
          <w:p w14:paraId="12662AB9" w14:textId="77777777" w:rsidR="00A32CEE" w:rsidRPr="00781FA0" w:rsidRDefault="00A32CEE" w:rsidP="00A32CEE">
            <w:pPr>
              <w:jc w:val="center"/>
              <w:rPr>
                <w:sz w:val="18"/>
                <w:szCs w:val="18"/>
              </w:rPr>
            </w:pPr>
            <w:r w:rsidRPr="00781FA0">
              <w:rPr>
                <w:sz w:val="18"/>
                <w:szCs w:val="18"/>
              </w:rPr>
              <w:t>103,0</w:t>
            </w:r>
          </w:p>
        </w:tc>
        <w:tc>
          <w:tcPr>
            <w:tcW w:w="930" w:type="pct"/>
            <w:tcBorders>
              <w:top w:val="nil"/>
              <w:left w:val="single" w:sz="4" w:space="0" w:color="auto"/>
              <w:bottom w:val="nil"/>
              <w:right w:val="single" w:sz="4" w:space="0" w:color="auto"/>
            </w:tcBorders>
            <w:vAlign w:val="bottom"/>
          </w:tcPr>
          <w:p w14:paraId="7481A70A" w14:textId="77777777" w:rsidR="00A32CEE" w:rsidRPr="00781FA0" w:rsidRDefault="00A32CEE" w:rsidP="00A32CEE">
            <w:pPr>
              <w:autoSpaceDE w:val="0"/>
              <w:autoSpaceDN w:val="0"/>
              <w:jc w:val="center"/>
              <w:rPr>
                <w:sz w:val="18"/>
                <w:szCs w:val="18"/>
              </w:rPr>
            </w:pPr>
            <w:r w:rsidRPr="00781FA0">
              <w:rPr>
                <w:sz w:val="18"/>
                <w:szCs w:val="18"/>
              </w:rPr>
              <w:t>102,6</w:t>
            </w:r>
          </w:p>
        </w:tc>
      </w:tr>
      <w:tr w:rsidR="00A32CEE" w:rsidRPr="00781FA0" w14:paraId="46E6888F" w14:textId="77777777" w:rsidTr="007D52F5">
        <w:trPr>
          <w:trHeight w:val="20"/>
        </w:trPr>
        <w:tc>
          <w:tcPr>
            <w:tcW w:w="3046" w:type="pct"/>
            <w:tcBorders>
              <w:top w:val="nil"/>
              <w:bottom w:val="nil"/>
              <w:right w:val="single" w:sz="4" w:space="0" w:color="auto"/>
            </w:tcBorders>
            <w:vAlign w:val="bottom"/>
          </w:tcPr>
          <w:p w14:paraId="5D20B66D" w14:textId="77777777" w:rsidR="00A32CEE" w:rsidRPr="00781FA0" w:rsidRDefault="00A32CEE" w:rsidP="00A32CEE">
            <w:pPr>
              <w:ind w:left="252"/>
              <w:rPr>
                <w:rFonts w:eastAsia="Calibri"/>
                <w:sz w:val="18"/>
                <w:szCs w:val="18"/>
                <w:lang w:eastAsia="en-US"/>
              </w:rPr>
            </w:pPr>
            <w:r w:rsidRPr="00781FA0">
              <w:rPr>
                <w:rFonts w:eastAsia="Calibri"/>
                <w:sz w:val="18"/>
                <w:szCs w:val="18"/>
                <w:lang w:eastAsia="en-US"/>
              </w:rPr>
              <w:t xml:space="preserve">Тандыр </w:t>
            </w:r>
            <w:proofErr w:type="spellStart"/>
            <w:r w:rsidRPr="00781FA0">
              <w:rPr>
                <w:rFonts w:eastAsia="Calibri"/>
                <w:sz w:val="18"/>
                <w:szCs w:val="18"/>
                <w:lang w:eastAsia="en-US"/>
              </w:rPr>
              <w:t>нан</w:t>
            </w:r>
            <w:proofErr w:type="spellEnd"/>
          </w:p>
        </w:tc>
        <w:tc>
          <w:tcPr>
            <w:tcW w:w="1024" w:type="pct"/>
            <w:tcBorders>
              <w:top w:val="nil"/>
              <w:left w:val="single" w:sz="4" w:space="0" w:color="auto"/>
              <w:bottom w:val="nil"/>
              <w:right w:val="single" w:sz="4" w:space="0" w:color="auto"/>
            </w:tcBorders>
            <w:vAlign w:val="bottom"/>
          </w:tcPr>
          <w:p w14:paraId="4B036856" w14:textId="77777777" w:rsidR="00A32CEE" w:rsidRPr="00781FA0" w:rsidRDefault="00A32CEE" w:rsidP="00A32CEE">
            <w:pPr>
              <w:autoSpaceDE w:val="0"/>
              <w:autoSpaceDN w:val="0"/>
              <w:jc w:val="center"/>
              <w:rPr>
                <w:sz w:val="18"/>
                <w:szCs w:val="18"/>
              </w:rPr>
            </w:pPr>
            <w:r w:rsidRPr="00781FA0">
              <w:rPr>
                <w:sz w:val="18"/>
                <w:szCs w:val="18"/>
              </w:rPr>
              <w:t>106,1</w:t>
            </w:r>
          </w:p>
        </w:tc>
        <w:tc>
          <w:tcPr>
            <w:tcW w:w="930" w:type="pct"/>
            <w:tcBorders>
              <w:top w:val="nil"/>
              <w:left w:val="single" w:sz="4" w:space="0" w:color="auto"/>
              <w:bottom w:val="nil"/>
              <w:right w:val="single" w:sz="4" w:space="0" w:color="auto"/>
            </w:tcBorders>
            <w:vAlign w:val="bottom"/>
          </w:tcPr>
          <w:p w14:paraId="5CC684EE" w14:textId="77777777" w:rsidR="00A32CEE" w:rsidRPr="00781FA0" w:rsidRDefault="00A32CEE" w:rsidP="00A32CEE">
            <w:pPr>
              <w:autoSpaceDE w:val="0"/>
              <w:autoSpaceDN w:val="0"/>
              <w:jc w:val="center"/>
              <w:rPr>
                <w:sz w:val="18"/>
                <w:szCs w:val="18"/>
              </w:rPr>
            </w:pPr>
            <w:r w:rsidRPr="00781FA0">
              <w:rPr>
                <w:sz w:val="18"/>
                <w:szCs w:val="18"/>
              </w:rPr>
              <w:t>103,9</w:t>
            </w:r>
          </w:p>
        </w:tc>
      </w:tr>
      <w:tr w:rsidR="00A32CEE" w:rsidRPr="00781FA0" w14:paraId="435A0FA2" w14:textId="77777777" w:rsidTr="007D52F5">
        <w:trPr>
          <w:trHeight w:val="20"/>
        </w:trPr>
        <w:tc>
          <w:tcPr>
            <w:tcW w:w="3046" w:type="pct"/>
            <w:tcBorders>
              <w:top w:val="nil"/>
              <w:bottom w:val="nil"/>
              <w:right w:val="single" w:sz="4" w:space="0" w:color="auto"/>
            </w:tcBorders>
            <w:vAlign w:val="bottom"/>
          </w:tcPr>
          <w:p w14:paraId="1511B795" w14:textId="77777777" w:rsidR="00A32CEE" w:rsidRPr="00781FA0" w:rsidRDefault="00A32CEE" w:rsidP="00A32CEE">
            <w:pPr>
              <w:ind w:left="252"/>
              <w:rPr>
                <w:rFonts w:eastAsia="Calibri"/>
                <w:sz w:val="18"/>
                <w:szCs w:val="18"/>
                <w:lang w:eastAsia="en-US"/>
              </w:rPr>
            </w:pPr>
            <w:proofErr w:type="spellStart"/>
            <w:r w:rsidRPr="00781FA0">
              <w:rPr>
                <w:rFonts w:eastAsia="Calibri"/>
                <w:sz w:val="18"/>
                <w:szCs w:val="18"/>
                <w:lang w:eastAsia="en-US"/>
              </w:rPr>
              <w:t>Сүт</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азыктары</w:t>
            </w:r>
            <w:proofErr w:type="spellEnd"/>
            <w:r w:rsidRPr="00781FA0">
              <w:rPr>
                <w:rFonts w:eastAsia="Calibri"/>
                <w:sz w:val="18"/>
                <w:szCs w:val="18"/>
                <w:lang w:eastAsia="en-US"/>
              </w:rPr>
              <w:t xml:space="preserve">, сыр </w:t>
            </w:r>
            <w:proofErr w:type="spellStart"/>
            <w:r w:rsidRPr="00781FA0">
              <w:rPr>
                <w:rFonts w:eastAsia="Calibri"/>
                <w:sz w:val="18"/>
                <w:szCs w:val="18"/>
                <w:lang w:eastAsia="en-US"/>
              </w:rPr>
              <w:t>жана</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жумуртка</w:t>
            </w:r>
            <w:proofErr w:type="spellEnd"/>
          </w:p>
        </w:tc>
        <w:tc>
          <w:tcPr>
            <w:tcW w:w="1024" w:type="pct"/>
            <w:tcBorders>
              <w:top w:val="nil"/>
              <w:left w:val="single" w:sz="4" w:space="0" w:color="auto"/>
              <w:bottom w:val="nil"/>
              <w:right w:val="single" w:sz="4" w:space="0" w:color="auto"/>
            </w:tcBorders>
            <w:vAlign w:val="bottom"/>
          </w:tcPr>
          <w:p w14:paraId="63BC9C9A" w14:textId="77777777" w:rsidR="00A32CEE" w:rsidRPr="00781FA0" w:rsidRDefault="00A32CEE" w:rsidP="00A32CEE">
            <w:pPr>
              <w:autoSpaceDE w:val="0"/>
              <w:autoSpaceDN w:val="0"/>
              <w:jc w:val="center"/>
              <w:rPr>
                <w:sz w:val="18"/>
                <w:szCs w:val="18"/>
              </w:rPr>
            </w:pPr>
            <w:r w:rsidRPr="00781FA0">
              <w:rPr>
                <w:sz w:val="18"/>
                <w:szCs w:val="18"/>
              </w:rPr>
              <w:t>91,9</w:t>
            </w:r>
          </w:p>
        </w:tc>
        <w:tc>
          <w:tcPr>
            <w:tcW w:w="930" w:type="pct"/>
            <w:tcBorders>
              <w:top w:val="nil"/>
              <w:left w:val="single" w:sz="4" w:space="0" w:color="auto"/>
              <w:bottom w:val="nil"/>
              <w:right w:val="single" w:sz="4" w:space="0" w:color="auto"/>
            </w:tcBorders>
            <w:vAlign w:val="bottom"/>
          </w:tcPr>
          <w:p w14:paraId="55D0B91A" w14:textId="77777777" w:rsidR="00A32CEE" w:rsidRPr="00781FA0" w:rsidRDefault="00A32CEE" w:rsidP="00A32CEE">
            <w:pPr>
              <w:autoSpaceDE w:val="0"/>
              <w:autoSpaceDN w:val="0"/>
              <w:jc w:val="center"/>
              <w:rPr>
                <w:sz w:val="18"/>
                <w:szCs w:val="18"/>
              </w:rPr>
            </w:pPr>
            <w:r w:rsidRPr="00781FA0">
              <w:rPr>
                <w:sz w:val="18"/>
                <w:szCs w:val="18"/>
              </w:rPr>
              <w:t>106,5</w:t>
            </w:r>
          </w:p>
        </w:tc>
      </w:tr>
      <w:tr w:rsidR="00A32CEE" w:rsidRPr="00781FA0" w14:paraId="4706EEB8" w14:textId="77777777" w:rsidTr="007D52F5">
        <w:trPr>
          <w:trHeight w:val="20"/>
        </w:trPr>
        <w:tc>
          <w:tcPr>
            <w:tcW w:w="3046" w:type="pct"/>
            <w:tcBorders>
              <w:top w:val="nil"/>
              <w:bottom w:val="nil"/>
              <w:right w:val="single" w:sz="4" w:space="0" w:color="auto"/>
            </w:tcBorders>
            <w:vAlign w:val="bottom"/>
          </w:tcPr>
          <w:p w14:paraId="711696FC" w14:textId="77777777" w:rsidR="00A32CEE" w:rsidRPr="00781FA0" w:rsidRDefault="00A32CEE" w:rsidP="00A32CEE">
            <w:pPr>
              <w:ind w:left="252"/>
              <w:rPr>
                <w:rFonts w:eastAsia="Calibri"/>
                <w:sz w:val="18"/>
                <w:szCs w:val="18"/>
                <w:lang w:eastAsia="en-US"/>
              </w:rPr>
            </w:pPr>
            <w:r w:rsidRPr="00781FA0">
              <w:rPr>
                <w:rFonts w:eastAsia="Calibri"/>
                <w:sz w:val="18"/>
                <w:szCs w:val="18"/>
                <w:lang w:eastAsia="en-US"/>
              </w:rPr>
              <w:t>Газ</w:t>
            </w:r>
          </w:p>
        </w:tc>
        <w:tc>
          <w:tcPr>
            <w:tcW w:w="1024" w:type="pct"/>
            <w:tcBorders>
              <w:top w:val="nil"/>
              <w:left w:val="single" w:sz="4" w:space="0" w:color="auto"/>
              <w:bottom w:val="nil"/>
              <w:right w:val="single" w:sz="4" w:space="0" w:color="auto"/>
            </w:tcBorders>
            <w:vAlign w:val="bottom"/>
          </w:tcPr>
          <w:p w14:paraId="0AAB3949" w14:textId="77777777" w:rsidR="00A32CEE" w:rsidRPr="00781FA0" w:rsidRDefault="00A32CEE" w:rsidP="00A32CEE">
            <w:pPr>
              <w:autoSpaceDE w:val="0"/>
              <w:autoSpaceDN w:val="0"/>
              <w:jc w:val="center"/>
              <w:rPr>
                <w:sz w:val="18"/>
                <w:szCs w:val="18"/>
              </w:rPr>
            </w:pPr>
            <w:r w:rsidRPr="00781FA0">
              <w:rPr>
                <w:sz w:val="18"/>
                <w:szCs w:val="18"/>
              </w:rPr>
              <w:t>101,0</w:t>
            </w:r>
          </w:p>
        </w:tc>
        <w:tc>
          <w:tcPr>
            <w:tcW w:w="930" w:type="pct"/>
            <w:tcBorders>
              <w:top w:val="nil"/>
              <w:left w:val="single" w:sz="4" w:space="0" w:color="auto"/>
              <w:bottom w:val="nil"/>
              <w:right w:val="single" w:sz="4" w:space="0" w:color="auto"/>
            </w:tcBorders>
            <w:vAlign w:val="bottom"/>
          </w:tcPr>
          <w:p w14:paraId="65C1632F" w14:textId="77777777" w:rsidR="00A32CEE" w:rsidRPr="00781FA0" w:rsidRDefault="00A32CEE" w:rsidP="00A32CEE">
            <w:pPr>
              <w:autoSpaceDE w:val="0"/>
              <w:autoSpaceDN w:val="0"/>
              <w:jc w:val="center"/>
              <w:rPr>
                <w:sz w:val="18"/>
                <w:szCs w:val="18"/>
              </w:rPr>
            </w:pPr>
            <w:r w:rsidRPr="00781FA0">
              <w:rPr>
                <w:sz w:val="18"/>
                <w:szCs w:val="18"/>
              </w:rPr>
              <w:t>103,7</w:t>
            </w:r>
          </w:p>
        </w:tc>
      </w:tr>
      <w:tr w:rsidR="00A32CEE" w:rsidRPr="00781FA0" w14:paraId="415C286E" w14:textId="77777777" w:rsidTr="007D52F5">
        <w:trPr>
          <w:trHeight w:val="20"/>
        </w:trPr>
        <w:tc>
          <w:tcPr>
            <w:tcW w:w="3046" w:type="pct"/>
            <w:tcBorders>
              <w:top w:val="nil"/>
              <w:bottom w:val="nil"/>
              <w:right w:val="single" w:sz="4" w:space="0" w:color="auto"/>
            </w:tcBorders>
            <w:vAlign w:val="bottom"/>
          </w:tcPr>
          <w:p w14:paraId="7000F137" w14:textId="77777777" w:rsidR="00A32CEE" w:rsidRPr="00781FA0" w:rsidRDefault="00A32CEE" w:rsidP="00A32CEE">
            <w:pPr>
              <w:ind w:left="252"/>
              <w:rPr>
                <w:rFonts w:eastAsia="Calibri"/>
                <w:sz w:val="18"/>
                <w:szCs w:val="18"/>
                <w:lang w:eastAsia="en-US"/>
              </w:rPr>
            </w:pPr>
            <w:proofErr w:type="spellStart"/>
            <w:r w:rsidRPr="00781FA0">
              <w:rPr>
                <w:rFonts w:eastAsia="Calibri"/>
                <w:sz w:val="18"/>
                <w:szCs w:val="18"/>
                <w:lang w:eastAsia="en-US"/>
              </w:rPr>
              <w:t>Күйүүчү</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жана</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майлоочу</w:t>
            </w:r>
            <w:proofErr w:type="spellEnd"/>
            <w:r w:rsidRPr="00781FA0">
              <w:rPr>
                <w:rFonts w:eastAsia="Calibri"/>
                <w:sz w:val="18"/>
                <w:szCs w:val="18"/>
                <w:lang w:eastAsia="en-US"/>
              </w:rPr>
              <w:t xml:space="preserve"> майлар</w:t>
            </w:r>
          </w:p>
        </w:tc>
        <w:tc>
          <w:tcPr>
            <w:tcW w:w="1024" w:type="pct"/>
            <w:tcBorders>
              <w:top w:val="nil"/>
              <w:left w:val="single" w:sz="4" w:space="0" w:color="auto"/>
              <w:bottom w:val="nil"/>
              <w:right w:val="single" w:sz="4" w:space="0" w:color="auto"/>
            </w:tcBorders>
            <w:vAlign w:val="bottom"/>
          </w:tcPr>
          <w:p w14:paraId="6F32CC27" w14:textId="77777777" w:rsidR="00A32CEE" w:rsidRPr="00781FA0" w:rsidRDefault="00A32CEE" w:rsidP="00A32CEE">
            <w:pPr>
              <w:autoSpaceDE w:val="0"/>
              <w:autoSpaceDN w:val="0"/>
              <w:jc w:val="center"/>
              <w:rPr>
                <w:sz w:val="18"/>
                <w:szCs w:val="18"/>
              </w:rPr>
            </w:pPr>
            <w:r w:rsidRPr="00781FA0">
              <w:rPr>
                <w:sz w:val="18"/>
                <w:szCs w:val="18"/>
              </w:rPr>
              <w:t>101,4</w:t>
            </w:r>
          </w:p>
        </w:tc>
        <w:tc>
          <w:tcPr>
            <w:tcW w:w="930" w:type="pct"/>
            <w:tcBorders>
              <w:top w:val="nil"/>
              <w:left w:val="single" w:sz="4" w:space="0" w:color="auto"/>
              <w:bottom w:val="nil"/>
              <w:right w:val="single" w:sz="4" w:space="0" w:color="auto"/>
            </w:tcBorders>
            <w:vAlign w:val="bottom"/>
          </w:tcPr>
          <w:p w14:paraId="0ACEFA12" w14:textId="77777777" w:rsidR="00A32CEE" w:rsidRPr="00781FA0" w:rsidRDefault="00A32CEE" w:rsidP="00A32CEE">
            <w:pPr>
              <w:autoSpaceDE w:val="0"/>
              <w:autoSpaceDN w:val="0"/>
              <w:jc w:val="center"/>
              <w:rPr>
                <w:sz w:val="18"/>
                <w:szCs w:val="18"/>
              </w:rPr>
            </w:pPr>
            <w:r w:rsidRPr="00781FA0">
              <w:rPr>
                <w:sz w:val="18"/>
                <w:szCs w:val="18"/>
              </w:rPr>
              <w:t>103,4</w:t>
            </w:r>
          </w:p>
        </w:tc>
      </w:tr>
      <w:tr w:rsidR="00A32CEE" w:rsidRPr="00781FA0" w14:paraId="16F8A938" w14:textId="77777777" w:rsidTr="007D52F5">
        <w:trPr>
          <w:trHeight w:val="20"/>
        </w:trPr>
        <w:tc>
          <w:tcPr>
            <w:tcW w:w="3046" w:type="pct"/>
            <w:tcBorders>
              <w:top w:val="nil"/>
              <w:right w:val="single" w:sz="4" w:space="0" w:color="auto"/>
            </w:tcBorders>
            <w:vAlign w:val="bottom"/>
          </w:tcPr>
          <w:p w14:paraId="0787DE07" w14:textId="77777777" w:rsidR="00A32CEE" w:rsidRPr="00781FA0" w:rsidRDefault="00A32CEE" w:rsidP="00A32CEE">
            <w:pPr>
              <w:ind w:left="252"/>
              <w:rPr>
                <w:rFonts w:eastAsia="Calibri"/>
                <w:sz w:val="18"/>
                <w:szCs w:val="18"/>
                <w:lang w:eastAsia="en-US"/>
              </w:rPr>
            </w:pPr>
            <w:proofErr w:type="spellStart"/>
            <w:r w:rsidRPr="00781FA0">
              <w:rPr>
                <w:rFonts w:eastAsia="Calibri"/>
                <w:sz w:val="18"/>
                <w:szCs w:val="18"/>
                <w:lang w:eastAsia="en-US"/>
              </w:rPr>
              <w:t>Турак</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жайды</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күтүү</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жана</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оңдоо</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үчүн</w:t>
            </w:r>
            <w:proofErr w:type="spellEnd"/>
            <w:r w:rsidRPr="00781FA0">
              <w:rPr>
                <w:rFonts w:eastAsia="Calibri"/>
                <w:sz w:val="18"/>
                <w:szCs w:val="18"/>
                <w:lang w:eastAsia="en-US"/>
              </w:rPr>
              <w:t xml:space="preserve"> </w:t>
            </w:r>
            <w:proofErr w:type="spellStart"/>
            <w:r w:rsidRPr="00781FA0">
              <w:rPr>
                <w:rFonts w:eastAsia="Calibri"/>
                <w:sz w:val="18"/>
                <w:szCs w:val="18"/>
                <w:lang w:eastAsia="en-US"/>
              </w:rPr>
              <w:t>материалдар</w:t>
            </w:r>
            <w:proofErr w:type="spellEnd"/>
          </w:p>
        </w:tc>
        <w:tc>
          <w:tcPr>
            <w:tcW w:w="1024" w:type="pct"/>
            <w:tcBorders>
              <w:top w:val="nil"/>
              <w:left w:val="single" w:sz="4" w:space="0" w:color="auto"/>
              <w:bottom w:val="single" w:sz="4" w:space="0" w:color="auto"/>
              <w:right w:val="single" w:sz="4" w:space="0" w:color="auto"/>
            </w:tcBorders>
            <w:vAlign w:val="bottom"/>
          </w:tcPr>
          <w:p w14:paraId="025D72C3" w14:textId="77777777" w:rsidR="00A32CEE" w:rsidRPr="00781FA0" w:rsidRDefault="00A32CEE" w:rsidP="00A32CEE">
            <w:pPr>
              <w:jc w:val="center"/>
              <w:rPr>
                <w:sz w:val="18"/>
                <w:szCs w:val="18"/>
              </w:rPr>
            </w:pPr>
            <w:r w:rsidRPr="00781FA0">
              <w:rPr>
                <w:sz w:val="18"/>
                <w:szCs w:val="18"/>
              </w:rPr>
              <w:t>103,1</w:t>
            </w:r>
          </w:p>
        </w:tc>
        <w:tc>
          <w:tcPr>
            <w:tcW w:w="930" w:type="pct"/>
            <w:tcBorders>
              <w:top w:val="nil"/>
              <w:left w:val="single" w:sz="4" w:space="0" w:color="auto"/>
              <w:bottom w:val="single" w:sz="4" w:space="0" w:color="auto"/>
              <w:right w:val="single" w:sz="4" w:space="0" w:color="auto"/>
            </w:tcBorders>
            <w:vAlign w:val="bottom"/>
          </w:tcPr>
          <w:p w14:paraId="56084980" w14:textId="77777777" w:rsidR="00A32CEE" w:rsidRPr="00781FA0" w:rsidRDefault="00A32CEE" w:rsidP="00A32CEE">
            <w:pPr>
              <w:jc w:val="center"/>
              <w:rPr>
                <w:sz w:val="18"/>
                <w:szCs w:val="18"/>
              </w:rPr>
            </w:pPr>
            <w:r w:rsidRPr="00781FA0">
              <w:rPr>
                <w:sz w:val="18"/>
                <w:szCs w:val="18"/>
              </w:rPr>
              <w:t>101,4</w:t>
            </w:r>
          </w:p>
        </w:tc>
      </w:tr>
    </w:tbl>
    <w:p w14:paraId="78E03206" w14:textId="77777777" w:rsidR="00A32CEE" w:rsidRPr="00781FA0" w:rsidRDefault="00A32CEE" w:rsidP="00A32CEE">
      <w:pPr>
        <w:jc w:val="both"/>
        <w:rPr>
          <w:rFonts w:eastAsia="Calibri"/>
          <w:b/>
          <w:sz w:val="22"/>
          <w:szCs w:val="22"/>
          <w:lang w:eastAsia="en-US"/>
        </w:rPr>
      </w:pPr>
    </w:p>
    <w:p w14:paraId="592CED12" w14:textId="5E717F1D" w:rsidR="00A02740" w:rsidRDefault="00A32CEE" w:rsidP="00A32CEE">
      <w:pPr>
        <w:jc w:val="both"/>
        <w:rPr>
          <w:rFonts w:eastAsia="Calibri"/>
          <w:b/>
          <w:sz w:val="22"/>
          <w:szCs w:val="22"/>
          <w:lang w:eastAsia="en-US"/>
        </w:rPr>
      </w:pPr>
      <w:r w:rsidRPr="00781FA0">
        <w:rPr>
          <w:rFonts w:eastAsia="Calibri"/>
          <w:b/>
          <w:sz w:val="22"/>
          <w:szCs w:val="22"/>
          <w:lang w:eastAsia="en-US"/>
        </w:rPr>
        <w:t>18–таблица</w:t>
      </w:r>
      <w:r w:rsidRPr="00781FA0">
        <w:rPr>
          <w:rFonts w:eastAsia="Calibri"/>
          <w:b/>
          <w:bCs/>
          <w:sz w:val="22"/>
          <w:szCs w:val="22"/>
          <w:lang w:eastAsia="en-US"/>
        </w:rPr>
        <w:t xml:space="preserve">: </w:t>
      </w:r>
      <w:r w:rsidR="00A02740">
        <w:rPr>
          <w:rFonts w:eastAsia="Calibri"/>
          <w:b/>
          <w:bCs/>
          <w:sz w:val="22"/>
          <w:szCs w:val="22"/>
          <w:lang w:eastAsia="en-US"/>
        </w:rPr>
        <w:t xml:space="preserve"> </w:t>
      </w:r>
      <w:proofErr w:type="spellStart"/>
      <w:r w:rsidRPr="00781FA0">
        <w:rPr>
          <w:rFonts w:eastAsia="Calibri"/>
          <w:b/>
          <w:sz w:val="22"/>
          <w:szCs w:val="22"/>
          <w:lang w:eastAsia="en-US"/>
        </w:rPr>
        <w:t>Облус</w:t>
      </w:r>
      <w:proofErr w:type="spellEnd"/>
      <w:r w:rsidRPr="00781FA0">
        <w:rPr>
          <w:rFonts w:eastAsia="Calibri"/>
          <w:b/>
          <w:sz w:val="22"/>
          <w:szCs w:val="22"/>
          <w:lang w:eastAsia="en-US"/>
        </w:rPr>
        <w:t xml:space="preserve"> </w:t>
      </w:r>
      <w:proofErr w:type="spellStart"/>
      <w:r w:rsidRPr="00781FA0">
        <w:rPr>
          <w:rFonts w:eastAsia="Calibri"/>
          <w:b/>
          <w:sz w:val="22"/>
          <w:szCs w:val="22"/>
          <w:lang w:eastAsia="en-US"/>
        </w:rPr>
        <w:t>боюнча</w:t>
      </w:r>
      <w:proofErr w:type="spellEnd"/>
      <w:r w:rsidRPr="00781FA0">
        <w:rPr>
          <w:rFonts w:eastAsia="Calibri"/>
          <w:b/>
          <w:sz w:val="22"/>
          <w:szCs w:val="22"/>
          <w:lang w:eastAsia="en-US"/>
        </w:rPr>
        <w:t xml:space="preserve"> </w:t>
      </w:r>
      <w:proofErr w:type="spellStart"/>
      <w:r w:rsidRPr="00781FA0">
        <w:rPr>
          <w:rFonts w:eastAsia="Calibri"/>
          <w:b/>
          <w:sz w:val="22"/>
          <w:szCs w:val="22"/>
          <w:lang w:eastAsia="en-US"/>
        </w:rPr>
        <w:t>товарлардын</w:t>
      </w:r>
      <w:proofErr w:type="spellEnd"/>
      <w:r w:rsidRPr="00781FA0">
        <w:rPr>
          <w:rFonts w:eastAsia="Calibri"/>
          <w:b/>
          <w:sz w:val="22"/>
          <w:szCs w:val="22"/>
          <w:lang w:eastAsia="en-US"/>
        </w:rPr>
        <w:t xml:space="preserve"> </w:t>
      </w:r>
      <w:proofErr w:type="spellStart"/>
      <w:r w:rsidRPr="00781FA0">
        <w:rPr>
          <w:rFonts w:eastAsia="Calibri"/>
          <w:b/>
          <w:sz w:val="22"/>
          <w:szCs w:val="22"/>
          <w:lang w:eastAsia="en-US"/>
        </w:rPr>
        <w:t>жана</w:t>
      </w:r>
      <w:proofErr w:type="spellEnd"/>
      <w:r w:rsidRPr="00781FA0">
        <w:rPr>
          <w:rFonts w:eastAsia="Calibri"/>
          <w:b/>
          <w:sz w:val="22"/>
          <w:szCs w:val="22"/>
          <w:lang w:eastAsia="en-US"/>
        </w:rPr>
        <w:t xml:space="preserve"> </w:t>
      </w:r>
      <w:proofErr w:type="spellStart"/>
      <w:r w:rsidRPr="00781FA0">
        <w:rPr>
          <w:rFonts w:eastAsia="Calibri"/>
          <w:b/>
          <w:sz w:val="22"/>
          <w:szCs w:val="22"/>
          <w:lang w:eastAsia="en-US"/>
        </w:rPr>
        <w:t>акы</w:t>
      </w:r>
      <w:proofErr w:type="spellEnd"/>
      <w:r w:rsidRPr="00781FA0">
        <w:rPr>
          <w:rFonts w:eastAsia="Calibri"/>
          <w:b/>
          <w:sz w:val="22"/>
          <w:szCs w:val="22"/>
          <w:lang w:eastAsia="en-US"/>
        </w:rPr>
        <w:t xml:space="preserve"> </w:t>
      </w:r>
      <w:proofErr w:type="spellStart"/>
      <w:r w:rsidRPr="00781FA0">
        <w:rPr>
          <w:rFonts w:eastAsia="Calibri"/>
          <w:b/>
          <w:sz w:val="22"/>
          <w:szCs w:val="22"/>
          <w:lang w:eastAsia="en-US"/>
        </w:rPr>
        <w:t>тѳлѳнүүчү</w:t>
      </w:r>
      <w:proofErr w:type="spellEnd"/>
      <w:r w:rsidRPr="00781FA0">
        <w:rPr>
          <w:rFonts w:eastAsia="Calibri"/>
          <w:b/>
          <w:sz w:val="22"/>
          <w:szCs w:val="22"/>
          <w:lang w:eastAsia="en-US"/>
        </w:rPr>
        <w:t xml:space="preserve"> </w:t>
      </w:r>
      <w:proofErr w:type="spellStart"/>
      <w:r w:rsidRPr="00781FA0">
        <w:rPr>
          <w:rFonts w:eastAsia="Calibri"/>
          <w:b/>
          <w:sz w:val="22"/>
          <w:szCs w:val="22"/>
          <w:lang w:eastAsia="en-US"/>
        </w:rPr>
        <w:t>тейлѳѳлѳрдүн</w:t>
      </w:r>
      <w:proofErr w:type="spellEnd"/>
      <w:r w:rsidRPr="00781FA0">
        <w:rPr>
          <w:rFonts w:eastAsia="Calibri"/>
          <w:b/>
          <w:sz w:val="22"/>
          <w:szCs w:val="22"/>
          <w:lang w:eastAsia="en-US"/>
        </w:rPr>
        <w:t xml:space="preserve"> </w:t>
      </w:r>
      <w:proofErr w:type="spellStart"/>
      <w:r w:rsidRPr="00781FA0">
        <w:rPr>
          <w:rFonts w:eastAsia="Calibri"/>
          <w:b/>
          <w:sz w:val="22"/>
          <w:szCs w:val="22"/>
          <w:lang w:eastAsia="en-US"/>
        </w:rPr>
        <w:t>керектѳѳ</w:t>
      </w:r>
      <w:proofErr w:type="spellEnd"/>
      <w:r w:rsidRPr="00781FA0">
        <w:rPr>
          <w:rFonts w:eastAsia="Calibri"/>
          <w:b/>
          <w:sz w:val="22"/>
          <w:szCs w:val="22"/>
          <w:lang w:eastAsia="en-US"/>
        </w:rPr>
        <w:t xml:space="preserve"> </w:t>
      </w:r>
    </w:p>
    <w:p w14:paraId="1CEFA617" w14:textId="2A6777F3" w:rsidR="00A32CEE" w:rsidRPr="00781FA0" w:rsidRDefault="00A02740" w:rsidP="00A32CEE">
      <w:pPr>
        <w:jc w:val="both"/>
        <w:rPr>
          <w:rFonts w:eastAsia="Calibri"/>
          <w:b/>
          <w:sz w:val="22"/>
          <w:szCs w:val="22"/>
          <w:lang w:eastAsia="en-US"/>
        </w:rPr>
      </w:pPr>
      <w:r>
        <w:rPr>
          <w:rFonts w:eastAsia="Calibri"/>
          <w:b/>
          <w:sz w:val="22"/>
          <w:szCs w:val="22"/>
          <w:lang w:eastAsia="en-US"/>
        </w:rPr>
        <w:t xml:space="preserve">                        </w:t>
      </w:r>
      <w:proofErr w:type="spellStart"/>
      <w:r w:rsidR="00A32CEE" w:rsidRPr="00781FA0">
        <w:rPr>
          <w:rFonts w:eastAsia="Calibri"/>
          <w:b/>
          <w:sz w:val="22"/>
          <w:szCs w:val="22"/>
          <w:lang w:eastAsia="en-US"/>
        </w:rPr>
        <w:t>бааларынын</w:t>
      </w:r>
      <w:proofErr w:type="spellEnd"/>
      <w:r w:rsidR="00A32CEE" w:rsidRPr="00781FA0">
        <w:rPr>
          <w:rFonts w:eastAsia="Calibri"/>
          <w:b/>
          <w:sz w:val="22"/>
          <w:szCs w:val="22"/>
          <w:lang w:eastAsia="en-US"/>
        </w:rPr>
        <w:t xml:space="preserve"> жана </w:t>
      </w:r>
      <w:proofErr w:type="spellStart"/>
      <w:r w:rsidR="00A32CEE" w:rsidRPr="00781FA0">
        <w:rPr>
          <w:rFonts w:eastAsia="Calibri"/>
          <w:b/>
          <w:sz w:val="22"/>
          <w:szCs w:val="22"/>
          <w:lang w:eastAsia="en-US"/>
        </w:rPr>
        <w:t>тарифтеринин</w:t>
      </w:r>
      <w:proofErr w:type="spellEnd"/>
      <w:r w:rsidR="00A32CEE" w:rsidRPr="00781FA0">
        <w:rPr>
          <w:rFonts w:eastAsia="Calibri"/>
          <w:b/>
          <w:sz w:val="22"/>
          <w:szCs w:val="22"/>
          <w:lang w:eastAsia="en-US"/>
        </w:rPr>
        <w:t xml:space="preserve"> </w:t>
      </w:r>
      <w:proofErr w:type="spellStart"/>
      <w:r w:rsidR="00A32CEE" w:rsidRPr="00781FA0">
        <w:rPr>
          <w:rFonts w:eastAsia="Calibri"/>
          <w:b/>
          <w:sz w:val="22"/>
          <w:szCs w:val="22"/>
          <w:lang w:eastAsia="en-US"/>
        </w:rPr>
        <w:t>индекси</w:t>
      </w:r>
      <w:proofErr w:type="spellEnd"/>
      <w:r w:rsidR="00A32CEE" w:rsidRPr="00781FA0">
        <w:rPr>
          <w:rFonts w:eastAsia="Calibri"/>
          <w:b/>
          <w:sz w:val="22"/>
          <w:szCs w:val="22"/>
          <w:lang w:eastAsia="en-US"/>
        </w:rPr>
        <w:t>.</w:t>
      </w:r>
    </w:p>
    <w:p w14:paraId="30C36F09" w14:textId="77777777" w:rsidR="00A32CEE" w:rsidRPr="00781FA0" w:rsidRDefault="00A32CEE" w:rsidP="00A32CEE">
      <w:pPr>
        <w:ind w:firstLine="540"/>
        <w:rPr>
          <w:rFonts w:eastAsia="Calibri"/>
          <w:i/>
          <w:iCs/>
          <w:sz w:val="18"/>
          <w:szCs w:val="18"/>
          <w:lang w:eastAsia="en-US"/>
        </w:rPr>
      </w:pPr>
      <w:r w:rsidRPr="00781FA0">
        <w:rPr>
          <w:rFonts w:eastAsia="Calibri"/>
          <w:i/>
          <w:iCs/>
          <w:sz w:val="18"/>
          <w:szCs w:val="18"/>
          <w:lang w:eastAsia="en-US"/>
        </w:rPr>
        <w:t xml:space="preserve">                 (</w:t>
      </w:r>
      <w:proofErr w:type="spellStart"/>
      <w:r w:rsidRPr="00781FA0">
        <w:rPr>
          <w:rFonts w:eastAsia="Calibri"/>
          <w:i/>
          <w:iCs/>
          <w:sz w:val="18"/>
          <w:szCs w:val="18"/>
          <w:lang w:eastAsia="en-US"/>
        </w:rPr>
        <w:t>мурунку</w:t>
      </w:r>
      <w:proofErr w:type="spellEnd"/>
      <w:r w:rsidRPr="00781FA0">
        <w:rPr>
          <w:rFonts w:eastAsia="Calibri"/>
          <w:i/>
          <w:iCs/>
          <w:sz w:val="18"/>
          <w:szCs w:val="18"/>
          <w:lang w:eastAsia="en-US"/>
        </w:rPr>
        <w:t xml:space="preserve"> </w:t>
      </w:r>
      <w:proofErr w:type="spellStart"/>
      <w:r w:rsidRPr="00781FA0">
        <w:rPr>
          <w:rFonts w:eastAsia="Calibri"/>
          <w:i/>
          <w:iCs/>
          <w:sz w:val="18"/>
          <w:szCs w:val="18"/>
          <w:lang w:eastAsia="en-US"/>
        </w:rPr>
        <w:t>жылдын</w:t>
      </w:r>
      <w:proofErr w:type="spellEnd"/>
      <w:r w:rsidRPr="00781FA0">
        <w:rPr>
          <w:rFonts w:eastAsia="Calibri"/>
          <w:i/>
          <w:iCs/>
          <w:sz w:val="18"/>
          <w:szCs w:val="18"/>
          <w:lang w:eastAsia="en-US"/>
        </w:rPr>
        <w:t xml:space="preserve"> </w:t>
      </w:r>
      <w:proofErr w:type="spellStart"/>
      <w:r w:rsidRPr="00781FA0">
        <w:rPr>
          <w:rFonts w:eastAsia="Calibri"/>
          <w:i/>
          <w:iCs/>
          <w:sz w:val="18"/>
          <w:szCs w:val="18"/>
          <w:lang w:eastAsia="en-US"/>
        </w:rPr>
        <w:t>декабрына</w:t>
      </w:r>
      <w:proofErr w:type="spellEnd"/>
      <w:r w:rsidRPr="00781FA0">
        <w:rPr>
          <w:rFonts w:eastAsia="Calibri"/>
          <w:i/>
          <w:iCs/>
          <w:sz w:val="18"/>
          <w:szCs w:val="18"/>
          <w:lang w:eastAsia="en-US"/>
        </w:rPr>
        <w:t xml:space="preserve"> карата </w:t>
      </w:r>
      <w:proofErr w:type="spellStart"/>
      <w:r w:rsidRPr="00781FA0">
        <w:rPr>
          <w:rFonts w:eastAsia="Calibri"/>
          <w:i/>
          <w:iCs/>
          <w:sz w:val="18"/>
          <w:szCs w:val="18"/>
          <w:lang w:eastAsia="en-US"/>
        </w:rPr>
        <w:t>пайыз</w:t>
      </w:r>
      <w:proofErr w:type="spellEnd"/>
      <w:r w:rsidRPr="00781FA0">
        <w:rPr>
          <w:rFonts w:eastAsia="Calibri"/>
          <w:i/>
          <w:iCs/>
          <w:sz w:val="18"/>
          <w:szCs w:val="18"/>
          <w:lang w:eastAsia="en-US"/>
        </w:rPr>
        <w:t xml:space="preserve"> </w:t>
      </w:r>
      <w:proofErr w:type="spellStart"/>
      <w:r w:rsidRPr="00781FA0">
        <w:rPr>
          <w:rFonts w:eastAsia="Calibri"/>
          <w:i/>
          <w:iCs/>
          <w:sz w:val="18"/>
          <w:szCs w:val="18"/>
          <w:lang w:eastAsia="en-US"/>
        </w:rPr>
        <w:t>менен</w:t>
      </w:r>
      <w:proofErr w:type="spellEnd"/>
      <w:r w:rsidRPr="00781FA0">
        <w:rPr>
          <w:rFonts w:eastAsia="Calibri"/>
          <w:i/>
          <w:iCs/>
          <w:sz w:val="18"/>
          <w:szCs w:val="18"/>
          <w:lang w:eastAsia="en-US"/>
        </w:rPr>
        <w:t>)</w:t>
      </w:r>
    </w:p>
    <w:p w14:paraId="54878C54" w14:textId="77777777" w:rsidR="00A32CEE" w:rsidRPr="00781FA0" w:rsidRDefault="00A32CEE" w:rsidP="00A32CEE">
      <w:pPr>
        <w:ind w:firstLine="540"/>
        <w:rPr>
          <w:rFonts w:eastAsia="Calibri"/>
          <w:sz w:val="10"/>
          <w:szCs w:val="1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9"/>
        <w:gridCol w:w="1359"/>
        <w:gridCol w:w="1819"/>
        <w:gridCol w:w="1819"/>
        <w:gridCol w:w="1359"/>
        <w:gridCol w:w="1248"/>
      </w:tblGrid>
      <w:tr w:rsidR="00A32CEE" w:rsidRPr="00781FA0" w14:paraId="7B85E251" w14:textId="77777777" w:rsidTr="007D52F5">
        <w:tc>
          <w:tcPr>
            <w:tcW w:w="758" w:type="pct"/>
            <w:tcBorders>
              <w:bottom w:val="single" w:sz="4" w:space="0" w:color="auto"/>
            </w:tcBorders>
          </w:tcPr>
          <w:p w14:paraId="6F1F471B" w14:textId="77777777" w:rsidR="00A32CEE" w:rsidRPr="00781FA0" w:rsidRDefault="00A32CEE" w:rsidP="00A32CEE">
            <w:pPr>
              <w:jc w:val="center"/>
              <w:rPr>
                <w:rFonts w:eastAsia="Calibri"/>
                <w:lang w:eastAsia="en-US"/>
              </w:rPr>
            </w:pPr>
          </w:p>
        </w:tc>
        <w:tc>
          <w:tcPr>
            <w:tcW w:w="758" w:type="pct"/>
            <w:tcBorders>
              <w:bottom w:val="single" w:sz="4" w:space="0" w:color="auto"/>
            </w:tcBorders>
            <w:vAlign w:val="center"/>
          </w:tcPr>
          <w:p w14:paraId="1DF7D9C9" w14:textId="076E2731" w:rsidR="00A32CEE" w:rsidRPr="00781FA0" w:rsidRDefault="00A32CEE" w:rsidP="00A32CEE">
            <w:pPr>
              <w:jc w:val="center"/>
              <w:rPr>
                <w:rFonts w:eastAsia="Calibri"/>
                <w:b/>
                <w:sz w:val="18"/>
                <w:szCs w:val="18"/>
                <w:lang w:eastAsia="en-US"/>
              </w:rPr>
            </w:pPr>
            <w:proofErr w:type="spellStart"/>
            <w:r w:rsidRPr="00781FA0">
              <w:rPr>
                <w:rFonts w:eastAsia="Calibri"/>
                <w:b/>
                <w:sz w:val="18"/>
                <w:szCs w:val="18"/>
                <w:lang w:eastAsia="en-US"/>
              </w:rPr>
              <w:t>Бардык</w:t>
            </w:r>
            <w:proofErr w:type="spellEnd"/>
            <w:r w:rsidRPr="00781FA0">
              <w:rPr>
                <w:rFonts w:eastAsia="Calibri"/>
                <w:b/>
                <w:sz w:val="18"/>
                <w:szCs w:val="18"/>
                <w:lang w:eastAsia="en-US"/>
              </w:rPr>
              <w:t xml:space="preserve"> </w:t>
            </w:r>
            <w:proofErr w:type="spellStart"/>
            <w:r w:rsidRPr="00781FA0">
              <w:rPr>
                <w:rFonts w:eastAsia="Calibri"/>
                <w:b/>
                <w:sz w:val="18"/>
                <w:szCs w:val="18"/>
                <w:lang w:eastAsia="en-US"/>
              </w:rPr>
              <w:t>товарлар</w:t>
            </w:r>
            <w:proofErr w:type="spellEnd"/>
            <w:r w:rsidRPr="00781FA0">
              <w:rPr>
                <w:rFonts w:eastAsia="Calibri"/>
                <w:b/>
                <w:sz w:val="18"/>
                <w:szCs w:val="18"/>
                <w:lang w:eastAsia="en-US"/>
              </w:rPr>
              <w:t xml:space="preserve"> </w:t>
            </w:r>
            <w:proofErr w:type="spellStart"/>
            <w:r w:rsidRPr="00781FA0">
              <w:rPr>
                <w:rFonts w:eastAsia="Calibri"/>
                <w:b/>
                <w:sz w:val="18"/>
                <w:szCs w:val="18"/>
                <w:lang w:eastAsia="en-US"/>
              </w:rPr>
              <w:t>жа</w:t>
            </w:r>
            <w:r w:rsidR="00A02740">
              <w:rPr>
                <w:rFonts w:eastAsia="Calibri"/>
                <w:b/>
                <w:sz w:val="18"/>
                <w:szCs w:val="18"/>
                <w:lang w:eastAsia="en-US"/>
              </w:rPr>
              <w:t>на</w:t>
            </w:r>
            <w:proofErr w:type="spellEnd"/>
            <w:r w:rsidRPr="00781FA0">
              <w:rPr>
                <w:rFonts w:eastAsia="Calibri"/>
                <w:b/>
                <w:sz w:val="18"/>
                <w:szCs w:val="18"/>
                <w:lang w:eastAsia="en-US"/>
              </w:rPr>
              <w:t xml:space="preserve"> </w:t>
            </w:r>
            <w:proofErr w:type="spellStart"/>
            <w:r w:rsidRPr="00781FA0">
              <w:rPr>
                <w:rFonts w:eastAsia="Calibri"/>
                <w:b/>
                <w:sz w:val="18"/>
                <w:szCs w:val="18"/>
                <w:lang w:eastAsia="en-US"/>
              </w:rPr>
              <w:t>акы</w:t>
            </w:r>
            <w:proofErr w:type="spellEnd"/>
            <w:r w:rsidRPr="00781FA0">
              <w:rPr>
                <w:rFonts w:eastAsia="Calibri"/>
                <w:b/>
                <w:sz w:val="18"/>
                <w:szCs w:val="18"/>
                <w:lang w:eastAsia="en-US"/>
              </w:rPr>
              <w:t xml:space="preserve"> </w:t>
            </w:r>
            <w:proofErr w:type="spellStart"/>
            <w:r w:rsidRPr="00781FA0">
              <w:rPr>
                <w:rFonts w:eastAsia="Calibri"/>
                <w:b/>
                <w:sz w:val="18"/>
                <w:szCs w:val="18"/>
                <w:lang w:eastAsia="en-US"/>
              </w:rPr>
              <w:t>тѳлѳнүүчү</w:t>
            </w:r>
            <w:proofErr w:type="spellEnd"/>
            <w:r w:rsidRPr="00781FA0">
              <w:rPr>
                <w:rFonts w:eastAsia="Calibri"/>
                <w:b/>
                <w:sz w:val="18"/>
                <w:szCs w:val="18"/>
                <w:lang w:eastAsia="en-US"/>
              </w:rPr>
              <w:t xml:space="preserve"> </w:t>
            </w:r>
            <w:proofErr w:type="spellStart"/>
            <w:r w:rsidRPr="00781FA0">
              <w:rPr>
                <w:rFonts w:eastAsia="Calibri"/>
                <w:b/>
                <w:sz w:val="18"/>
                <w:szCs w:val="18"/>
                <w:lang w:eastAsia="en-US"/>
              </w:rPr>
              <w:t>тейлѳѳлѳр</w:t>
            </w:r>
            <w:proofErr w:type="spellEnd"/>
          </w:p>
        </w:tc>
        <w:tc>
          <w:tcPr>
            <w:tcW w:w="1015" w:type="pct"/>
            <w:tcBorders>
              <w:bottom w:val="single" w:sz="4" w:space="0" w:color="auto"/>
            </w:tcBorders>
            <w:vAlign w:val="center"/>
          </w:tcPr>
          <w:p w14:paraId="486ABAFA" w14:textId="0EC6D22E" w:rsidR="00A32CEE" w:rsidRPr="00781FA0" w:rsidRDefault="00A32CEE" w:rsidP="00A32CEE">
            <w:pPr>
              <w:jc w:val="center"/>
              <w:rPr>
                <w:rFonts w:eastAsia="Calibri"/>
                <w:b/>
                <w:sz w:val="18"/>
                <w:szCs w:val="18"/>
                <w:lang w:eastAsia="en-US"/>
              </w:rPr>
            </w:pPr>
            <w:r w:rsidRPr="00781FA0">
              <w:rPr>
                <w:rFonts w:eastAsia="Calibri"/>
                <w:b/>
                <w:sz w:val="18"/>
                <w:szCs w:val="18"/>
                <w:lang w:eastAsia="en-US"/>
              </w:rPr>
              <w:t>Тамак-</w:t>
            </w:r>
            <w:proofErr w:type="spellStart"/>
            <w:r w:rsidRPr="00781FA0">
              <w:rPr>
                <w:rFonts w:eastAsia="Calibri"/>
                <w:b/>
                <w:sz w:val="18"/>
                <w:szCs w:val="18"/>
                <w:lang w:eastAsia="en-US"/>
              </w:rPr>
              <w:t>аш</w:t>
            </w:r>
            <w:proofErr w:type="spellEnd"/>
            <w:r w:rsidRPr="00781FA0">
              <w:rPr>
                <w:rFonts w:eastAsia="Calibri"/>
                <w:b/>
                <w:sz w:val="18"/>
                <w:szCs w:val="18"/>
                <w:lang w:eastAsia="en-US"/>
              </w:rPr>
              <w:t xml:space="preserve"> </w:t>
            </w:r>
            <w:proofErr w:type="spellStart"/>
            <w:r w:rsidRPr="00781FA0">
              <w:rPr>
                <w:rFonts w:eastAsia="Calibri"/>
                <w:b/>
                <w:sz w:val="18"/>
                <w:szCs w:val="18"/>
                <w:lang w:eastAsia="en-US"/>
              </w:rPr>
              <w:t>азыктары</w:t>
            </w:r>
            <w:proofErr w:type="spellEnd"/>
            <w:r w:rsidRPr="00781FA0">
              <w:rPr>
                <w:rFonts w:eastAsia="Calibri"/>
                <w:b/>
                <w:sz w:val="18"/>
                <w:szCs w:val="18"/>
                <w:lang w:eastAsia="en-US"/>
              </w:rPr>
              <w:t xml:space="preserve"> </w:t>
            </w:r>
            <w:proofErr w:type="spellStart"/>
            <w:r w:rsidRPr="00781FA0">
              <w:rPr>
                <w:rFonts w:eastAsia="Calibri"/>
                <w:b/>
                <w:sz w:val="18"/>
                <w:szCs w:val="18"/>
                <w:lang w:eastAsia="en-US"/>
              </w:rPr>
              <w:t>жа</w:t>
            </w:r>
            <w:r w:rsidR="00A02740">
              <w:rPr>
                <w:rFonts w:eastAsia="Calibri"/>
                <w:b/>
                <w:sz w:val="18"/>
                <w:szCs w:val="18"/>
                <w:lang w:eastAsia="en-US"/>
              </w:rPr>
              <w:t>на</w:t>
            </w:r>
            <w:proofErr w:type="spellEnd"/>
            <w:r w:rsidRPr="00781FA0">
              <w:rPr>
                <w:rFonts w:eastAsia="Calibri"/>
                <w:b/>
                <w:sz w:val="18"/>
                <w:szCs w:val="18"/>
                <w:lang w:eastAsia="en-US"/>
              </w:rPr>
              <w:t xml:space="preserve"> </w:t>
            </w:r>
            <w:proofErr w:type="spellStart"/>
            <w:r w:rsidRPr="00781FA0">
              <w:rPr>
                <w:rFonts w:eastAsia="Calibri"/>
                <w:b/>
                <w:sz w:val="18"/>
                <w:szCs w:val="18"/>
                <w:lang w:eastAsia="en-US"/>
              </w:rPr>
              <w:t>алкоголсуз</w:t>
            </w:r>
            <w:proofErr w:type="spellEnd"/>
            <w:r w:rsidRPr="00781FA0">
              <w:rPr>
                <w:rFonts w:eastAsia="Calibri"/>
                <w:b/>
                <w:sz w:val="18"/>
                <w:szCs w:val="18"/>
                <w:lang w:eastAsia="en-US"/>
              </w:rPr>
              <w:t xml:space="preserve"> </w:t>
            </w:r>
            <w:proofErr w:type="spellStart"/>
            <w:r w:rsidRPr="00781FA0">
              <w:rPr>
                <w:rFonts w:eastAsia="Calibri"/>
                <w:b/>
                <w:sz w:val="18"/>
                <w:szCs w:val="18"/>
                <w:lang w:eastAsia="en-US"/>
              </w:rPr>
              <w:t>суусундуктар</w:t>
            </w:r>
            <w:proofErr w:type="spellEnd"/>
          </w:p>
        </w:tc>
        <w:tc>
          <w:tcPr>
            <w:tcW w:w="1015" w:type="pct"/>
            <w:tcBorders>
              <w:bottom w:val="single" w:sz="4" w:space="0" w:color="auto"/>
            </w:tcBorders>
            <w:vAlign w:val="center"/>
          </w:tcPr>
          <w:p w14:paraId="4193E32F" w14:textId="77777777" w:rsidR="00A32CEE" w:rsidRPr="00781FA0" w:rsidRDefault="00A32CEE" w:rsidP="00A32CEE">
            <w:pPr>
              <w:jc w:val="center"/>
              <w:rPr>
                <w:rFonts w:eastAsia="Calibri"/>
                <w:b/>
                <w:sz w:val="18"/>
                <w:szCs w:val="18"/>
                <w:lang w:eastAsia="en-US"/>
              </w:rPr>
            </w:pPr>
            <w:proofErr w:type="spellStart"/>
            <w:r w:rsidRPr="00781FA0">
              <w:rPr>
                <w:rFonts w:eastAsia="Calibri"/>
                <w:b/>
                <w:sz w:val="18"/>
                <w:szCs w:val="18"/>
                <w:lang w:eastAsia="en-US"/>
              </w:rPr>
              <w:t>Алкоголдук</w:t>
            </w:r>
            <w:proofErr w:type="spellEnd"/>
            <w:r w:rsidRPr="00781FA0">
              <w:rPr>
                <w:rFonts w:eastAsia="Calibri"/>
                <w:b/>
                <w:sz w:val="18"/>
                <w:szCs w:val="18"/>
                <w:lang w:eastAsia="en-US"/>
              </w:rPr>
              <w:t xml:space="preserve"> </w:t>
            </w:r>
            <w:proofErr w:type="spellStart"/>
            <w:r w:rsidRPr="00781FA0">
              <w:rPr>
                <w:rFonts w:eastAsia="Calibri"/>
                <w:b/>
                <w:sz w:val="18"/>
                <w:szCs w:val="18"/>
                <w:lang w:eastAsia="en-US"/>
              </w:rPr>
              <w:t>ичимдиктер</w:t>
            </w:r>
            <w:proofErr w:type="spellEnd"/>
            <w:r w:rsidRPr="00781FA0">
              <w:rPr>
                <w:rFonts w:eastAsia="Calibri"/>
                <w:b/>
                <w:sz w:val="18"/>
                <w:szCs w:val="18"/>
                <w:lang w:eastAsia="en-US"/>
              </w:rPr>
              <w:t xml:space="preserve"> </w:t>
            </w:r>
            <w:proofErr w:type="spellStart"/>
            <w:r w:rsidRPr="00781FA0">
              <w:rPr>
                <w:rFonts w:eastAsia="Calibri"/>
                <w:b/>
                <w:sz w:val="18"/>
                <w:szCs w:val="18"/>
                <w:lang w:eastAsia="en-US"/>
              </w:rPr>
              <w:t>жана</w:t>
            </w:r>
            <w:proofErr w:type="spellEnd"/>
            <w:r w:rsidRPr="00781FA0">
              <w:rPr>
                <w:rFonts w:eastAsia="Calibri"/>
                <w:b/>
                <w:sz w:val="18"/>
                <w:szCs w:val="18"/>
                <w:lang w:eastAsia="en-US"/>
              </w:rPr>
              <w:t xml:space="preserve"> </w:t>
            </w:r>
            <w:proofErr w:type="spellStart"/>
            <w:r w:rsidRPr="00781FA0">
              <w:rPr>
                <w:rFonts w:eastAsia="Calibri"/>
                <w:b/>
                <w:sz w:val="18"/>
                <w:szCs w:val="18"/>
                <w:lang w:eastAsia="en-US"/>
              </w:rPr>
              <w:t>тамеки</w:t>
            </w:r>
            <w:proofErr w:type="spellEnd"/>
          </w:p>
        </w:tc>
        <w:tc>
          <w:tcPr>
            <w:tcW w:w="758" w:type="pct"/>
            <w:tcBorders>
              <w:bottom w:val="single" w:sz="4" w:space="0" w:color="auto"/>
            </w:tcBorders>
            <w:vAlign w:val="center"/>
          </w:tcPr>
          <w:p w14:paraId="617F5E29" w14:textId="77777777" w:rsidR="00A32CEE" w:rsidRPr="00781FA0" w:rsidRDefault="00A32CEE" w:rsidP="00A32CEE">
            <w:pPr>
              <w:jc w:val="center"/>
              <w:rPr>
                <w:rFonts w:eastAsia="Calibri"/>
                <w:b/>
                <w:sz w:val="18"/>
                <w:szCs w:val="18"/>
                <w:lang w:eastAsia="en-US"/>
              </w:rPr>
            </w:pPr>
            <w:proofErr w:type="spellStart"/>
            <w:r w:rsidRPr="00781FA0">
              <w:rPr>
                <w:rFonts w:eastAsia="Calibri"/>
                <w:b/>
                <w:sz w:val="18"/>
                <w:szCs w:val="18"/>
                <w:lang w:eastAsia="en-US"/>
              </w:rPr>
              <w:t>Азык-түлүк</w:t>
            </w:r>
            <w:proofErr w:type="spellEnd"/>
            <w:r w:rsidRPr="00781FA0">
              <w:rPr>
                <w:rFonts w:eastAsia="Calibri"/>
                <w:b/>
                <w:sz w:val="18"/>
                <w:szCs w:val="18"/>
                <w:lang w:eastAsia="en-US"/>
              </w:rPr>
              <w:t xml:space="preserve"> </w:t>
            </w:r>
            <w:proofErr w:type="spellStart"/>
            <w:r w:rsidRPr="00781FA0">
              <w:rPr>
                <w:rFonts w:eastAsia="Calibri"/>
                <w:b/>
                <w:sz w:val="18"/>
                <w:szCs w:val="18"/>
                <w:lang w:eastAsia="en-US"/>
              </w:rPr>
              <w:t>эмес</w:t>
            </w:r>
            <w:proofErr w:type="spellEnd"/>
            <w:r w:rsidRPr="00781FA0">
              <w:rPr>
                <w:rFonts w:eastAsia="Calibri"/>
                <w:b/>
                <w:sz w:val="18"/>
                <w:szCs w:val="18"/>
                <w:lang w:eastAsia="en-US"/>
              </w:rPr>
              <w:t xml:space="preserve"> </w:t>
            </w:r>
            <w:proofErr w:type="spellStart"/>
            <w:r w:rsidRPr="00781FA0">
              <w:rPr>
                <w:rFonts w:eastAsia="Calibri"/>
                <w:b/>
                <w:sz w:val="18"/>
                <w:szCs w:val="18"/>
                <w:lang w:eastAsia="en-US"/>
              </w:rPr>
              <w:t>товарлар</w:t>
            </w:r>
            <w:proofErr w:type="spellEnd"/>
          </w:p>
        </w:tc>
        <w:tc>
          <w:tcPr>
            <w:tcW w:w="696" w:type="pct"/>
            <w:tcBorders>
              <w:bottom w:val="single" w:sz="4" w:space="0" w:color="auto"/>
            </w:tcBorders>
            <w:vAlign w:val="center"/>
          </w:tcPr>
          <w:p w14:paraId="6E4C2DCC" w14:textId="77777777" w:rsidR="00A32CEE" w:rsidRPr="00781FA0" w:rsidRDefault="00A32CEE" w:rsidP="00A32CEE">
            <w:pPr>
              <w:jc w:val="center"/>
              <w:rPr>
                <w:rFonts w:eastAsia="Calibri"/>
                <w:b/>
                <w:sz w:val="18"/>
                <w:szCs w:val="18"/>
                <w:lang w:eastAsia="en-US"/>
              </w:rPr>
            </w:pPr>
            <w:proofErr w:type="spellStart"/>
            <w:r w:rsidRPr="00781FA0">
              <w:rPr>
                <w:rFonts w:eastAsia="Calibri"/>
                <w:b/>
                <w:sz w:val="18"/>
                <w:szCs w:val="18"/>
                <w:lang w:eastAsia="en-US"/>
              </w:rPr>
              <w:t>Акы</w:t>
            </w:r>
            <w:proofErr w:type="spellEnd"/>
            <w:r w:rsidRPr="00781FA0">
              <w:rPr>
                <w:rFonts w:eastAsia="Calibri"/>
                <w:b/>
                <w:sz w:val="18"/>
                <w:szCs w:val="18"/>
                <w:lang w:eastAsia="en-US"/>
              </w:rPr>
              <w:t xml:space="preserve"> </w:t>
            </w:r>
            <w:proofErr w:type="spellStart"/>
            <w:r w:rsidRPr="00781FA0">
              <w:rPr>
                <w:rFonts w:eastAsia="Calibri"/>
                <w:b/>
                <w:sz w:val="18"/>
                <w:szCs w:val="18"/>
                <w:lang w:eastAsia="en-US"/>
              </w:rPr>
              <w:t>тѳлѳнүүчү</w:t>
            </w:r>
            <w:proofErr w:type="spellEnd"/>
            <w:r w:rsidRPr="00781FA0">
              <w:rPr>
                <w:rFonts w:eastAsia="Calibri"/>
                <w:b/>
                <w:sz w:val="18"/>
                <w:szCs w:val="18"/>
                <w:lang w:eastAsia="en-US"/>
              </w:rPr>
              <w:t xml:space="preserve"> </w:t>
            </w:r>
            <w:proofErr w:type="spellStart"/>
            <w:r w:rsidRPr="00781FA0">
              <w:rPr>
                <w:rFonts w:eastAsia="Calibri"/>
                <w:b/>
                <w:sz w:val="18"/>
                <w:szCs w:val="18"/>
                <w:lang w:eastAsia="en-US"/>
              </w:rPr>
              <w:t>тейлѳѳлѳр</w:t>
            </w:r>
            <w:proofErr w:type="spellEnd"/>
          </w:p>
        </w:tc>
      </w:tr>
      <w:tr w:rsidR="00A32CEE" w:rsidRPr="00781FA0" w14:paraId="49F28926" w14:textId="77777777" w:rsidTr="007D52F5">
        <w:tc>
          <w:tcPr>
            <w:tcW w:w="758" w:type="pct"/>
            <w:tcBorders>
              <w:top w:val="single" w:sz="4" w:space="0" w:color="auto"/>
              <w:left w:val="single" w:sz="4" w:space="0" w:color="auto"/>
              <w:bottom w:val="nil"/>
              <w:right w:val="single" w:sz="4" w:space="0" w:color="auto"/>
            </w:tcBorders>
          </w:tcPr>
          <w:p w14:paraId="5A483D54" w14:textId="77777777" w:rsidR="00A32CEE" w:rsidRPr="00781FA0" w:rsidRDefault="00A32CEE" w:rsidP="00A32CEE">
            <w:pPr>
              <w:rPr>
                <w:rFonts w:eastAsia="Calibri"/>
                <w:sz w:val="18"/>
                <w:szCs w:val="18"/>
                <w:lang w:eastAsia="en-US"/>
              </w:rPr>
            </w:pPr>
            <w:r w:rsidRPr="00781FA0">
              <w:rPr>
                <w:rFonts w:eastAsia="Calibri"/>
                <w:sz w:val="18"/>
                <w:szCs w:val="18"/>
                <w:lang w:eastAsia="en-US"/>
              </w:rPr>
              <w:t>январь</w:t>
            </w:r>
          </w:p>
        </w:tc>
        <w:tc>
          <w:tcPr>
            <w:tcW w:w="758" w:type="pct"/>
            <w:tcBorders>
              <w:top w:val="single" w:sz="4" w:space="0" w:color="auto"/>
              <w:left w:val="single" w:sz="4" w:space="0" w:color="auto"/>
              <w:bottom w:val="nil"/>
              <w:right w:val="single" w:sz="4" w:space="0" w:color="auto"/>
            </w:tcBorders>
          </w:tcPr>
          <w:p w14:paraId="20659BC1"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100,9</w:t>
            </w:r>
          </w:p>
        </w:tc>
        <w:tc>
          <w:tcPr>
            <w:tcW w:w="1015" w:type="pct"/>
            <w:tcBorders>
              <w:top w:val="single" w:sz="4" w:space="0" w:color="auto"/>
              <w:left w:val="single" w:sz="4" w:space="0" w:color="auto"/>
              <w:bottom w:val="nil"/>
              <w:right w:val="single" w:sz="4" w:space="0" w:color="auto"/>
            </w:tcBorders>
          </w:tcPr>
          <w:p w14:paraId="75150597"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100,8</w:t>
            </w:r>
          </w:p>
        </w:tc>
        <w:tc>
          <w:tcPr>
            <w:tcW w:w="1015" w:type="pct"/>
            <w:tcBorders>
              <w:top w:val="single" w:sz="4" w:space="0" w:color="auto"/>
              <w:left w:val="single" w:sz="4" w:space="0" w:color="auto"/>
              <w:bottom w:val="nil"/>
              <w:right w:val="single" w:sz="4" w:space="0" w:color="auto"/>
            </w:tcBorders>
          </w:tcPr>
          <w:p w14:paraId="428460D3"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100,3</w:t>
            </w:r>
          </w:p>
        </w:tc>
        <w:tc>
          <w:tcPr>
            <w:tcW w:w="758" w:type="pct"/>
            <w:tcBorders>
              <w:top w:val="single" w:sz="4" w:space="0" w:color="auto"/>
              <w:left w:val="single" w:sz="4" w:space="0" w:color="auto"/>
              <w:bottom w:val="nil"/>
              <w:right w:val="single" w:sz="4" w:space="0" w:color="auto"/>
            </w:tcBorders>
          </w:tcPr>
          <w:p w14:paraId="6B8358F0"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100,9</w:t>
            </w:r>
          </w:p>
        </w:tc>
        <w:tc>
          <w:tcPr>
            <w:tcW w:w="696" w:type="pct"/>
            <w:tcBorders>
              <w:top w:val="single" w:sz="4" w:space="0" w:color="auto"/>
              <w:left w:val="single" w:sz="4" w:space="0" w:color="auto"/>
              <w:bottom w:val="nil"/>
              <w:right w:val="single" w:sz="4" w:space="0" w:color="auto"/>
            </w:tcBorders>
          </w:tcPr>
          <w:p w14:paraId="28F7EAAC"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101,3</w:t>
            </w:r>
          </w:p>
        </w:tc>
      </w:tr>
      <w:tr w:rsidR="00A32CEE" w:rsidRPr="00781FA0" w14:paraId="417CFC6C" w14:textId="77777777" w:rsidTr="007D52F5">
        <w:tc>
          <w:tcPr>
            <w:tcW w:w="758" w:type="pct"/>
            <w:tcBorders>
              <w:top w:val="nil"/>
              <w:left w:val="single" w:sz="4" w:space="0" w:color="auto"/>
              <w:bottom w:val="nil"/>
              <w:right w:val="single" w:sz="4" w:space="0" w:color="auto"/>
            </w:tcBorders>
          </w:tcPr>
          <w:p w14:paraId="78844746" w14:textId="77777777" w:rsidR="00A32CEE" w:rsidRPr="00781FA0" w:rsidRDefault="00A32CEE" w:rsidP="00A32CEE">
            <w:pPr>
              <w:rPr>
                <w:rFonts w:eastAsia="Calibri"/>
                <w:sz w:val="18"/>
                <w:szCs w:val="18"/>
                <w:lang w:eastAsia="en-US"/>
              </w:rPr>
            </w:pPr>
            <w:r w:rsidRPr="00781FA0">
              <w:rPr>
                <w:rFonts w:eastAsia="Calibri"/>
                <w:sz w:val="18"/>
                <w:szCs w:val="18"/>
                <w:lang w:eastAsia="en-US"/>
              </w:rPr>
              <w:t>февраль</w:t>
            </w:r>
          </w:p>
        </w:tc>
        <w:tc>
          <w:tcPr>
            <w:tcW w:w="758" w:type="pct"/>
            <w:tcBorders>
              <w:top w:val="nil"/>
              <w:left w:val="single" w:sz="4" w:space="0" w:color="auto"/>
              <w:bottom w:val="nil"/>
              <w:right w:val="single" w:sz="4" w:space="0" w:color="auto"/>
            </w:tcBorders>
          </w:tcPr>
          <w:p w14:paraId="05AF4BC8"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104,2</w:t>
            </w:r>
          </w:p>
        </w:tc>
        <w:tc>
          <w:tcPr>
            <w:tcW w:w="1015" w:type="pct"/>
            <w:tcBorders>
              <w:top w:val="nil"/>
              <w:left w:val="single" w:sz="4" w:space="0" w:color="auto"/>
              <w:bottom w:val="nil"/>
              <w:right w:val="single" w:sz="4" w:space="0" w:color="auto"/>
            </w:tcBorders>
          </w:tcPr>
          <w:p w14:paraId="30FAFB2B"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101,5</w:t>
            </w:r>
          </w:p>
        </w:tc>
        <w:tc>
          <w:tcPr>
            <w:tcW w:w="1015" w:type="pct"/>
            <w:tcBorders>
              <w:top w:val="nil"/>
              <w:left w:val="single" w:sz="4" w:space="0" w:color="auto"/>
              <w:bottom w:val="nil"/>
              <w:right w:val="single" w:sz="4" w:space="0" w:color="auto"/>
            </w:tcBorders>
          </w:tcPr>
          <w:p w14:paraId="27826D59"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105,7</w:t>
            </w:r>
          </w:p>
        </w:tc>
        <w:tc>
          <w:tcPr>
            <w:tcW w:w="758" w:type="pct"/>
            <w:tcBorders>
              <w:top w:val="nil"/>
              <w:left w:val="single" w:sz="4" w:space="0" w:color="auto"/>
              <w:bottom w:val="nil"/>
              <w:right w:val="single" w:sz="4" w:space="0" w:color="auto"/>
            </w:tcBorders>
          </w:tcPr>
          <w:p w14:paraId="51A9C92C"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101,4</w:t>
            </w:r>
          </w:p>
        </w:tc>
        <w:tc>
          <w:tcPr>
            <w:tcW w:w="696" w:type="pct"/>
            <w:tcBorders>
              <w:top w:val="nil"/>
              <w:left w:val="single" w:sz="4" w:space="0" w:color="auto"/>
              <w:bottom w:val="nil"/>
              <w:right w:val="single" w:sz="4" w:space="0" w:color="auto"/>
            </w:tcBorders>
          </w:tcPr>
          <w:p w14:paraId="79976EA7"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112,1</w:t>
            </w:r>
          </w:p>
        </w:tc>
      </w:tr>
      <w:tr w:rsidR="00A32CEE" w:rsidRPr="00781FA0" w14:paraId="1C032969" w14:textId="77777777" w:rsidTr="007D52F5">
        <w:tc>
          <w:tcPr>
            <w:tcW w:w="758" w:type="pct"/>
            <w:tcBorders>
              <w:top w:val="nil"/>
              <w:left w:val="single" w:sz="4" w:space="0" w:color="auto"/>
              <w:bottom w:val="nil"/>
              <w:right w:val="single" w:sz="4" w:space="0" w:color="auto"/>
            </w:tcBorders>
          </w:tcPr>
          <w:p w14:paraId="72EC8988" w14:textId="77777777" w:rsidR="00A32CEE" w:rsidRPr="00781FA0" w:rsidRDefault="00A32CEE" w:rsidP="00A32CEE">
            <w:pPr>
              <w:rPr>
                <w:rFonts w:eastAsia="Calibri"/>
                <w:sz w:val="18"/>
                <w:szCs w:val="18"/>
                <w:lang w:eastAsia="en-US"/>
              </w:rPr>
            </w:pPr>
            <w:r w:rsidRPr="00781FA0">
              <w:rPr>
                <w:rFonts w:eastAsia="Calibri"/>
                <w:sz w:val="18"/>
                <w:szCs w:val="18"/>
                <w:lang w:eastAsia="en-US"/>
              </w:rPr>
              <w:t>март</w:t>
            </w:r>
          </w:p>
        </w:tc>
        <w:tc>
          <w:tcPr>
            <w:tcW w:w="758" w:type="pct"/>
            <w:tcBorders>
              <w:top w:val="nil"/>
              <w:left w:val="single" w:sz="4" w:space="0" w:color="auto"/>
              <w:bottom w:val="nil"/>
              <w:right w:val="single" w:sz="4" w:space="0" w:color="auto"/>
            </w:tcBorders>
          </w:tcPr>
          <w:p w14:paraId="77651F7D"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101,1</w:t>
            </w:r>
          </w:p>
        </w:tc>
        <w:tc>
          <w:tcPr>
            <w:tcW w:w="1015" w:type="pct"/>
            <w:tcBorders>
              <w:top w:val="nil"/>
              <w:left w:val="single" w:sz="4" w:space="0" w:color="auto"/>
              <w:bottom w:val="nil"/>
              <w:right w:val="single" w:sz="4" w:space="0" w:color="auto"/>
            </w:tcBorders>
          </w:tcPr>
          <w:p w14:paraId="7D75ECA0"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101,7</w:t>
            </w:r>
          </w:p>
        </w:tc>
        <w:tc>
          <w:tcPr>
            <w:tcW w:w="1015" w:type="pct"/>
            <w:tcBorders>
              <w:top w:val="nil"/>
              <w:left w:val="single" w:sz="4" w:space="0" w:color="auto"/>
              <w:bottom w:val="nil"/>
              <w:right w:val="single" w:sz="4" w:space="0" w:color="auto"/>
            </w:tcBorders>
          </w:tcPr>
          <w:p w14:paraId="3003BDD2"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100,7</w:t>
            </w:r>
          </w:p>
        </w:tc>
        <w:tc>
          <w:tcPr>
            <w:tcW w:w="758" w:type="pct"/>
            <w:tcBorders>
              <w:top w:val="nil"/>
              <w:left w:val="single" w:sz="4" w:space="0" w:color="auto"/>
              <w:bottom w:val="nil"/>
              <w:right w:val="single" w:sz="4" w:space="0" w:color="auto"/>
            </w:tcBorders>
          </w:tcPr>
          <w:p w14:paraId="1A95F955"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101,0</w:t>
            </w:r>
          </w:p>
        </w:tc>
        <w:tc>
          <w:tcPr>
            <w:tcW w:w="696" w:type="pct"/>
            <w:tcBorders>
              <w:top w:val="nil"/>
              <w:left w:val="single" w:sz="4" w:space="0" w:color="auto"/>
              <w:bottom w:val="nil"/>
              <w:right w:val="single" w:sz="4" w:space="0" w:color="auto"/>
            </w:tcBorders>
          </w:tcPr>
          <w:p w14:paraId="068AF5C5"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100,2</w:t>
            </w:r>
          </w:p>
        </w:tc>
      </w:tr>
      <w:tr w:rsidR="00A32CEE" w:rsidRPr="00781FA0" w14:paraId="56056061" w14:textId="77777777" w:rsidTr="007D52F5">
        <w:tc>
          <w:tcPr>
            <w:tcW w:w="758" w:type="pct"/>
            <w:tcBorders>
              <w:top w:val="nil"/>
              <w:left w:val="single" w:sz="4" w:space="0" w:color="auto"/>
              <w:bottom w:val="nil"/>
              <w:right w:val="single" w:sz="4" w:space="0" w:color="auto"/>
            </w:tcBorders>
          </w:tcPr>
          <w:p w14:paraId="40586661" w14:textId="77777777" w:rsidR="00A32CEE" w:rsidRPr="00781FA0" w:rsidRDefault="00A32CEE" w:rsidP="00A32CEE">
            <w:pPr>
              <w:rPr>
                <w:rFonts w:eastAsia="Calibri"/>
                <w:sz w:val="18"/>
                <w:szCs w:val="18"/>
                <w:lang w:eastAsia="en-US"/>
              </w:rPr>
            </w:pPr>
            <w:r w:rsidRPr="00781FA0">
              <w:rPr>
                <w:rFonts w:eastAsia="Calibri"/>
                <w:sz w:val="18"/>
                <w:szCs w:val="18"/>
                <w:lang w:eastAsia="en-US"/>
              </w:rPr>
              <w:t>апрель</w:t>
            </w:r>
          </w:p>
        </w:tc>
        <w:tc>
          <w:tcPr>
            <w:tcW w:w="758" w:type="pct"/>
            <w:tcBorders>
              <w:top w:val="nil"/>
              <w:left w:val="single" w:sz="4" w:space="0" w:color="auto"/>
              <w:bottom w:val="nil"/>
              <w:right w:val="single" w:sz="4" w:space="0" w:color="auto"/>
            </w:tcBorders>
          </w:tcPr>
          <w:p w14:paraId="1A5C6AC9"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106,4</w:t>
            </w:r>
          </w:p>
        </w:tc>
        <w:tc>
          <w:tcPr>
            <w:tcW w:w="1015" w:type="pct"/>
            <w:tcBorders>
              <w:top w:val="nil"/>
              <w:left w:val="single" w:sz="4" w:space="0" w:color="auto"/>
              <w:bottom w:val="nil"/>
              <w:right w:val="single" w:sz="4" w:space="0" w:color="auto"/>
            </w:tcBorders>
          </w:tcPr>
          <w:p w14:paraId="667968CC"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104,9</w:t>
            </w:r>
          </w:p>
        </w:tc>
        <w:tc>
          <w:tcPr>
            <w:tcW w:w="1015" w:type="pct"/>
            <w:tcBorders>
              <w:top w:val="nil"/>
              <w:left w:val="single" w:sz="4" w:space="0" w:color="auto"/>
              <w:bottom w:val="nil"/>
              <w:right w:val="single" w:sz="4" w:space="0" w:color="auto"/>
            </w:tcBorders>
          </w:tcPr>
          <w:p w14:paraId="5AB65AC3"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107,6</w:t>
            </w:r>
          </w:p>
        </w:tc>
        <w:tc>
          <w:tcPr>
            <w:tcW w:w="758" w:type="pct"/>
            <w:tcBorders>
              <w:top w:val="nil"/>
              <w:left w:val="single" w:sz="4" w:space="0" w:color="auto"/>
              <w:bottom w:val="nil"/>
              <w:right w:val="single" w:sz="4" w:space="0" w:color="auto"/>
            </w:tcBorders>
          </w:tcPr>
          <w:p w14:paraId="20C4BFF6"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102,8</w:t>
            </w:r>
          </w:p>
        </w:tc>
        <w:tc>
          <w:tcPr>
            <w:tcW w:w="696" w:type="pct"/>
            <w:tcBorders>
              <w:top w:val="nil"/>
              <w:left w:val="single" w:sz="4" w:space="0" w:color="auto"/>
              <w:bottom w:val="nil"/>
              <w:right w:val="single" w:sz="4" w:space="0" w:color="auto"/>
            </w:tcBorders>
          </w:tcPr>
          <w:p w14:paraId="37050108"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113,3</w:t>
            </w:r>
          </w:p>
        </w:tc>
      </w:tr>
      <w:tr w:rsidR="00A32CEE" w:rsidRPr="00781FA0" w14:paraId="63DC5BAF" w14:textId="77777777" w:rsidTr="007D52F5">
        <w:tc>
          <w:tcPr>
            <w:tcW w:w="758" w:type="pct"/>
            <w:tcBorders>
              <w:top w:val="nil"/>
              <w:left w:val="single" w:sz="4" w:space="0" w:color="auto"/>
              <w:bottom w:val="single" w:sz="4" w:space="0" w:color="auto"/>
              <w:right w:val="single" w:sz="4" w:space="0" w:color="auto"/>
            </w:tcBorders>
          </w:tcPr>
          <w:p w14:paraId="274F463A" w14:textId="77777777" w:rsidR="00A32CEE" w:rsidRPr="00781FA0" w:rsidRDefault="00A32CEE" w:rsidP="00A32CEE">
            <w:pPr>
              <w:rPr>
                <w:rFonts w:eastAsia="Calibri"/>
                <w:sz w:val="18"/>
                <w:szCs w:val="18"/>
                <w:lang w:eastAsia="en-US"/>
              </w:rPr>
            </w:pPr>
            <w:r w:rsidRPr="00781FA0">
              <w:rPr>
                <w:rFonts w:eastAsia="Calibri"/>
                <w:sz w:val="18"/>
                <w:szCs w:val="18"/>
                <w:lang w:eastAsia="en-US"/>
              </w:rPr>
              <w:t>май</w:t>
            </w:r>
          </w:p>
        </w:tc>
        <w:tc>
          <w:tcPr>
            <w:tcW w:w="758" w:type="pct"/>
            <w:tcBorders>
              <w:top w:val="nil"/>
              <w:left w:val="single" w:sz="4" w:space="0" w:color="auto"/>
              <w:bottom w:val="single" w:sz="4" w:space="0" w:color="auto"/>
              <w:right w:val="single" w:sz="4" w:space="0" w:color="auto"/>
            </w:tcBorders>
          </w:tcPr>
          <w:p w14:paraId="2745E282"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107,9</w:t>
            </w:r>
          </w:p>
        </w:tc>
        <w:tc>
          <w:tcPr>
            <w:tcW w:w="1015" w:type="pct"/>
            <w:tcBorders>
              <w:top w:val="nil"/>
              <w:left w:val="single" w:sz="4" w:space="0" w:color="auto"/>
              <w:bottom w:val="single" w:sz="4" w:space="0" w:color="auto"/>
              <w:right w:val="single" w:sz="4" w:space="0" w:color="auto"/>
            </w:tcBorders>
          </w:tcPr>
          <w:p w14:paraId="3F0F5AFC"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106,9</w:t>
            </w:r>
          </w:p>
        </w:tc>
        <w:tc>
          <w:tcPr>
            <w:tcW w:w="1015" w:type="pct"/>
            <w:tcBorders>
              <w:top w:val="nil"/>
              <w:left w:val="single" w:sz="4" w:space="0" w:color="auto"/>
              <w:bottom w:val="single" w:sz="4" w:space="0" w:color="auto"/>
              <w:right w:val="single" w:sz="4" w:space="0" w:color="auto"/>
            </w:tcBorders>
          </w:tcPr>
          <w:p w14:paraId="4B225382"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107,5</w:t>
            </w:r>
          </w:p>
        </w:tc>
        <w:tc>
          <w:tcPr>
            <w:tcW w:w="758" w:type="pct"/>
            <w:tcBorders>
              <w:top w:val="nil"/>
              <w:left w:val="single" w:sz="4" w:space="0" w:color="auto"/>
              <w:bottom w:val="single" w:sz="4" w:space="0" w:color="auto"/>
              <w:right w:val="single" w:sz="4" w:space="0" w:color="auto"/>
            </w:tcBorders>
          </w:tcPr>
          <w:p w14:paraId="7EEA7385"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104,9</w:t>
            </w:r>
          </w:p>
        </w:tc>
        <w:tc>
          <w:tcPr>
            <w:tcW w:w="696" w:type="pct"/>
            <w:tcBorders>
              <w:top w:val="nil"/>
              <w:left w:val="single" w:sz="4" w:space="0" w:color="auto"/>
              <w:bottom w:val="single" w:sz="4" w:space="0" w:color="auto"/>
              <w:right w:val="single" w:sz="4" w:space="0" w:color="auto"/>
            </w:tcBorders>
          </w:tcPr>
          <w:p w14:paraId="035EB898" w14:textId="77777777" w:rsidR="00A32CEE" w:rsidRPr="00781FA0" w:rsidRDefault="00A32CEE" w:rsidP="00A32CEE">
            <w:pPr>
              <w:jc w:val="center"/>
              <w:rPr>
                <w:rFonts w:eastAsia="Calibri"/>
                <w:sz w:val="18"/>
                <w:szCs w:val="18"/>
                <w:lang w:eastAsia="en-US"/>
              </w:rPr>
            </w:pPr>
            <w:r w:rsidRPr="00781FA0">
              <w:rPr>
                <w:rFonts w:eastAsia="Calibri"/>
                <w:sz w:val="18"/>
                <w:szCs w:val="18"/>
                <w:lang w:eastAsia="en-US"/>
              </w:rPr>
              <w:t>113,3</w:t>
            </w:r>
          </w:p>
        </w:tc>
      </w:tr>
    </w:tbl>
    <w:p w14:paraId="17B638D2" w14:textId="77777777" w:rsidR="00A32CEE" w:rsidRPr="00781FA0" w:rsidRDefault="00A32CEE" w:rsidP="00A32CEE"/>
    <w:p w14:paraId="44AE8783" w14:textId="77777777" w:rsidR="00A32CEE" w:rsidRPr="00781FA0" w:rsidRDefault="00A32CEE" w:rsidP="00A32CEE">
      <w:pPr>
        <w:keepNext/>
        <w:ind w:left="120" w:right="195"/>
        <w:jc w:val="both"/>
        <w:outlineLvl w:val="1"/>
        <w:rPr>
          <w:b/>
          <w:bCs/>
          <w:sz w:val="28"/>
          <w:szCs w:val="28"/>
        </w:rPr>
      </w:pPr>
    </w:p>
    <w:p w14:paraId="76918168" w14:textId="77777777" w:rsidR="00A32CEE" w:rsidRPr="00781FA0" w:rsidRDefault="00A32CEE" w:rsidP="00A32CEE">
      <w:pPr>
        <w:keepNext/>
        <w:ind w:left="120" w:right="195"/>
        <w:jc w:val="both"/>
        <w:outlineLvl w:val="1"/>
        <w:rPr>
          <w:sz w:val="28"/>
          <w:szCs w:val="28"/>
        </w:rPr>
      </w:pPr>
      <w:proofErr w:type="spellStart"/>
      <w:r w:rsidRPr="00781FA0">
        <w:rPr>
          <w:b/>
          <w:bCs/>
          <w:sz w:val="28"/>
          <w:szCs w:val="28"/>
        </w:rPr>
        <w:t>Мамлекеттик</w:t>
      </w:r>
      <w:proofErr w:type="spellEnd"/>
      <w:r w:rsidRPr="00781FA0">
        <w:rPr>
          <w:b/>
          <w:bCs/>
          <w:sz w:val="28"/>
          <w:szCs w:val="28"/>
        </w:rPr>
        <w:t xml:space="preserve"> сектор</w:t>
      </w:r>
    </w:p>
    <w:p w14:paraId="471E644C" w14:textId="77777777" w:rsidR="00A32CEE" w:rsidRPr="00781FA0" w:rsidRDefault="00A32CEE" w:rsidP="00A32CEE">
      <w:pPr>
        <w:ind w:left="120" w:right="195"/>
        <w:rPr>
          <w:color w:val="000000"/>
          <w:sz w:val="12"/>
          <w:szCs w:val="12"/>
        </w:rPr>
      </w:pPr>
    </w:p>
    <w:p w14:paraId="73FA98A3" w14:textId="77777777" w:rsidR="00A32CEE" w:rsidRPr="00781FA0" w:rsidRDefault="00A32CEE" w:rsidP="00A32CEE">
      <w:pPr>
        <w:keepNext/>
        <w:ind w:left="120" w:right="195"/>
        <w:outlineLvl w:val="2"/>
        <w:rPr>
          <w:b/>
          <w:bCs/>
          <w:color w:val="000000"/>
          <w:sz w:val="26"/>
          <w:szCs w:val="26"/>
        </w:rPr>
      </w:pPr>
      <w:bookmarkStart w:id="92" w:name="_Toc219974248"/>
      <w:bookmarkStart w:id="93" w:name="_Toc219974367"/>
      <w:bookmarkStart w:id="94" w:name="_Toc219974487"/>
      <w:bookmarkStart w:id="95" w:name="_Toc243197519"/>
      <w:bookmarkStart w:id="96" w:name="_Toc243204439"/>
      <w:bookmarkStart w:id="97" w:name="_Toc243204956"/>
      <w:bookmarkStart w:id="98" w:name="_Toc251423868"/>
      <w:bookmarkStart w:id="99" w:name="_Toc251424038"/>
      <w:bookmarkStart w:id="100" w:name="_Toc298311030"/>
      <w:bookmarkStart w:id="101" w:name="_Toc298311408"/>
      <w:r w:rsidRPr="00781FA0">
        <w:rPr>
          <w:b/>
          <w:bCs/>
          <w:color w:val="000000"/>
          <w:sz w:val="28"/>
          <w:szCs w:val="28"/>
        </w:rPr>
        <w:t xml:space="preserve"> </w:t>
      </w:r>
      <w:proofErr w:type="spellStart"/>
      <w:r w:rsidRPr="00781FA0">
        <w:rPr>
          <w:b/>
          <w:bCs/>
          <w:color w:val="000000"/>
          <w:sz w:val="26"/>
          <w:szCs w:val="26"/>
        </w:rPr>
        <w:t>Жергиликтүү</w:t>
      </w:r>
      <w:proofErr w:type="spellEnd"/>
      <w:r w:rsidRPr="00781FA0">
        <w:rPr>
          <w:b/>
          <w:bCs/>
          <w:color w:val="000000"/>
          <w:sz w:val="26"/>
          <w:szCs w:val="26"/>
        </w:rPr>
        <w:t xml:space="preserve"> </w:t>
      </w:r>
      <w:proofErr w:type="spellStart"/>
      <w:r w:rsidRPr="00781FA0">
        <w:rPr>
          <w:b/>
          <w:bCs/>
          <w:color w:val="000000"/>
          <w:sz w:val="26"/>
          <w:szCs w:val="26"/>
        </w:rPr>
        <w:t>бюджеттин</w:t>
      </w:r>
      <w:proofErr w:type="spellEnd"/>
      <w:r w:rsidRPr="00781FA0">
        <w:rPr>
          <w:b/>
          <w:bCs/>
          <w:color w:val="000000"/>
          <w:sz w:val="26"/>
          <w:szCs w:val="26"/>
        </w:rPr>
        <w:t xml:space="preserve"> </w:t>
      </w:r>
      <w:proofErr w:type="spellStart"/>
      <w:r w:rsidRPr="00781FA0">
        <w:rPr>
          <w:b/>
          <w:bCs/>
          <w:color w:val="000000"/>
          <w:sz w:val="26"/>
          <w:szCs w:val="26"/>
        </w:rPr>
        <w:t>аткарылышы</w:t>
      </w:r>
      <w:proofErr w:type="spellEnd"/>
      <w:r w:rsidRPr="00781FA0">
        <w:rPr>
          <w:b/>
          <w:bCs/>
          <w:color w:val="000000"/>
          <w:sz w:val="26"/>
          <w:szCs w:val="26"/>
        </w:rPr>
        <w:t>.</w:t>
      </w:r>
      <w:bookmarkEnd w:id="92"/>
      <w:bookmarkEnd w:id="93"/>
      <w:bookmarkEnd w:id="94"/>
      <w:bookmarkEnd w:id="95"/>
      <w:bookmarkEnd w:id="96"/>
      <w:bookmarkEnd w:id="97"/>
      <w:bookmarkEnd w:id="98"/>
      <w:bookmarkEnd w:id="99"/>
      <w:bookmarkEnd w:id="100"/>
      <w:bookmarkEnd w:id="101"/>
    </w:p>
    <w:p w14:paraId="6FBEAE08" w14:textId="77777777" w:rsidR="00A32CEE" w:rsidRPr="00781FA0" w:rsidRDefault="00A32CEE" w:rsidP="00A32CEE">
      <w:pPr>
        <w:ind w:left="120" w:right="195" w:firstLine="540"/>
        <w:jc w:val="both"/>
        <w:rPr>
          <w:color w:val="000000"/>
        </w:rPr>
      </w:pPr>
    </w:p>
    <w:p w14:paraId="01275CD3" w14:textId="77777777" w:rsidR="00A32CEE" w:rsidRPr="00781FA0" w:rsidRDefault="00A32CEE" w:rsidP="00A32CEE">
      <w:pPr>
        <w:autoSpaceDN w:val="0"/>
        <w:ind w:firstLine="540"/>
        <w:jc w:val="both"/>
        <w:rPr>
          <w:sz w:val="22"/>
          <w:szCs w:val="22"/>
        </w:rPr>
      </w:pPr>
      <w:r w:rsidRPr="00781FA0">
        <w:rPr>
          <w:sz w:val="22"/>
          <w:szCs w:val="22"/>
        </w:rPr>
        <w:t xml:space="preserve">Кыргыз </w:t>
      </w:r>
      <w:proofErr w:type="spellStart"/>
      <w:r w:rsidRPr="00781FA0">
        <w:rPr>
          <w:sz w:val="22"/>
          <w:szCs w:val="22"/>
        </w:rPr>
        <w:t>Республикасынын</w:t>
      </w:r>
      <w:proofErr w:type="spellEnd"/>
      <w:r w:rsidRPr="00781FA0">
        <w:rPr>
          <w:sz w:val="22"/>
          <w:szCs w:val="22"/>
        </w:rPr>
        <w:t xml:space="preserve"> Финансы </w:t>
      </w:r>
      <w:proofErr w:type="spellStart"/>
      <w:r w:rsidRPr="00781FA0">
        <w:rPr>
          <w:sz w:val="22"/>
          <w:szCs w:val="22"/>
        </w:rPr>
        <w:t>министирлигинин</w:t>
      </w:r>
      <w:proofErr w:type="spellEnd"/>
      <w:r w:rsidRPr="00781FA0">
        <w:rPr>
          <w:sz w:val="22"/>
          <w:szCs w:val="22"/>
        </w:rPr>
        <w:t xml:space="preserve"> </w:t>
      </w:r>
      <w:proofErr w:type="spellStart"/>
      <w:r w:rsidRPr="00781FA0">
        <w:rPr>
          <w:sz w:val="22"/>
          <w:szCs w:val="22"/>
        </w:rPr>
        <w:t>Борбордук</w:t>
      </w:r>
      <w:proofErr w:type="spellEnd"/>
      <w:r w:rsidRPr="00781FA0">
        <w:rPr>
          <w:sz w:val="22"/>
          <w:szCs w:val="22"/>
        </w:rPr>
        <w:t xml:space="preserve"> </w:t>
      </w:r>
      <w:proofErr w:type="spellStart"/>
      <w:r w:rsidRPr="00781FA0">
        <w:rPr>
          <w:sz w:val="22"/>
          <w:szCs w:val="22"/>
        </w:rPr>
        <w:t>казначылыгынын</w:t>
      </w:r>
      <w:proofErr w:type="spellEnd"/>
      <w:r w:rsidRPr="00781FA0">
        <w:rPr>
          <w:sz w:val="22"/>
          <w:szCs w:val="22"/>
        </w:rPr>
        <w:t xml:space="preserve"> </w:t>
      </w:r>
      <w:proofErr w:type="spellStart"/>
      <w:r w:rsidRPr="00781FA0">
        <w:rPr>
          <w:sz w:val="22"/>
          <w:szCs w:val="22"/>
        </w:rPr>
        <w:t>маалыматтары</w:t>
      </w:r>
      <w:proofErr w:type="spellEnd"/>
      <w:r w:rsidRPr="00781FA0">
        <w:rPr>
          <w:sz w:val="22"/>
          <w:szCs w:val="22"/>
        </w:rPr>
        <w:t xml:space="preserve"> </w:t>
      </w:r>
      <w:proofErr w:type="spellStart"/>
      <w:r w:rsidRPr="00781FA0">
        <w:rPr>
          <w:sz w:val="22"/>
          <w:szCs w:val="22"/>
        </w:rPr>
        <w:t>боюнча</w:t>
      </w:r>
      <w:proofErr w:type="spellEnd"/>
      <w:r w:rsidRPr="00781FA0">
        <w:rPr>
          <w:sz w:val="22"/>
          <w:szCs w:val="22"/>
        </w:rPr>
        <w:t xml:space="preserve"> 2026 </w:t>
      </w:r>
      <w:proofErr w:type="spellStart"/>
      <w:r w:rsidRPr="00781FA0">
        <w:rPr>
          <w:sz w:val="22"/>
          <w:szCs w:val="22"/>
        </w:rPr>
        <w:t>жылдын</w:t>
      </w:r>
      <w:proofErr w:type="spellEnd"/>
      <w:r w:rsidRPr="00781FA0">
        <w:rPr>
          <w:sz w:val="22"/>
          <w:szCs w:val="22"/>
        </w:rPr>
        <w:t xml:space="preserve"> январь-апрель </w:t>
      </w:r>
      <w:proofErr w:type="spellStart"/>
      <w:r w:rsidRPr="00781FA0">
        <w:rPr>
          <w:sz w:val="22"/>
          <w:szCs w:val="22"/>
        </w:rPr>
        <w:t>айларында</w:t>
      </w:r>
      <w:proofErr w:type="spellEnd"/>
      <w:r w:rsidRPr="00781FA0">
        <w:rPr>
          <w:sz w:val="22"/>
          <w:szCs w:val="22"/>
        </w:rPr>
        <w:t xml:space="preserve"> </w:t>
      </w:r>
      <w:proofErr w:type="spellStart"/>
      <w:r w:rsidRPr="00781FA0">
        <w:rPr>
          <w:sz w:val="22"/>
          <w:szCs w:val="22"/>
        </w:rPr>
        <w:t>жергиликтүү</w:t>
      </w:r>
      <w:proofErr w:type="spellEnd"/>
      <w:r w:rsidRPr="00781FA0">
        <w:rPr>
          <w:sz w:val="22"/>
          <w:szCs w:val="22"/>
        </w:rPr>
        <w:t xml:space="preserve"> </w:t>
      </w:r>
      <w:proofErr w:type="spellStart"/>
      <w:r w:rsidRPr="00781FA0">
        <w:rPr>
          <w:sz w:val="22"/>
          <w:szCs w:val="22"/>
        </w:rPr>
        <w:t>бюджеттин</w:t>
      </w:r>
      <w:proofErr w:type="spellEnd"/>
      <w:r w:rsidRPr="00781FA0">
        <w:rPr>
          <w:sz w:val="22"/>
          <w:szCs w:val="22"/>
        </w:rPr>
        <w:t xml:space="preserve"> </w:t>
      </w:r>
      <w:proofErr w:type="spellStart"/>
      <w:r w:rsidRPr="00781FA0">
        <w:rPr>
          <w:sz w:val="22"/>
          <w:szCs w:val="22"/>
        </w:rPr>
        <w:t>кирешесине</w:t>
      </w:r>
      <w:proofErr w:type="spellEnd"/>
      <w:r w:rsidRPr="00781FA0">
        <w:rPr>
          <w:sz w:val="22"/>
          <w:szCs w:val="22"/>
        </w:rPr>
        <w:t xml:space="preserve"> (</w:t>
      </w:r>
      <w:proofErr w:type="spellStart"/>
      <w:r w:rsidRPr="00781FA0">
        <w:rPr>
          <w:sz w:val="22"/>
          <w:szCs w:val="22"/>
        </w:rPr>
        <w:t>алынган</w:t>
      </w:r>
      <w:proofErr w:type="spellEnd"/>
      <w:r w:rsidRPr="00781FA0">
        <w:rPr>
          <w:sz w:val="22"/>
          <w:szCs w:val="22"/>
        </w:rPr>
        <w:t xml:space="preserve"> </w:t>
      </w:r>
      <w:proofErr w:type="spellStart"/>
      <w:r w:rsidRPr="00781FA0">
        <w:rPr>
          <w:sz w:val="22"/>
          <w:szCs w:val="22"/>
        </w:rPr>
        <w:t>трансферттерди</w:t>
      </w:r>
      <w:proofErr w:type="spellEnd"/>
      <w:r w:rsidRPr="00781FA0">
        <w:rPr>
          <w:sz w:val="22"/>
          <w:szCs w:val="22"/>
        </w:rPr>
        <w:t xml:space="preserve"> </w:t>
      </w:r>
      <w:proofErr w:type="spellStart"/>
      <w:r w:rsidRPr="00781FA0">
        <w:rPr>
          <w:sz w:val="22"/>
          <w:szCs w:val="22"/>
        </w:rPr>
        <w:t>кошкондо</w:t>
      </w:r>
      <w:proofErr w:type="spellEnd"/>
      <w:r w:rsidRPr="00781FA0">
        <w:rPr>
          <w:sz w:val="22"/>
          <w:szCs w:val="22"/>
        </w:rPr>
        <w:t xml:space="preserve">) 3422123,0 </w:t>
      </w:r>
      <w:proofErr w:type="spellStart"/>
      <w:r w:rsidRPr="00781FA0">
        <w:rPr>
          <w:sz w:val="22"/>
          <w:szCs w:val="22"/>
        </w:rPr>
        <w:t>миң</w:t>
      </w:r>
      <w:proofErr w:type="spellEnd"/>
      <w:r w:rsidRPr="00781FA0">
        <w:rPr>
          <w:sz w:val="22"/>
          <w:szCs w:val="22"/>
        </w:rPr>
        <w:t xml:space="preserve">. сом </w:t>
      </w:r>
      <w:proofErr w:type="spellStart"/>
      <w:r w:rsidRPr="00781FA0">
        <w:rPr>
          <w:sz w:val="22"/>
          <w:szCs w:val="22"/>
        </w:rPr>
        <w:t>түштү</w:t>
      </w:r>
      <w:proofErr w:type="spellEnd"/>
      <w:r w:rsidRPr="00781FA0">
        <w:rPr>
          <w:sz w:val="22"/>
          <w:szCs w:val="22"/>
        </w:rPr>
        <w:t xml:space="preserve">, ал </w:t>
      </w:r>
      <w:proofErr w:type="spellStart"/>
      <w:r w:rsidRPr="00781FA0">
        <w:rPr>
          <w:sz w:val="22"/>
          <w:szCs w:val="22"/>
        </w:rPr>
        <w:t>эми</w:t>
      </w:r>
      <w:proofErr w:type="spellEnd"/>
      <w:r w:rsidRPr="00781FA0">
        <w:rPr>
          <w:sz w:val="22"/>
          <w:szCs w:val="22"/>
        </w:rPr>
        <w:t xml:space="preserve"> </w:t>
      </w:r>
      <w:proofErr w:type="spellStart"/>
      <w:r w:rsidRPr="00781FA0">
        <w:rPr>
          <w:sz w:val="22"/>
          <w:szCs w:val="22"/>
        </w:rPr>
        <w:t>былтыркы</w:t>
      </w:r>
      <w:proofErr w:type="spellEnd"/>
      <w:r w:rsidRPr="00781FA0">
        <w:rPr>
          <w:sz w:val="22"/>
          <w:szCs w:val="22"/>
        </w:rPr>
        <w:t xml:space="preserve"> </w:t>
      </w:r>
      <w:proofErr w:type="spellStart"/>
      <w:r w:rsidRPr="00781FA0">
        <w:rPr>
          <w:sz w:val="22"/>
          <w:szCs w:val="22"/>
        </w:rPr>
        <w:t>жылдын</w:t>
      </w:r>
      <w:proofErr w:type="spellEnd"/>
      <w:r w:rsidRPr="00781FA0">
        <w:rPr>
          <w:sz w:val="22"/>
          <w:szCs w:val="22"/>
        </w:rPr>
        <w:t xml:space="preserve"> </w:t>
      </w:r>
      <w:proofErr w:type="spellStart"/>
      <w:r w:rsidRPr="00781FA0">
        <w:rPr>
          <w:sz w:val="22"/>
          <w:szCs w:val="22"/>
        </w:rPr>
        <w:t>ушул</w:t>
      </w:r>
      <w:proofErr w:type="spellEnd"/>
      <w:r w:rsidRPr="00781FA0">
        <w:rPr>
          <w:sz w:val="22"/>
          <w:szCs w:val="22"/>
        </w:rPr>
        <w:t xml:space="preserve"> </w:t>
      </w:r>
      <w:proofErr w:type="spellStart"/>
      <w:r w:rsidRPr="00781FA0">
        <w:rPr>
          <w:sz w:val="22"/>
          <w:szCs w:val="22"/>
        </w:rPr>
        <w:t>мезгилине</w:t>
      </w:r>
      <w:proofErr w:type="spellEnd"/>
      <w:r w:rsidRPr="00781FA0">
        <w:rPr>
          <w:sz w:val="22"/>
          <w:szCs w:val="22"/>
        </w:rPr>
        <w:t xml:space="preserve"> </w:t>
      </w:r>
      <w:proofErr w:type="spellStart"/>
      <w:r w:rsidRPr="00781FA0">
        <w:rPr>
          <w:sz w:val="22"/>
          <w:szCs w:val="22"/>
        </w:rPr>
        <w:t>салыштырганда</w:t>
      </w:r>
      <w:proofErr w:type="spellEnd"/>
      <w:r w:rsidRPr="00781FA0">
        <w:rPr>
          <w:sz w:val="22"/>
          <w:szCs w:val="22"/>
        </w:rPr>
        <w:t xml:space="preserve"> 2,4 </w:t>
      </w:r>
      <w:proofErr w:type="spellStart"/>
      <w:r w:rsidRPr="00781FA0">
        <w:rPr>
          <w:sz w:val="22"/>
          <w:szCs w:val="22"/>
        </w:rPr>
        <w:t>эсе</w:t>
      </w:r>
      <w:proofErr w:type="spellEnd"/>
      <w:r w:rsidRPr="00781FA0">
        <w:rPr>
          <w:sz w:val="22"/>
          <w:szCs w:val="22"/>
        </w:rPr>
        <w:t xml:space="preserve"> </w:t>
      </w:r>
      <w:proofErr w:type="spellStart"/>
      <w:r w:rsidRPr="00781FA0">
        <w:rPr>
          <w:sz w:val="22"/>
          <w:szCs w:val="22"/>
        </w:rPr>
        <w:t>көп</w:t>
      </w:r>
      <w:proofErr w:type="spellEnd"/>
      <w:r w:rsidRPr="00781FA0">
        <w:rPr>
          <w:sz w:val="22"/>
          <w:szCs w:val="22"/>
        </w:rPr>
        <w:t xml:space="preserve"> .</w:t>
      </w:r>
    </w:p>
    <w:p w14:paraId="5E20BE20" w14:textId="77777777" w:rsidR="00A32CEE" w:rsidRPr="00781FA0" w:rsidRDefault="00A32CEE" w:rsidP="00A32CEE">
      <w:pPr>
        <w:autoSpaceDN w:val="0"/>
        <w:ind w:firstLine="540"/>
        <w:jc w:val="both"/>
        <w:rPr>
          <w:sz w:val="22"/>
          <w:szCs w:val="22"/>
        </w:rPr>
      </w:pPr>
      <w:proofErr w:type="spellStart"/>
      <w:r w:rsidRPr="00781FA0">
        <w:rPr>
          <w:sz w:val="22"/>
          <w:szCs w:val="22"/>
        </w:rPr>
        <w:t>Жергиликтүү</w:t>
      </w:r>
      <w:proofErr w:type="spellEnd"/>
      <w:r w:rsidRPr="00781FA0">
        <w:rPr>
          <w:sz w:val="22"/>
          <w:szCs w:val="22"/>
        </w:rPr>
        <w:t xml:space="preserve"> </w:t>
      </w:r>
      <w:proofErr w:type="spellStart"/>
      <w:r w:rsidRPr="00781FA0">
        <w:rPr>
          <w:sz w:val="22"/>
          <w:szCs w:val="22"/>
        </w:rPr>
        <w:t>бюджеттин</w:t>
      </w:r>
      <w:proofErr w:type="spellEnd"/>
      <w:r w:rsidRPr="00781FA0">
        <w:rPr>
          <w:sz w:val="22"/>
          <w:szCs w:val="22"/>
        </w:rPr>
        <w:t xml:space="preserve"> </w:t>
      </w:r>
      <w:proofErr w:type="spellStart"/>
      <w:r w:rsidRPr="00781FA0">
        <w:rPr>
          <w:sz w:val="22"/>
          <w:szCs w:val="22"/>
        </w:rPr>
        <w:t>кирешесине</w:t>
      </w:r>
      <w:proofErr w:type="spellEnd"/>
      <w:r w:rsidRPr="00781FA0">
        <w:rPr>
          <w:sz w:val="22"/>
          <w:szCs w:val="22"/>
        </w:rPr>
        <w:t xml:space="preserve"> 1026823,7 </w:t>
      </w:r>
      <w:proofErr w:type="spellStart"/>
      <w:r w:rsidRPr="00781FA0">
        <w:rPr>
          <w:sz w:val="22"/>
          <w:szCs w:val="22"/>
        </w:rPr>
        <w:t>миң</w:t>
      </w:r>
      <w:proofErr w:type="spellEnd"/>
      <w:r w:rsidRPr="00781FA0">
        <w:rPr>
          <w:sz w:val="22"/>
          <w:szCs w:val="22"/>
        </w:rPr>
        <w:t xml:space="preserve"> </w:t>
      </w:r>
      <w:proofErr w:type="spellStart"/>
      <w:r w:rsidRPr="00781FA0">
        <w:rPr>
          <w:sz w:val="22"/>
          <w:szCs w:val="22"/>
        </w:rPr>
        <w:t>сомдук</w:t>
      </w:r>
      <w:proofErr w:type="spellEnd"/>
      <w:r w:rsidRPr="00781FA0">
        <w:rPr>
          <w:sz w:val="22"/>
          <w:szCs w:val="22"/>
        </w:rPr>
        <w:t xml:space="preserve"> </w:t>
      </w:r>
      <w:proofErr w:type="spellStart"/>
      <w:r w:rsidRPr="00781FA0">
        <w:rPr>
          <w:sz w:val="22"/>
          <w:szCs w:val="22"/>
        </w:rPr>
        <w:t>салык</w:t>
      </w:r>
      <w:proofErr w:type="spellEnd"/>
      <w:r w:rsidRPr="00781FA0">
        <w:rPr>
          <w:sz w:val="22"/>
          <w:szCs w:val="22"/>
        </w:rPr>
        <w:t xml:space="preserve"> </w:t>
      </w:r>
      <w:proofErr w:type="spellStart"/>
      <w:r w:rsidRPr="00781FA0">
        <w:rPr>
          <w:sz w:val="22"/>
          <w:szCs w:val="22"/>
        </w:rPr>
        <w:t>түштү</w:t>
      </w:r>
      <w:proofErr w:type="spellEnd"/>
      <w:r w:rsidRPr="00781FA0">
        <w:rPr>
          <w:sz w:val="22"/>
          <w:szCs w:val="22"/>
        </w:rPr>
        <w:t xml:space="preserve">. </w:t>
      </w:r>
      <w:proofErr w:type="spellStart"/>
      <w:r w:rsidRPr="00781FA0">
        <w:rPr>
          <w:sz w:val="22"/>
          <w:szCs w:val="22"/>
        </w:rPr>
        <w:t>Жалпы</w:t>
      </w:r>
      <w:proofErr w:type="spellEnd"/>
      <w:r w:rsidRPr="00781FA0">
        <w:rPr>
          <w:sz w:val="22"/>
          <w:szCs w:val="22"/>
        </w:rPr>
        <w:t xml:space="preserve"> </w:t>
      </w:r>
      <w:proofErr w:type="spellStart"/>
      <w:r w:rsidRPr="00781FA0">
        <w:rPr>
          <w:sz w:val="22"/>
          <w:szCs w:val="22"/>
        </w:rPr>
        <w:t>салыктык</w:t>
      </w:r>
      <w:proofErr w:type="spellEnd"/>
      <w:r w:rsidRPr="00781FA0">
        <w:rPr>
          <w:sz w:val="22"/>
          <w:szCs w:val="22"/>
        </w:rPr>
        <w:t xml:space="preserve"> </w:t>
      </w:r>
      <w:proofErr w:type="spellStart"/>
      <w:r w:rsidRPr="00781FA0">
        <w:rPr>
          <w:sz w:val="22"/>
          <w:szCs w:val="22"/>
        </w:rPr>
        <w:t>кирешелердин</w:t>
      </w:r>
      <w:proofErr w:type="spellEnd"/>
      <w:r w:rsidRPr="00781FA0">
        <w:rPr>
          <w:sz w:val="22"/>
          <w:szCs w:val="22"/>
        </w:rPr>
        <w:t xml:space="preserve"> </w:t>
      </w:r>
      <w:proofErr w:type="spellStart"/>
      <w:r w:rsidRPr="00781FA0">
        <w:rPr>
          <w:sz w:val="22"/>
          <w:szCs w:val="22"/>
        </w:rPr>
        <w:t>суммасынын</w:t>
      </w:r>
      <w:proofErr w:type="spellEnd"/>
      <w:r w:rsidRPr="00781FA0">
        <w:rPr>
          <w:sz w:val="22"/>
          <w:szCs w:val="22"/>
        </w:rPr>
        <w:t xml:space="preserve"> </w:t>
      </w:r>
      <w:proofErr w:type="spellStart"/>
      <w:r w:rsidRPr="00781FA0">
        <w:rPr>
          <w:sz w:val="22"/>
          <w:szCs w:val="22"/>
        </w:rPr>
        <w:t>негизги</w:t>
      </w:r>
      <w:proofErr w:type="spellEnd"/>
      <w:r w:rsidRPr="00781FA0">
        <w:rPr>
          <w:sz w:val="22"/>
          <w:szCs w:val="22"/>
        </w:rPr>
        <w:t xml:space="preserve"> </w:t>
      </w:r>
      <w:proofErr w:type="spellStart"/>
      <w:r w:rsidRPr="00781FA0">
        <w:rPr>
          <w:sz w:val="22"/>
          <w:szCs w:val="22"/>
        </w:rPr>
        <w:t>үлүшү</w:t>
      </w:r>
      <w:proofErr w:type="spellEnd"/>
      <w:r w:rsidRPr="00781FA0">
        <w:rPr>
          <w:sz w:val="22"/>
          <w:szCs w:val="22"/>
        </w:rPr>
        <w:t xml:space="preserve"> </w:t>
      </w:r>
      <w:proofErr w:type="spellStart"/>
      <w:r w:rsidRPr="00781FA0">
        <w:rPr>
          <w:sz w:val="22"/>
          <w:szCs w:val="22"/>
        </w:rPr>
        <w:t>кирешеден</w:t>
      </w:r>
      <w:proofErr w:type="spellEnd"/>
      <w:r w:rsidRPr="00781FA0">
        <w:rPr>
          <w:sz w:val="22"/>
          <w:szCs w:val="22"/>
        </w:rPr>
        <w:t xml:space="preserve"> </w:t>
      </w:r>
      <w:proofErr w:type="spellStart"/>
      <w:r w:rsidRPr="00781FA0">
        <w:rPr>
          <w:sz w:val="22"/>
          <w:szCs w:val="22"/>
        </w:rPr>
        <w:t>жана</w:t>
      </w:r>
      <w:proofErr w:type="spellEnd"/>
      <w:r w:rsidRPr="00781FA0">
        <w:rPr>
          <w:sz w:val="22"/>
          <w:szCs w:val="22"/>
        </w:rPr>
        <w:t xml:space="preserve"> </w:t>
      </w:r>
      <w:proofErr w:type="spellStart"/>
      <w:r w:rsidRPr="00781FA0">
        <w:rPr>
          <w:sz w:val="22"/>
          <w:szCs w:val="22"/>
        </w:rPr>
        <w:t>пайдадан</w:t>
      </w:r>
      <w:proofErr w:type="spellEnd"/>
      <w:r w:rsidRPr="00781FA0">
        <w:rPr>
          <w:sz w:val="22"/>
          <w:szCs w:val="22"/>
        </w:rPr>
        <w:t xml:space="preserve"> </w:t>
      </w:r>
      <w:proofErr w:type="spellStart"/>
      <w:r w:rsidRPr="00781FA0">
        <w:rPr>
          <w:sz w:val="22"/>
          <w:szCs w:val="22"/>
        </w:rPr>
        <w:t>түшкөн</w:t>
      </w:r>
      <w:proofErr w:type="spellEnd"/>
      <w:r w:rsidRPr="00781FA0">
        <w:rPr>
          <w:sz w:val="22"/>
          <w:szCs w:val="22"/>
        </w:rPr>
        <w:t xml:space="preserve"> </w:t>
      </w:r>
      <w:proofErr w:type="spellStart"/>
      <w:r w:rsidRPr="00781FA0">
        <w:rPr>
          <w:sz w:val="22"/>
          <w:szCs w:val="22"/>
        </w:rPr>
        <w:t>салыкты</w:t>
      </w:r>
      <w:proofErr w:type="spellEnd"/>
      <w:r w:rsidRPr="00781FA0">
        <w:rPr>
          <w:sz w:val="22"/>
          <w:szCs w:val="22"/>
        </w:rPr>
        <w:t xml:space="preserve"> </w:t>
      </w:r>
      <w:proofErr w:type="spellStart"/>
      <w:r w:rsidRPr="00781FA0">
        <w:rPr>
          <w:sz w:val="22"/>
          <w:szCs w:val="22"/>
        </w:rPr>
        <w:t>түзүп</w:t>
      </w:r>
      <w:proofErr w:type="spellEnd"/>
      <w:r w:rsidRPr="00781FA0">
        <w:rPr>
          <w:sz w:val="22"/>
          <w:szCs w:val="22"/>
        </w:rPr>
        <w:t xml:space="preserve">, </w:t>
      </w:r>
      <w:proofErr w:type="spellStart"/>
      <w:r w:rsidRPr="00781FA0">
        <w:rPr>
          <w:sz w:val="22"/>
          <w:szCs w:val="22"/>
        </w:rPr>
        <w:t>анын</w:t>
      </w:r>
      <w:proofErr w:type="spellEnd"/>
      <w:r w:rsidRPr="00781FA0">
        <w:rPr>
          <w:sz w:val="22"/>
          <w:szCs w:val="22"/>
        </w:rPr>
        <w:t xml:space="preserve"> </w:t>
      </w:r>
      <w:proofErr w:type="spellStart"/>
      <w:r w:rsidRPr="00781FA0">
        <w:rPr>
          <w:sz w:val="22"/>
          <w:szCs w:val="22"/>
        </w:rPr>
        <w:t>көлөмү</w:t>
      </w:r>
      <w:proofErr w:type="spellEnd"/>
      <w:r w:rsidRPr="00781FA0">
        <w:rPr>
          <w:sz w:val="22"/>
          <w:szCs w:val="22"/>
        </w:rPr>
        <w:t xml:space="preserve"> 871702,9 </w:t>
      </w:r>
      <w:proofErr w:type="spellStart"/>
      <w:r w:rsidRPr="00781FA0">
        <w:rPr>
          <w:sz w:val="22"/>
          <w:szCs w:val="22"/>
        </w:rPr>
        <w:t>миң</w:t>
      </w:r>
      <w:proofErr w:type="spellEnd"/>
      <w:r w:rsidRPr="00781FA0">
        <w:rPr>
          <w:sz w:val="22"/>
          <w:szCs w:val="22"/>
        </w:rPr>
        <w:t xml:space="preserve"> сом, же 87,9 </w:t>
      </w:r>
      <w:proofErr w:type="spellStart"/>
      <w:r w:rsidRPr="00781FA0">
        <w:rPr>
          <w:sz w:val="22"/>
          <w:szCs w:val="22"/>
        </w:rPr>
        <w:t>пайыз</w:t>
      </w:r>
      <w:proofErr w:type="spellEnd"/>
      <w:r w:rsidRPr="00781FA0">
        <w:rPr>
          <w:sz w:val="22"/>
          <w:szCs w:val="22"/>
        </w:rPr>
        <w:t xml:space="preserve"> </w:t>
      </w:r>
      <w:proofErr w:type="spellStart"/>
      <w:r w:rsidRPr="00781FA0">
        <w:rPr>
          <w:sz w:val="22"/>
          <w:szCs w:val="22"/>
        </w:rPr>
        <w:t>болду</w:t>
      </w:r>
      <w:proofErr w:type="spellEnd"/>
      <w:r w:rsidRPr="00781FA0">
        <w:rPr>
          <w:sz w:val="22"/>
          <w:szCs w:val="22"/>
        </w:rPr>
        <w:t xml:space="preserve">. </w:t>
      </w:r>
      <w:proofErr w:type="spellStart"/>
      <w:r w:rsidRPr="00781FA0">
        <w:rPr>
          <w:sz w:val="22"/>
          <w:szCs w:val="22"/>
        </w:rPr>
        <w:t>Салык</w:t>
      </w:r>
      <w:proofErr w:type="spellEnd"/>
      <w:r w:rsidRPr="00781FA0">
        <w:rPr>
          <w:sz w:val="22"/>
          <w:szCs w:val="22"/>
        </w:rPr>
        <w:t xml:space="preserve"> </w:t>
      </w:r>
      <w:proofErr w:type="spellStart"/>
      <w:r w:rsidRPr="00781FA0">
        <w:rPr>
          <w:sz w:val="22"/>
          <w:szCs w:val="22"/>
        </w:rPr>
        <w:t>эмес</w:t>
      </w:r>
      <w:proofErr w:type="spellEnd"/>
      <w:r w:rsidRPr="00781FA0">
        <w:rPr>
          <w:sz w:val="22"/>
          <w:szCs w:val="22"/>
        </w:rPr>
        <w:t xml:space="preserve"> </w:t>
      </w:r>
      <w:proofErr w:type="spellStart"/>
      <w:r w:rsidRPr="00781FA0">
        <w:rPr>
          <w:sz w:val="22"/>
          <w:szCs w:val="22"/>
        </w:rPr>
        <w:t>төлөмдөр</w:t>
      </w:r>
      <w:proofErr w:type="spellEnd"/>
      <w:r w:rsidRPr="00781FA0">
        <w:rPr>
          <w:sz w:val="22"/>
          <w:szCs w:val="22"/>
        </w:rPr>
        <w:t xml:space="preserve"> 206825,0 </w:t>
      </w:r>
      <w:proofErr w:type="spellStart"/>
      <w:r w:rsidRPr="00781FA0">
        <w:rPr>
          <w:sz w:val="22"/>
          <w:szCs w:val="22"/>
        </w:rPr>
        <w:t>миң</w:t>
      </w:r>
      <w:proofErr w:type="spellEnd"/>
      <w:r w:rsidRPr="00781FA0">
        <w:rPr>
          <w:sz w:val="22"/>
          <w:szCs w:val="22"/>
        </w:rPr>
        <w:t xml:space="preserve"> сом </w:t>
      </w:r>
      <w:proofErr w:type="spellStart"/>
      <w:r w:rsidRPr="00781FA0">
        <w:rPr>
          <w:sz w:val="22"/>
          <w:szCs w:val="22"/>
        </w:rPr>
        <w:t>суммасында</w:t>
      </w:r>
      <w:proofErr w:type="spellEnd"/>
      <w:r w:rsidRPr="00781FA0">
        <w:rPr>
          <w:sz w:val="22"/>
          <w:szCs w:val="22"/>
        </w:rPr>
        <w:t xml:space="preserve"> </w:t>
      </w:r>
      <w:proofErr w:type="spellStart"/>
      <w:r w:rsidRPr="00781FA0">
        <w:rPr>
          <w:sz w:val="22"/>
          <w:szCs w:val="22"/>
        </w:rPr>
        <w:t>түштү</w:t>
      </w:r>
      <w:proofErr w:type="spellEnd"/>
      <w:r w:rsidRPr="00781FA0">
        <w:rPr>
          <w:sz w:val="22"/>
          <w:szCs w:val="22"/>
        </w:rPr>
        <w:t xml:space="preserve">, </w:t>
      </w:r>
      <w:proofErr w:type="spellStart"/>
      <w:r w:rsidRPr="00781FA0">
        <w:rPr>
          <w:sz w:val="22"/>
          <w:szCs w:val="22"/>
        </w:rPr>
        <w:t>анын</w:t>
      </w:r>
      <w:proofErr w:type="spellEnd"/>
      <w:r w:rsidRPr="00781FA0">
        <w:rPr>
          <w:sz w:val="22"/>
          <w:szCs w:val="22"/>
        </w:rPr>
        <w:t xml:space="preserve"> </w:t>
      </w:r>
      <w:proofErr w:type="spellStart"/>
      <w:r w:rsidRPr="00781FA0">
        <w:rPr>
          <w:sz w:val="22"/>
          <w:szCs w:val="22"/>
        </w:rPr>
        <w:t>ичинен</w:t>
      </w:r>
      <w:proofErr w:type="spellEnd"/>
      <w:r w:rsidRPr="00781FA0">
        <w:rPr>
          <w:sz w:val="22"/>
          <w:szCs w:val="22"/>
        </w:rPr>
        <w:t xml:space="preserve"> 95924,4 </w:t>
      </w:r>
      <w:proofErr w:type="spellStart"/>
      <w:r w:rsidRPr="00781FA0">
        <w:rPr>
          <w:sz w:val="22"/>
          <w:szCs w:val="22"/>
        </w:rPr>
        <w:t>миң</w:t>
      </w:r>
      <w:proofErr w:type="spellEnd"/>
      <w:r w:rsidRPr="00781FA0">
        <w:rPr>
          <w:sz w:val="22"/>
          <w:szCs w:val="22"/>
        </w:rPr>
        <w:t xml:space="preserve"> сому </w:t>
      </w:r>
      <w:proofErr w:type="spellStart"/>
      <w:r w:rsidRPr="00781FA0">
        <w:rPr>
          <w:sz w:val="22"/>
          <w:szCs w:val="22"/>
        </w:rPr>
        <w:t>товарларды</w:t>
      </w:r>
      <w:proofErr w:type="spellEnd"/>
      <w:r w:rsidRPr="00781FA0">
        <w:rPr>
          <w:sz w:val="22"/>
          <w:szCs w:val="22"/>
        </w:rPr>
        <w:t xml:space="preserve"> </w:t>
      </w:r>
      <w:proofErr w:type="spellStart"/>
      <w:r w:rsidRPr="00781FA0">
        <w:rPr>
          <w:sz w:val="22"/>
          <w:szCs w:val="22"/>
        </w:rPr>
        <w:t>сатуудан</w:t>
      </w:r>
      <w:proofErr w:type="spellEnd"/>
      <w:r w:rsidRPr="00781FA0">
        <w:rPr>
          <w:sz w:val="22"/>
          <w:szCs w:val="22"/>
        </w:rPr>
        <w:t xml:space="preserve"> </w:t>
      </w:r>
      <w:proofErr w:type="spellStart"/>
      <w:r w:rsidRPr="00781FA0">
        <w:rPr>
          <w:sz w:val="22"/>
          <w:szCs w:val="22"/>
        </w:rPr>
        <w:t>жана</w:t>
      </w:r>
      <w:proofErr w:type="spellEnd"/>
      <w:r w:rsidRPr="00781FA0">
        <w:rPr>
          <w:sz w:val="22"/>
          <w:szCs w:val="22"/>
        </w:rPr>
        <w:t xml:space="preserve"> </w:t>
      </w:r>
      <w:proofErr w:type="spellStart"/>
      <w:r w:rsidRPr="00781FA0">
        <w:rPr>
          <w:sz w:val="22"/>
          <w:szCs w:val="22"/>
        </w:rPr>
        <w:t>тейлөө</w:t>
      </w:r>
      <w:proofErr w:type="spellEnd"/>
      <w:r w:rsidRPr="00781FA0">
        <w:rPr>
          <w:sz w:val="22"/>
          <w:szCs w:val="22"/>
        </w:rPr>
        <w:t xml:space="preserve"> </w:t>
      </w:r>
      <w:proofErr w:type="spellStart"/>
      <w:r w:rsidRPr="00781FA0">
        <w:rPr>
          <w:sz w:val="22"/>
          <w:szCs w:val="22"/>
        </w:rPr>
        <w:t>көрсөтүүдөн</w:t>
      </w:r>
      <w:proofErr w:type="spellEnd"/>
      <w:r w:rsidRPr="00781FA0">
        <w:rPr>
          <w:sz w:val="22"/>
          <w:szCs w:val="22"/>
        </w:rPr>
        <w:t xml:space="preserve"> </w:t>
      </w:r>
      <w:proofErr w:type="spellStart"/>
      <w:r w:rsidRPr="00781FA0">
        <w:rPr>
          <w:sz w:val="22"/>
          <w:szCs w:val="22"/>
        </w:rPr>
        <w:t>түшкөн</w:t>
      </w:r>
      <w:proofErr w:type="spellEnd"/>
      <w:r w:rsidRPr="00781FA0">
        <w:rPr>
          <w:sz w:val="22"/>
          <w:szCs w:val="22"/>
        </w:rPr>
        <w:t xml:space="preserve"> </w:t>
      </w:r>
      <w:proofErr w:type="spellStart"/>
      <w:r w:rsidRPr="00781FA0">
        <w:rPr>
          <w:sz w:val="22"/>
          <w:szCs w:val="22"/>
        </w:rPr>
        <w:t>кирешени</w:t>
      </w:r>
      <w:proofErr w:type="spellEnd"/>
      <w:r w:rsidRPr="00781FA0">
        <w:rPr>
          <w:sz w:val="22"/>
          <w:szCs w:val="22"/>
        </w:rPr>
        <w:t xml:space="preserve"> </w:t>
      </w:r>
      <w:proofErr w:type="spellStart"/>
      <w:r w:rsidRPr="00781FA0">
        <w:rPr>
          <w:sz w:val="22"/>
          <w:szCs w:val="22"/>
        </w:rPr>
        <w:t>түздү</w:t>
      </w:r>
      <w:proofErr w:type="spellEnd"/>
      <w:r w:rsidRPr="00781FA0">
        <w:rPr>
          <w:sz w:val="22"/>
          <w:szCs w:val="22"/>
        </w:rPr>
        <w:t xml:space="preserve"> же 46,4 </w:t>
      </w:r>
      <w:proofErr w:type="spellStart"/>
      <w:r w:rsidRPr="00781FA0">
        <w:rPr>
          <w:sz w:val="22"/>
          <w:szCs w:val="22"/>
        </w:rPr>
        <w:t>пайыз</w:t>
      </w:r>
      <w:proofErr w:type="spellEnd"/>
      <w:r w:rsidRPr="00781FA0">
        <w:rPr>
          <w:sz w:val="22"/>
          <w:szCs w:val="22"/>
        </w:rPr>
        <w:t xml:space="preserve"> </w:t>
      </w:r>
      <w:proofErr w:type="spellStart"/>
      <w:r w:rsidRPr="00781FA0">
        <w:rPr>
          <w:sz w:val="22"/>
          <w:szCs w:val="22"/>
        </w:rPr>
        <w:t>болду</w:t>
      </w:r>
      <w:proofErr w:type="spellEnd"/>
      <w:r w:rsidRPr="00781FA0">
        <w:rPr>
          <w:sz w:val="22"/>
          <w:szCs w:val="22"/>
        </w:rPr>
        <w:t>.</w:t>
      </w:r>
    </w:p>
    <w:p w14:paraId="292AC9AA" w14:textId="77777777" w:rsidR="00A32CEE" w:rsidRPr="00781FA0" w:rsidRDefault="00A32CEE" w:rsidP="00A32CEE">
      <w:pPr>
        <w:autoSpaceDN w:val="0"/>
        <w:ind w:firstLine="540"/>
        <w:jc w:val="both"/>
        <w:rPr>
          <w:sz w:val="22"/>
          <w:szCs w:val="22"/>
        </w:rPr>
      </w:pPr>
      <w:proofErr w:type="spellStart"/>
      <w:r w:rsidRPr="00781FA0">
        <w:rPr>
          <w:sz w:val="22"/>
          <w:szCs w:val="22"/>
        </w:rPr>
        <w:t>Алынган</w:t>
      </w:r>
      <w:proofErr w:type="spellEnd"/>
      <w:r w:rsidRPr="00781FA0">
        <w:rPr>
          <w:sz w:val="22"/>
          <w:szCs w:val="22"/>
        </w:rPr>
        <w:t xml:space="preserve"> </w:t>
      </w:r>
      <w:proofErr w:type="spellStart"/>
      <w:r w:rsidRPr="00781FA0">
        <w:rPr>
          <w:sz w:val="22"/>
          <w:szCs w:val="22"/>
        </w:rPr>
        <w:t>расмий</w:t>
      </w:r>
      <w:proofErr w:type="spellEnd"/>
      <w:r w:rsidRPr="00781FA0">
        <w:rPr>
          <w:sz w:val="22"/>
          <w:szCs w:val="22"/>
        </w:rPr>
        <w:t xml:space="preserve"> </w:t>
      </w:r>
      <w:proofErr w:type="spellStart"/>
      <w:r w:rsidRPr="00781FA0">
        <w:rPr>
          <w:sz w:val="22"/>
          <w:szCs w:val="22"/>
        </w:rPr>
        <w:t>трансферттердин</w:t>
      </w:r>
      <w:proofErr w:type="spellEnd"/>
      <w:r w:rsidRPr="00781FA0">
        <w:rPr>
          <w:sz w:val="22"/>
          <w:szCs w:val="22"/>
        </w:rPr>
        <w:t xml:space="preserve"> </w:t>
      </w:r>
      <w:proofErr w:type="spellStart"/>
      <w:r w:rsidRPr="00781FA0">
        <w:rPr>
          <w:sz w:val="22"/>
          <w:szCs w:val="22"/>
        </w:rPr>
        <w:t>көлөмү</w:t>
      </w:r>
      <w:proofErr w:type="spellEnd"/>
      <w:r w:rsidRPr="00781FA0">
        <w:rPr>
          <w:sz w:val="22"/>
          <w:szCs w:val="22"/>
        </w:rPr>
        <w:t xml:space="preserve"> 2187381,1 </w:t>
      </w:r>
      <w:proofErr w:type="spellStart"/>
      <w:r w:rsidRPr="00781FA0">
        <w:rPr>
          <w:sz w:val="22"/>
          <w:szCs w:val="22"/>
        </w:rPr>
        <w:t>миң</w:t>
      </w:r>
      <w:proofErr w:type="spellEnd"/>
      <w:r w:rsidRPr="00781FA0">
        <w:rPr>
          <w:sz w:val="22"/>
          <w:szCs w:val="22"/>
        </w:rPr>
        <w:t xml:space="preserve"> сом </w:t>
      </w:r>
      <w:proofErr w:type="spellStart"/>
      <w:r w:rsidRPr="00781FA0">
        <w:rPr>
          <w:sz w:val="22"/>
          <w:szCs w:val="22"/>
        </w:rPr>
        <w:t>түздү</w:t>
      </w:r>
      <w:proofErr w:type="spellEnd"/>
      <w:r w:rsidRPr="00781FA0">
        <w:rPr>
          <w:sz w:val="22"/>
          <w:szCs w:val="22"/>
        </w:rPr>
        <w:t xml:space="preserve">. </w:t>
      </w:r>
      <w:proofErr w:type="spellStart"/>
      <w:r w:rsidRPr="00781FA0">
        <w:rPr>
          <w:sz w:val="22"/>
          <w:szCs w:val="22"/>
        </w:rPr>
        <w:t>Жалпы</w:t>
      </w:r>
      <w:proofErr w:type="spellEnd"/>
      <w:r w:rsidRPr="00781FA0">
        <w:rPr>
          <w:sz w:val="22"/>
          <w:szCs w:val="22"/>
        </w:rPr>
        <w:t xml:space="preserve"> </w:t>
      </w:r>
      <w:proofErr w:type="spellStart"/>
      <w:r w:rsidRPr="00781FA0">
        <w:rPr>
          <w:sz w:val="22"/>
          <w:szCs w:val="22"/>
        </w:rPr>
        <w:t>кирешедеги</w:t>
      </w:r>
      <w:proofErr w:type="spellEnd"/>
      <w:r w:rsidRPr="00781FA0">
        <w:rPr>
          <w:sz w:val="22"/>
          <w:szCs w:val="22"/>
        </w:rPr>
        <w:t xml:space="preserve"> </w:t>
      </w:r>
      <w:proofErr w:type="spellStart"/>
      <w:r w:rsidRPr="00781FA0">
        <w:rPr>
          <w:sz w:val="22"/>
          <w:szCs w:val="22"/>
        </w:rPr>
        <w:t>өлчөмү</w:t>
      </w:r>
      <w:proofErr w:type="spellEnd"/>
      <w:r w:rsidRPr="00781FA0">
        <w:rPr>
          <w:sz w:val="22"/>
          <w:szCs w:val="22"/>
        </w:rPr>
        <w:t xml:space="preserve"> 63,9  </w:t>
      </w:r>
      <w:proofErr w:type="spellStart"/>
      <w:r w:rsidRPr="00781FA0">
        <w:rPr>
          <w:sz w:val="22"/>
          <w:szCs w:val="22"/>
        </w:rPr>
        <w:t>пайыз</w:t>
      </w:r>
      <w:proofErr w:type="spellEnd"/>
      <w:r w:rsidRPr="00781FA0">
        <w:rPr>
          <w:sz w:val="22"/>
          <w:szCs w:val="22"/>
        </w:rPr>
        <w:t xml:space="preserve"> </w:t>
      </w:r>
      <w:proofErr w:type="spellStart"/>
      <w:r w:rsidRPr="00781FA0">
        <w:rPr>
          <w:sz w:val="22"/>
          <w:szCs w:val="22"/>
        </w:rPr>
        <w:t>болду</w:t>
      </w:r>
      <w:proofErr w:type="spellEnd"/>
      <w:r w:rsidRPr="00781FA0">
        <w:rPr>
          <w:sz w:val="22"/>
          <w:szCs w:val="22"/>
        </w:rPr>
        <w:t>.</w:t>
      </w:r>
    </w:p>
    <w:p w14:paraId="69873D3F" w14:textId="77777777" w:rsidR="00A32CEE" w:rsidRPr="00781FA0" w:rsidRDefault="00A32CEE" w:rsidP="00A32CEE">
      <w:pPr>
        <w:ind w:firstLine="540"/>
        <w:jc w:val="both"/>
        <w:rPr>
          <w:sz w:val="22"/>
          <w:szCs w:val="22"/>
        </w:rPr>
      </w:pPr>
      <w:proofErr w:type="spellStart"/>
      <w:r w:rsidRPr="00781FA0">
        <w:rPr>
          <w:sz w:val="22"/>
          <w:szCs w:val="22"/>
        </w:rPr>
        <w:t>Жергиликтүү</w:t>
      </w:r>
      <w:proofErr w:type="spellEnd"/>
      <w:r w:rsidRPr="00781FA0">
        <w:rPr>
          <w:sz w:val="22"/>
          <w:szCs w:val="22"/>
        </w:rPr>
        <w:t xml:space="preserve"> </w:t>
      </w:r>
      <w:proofErr w:type="spellStart"/>
      <w:r w:rsidRPr="00781FA0">
        <w:rPr>
          <w:sz w:val="22"/>
          <w:szCs w:val="22"/>
        </w:rPr>
        <w:t>бюджеттин</w:t>
      </w:r>
      <w:proofErr w:type="spellEnd"/>
      <w:r w:rsidRPr="00781FA0">
        <w:rPr>
          <w:sz w:val="22"/>
          <w:szCs w:val="22"/>
        </w:rPr>
        <w:t xml:space="preserve"> </w:t>
      </w:r>
      <w:proofErr w:type="spellStart"/>
      <w:r w:rsidRPr="00781FA0">
        <w:rPr>
          <w:sz w:val="22"/>
          <w:szCs w:val="22"/>
        </w:rPr>
        <w:t>чыгымдары</w:t>
      </w:r>
      <w:proofErr w:type="spellEnd"/>
      <w:r w:rsidRPr="00781FA0">
        <w:rPr>
          <w:sz w:val="22"/>
          <w:szCs w:val="22"/>
        </w:rPr>
        <w:t xml:space="preserve"> 2026-жылдын январь-апрель </w:t>
      </w:r>
      <w:proofErr w:type="spellStart"/>
      <w:r w:rsidRPr="00781FA0">
        <w:rPr>
          <w:sz w:val="22"/>
          <w:szCs w:val="22"/>
        </w:rPr>
        <w:t>айларында</w:t>
      </w:r>
      <w:proofErr w:type="spellEnd"/>
      <w:r w:rsidRPr="00781FA0">
        <w:rPr>
          <w:sz w:val="22"/>
          <w:szCs w:val="22"/>
        </w:rPr>
        <w:t xml:space="preserve"> 2181986,1 </w:t>
      </w:r>
      <w:proofErr w:type="spellStart"/>
      <w:r w:rsidRPr="00781FA0">
        <w:rPr>
          <w:sz w:val="22"/>
          <w:szCs w:val="22"/>
        </w:rPr>
        <w:t>миң</w:t>
      </w:r>
      <w:proofErr w:type="spellEnd"/>
      <w:r w:rsidRPr="00781FA0">
        <w:rPr>
          <w:sz w:val="22"/>
          <w:szCs w:val="22"/>
        </w:rPr>
        <w:t xml:space="preserve"> сом </w:t>
      </w:r>
      <w:proofErr w:type="spellStart"/>
      <w:r w:rsidRPr="00781FA0">
        <w:rPr>
          <w:sz w:val="22"/>
          <w:szCs w:val="22"/>
        </w:rPr>
        <w:t>өлчөмүндө</w:t>
      </w:r>
      <w:proofErr w:type="spellEnd"/>
      <w:r w:rsidRPr="00781FA0">
        <w:rPr>
          <w:sz w:val="22"/>
          <w:szCs w:val="22"/>
        </w:rPr>
        <w:t xml:space="preserve"> </w:t>
      </w:r>
      <w:proofErr w:type="spellStart"/>
      <w:r w:rsidRPr="00781FA0">
        <w:rPr>
          <w:sz w:val="22"/>
          <w:szCs w:val="22"/>
        </w:rPr>
        <w:t>аныкталды</w:t>
      </w:r>
      <w:proofErr w:type="spellEnd"/>
      <w:r w:rsidRPr="00781FA0">
        <w:rPr>
          <w:sz w:val="22"/>
          <w:szCs w:val="22"/>
        </w:rPr>
        <w:t xml:space="preserve">. </w:t>
      </w:r>
      <w:proofErr w:type="spellStart"/>
      <w:r w:rsidRPr="00781FA0">
        <w:rPr>
          <w:sz w:val="22"/>
          <w:szCs w:val="22"/>
        </w:rPr>
        <w:t>Операциялык</w:t>
      </w:r>
      <w:proofErr w:type="spellEnd"/>
      <w:r w:rsidRPr="00781FA0">
        <w:rPr>
          <w:sz w:val="22"/>
          <w:szCs w:val="22"/>
        </w:rPr>
        <w:t xml:space="preserve"> </w:t>
      </w:r>
      <w:proofErr w:type="spellStart"/>
      <w:r w:rsidRPr="00781FA0">
        <w:rPr>
          <w:sz w:val="22"/>
          <w:szCs w:val="22"/>
        </w:rPr>
        <w:t>ишмердикти</w:t>
      </w:r>
      <w:proofErr w:type="spellEnd"/>
      <w:r w:rsidRPr="00781FA0">
        <w:rPr>
          <w:sz w:val="22"/>
          <w:szCs w:val="22"/>
        </w:rPr>
        <w:t xml:space="preserve"> </w:t>
      </w:r>
      <w:proofErr w:type="spellStart"/>
      <w:r w:rsidRPr="00781FA0">
        <w:rPr>
          <w:sz w:val="22"/>
          <w:szCs w:val="22"/>
        </w:rPr>
        <w:t>ишке</w:t>
      </w:r>
      <w:proofErr w:type="spellEnd"/>
      <w:r w:rsidRPr="00781FA0">
        <w:rPr>
          <w:sz w:val="22"/>
          <w:szCs w:val="22"/>
        </w:rPr>
        <w:t xml:space="preserve"> </w:t>
      </w:r>
      <w:proofErr w:type="spellStart"/>
      <w:r w:rsidRPr="00781FA0">
        <w:rPr>
          <w:sz w:val="22"/>
          <w:szCs w:val="22"/>
        </w:rPr>
        <w:t>ашырууга</w:t>
      </w:r>
      <w:proofErr w:type="spellEnd"/>
      <w:r w:rsidRPr="00781FA0">
        <w:rPr>
          <w:sz w:val="22"/>
          <w:szCs w:val="22"/>
        </w:rPr>
        <w:t xml:space="preserve"> </w:t>
      </w:r>
      <w:proofErr w:type="spellStart"/>
      <w:r w:rsidRPr="00781FA0">
        <w:rPr>
          <w:sz w:val="22"/>
          <w:szCs w:val="22"/>
        </w:rPr>
        <w:t>кеткен</w:t>
      </w:r>
      <w:proofErr w:type="spellEnd"/>
      <w:r w:rsidRPr="00781FA0">
        <w:rPr>
          <w:sz w:val="22"/>
          <w:szCs w:val="22"/>
        </w:rPr>
        <w:t xml:space="preserve"> </w:t>
      </w:r>
      <w:proofErr w:type="spellStart"/>
      <w:r w:rsidRPr="00781FA0">
        <w:rPr>
          <w:sz w:val="22"/>
          <w:szCs w:val="22"/>
        </w:rPr>
        <w:t>чыгымдар</w:t>
      </w:r>
      <w:proofErr w:type="spellEnd"/>
      <w:r w:rsidRPr="00781FA0">
        <w:rPr>
          <w:sz w:val="22"/>
          <w:szCs w:val="22"/>
        </w:rPr>
        <w:t xml:space="preserve"> 910084,0 </w:t>
      </w:r>
      <w:proofErr w:type="spellStart"/>
      <w:r w:rsidRPr="00781FA0">
        <w:rPr>
          <w:sz w:val="22"/>
          <w:szCs w:val="22"/>
        </w:rPr>
        <w:t>миң</w:t>
      </w:r>
      <w:proofErr w:type="spellEnd"/>
      <w:r w:rsidRPr="00781FA0">
        <w:rPr>
          <w:sz w:val="22"/>
          <w:szCs w:val="22"/>
        </w:rPr>
        <w:t xml:space="preserve"> сом </w:t>
      </w:r>
      <w:proofErr w:type="spellStart"/>
      <w:r w:rsidRPr="00781FA0">
        <w:rPr>
          <w:sz w:val="22"/>
          <w:szCs w:val="22"/>
        </w:rPr>
        <w:t>болду</w:t>
      </w:r>
      <w:proofErr w:type="spellEnd"/>
      <w:r w:rsidRPr="00781FA0">
        <w:rPr>
          <w:sz w:val="22"/>
          <w:szCs w:val="22"/>
        </w:rPr>
        <w:t xml:space="preserve">. </w:t>
      </w:r>
      <w:proofErr w:type="spellStart"/>
      <w:r w:rsidRPr="00781FA0">
        <w:rPr>
          <w:sz w:val="22"/>
          <w:szCs w:val="22"/>
        </w:rPr>
        <w:t>Жергиликтүү</w:t>
      </w:r>
      <w:proofErr w:type="spellEnd"/>
      <w:r w:rsidRPr="00781FA0">
        <w:rPr>
          <w:sz w:val="22"/>
          <w:szCs w:val="22"/>
        </w:rPr>
        <w:t xml:space="preserve"> </w:t>
      </w:r>
      <w:proofErr w:type="spellStart"/>
      <w:r w:rsidRPr="00781FA0">
        <w:rPr>
          <w:sz w:val="22"/>
          <w:szCs w:val="22"/>
        </w:rPr>
        <w:t>бюджеттин</w:t>
      </w:r>
      <w:proofErr w:type="spellEnd"/>
      <w:r w:rsidRPr="00781FA0">
        <w:rPr>
          <w:sz w:val="22"/>
          <w:szCs w:val="22"/>
        </w:rPr>
        <w:t xml:space="preserve"> </w:t>
      </w:r>
      <w:proofErr w:type="spellStart"/>
      <w:r w:rsidRPr="00781FA0">
        <w:rPr>
          <w:sz w:val="22"/>
          <w:szCs w:val="22"/>
        </w:rPr>
        <w:t>чыгымдарынын</w:t>
      </w:r>
      <w:proofErr w:type="spellEnd"/>
      <w:r w:rsidRPr="00781FA0">
        <w:rPr>
          <w:sz w:val="22"/>
          <w:szCs w:val="22"/>
        </w:rPr>
        <w:t xml:space="preserve"> </w:t>
      </w:r>
      <w:proofErr w:type="spellStart"/>
      <w:r w:rsidRPr="00781FA0">
        <w:rPr>
          <w:sz w:val="22"/>
          <w:szCs w:val="22"/>
        </w:rPr>
        <w:t>бир</w:t>
      </w:r>
      <w:proofErr w:type="spellEnd"/>
      <w:r w:rsidRPr="00781FA0">
        <w:rPr>
          <w:sz w:val="22"/>
          <w:szCs w:val="22"/>
        </w:rPr>
        <w:t xml:space="preserve"> </w:t>
      </w:r>
      <w:proofErr w:type="spellStart"/>
      <w:r w:rsidRPr="00781FA0">
        <w:rPr>
          <w:sz w:val="22"/>
          <w:szCs w:val="22"/>
        </w:rPr>
        <w:t>бөлүгү</w:t>
      </w:r>
      <w:proofErr w:type="spellEnd"/>
      <w:r w:rsidRPr="00781FA0">
        <w:rPr>
          <w:sz w:val="22"/>
          <w:szCs w:val="22"/>
        </w:rPr>
        <w:t xml:space="preserve"> </w:t>
      </w:r>
      <w:proofErr w:type="spellStart"/>
      <w:r w:rsidRPr="00781FA0">
        <w:rPr>
          <w:sz w:val="22"/>
          <w:szCs w:val="22"/>
        </w:rPr>
        <w:t>билим</w:t>
      </w:r>
      <w:proofErr w:type="spellEnd"/>
      <w:r w:rsidRPr="00781FA0">
        <w:rPr>
          <w:sz w:val="22"/>
          <w:szCs w:val="22"/>
        </w:rPr>
        <w:t xml:space="preserve"> </w:t>
      </w:r>
      <w:proofErr w:type="spellStart"/>
      <w:r w:rsidRPr="00781FA0">
        <w:rPr>
          <w:sz w:val="22"/>
          <w:szCs w:val="22"/>
        </w:rPr>
        <w:t>берүүгө</w:t>
      </w:r>
      <w:proofErr w:type="spellEnd"/>
      <w:r w:rsidRPr="00781FA0">
        <w:rPr>
          <w:sz w:val="22"/>
          <w:szCs w:val="22"/>
        </w:rPr>
        <w:t xml:space="preserve"> </w:t>
      </w:r>
      <w:proofErr w:type="spellStart"/>
      <w:r w:rsidRPr="00781FA0">
        <w:rPr>
          <w:sz w:val="22"/>
          <w:szCs w:val="22"/>
        </w:rPr>
        <w:t>багытталып</w:t>
      </w:r>
      <w:proofErr w:type="spellEnd"/>
      <w:r w:rsidRPr="00781FA0">
        <w:rPr>
          <w:sz w:val="22"/>
          <w:szCs w:val="22"/>
        </w:rPr>
        <w:t xml:space="preserve"> 179874,1 </w:t>
      </w:r>
      <w:proofErr w:type="spellStart"/>
      <w:r w:rsidRPr="00781FA0">
        <w:rPr>
          <w:sz w:val="22"/>
          <w:szCs w:val="22"/>
        </w:rPr>
        <w:t>миң</w:t>
      </w:r>
      <w:proofErr w:type="spellEnd"/>
      <w:r w:rsidRPr="00781FA0">
        <w:rPr>
          <w:sz w:val="22"/>
          <w:szCs w:val="22"/>
        </w:rPr>
        <w:t xml:space="preserve"> </w:t>
      </w:r>
      <w:proofErr w:type="spellStart"/>
      <w:r w:rsidRPr="00781FA0">
        <w:rPr>
          <w:sz w:val="22"/>
          <w:szCs w:val="22"/>
        </w:rPr>
        <w:t>сомду</w:t>
      </w:r>
      <w:proofErr w:type="spellEnd"/>
      <w:r w:rsidRPr="00781FA0">
        <w:rPr>
          <w:sz w:val="22"/>
          <w:szCs w:val="22"/>
        </w:rPr>
        <w:t xml:space="preserve"> </w:t>
      </w:r>
      <w:proofErr w:type="spellStart"/>
      <w:r w:rsidRPr="00781FA0">
        <w:rPr>
          <w:sz w:val="22"/>
          <w:szCs w:val="22"/>
        </w:rPr>
        <w:t>түзүп</w:t>
      </w:r>
      <w:proofErr w:type="spellEnd"/>
      <w:r w:rsidRPr="00781FA0">
        <w:rPr>
          <w:sz w:val="22"/>
          <w:szCs w:val="22"/>
        </w:rPr>
        <w:t xml:space="preserve"> </w:t>
      </w:r>
      <w:proofErr w:type="spellStart"/>
      <w:r w:rsidRPr="00781FA0">
        <w:rPr>
          <w:sz w:val="22"/>
          <w:szCs w:val="22"/>
        </w:rPr>
        <w:t>жана</w:t>
      </w:r>
      <w:proofErr w:type="spellEnd"/>
      <w:r w:rsidRPr="00781FA0">
        <w:rPr>
          <w:sz w:val="22"/>
          <w:szCs w:val="22"/>
        </w:rPr>
        <w:t xml:space="preserve"> </w:t>
      </w:r>
      <w:proofErr w:type="spellStart"/>
      <w:r w:rsidRPr="00781FA0">
        <w:rPr>
          <w:sz w:val="22"/>
          <w:szCs w:val="22"/>
        </w:rPr>
        <w:t>үлүшү</w:t>
      </w:r>
      <w:proofErr w:type="spellEnd"/>
      <w:r w:rsidRPr="00781FA0">
        <w:rPr>
          <w:sz w:val="22"/>
          <w:szCs w:val="22"/>
        </w:rPr>
        <w:t xml:space="preserve"> 8,2 </w:t>
      </w:r>
      <w:proofErr w:type="spellStart"/>
      <w:r w:rsidRPr="00781FA0">
        <w:rPr>
          <w:sz w:val="22"/>
          <w:szCs w:val="22"/>
        </w:rPr>
        <w:t>пайыз</w:t>
      </w:r>
      <w:proofErr w:type="spellEnd"/>
      <w:r w:rsidRPr="00781FA0">
        <w:rPr>
          <w:sz w:val="22"/>
          <w:szCs w:val="22"/>
        </w:rPr>
        <w:t xml:space="preserve"> </w:t>
      </w:r>
      <w:proofErr w:type="spellStart"/>
      <w:r w:rsidRPr="00781FA0">
        <w:rPr>
          <w:sz w:val="22"/>
          <w:szCs w:val="22"/>
        </w:rPr>
        <w:t>болду</w:t>
      </w:r>
      <w:proofErr w:type="spellEnd"/>
      <w:r w:rsidRPr="00781FA0">
        <w:rPr>
          <w:sz w:val="22"/>
          <w:szCs w:val="22"/>
        </w:rPr>
        <w:t xml:space="preserve">. Ал </w:t>
      </w:r>
      <w:proofErr w:type="spellStart"/>
      <w:r w:rsidRPr="00781FA0">
        <w:rPr>
          <w:sz w:val="22"/>
          <w:szCs w:val="22"/>
        </w:rPr>
        <w:t>эми</w:t>
      </w:r>
      <w:proofErr w:type="spellEnd"/>
      <w:r w:rsidRPr="00781FA0">
        <w:rPr>
          <w:sz w:val="22"/>
          <w:szCs w:val="22"/>
        </w:rPr>
        <w:t xml:space="preserve"> </w:t>
      </w:r>
      <w:proofErr w:type="spellStart"/>
      <w:r w:rsidRPr="00781FA0">
        <w:rPr>
          <w:sz w:val="22"/>
          <w:szCs w:val="22"/>
        </w:rPr>
        <w:t>социалдык</w:t>
      </w:r>
      <w:proofErr w:type="spellEnd"/>
      <w:r w:rsidRPr="00781FA0">
        <w:rPr>
          <w:sz w:val="22"/>
          <w:szCs w:val="22"/>
        </w:rPr>
        <w:t xml:space="preserve"> </w:t>
      </w:r>
      <w:proofErr w:type="spellStart"/>
      <w:r w:rsidRPr="00781FA0">
        <w:rPr>
          <w:sz w:val="22"/>
          <w:szCs w:val="22"/>
        </w:rPr>
        <w:t>камсыздоо</w:t>
      </w:r>
      <w:proofErr w:type="spellEnd"/>
      <w:r w:rsidRPr="00781FA0">
        <w:rPr>
          <w:sz w:val="22"/>
          <w:szCs w:val="22"/>
        </w:rPr>
        <w:t xml:space="preserve"> </w:t>
      </w:r>
      <w:proofErr w:type="spellStart"/>
      <w:r w:rsidRPr="00781FA0">
        <w:rPr>
          <w:sz w:val="22"/>
          <w:szCs w:val="22"/>
        </w:rPr>
        <w:t>жана</w:t>
      </w:r>
      <w:proofErr w:type="spellEnd"/>
      <w:r w:rsidRPr="00781FA0">
        <w:rPr>
          <w:sz w:val="22"/>
          <w:szCs w:val="22"/>
        </w:rPr>
        <w:t xml:space="preserve"> </w:t>
      </w:r>
      <w:proofErr w:type="spellStart"/>
      <w:r w:rsidRPr="00781FA0">
        <w:rPr>
          <w:sz w:val="22"/>
          <w:szCs w:val="22"/>
        </w:rPr>
        <w:t>социалдык</w:t>
      </w:r>
      <w:proofErr w:type="spellEnd"/>
      <w:r w:rsidRPr="00781FA0">
        <w:rPr>
          <w:sz w:val="22"/>
          <w:szCs w:val="22"/>
        </w:rPr>
        <w:t xml:space="preserve"> </w:t>
      </w:r>
      <w:proofErr w:type="spellStart"/>
      <w:r w:rsidRPr="00781FA0">
        <w:rPr>
          <w:sz w:val="22"/>
          <w:szCs w:val="22"/>
        </w:rPr>
        <w:t>каржылоо</w:t>
      </w:r>
      <w:proofErr w:type="spellEnd"/>
      <w:r w:rsidRPr="00781FA0">
        <w:rPr>
          <w:sz w:val="22"/>
          <w:szCs w:val="22"/>
        </w:rPr>
        <w:t xml:space="preserve"> </w:t>
      </w:r>
      <w:proofErr w:type="spellStart"/>
      <w:r w:rsidRPr="00781FA0">
        <w:rPr>
          <w:sz w:val="22"/>
          <w:szCs w:val="22"/>
        </w:rPr>
        <w:t>чыгымдары</w:t>
      </w:r>
      <w:proofErr w:type="spellEnd"/>
      <w:r w:rsidRPr="00781FA0">
        <w:rPr>
          <w:sz w:val="22"/>
          <w:szCs w:val="22"/>
        </w:rPr>
        <w:t xml:space="preserve"> 36218,9 </w:t>
      </w:r>
      <w:proofErr w:type="spellStart"/>
      <w:r w:rsidRPr="00781FA0">
        <w:rPr>
          <w:sz w:val="22"/>
          <w:szCs w:val="22"/>
        </w:rPr>
        <w:t>миң</w:t>
      </w:r>
      <w:proofErr w:type="spellEnd"/>
      <w:r w:rsidRPr="00781FA0">
        <w:rPr>
          <w:sz w:val="22"/>
          <w:szCs w:val="22"/>
        </w:rPr>
        <w:t xml:space="preserve"> </w:t>
      </w:r>
      <w:proofErr w:type="spellStart"/>
      <w:r w:rsidRPr="00781FA0">
        <w:rPr>
          <w:sz w:val="22"/>
          <w:szCs w:val="22"/>
        </w:rPr>
        <w:t>сомду</w:t>
      </w:r>
      <w:proofErr w:type="spellEnd"/>
      <w:r w:rsidRPr="00781FA0">
        <w:rPr>
          <w:sz w:val="22"/>
          <w:szCs w:val="22"/>
        </w:rPr>
        <w:t xml:space="preserve"> </w:t>
      </w:r>
      <w:proofErr w:type="spellStart"/>
      <w:r w:rsidRPr="00781FA0">
        <w:rPr>
          <w:sz w:val="22"/>
          <w:szCs w:val="22"/>
        </w:rPr>
        <w:t>түзүп</w:t>
      </w:r>
      <w:proofErr w:type="spellEnd"/>
      <w:r w:rsidRPr="00781FA0">
        <w:rPr>
          <w:sz w:val="22"/>
          <w:szCs w:val="22"/>
        </w:rPr>
        <w:t xml:space="preserve">, </w:t>
      </w:r>
      <w:proofErr w:type="spellStart"/>
      <w:r w:rsidRPr="00781FA0">
        <w:rPr>
          <w:sz w:val="22"/>
          <w:szCs w:val="22"/>
        </w:rPr>
        <w:t>былтыркы</w:t>
      </w:r>
      <w:proofErr w:type="spellEnd"/>
      <w:r w:rsidRPr="00781FA0">
        <w:rPr>
          <w:sz w:val="22"/>
          <w:szCs w:val="22"/>
        </w:rPr>
        <w:t xml:space="preserve"> </w:t>
      </w:r>
      <w:proofErr w:type="spellStart"/>
      <w:r w:rsidRPr="00781FA0">
        <w:rPr>
          <w:sz w:val="22"/>
          <w:szCs w:val="22"/>
        </w:rPr>
        <w:t>жылдын</w:t>
      </w:r>
      <w:proofErr w:type="spellEnd"/>
      <w:r w:rsidRPr="00781FA0">
        <w:rPr>
          <w:sz w:val="22"/>
          <w:szCs w:val="22"/>
        </w:rPr>
        <w:t xml:space="preserve"> </w:t>
      </w:r>
      <w:proofErr w:type="spellStart"/>
      <w:r w:rsidRPr="00781FA0">
        <w:rPr>
          <w:sz w:val="22"/>
          <w:szCs w:val="22"/>
        </w:rPr>
        <w:t>ушул</w:t>
      </w:r>
      <w:proofErr w:type="spellEnd"/>
      <w:r w:rsidRPr="00781FA0">
        <w:rPr>
          <w:sz w:val="22"/>
          <w:szCs w:val="22"/>
        </w:rPr>
        <w:t xml:space="preserve"> </w:t>
      </w:r>
      <w:proofErr w:type="spellStart"/>
      <w:r w:rsidRPr="00781FA0">
        <w:rPr>
          <w:sz w:val="22"/>
          <w:szCs w:val="22"/>
        </w:rPr>
        <w:t>мезгилине</w:t>
      </w:r>
      <w:proofErr w:type="spellEnd"/>
      <w:r w:rsidRPr="00781FA0">
        <w:rPr>
          <w:sz w:val="22"/>
          <w:szCs w:val="22"/>
        </w:rPr>
        <w:t xml:space="preserve"> </w:t>
      </w:r>
      <w:proofErr w:type="spellStart"/>
      <w:r w:rsidRPr="00781FA0">
        <w:rPr>
          <w:sz w:val="22"/>
          <w:szCs w:val="22"/>
        </w:rPr>
        <w:t>салыштырганда</w:t>
      </w:r>
      <w:proofErr w:type="spellEnd"/>
      <w:r w:rsidRPr="00781FA0">
        <w:rPr>
          <w:sz w:val="22"/>
          <w:szCs w:val="22"/>
        </w:rPr>
        <w:t xml:space="preserve"> 3072,5 </w:t>
      </w:r>
      <w:proofErr w:type="spellStart"/>
      <w:r w:rsidRPr="00781FA0">
        <w:rPr>
          <w:sz w:val="22"/>
          <w:szCs w:val="22"/>
        </w:rPr>
        <w:t>миң</w:t>
      </w:r>
      <w:proofErr w:type="spellEnd"/>
      <w:r w:rsidRPr="00781FA0">
        <w:rPr>
          <w:sz w:val="22"/>
          <w:szCs w:val="22"/>
        </w:rPr>
        <w:t xml:space="preserve"> </w:t>
      </w:r>
      <w:proofErr w:type="spellStart"/>
      <w:r w:rsidRPr="00781FA0">
        <w:rPr>
          <w:sz w:val="22"/>
          <w:szCs w:val="22"/>
        </w:rPr>
        <w:t>сомго</w:t>
      </w:r>
      <w:proofErr w:type="spellEnd"/>
      <w:r w:rsidRPr="00781FA0">
        <w:rPr>
          <w:sz w:val="22"/>
          <w:szCs w:val="22"/>
        </w:rPr>
        <w:t xml:space="preserve"> аз </w:t>
      </w:r>
      <w:proofErr w:type="spellStart"/>
      <w:r w:rsidRPr="00781FA0">
        <w:rPr>
          <w:sz w:val="22"/>
          <w:szCs w:val="22"/>
        </w:rPr>
        <w:t>чыгымдалды</w:t>
      </w:r>
      <w:proofErr w:type="spellEnd"/>
      <w:r w:rsidRPr="00781FA0">
        <w:rPr>
          <w:sz w:val="22"/>
          <w:szCs w:val="22"/>
        </w:rPr>
        <w:t xml:space="preserve">. Жана </w:t>
      </w:r>
      <w:proofErr w:type="spellStart"/>
      <w:r w:rsidRPr="00781FA0">
        <w:rPr>
          <w:sz w:val="22"/>
          <w:szCs w:val="22"/>
        </w:rPr>
        <w:t>дагы</w:t>
      </w:r>
      <w:proofErr w:type="spellEnd"/>
      <w:r w:rsidRPr="00781FA0">
        <w:rPr>
          <w:sz w:val="22"/>
          <w:szCs w:val="22"/>
        </w:rPr>
        <w:t xml:space="preserve"> </w:t>
      </w:r>
      <w:proofErr w:type="spellStart"/>
      <w:r w:rsidRPr="00781FA0">
        <w:rPr>
          <w:sz w:val="22"/>
          <w:szCs w:val="22"/>
        </w:rPr>
        <w:t>жалпы</w:t>
      </w:r>
      <w:proofErr w:type="spellEnd"/>
      <w:r w:rsidRPr="00781FA0">
        <w:rPr>
          <w:sz w:val="22"/>
          <w:szCs w:val="22"/>
        </w:rPr>
        <w:t xml:space="preserve"> </w:t>
      </w:r>
      <w:proofErr w:type="spellStart"/>
      <w:r w:rsidRPr="00781FA0">
        <w:rPr>
          <w:sz w:val="22"/>
          <w:szCs w:val="22"/>
        </w:rPr>
        <w:t>багыттагы</w:t>
      </w:r>
      <w:proofErr w:type="spellEnd"/>
      <w:r w:rsidRPr="00781FA0">
        <w:rPr>
          <w:sz w:val="22"/>
          <w:szCs w:val="22"/>
        </w:rPr>
        <w:t xml:space="preserve"> </w:t>
      </w:r>
      <w:proofErr w:type="spellStart"/>
      <w:r w:rsidRPr="00781FA0">
        <w:rPr>
          <w:sz w:val="22"/>
          <w:szCs w:val="22"/>
        </w:rPr>
        <w:t>турак</w:t>
      </w:r>
      <w:proofErr w:type="spellEnd"/>
      <w:r w:rsidRPr="00781FA0">
        <w:rPr>
          <w:sz w:val="22"/>
          <w:szCs w:val="22"/>
        </w:rPr>
        <w:t xml:space="preserve"> </w:t>
      </w:r>
      <w:proofErr w:type="spellStart"/>
      <w:r w:rsidRPr="00781FA0">
        <w:rPr>
          <w:sz w:val="22"/>
          <w:szCs w:val="22"/>
        </w:rPr>
        <w:t>жай</w:t>
      </w:r>
      <w:proofErr w:type="spellEnd"/>
      <w:r w:rsidRPr="00781FA0">
        <w:rPr>
          <w:sz w:val="22"/>
          <w:szCs w:val="22"/>
        </w:rPr>
        <w:t xml:space="preserve"> </w:t>
      </w:r>
      <w:proofErr w:type="spellStart"/>
      <w:r w:rsidRPr="00781FA0">
        <w:rPr>
          <w:sz w:val="22"/>
          <w:szCs w:val="22"/>
        </w:rPr>
        <w:t>жана</w:t>
      </w:r>
      <w:proofErr w:type="spellEnd"/>
      <w:r w:rsidRPr="00781FA0">
        <w:rPr>
          <w:sz w:val="22"/>
          <w:szCs w:val="22"/>
        </w:rPr>
        <w:t xml:space="preserve"> </w:t>
      </w:r>
      <w:proofErr w:type="spellStart"/>
      <w:r w:rsidRPr="00781FA0">
        <w:rPr>
          <w:sz w:val="22"/>
          <w:szCs w:val="22"/>
        </w:rPr>
        <w:t>коммуналдык</w:t>
      </w:r>
      <w:proofErr w:type="spellEnd"/>
      <w:r w:rsidRPr="00781FA0">
        <w:rPr>
          <w:sz w:val="22"/>
          <w:szCs w:val="22"/>
        </w:rPr>
        <w:t xml:space="preserve"> </w:t>
      </w:r>
      <w:proofErr w:type="spellStart"/>
      <w:r w:rsidRPr="00781FA0">
        <w:rPr>
          <w:sz w:val="22"/>
          <w:szCs w:val="22"/>
        </w:rPr>
        <w:t>кызмат</w:t>
      </w:r>
      <w:proofErr w:type="spellEnd"/>
      <w:r w:rsidRPr="00781FA0">
        <w:rPr>
          <w:sz w:val="22"/>
          <w:szCs w:val="22"/>
        </w:rPr>
        <w:t xml:space="preserve"> </w:t>
      </w:r>
      <w:proofErr w:type="spellStart"/>
      <w:r w:rsidRPr="00781FA0">
        <w:rPr>
          <w:sz w:val="22"/>
          <w:szCs w:val="22"/>
        </w:rPr>
        <w:t>көрсөтүүгө</w:t>
      </w:r>
      <w:proofErr w:type="spellEnd"/>
      <w:r w:rsidRPr="00781FA0">
        <w:rPr>
          <w:sz w:val="22"/>
          <w:szCs w:val="22"/>
        </w:rPr>
        <w:t xml:space="preserve"> </w:t>
      </w:r>
      <w:proofErr w:type="spellStart"/>
      <w:r w:rsidRPr="00781FA0">
        <w:rPr>
          <w:sz w:val="22"/>
          <w:szCs w:val="22"/>
        </w:rPr>
        <w:t>сарпталган</w:t>
      </w:r>
      <w:proofErr w:type="spellEnd"/>
      <w:r w:rsidRPr="00781FA0">
        <w:rPr>
          <w:sz w:val="22"/>
          <w:szCs w:val="22"/>
        </w:rPr>
        <w:t xml:space="preserve"> </w:t>
      </w:r>
      <w:proofErr w:type="spellStart"/>
      <w:r w:rsidRPr="00781FA0">
        <w:rPr>
          <w:sz w:val="22"/>
          <w:szCs w:val="22"/>
        </w:rPr>
        <w:t>чыгымдар</w:t>
      </w:r>
      <w:proofErr w:type="spellEnd"/>
      <w:r w:rsidRPr="00781FA0">
        <w:rPr>
          <w:sz w:val="22"/>
          <w:szCs w:val="22"/>
        </w:rPr>
        <w:t xml:space="preserve"> 363332,2 </w:t>
      </w:r>
      <w:proofErr w:type="spellStart"/>
      <w:r w:rsidRPr="00781FA0">
        <w:rPr>
          <w:sz w:val="22"/>
          <w:szCs w:val="22"/>
        </w:rPr>
        <w:t>миң</w:t>
      </w:r>
      <w:proofErr w:type="spellEnd"/>
      <w:r w:rsidRPr="00781FA0">
        <w:rPr>
          <w:sz w:val="22"/>
          <w:szCs w:val="22"/>
        </w:rPr>
        <w:t xml:space="preserve"> </w:t>
      </w:r>
      <w:proofErr w:type="spellStart"/>
      <w:r w:rsidRPr="00781FA0">
        <w:rPr>
          <w:sz w:val="22"/>
          <w:szCs w:val="22"/>
        </w:rPr>
        <w:t>сомду</w:t>
      </w:r>
      <w:proofErr w:type="spellEnd"/>
      <w:r w:rsidRPr="00781FA0">
        <w:rPr>
          <w:sz w:val="22"/>
          <w:szCs w:val="22"/>
        </w:rPr>
        <w:t xml:space="preserve"> </w:t>
      </w:r>
      <w:proofErr w:type="spellStart"/>
      <w:r w:rsidRPr="00781FA0">
        <w:rPr>
          <w:sz w:val="22"/>
          <w:szCs w:val="22"/>
        </w:rPr>
        <w:t>түздү</w:t>
      </w:r>
      <w:proofErr w:type="spellEnd"/>
      <w:r w:rsidRPr="00781FA0">
        <w:rPr>
          <w:sz w:val="22"/>
          <w:szCs w:val="22"/>
        </w:rPr>
        <w:t xml:space="preserve"> </w:t>
      </w:r>
      <w:proofErr w:type="spellStart"/>
      <w:r w:rsidRPr="00781FA0">
        <w:rPr>
          <w:sz w:val="22"/>
          <w:szCs w:val="22"/>
        </w:rPr>
        <w:t>жана</w:t>
      </w:r>
      <w:proofErr w:type="spellEnd"/>
      <w:r w:rsidRPr="00781FA0">
        <w:rPr>
          <w:sz w:val="22"/>
          <w:szCs w:val="22"/>
        </w:rPr>
        <w:t xml:space="preserve"> </w:t>
      </w:r>
      <w:proofErr w:type="spellStart"/>
      <w:r w:rsidRPr="00781FA0">
        <w:rPr>
          <w:sz w:val="22"/>
          <w:szCs w:val="22"/>
        </w:rPr>
        <w:t>былтыркы</w:t>
      </w:r>
      <w:proofErr w:type="spellEnd"/>
      <w:r w:rsidRPr="00781FA0">
        <w:rPr>
          <w:sz w:val="22"/>
          <w:szCs w:val="22"/>
        </w:rPr>
        <w:t xml:space="preserve"> </w:t>
      </w:r>
      <w:proofErr w:type="spellStart"/>
      <w:r w:rsidRPr="00781FA0">
        <w:rPr>
          <w:sz w:val="22"/>
          <w:szCs w:val="22"/>
        </w:rPr>
        <w:t>жылдын</w:t>
      </w:r>
      <w:proofErr w:type="spellEnd"/>
      <w:r w:rsidRPr="00781FA0">
        <w:rPr>
          <w:sz w:val="22"/>
          <w:szCs w:val="22"/>
        </w:rPr>
        <w:t xml:space="preserve"> </w:t>
      </w:r>
      <w:proofErr w:type="spellStart"/>
      <w:r w:rsidRPr="00781FA0">
        <w:rPr>
          <w:sz w:val="22"/>
          <w:szCs w:val="22"/>
        </w:rPr>
        <w:t>ушул</w:t>
      </w:r>
      <w:proofErr w:type="spellEnd"/>
      <w:r w:rsidRPr="00781FA0">
        <w:rPr>
          <w:sz w:val="22"/>
          <w:szCs w:val="22"/>
        </w:rPr>
        <w:t xml:space="preserve"> </w:t>
      </w:r>
      <w:proofErr w:type="spellStart"/>
      <w:r w:rsidRPr="00781FA0">
        <w:rPr>
          <w:sz w:val="22"/>
          <w:szCs w:val="22"/>
        </w:rPr>
        <w:t>мезгилине</w:t>
      </w:r>
      <w:proofErr w:type="spellEnd"/>
      <w:r w:rsidRPr="00781FA0">
        <w:rPr>
          <w:sz w:val="22"/>
          <w:szCs w:val="22"/>
        </w:rPr>
        <w:t xml:space="preserve"> </w:t>
      </w:r>
      <w:proofErr w:type="spellStart"/>
      <w:r w:rsidRPr="00781FA0">
        <w:rPr>
          <w:sz w:val="22"/>
          <w:szCs w:val="22"/>
        </w:rPr>
        <w:t>салыштырганда</w:t>
      </w:r>
      <w:proofErr w:type="spellEnd"/>
      <w:r w:rsidRPr="00781FA0">
        <w:rPr>
          <w:sz w:val="22"/>
          <w:szCs w:val="22"/>
        </w:rPr>
        <w:t xml:space="preserve"> 162855,8 </w:t>
      </w:r>
      <w:proofErr w:type="spellStart"/>
      <w:r w:rsidRPr="00781FA0">
        <w:rPr>
          <w:sz w:val="22"/>
          <w:szCs w:val="22"/>
        </w:rPr>
        <w:t>миң</w:t>
      </w:r>
      <w:proofErr w:type="spellEnd"/>
      <w:r w:rsidRPr="00781FA0">
        <w:rPr>
          <w:sz w:val="22"/>
          <w:szCs w:val="22"/>
        </w:rPr>
        <w:t xml:space="preserve"> </w:t>
      </w:r>
      <w:proofErr w:type="spellStart"/>
      <w:r w:rsidRPr="00781FA0">
        <w:rPr>
          <w:sz w:val="22"/>
          <w:szCs w:val="22"/>
        </w:rPr>
        <w:t>сомго</w:t>
      </w:r>
      <w:proofErr w:type="spellEnd"/>
      <w:r w:rsidRPr="00781FA0">
        <w:t xml:space="preserve"> </w:t>
      </w:r>
      <w:r w:rsidRPr="00781FA0">
        <w:rPr>
          <w:sz w:val="22"/>
          <w:szCs w:val="22"/>
        </w:rPr>
        <w:t xml:space="preserve">аз </w:t>
      </w:r>
      <w:proofErr w:type="spellStart"/>
      <w:r w:rsidRPr="00781FA0">
        <w:rPr>
          <w:sz w:val="22"/>
          <w:szCs w:val="22"/>
        </w:rPr>
        <w:t>чыгымдалды</w:t>
      </w:r>
      <w:proofErr w:type="spellEnd"/>
      <w:r w:rsidRPr="00781FA0">
        <w:rPr>
          <w:sz w:val="22"/>
          <w:szCs w:val="22"/>
        </w:rPr>
        <w:t xml:space="preserve">. </w:t>
      </w:r>
    </w:p>
    <w:p w14:paraId="04458676" w14:textId="77777777" w:rsidR="00A32CEE" w:rsidRPr="00781FA0" w:rsidRDefault="00A32CEE" w:rsidP="00A32CEE">
      <w:pPr>
        <w:rPr>
          <w:b/>
          <w:sz w:val="22"/>
          <w:szCs w:val="22"/>
        </w:rPr>
      </w:pPr>
    </w:p>
    <w:p w14:paraId="7A4417E8" w14:textId="77777777" w:rsidR="00A32CEE" w:rsidRPr="00781FA0" w:rsidRDefault="00A32CEE" w:rsidP="00A02740">
      <w:pPr>
        <w:pageBreakBefore/>
        <w:rPr>
          <w:b/>
          <w:sz w:val="22"/>
          <w:szCs w:val="22"/>
        </w:rPr>
      </w:pPr>
      <w:r w:rsidRPr="00781FA0">
        <w:rPr>
          <w:b/>
          <w:sz w:val="22"/>
          <w:szCs w:val="22"/>
        </w:rPr>
        <w:lastRenderedPageBreak/>
        <w:t>19-таблица:</w:t>
      </w:r>
      <w:r w:rsidRPr="00781FA0">
        <w:rPr>
          <w:b/>
          <w:sz w:val="22"/>
          <w:szCs w:val="22"/>
        </w:rPr>
        <w:tab/>
      </w:r>
      <w:proofErr w:type="spellStart"/>
      <w:r w:rsidRPr="00781FA0">
        <w:rPr>
          <w:b/>
          <w:sz w:val="22"/>
          <w:szCs w:val="22"/>
        </w:rPr>
        <w:t>Жергиликтүү</w:t>
      </w:r>
      <w:proofErr w:type="spellEnd"/>
      <w:r w:rsidRPr="00781FA0">
        <w:rPr>
          <w:b/>
          <w:sz w:val="22"/>
          <w:szCs w:val="22"/>
        </w:rPr>
        <w:t xml:space="preserve"> бюджет</w:t>
      </w:r>
    </w:p>
    <w:p w14:paraId="21562495" w14:textId="41E6E935" w:rsidR="00A32CEE" w:rsidRPr="00781FA0" w:rsidRDefault="00A32CEE" w:rsidP="00A32CEE">
      <w:pPr>
        <w:rPr>
          <w:i/>
          <w:iCs/>
          <w:sz w:val="18"/>
          <w:szCs w:val="18"/>
        </w:rPr>
      </w:pPr>
      <w:r w:rsidRPr="00781FA0">
        <w:rPr>
          <w:sz w:val="18"/>
          <w:szCs w:val="18"/>
        </w:rPr>
        <w:t xml:space="preserve"> </w:t>
      </w:r>
      <w:r w:rsidR="00A02740">
        <w:rPr>
          <w:sz w:val="18"/>
          <w:szCs w:val="18"/>
        </w:rPr>
        <w:t xml:space="preserve">                               </w:t>
      </w:r>
      <w:r w:rsidRPr="00781FA0">
        <w:rPr>
          <w:i/>
          <w:iCs/>
          <w:sz w:val="18"/>
          <w:szCs w:val="18"/>
        </w:rPr>
        <w:t>(</w:t>
      </w:r>
      <w:proofErr w:type="spellStart"/>
      <w:r w:rsidRPr="00781FA0">
        <w:rPr>
          <w:i/>
          <w:iCs/>
          <w:sz w:val="18"/>
          <w:szCs w:val="18"/>
        </w:rPr>
        <w:t>миң</w:t>
      </w:r>
      <w:proofErr w:type="spellEnd"/>
      <w:r w:rsidRPr="00781FA0">
        <w:rPr>
          <w:i/>
          <w:iCs/>
          <w:sz w:val="18"/>
          <w:szCs w:val="18"/>
        </w:rPr>
        <w:t xml:space="preserve"> сом)</w:t>
      </w:r>
    </w:p>
    <w:p w14:paraId="00C62101" w14:textId="77777777" w:rsidR="00A32CEE" w:rsidRPr="00781FA0" w:rsidRDefault="00A32CEE" w:rsidP="00A32CEE">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7"/>
        <w:gridCol w:w="1488"/>
        <w:gridCol w:w="1294"/>
        <w:gridCol w:w="862"/>
        <w:gridCol w:w="862"/>
      </w:tblGrid>
      <w:tr w:rsidR="00A32CEE" w:rsidRPr="00781FA0" w14:paraId="1F009406" w14:textId="77777777" w:rsidTr="007D52F5">
        <w:trPr>
          <w:cantSplit/>
          <w:trHeight w:val="441"/>
        </w:trPr>
        <w:tc>
          <w:tcPr>
            <w:tcW w:w="2486" w:type="pct"/>
            <w:vMerge w:val="restart"/>
          </w:tcPr>
          <w:p w14:paraId="4BECD1AB" w14:textId="77777777" w:rsidR="00A32CEE" w:rsidRPr="00781FA0" w:rsidRDefault="00A32CEE" w:rsidP="00A32CEE">
            <w:pPr>
              <w:rPr>
                <w:b/>
                <w:sz w:val="18"/>
                <w:szCs w:val="18"/>
              </w:rPr>
            </w:pPr>
            <w:r w:rsidRPr="00781FA0">
              <w:rPr>
                <w:i/>
                <w:iCs/>
                <w:sz w:val="18"/>
                <w:szCs w:val="18"/>
              </w:rPr>
              <w:tab/>
            </w:r>
            <w:r w:rsidRPr="00781FA0">
              <w:rPr>
                <w:i/>
                <w:iCs/>
                <w:sz w:val="18"/>
                <w:szCs w:val="18"/>
              </w:rPr>
              <w:tab/>
            </w:r>
          </w:p>
        </w:tc>
        <w:tc>
          <w:tcPr>
            <w:tcW w:w="1552" w:type="pct"/>
            <w:gridSpan w:val="2"/>
            <w:vAlign w:val="center"/>
          </w:tcPr>
          <w:p w14:paraId="573470B3" w14:textId="77777777" w:rsidR="00A32CEE" w:rsidRPr="00781FA0" w:rsidRDefault="00A32CEE" w:rsidP="00A32CEE">
            <w:pPr>
              <w:jc w:val="center"/>
              <w:rPr>
                <w:b/>
                <w:sz w:val="18"/>
                <w:szCs w:val="18"/>
              </w:rPr>
            </w:pPr>
            <w:r w:rsidRPr="00781FA0">
              <w:rPr>
                <w:b/>
                <w:sz w:val="18"/>
                <w:szCs w:val="18"/>
              </w:rPr>
              <w:t>январь-апрель</w:t>
            </w:r>
          </w:p>
        </w:tc>
        <w:tc>
          <w:tcPr>
            <w:tcW w:w="962" w:type="pct"/>
            <w:gridSpan w:val="2"/>
            <w:vAlign w:val="center"/>
          </w:tcPr>
          <w:p w14:paraId="11D477B2" w14:textId="77777777" w:rsidR="00A32CEE" w:rsidRPr="00781FA0" w:rsidRDefault="00A32CEE" w:rsidP="00A32CEE">
            <w:pPr>
              <w:jc w:val="center"/>
              <w:rPr>
                <w:b/>
                <w:sz w:val="18"/>
                <w:szCs w:val="18"/>
              </w:rPr>
            </w:pPr>
            <w:proofErr w:type="spellStart"/>
            <w:r w:rsidRPr="00781FA0">
              <w:rPr>
                <w:b/>
                <w:sz w:val="18"/>
                <w:szCs w:val="18"/>
              </w:rPr>
              <w:t>жыйынтыкка</w:t>
            </w:r>
            <w:proofErr w:type="spellEnd"/>
            <w:r w:rsidRPr="00781FA0">
              <w:rPr>
                <w:b/>
                <w:sz w:val="18"/>
                <w:szCs w:val="18"/>
              </w:rPr>
              <w:t xml:space="preserve"> карата </w:t>
            </w:r>
            <w:proofErr w:type="spellStart"/>
            <w:r w:rsidRPr="00781FA0">
              <w:rPr>
                <w:b/>
                <w:sz w:val="18"/>
                <w:szCs w:val="18"/>
              </w:rPr>
              <w:t>пайыз</w:t>
            </w:r>
            <w:proofErr w:type="spellEnd"/>
            <w:r w:rsidRPr="00781FA0">
              <w:rPr>
                <w:b/>
                <w:sz w:val="18"/>
                <w:szCs w:val="18"/>
              </w:rPr>
              <w:t xml:space="preserve"> </w:t>
            </w:r>
            <w:proofErr w:type="spellStart"/>
            <w:r w:rsidRPr="00781FA0">
              <w:rPr>
                <w:b/>
                <w:sz w:val="18"/>
                <w:szCs w:val="18"/>
              </w:rPr>
              <w:t>менен</w:t>
            </w:r>
            <w:proofErr w:type="spellEnd"/>
          </w:p>
        </w:tc>
      </w:tr>
      <w:tr w:rsidR="00A32CEE" w:rsidRPr="00781FA0" w14:paraId="5488C07E" w14:textId="77777777" w:rsidTr="00A54168">
        <w:trPr>
          <w:cantSplit/>
          <w:trHeight w:val="333"/>
        </w:trPr>
        <w:tc>
          <w:tcPr>
            <w:tcW w:w="2486" w:type="pct"/>
            <w:vMerge/>
            <w:tcBorders>
              <w:bottom w:val="single" w:sz="4" w:space="0" w:color="auto"/>
            </w:tcBorders>
          </w:tcPr>
          <w:p w14:paraId="743B7208" w14:textId="77777777" w:rsidR="00A32CEE" w:rsidRPr="00781FA0" w:rsidRDefault="00A32CEE" w:rsidP="00A32CEE">
            <w:pPr>
              <w:rPr>
                <w:b/>
                <w:sz w:val="18"/>
                <w:szCs w:val="18"/>
              </w:rPr>
            </w:pPr>
          </w:p>
        </w:tc>
        <w:tc>
          <w:tcPr>
            <w:tcW w:w="830" w:type="pct"/>
            <w:tcBorders>
              <w:bottom w:val="single" w:sz="4" w:space="0" w:color="auto"/>
            </w:tcBorders>
            <w:vAlign w:val="center"/>
          </w:tcPr>
          <w:p w14:paraId="2792A487" w14:textId="77777777" w:rsidR="00A32CEE" w:rsidRPr="00781FA0" w:rsidRDefault="00A32CEE" w:rsidP="00A32CEE">
            <w:pPr>
              <w:jc w:val="center"/>
              <w:rPr>
                <w:b/>
                <w:sz w:val="18"/>
                <w:szCs w:val="18"/>
              </w:rPr>
            </w:pPr>
            <w:r w:rsidRPr="00781FA0">
              <w:rPr>
                <w:b/>
                <w:sz w:val="18"/>
                <w:szCs w:val="18"/>
              </w:rPr>
              <w:t>2025</w:t>
            </w:r>
          </w:p>
        </w:tc>
        <w:tc>
          <w:tcPr>
            <w:tcW w:w="722" w:type="pct"/>
            <w:tcBorders>
              <w:bottom w:val="single" w:sz="4" w:space="0" w:color="auto"/>
            </w:tcBorders>
            <w:vAlign w:val="center"/>
          </w:tcPr>
          <w:p w14:paraId="3FBEA031" w14:textId="77777777" w:rsidR="00A32CEE" w:rsidRPr="00781FA0" w:rsidRDefault="00A32CEE" w:rsidP="00A32CEE">
            <w:pPr>
              <w:jc w:val="center"/>
              <w:rPr>
                <w:b/>
                <w:sz w:val="18"/>
                <w:szCs w:val="18"/>
              </w:rPr>
            </w:pPr>
            <w:r w:rsidRPr="00781FA0">
              <w:rPr>
                <w:b/>
                <w:sz w:val="18"/>
                <w:szCs w:val="18"/>
              </w:rPr>
              <w:t>2026</w:t>
            </w:r>
          </w:p>
        </w:tc>
        <w:tc>
          <w:tcPr>
            <w:tcW w:w="481" w:type="pct"/>
            <w:tcBorders>
              <w:bottom w:val="single" w:sz="4" w:space="0" w:color="auto"/>
            </w:tcBorders>
            <w:vAlign w:val="center"/>
          </w:tcPr>
          <w:p w14:paraId="0F1446C7" w14:textId="77777777" w:rsidR="00A32CEE" w:rsidRPr="00781FA0" w:rsidRDefault="00A32CEE" w:rsidP="00A32CEE">
            <w:pPr>
              <w:jc w:val="center"/>
              <w:rPr>
                <w:b/>
                <w:sz w:val="18"/>
                <w:szCs w:val="18"/>
              </w:rPr>
            </w:pPr>
            <w:r w:rsidRPr="00781FA0">
              <w:rPr>
                <w:b/>
                <w:sz w:val="18"/>
                <w:szCs w:val="18"/>
              </w:rPr>
              <w:t>2025</w:t>
            </w:r>
          </w:p>
        </w:tc>
        <w:tc>
          <w:tcPr>
            <w:tcW w:w="481" w:type="pct"/>
            <w:tcBorders>
              <w:bottom w:val="single" w:sz="4" w:space="0" w:color="auto"/>
            </w:tcBorders>
            <w:vAlign w:val="center"/>
          </w:tcPr>
          <w:p w14:paraId="17EC0501" w14:textId="77777777" w:rsidR="00A32CEE" w:rsidRPr="00781FA0" w:rsidRDefault="00A32CEE" w:rsidP="00A32CEE">
            <w:pPr>
              <w:jc w:val="center"/>
              <w:rPr>
                <w:b/>
                <w:sz w:val="18"/>
                <w:szCs w:val="18"/>
              </w:rPr>
            </w:pPr>
            <w:r w:rsidRPr="00781FA0">
              <w:rPr>
                <w:b/>
                <w:sz w:val="18"/>
                <w:szCs w:val="18"/>
              </w:rPr>
              <w:t>2026</w:t>
            </w:r>
          </w:p>
        </w:tc>
      </w:tr>
      <w:tr w:rsidR="00A32CEE" w:rsidRPr="00781FA0" w14:paraId="001A53E2" w14:textId="77777777" w:rsidTr="007D52F5">
        <w:tc>
          <w:tcPr>
            <w:tcW w:w="2486" w:type="pct"/>
            <w:tcBorders>
              <w:top w:val="single" w:sz="4" w:space="0" w:color="auto"/>
              <w:left w:val="single" w:sz="4" w:space="0" w:color="auto"/>
              <w:bottom w:val="nil"/>
              <w:right w:val="single" w:sz="4" w:space="0" w:color="auto"/>
            </w:tcBorders>
            <w:vAlign w:val="bottom"/>
          </w:tcPr>
          <w:p w14:paraId="1D4D8668" w14:textId="77777777" w:rsidR="00A32CEE" w:rsidRPr="00781FA0" w:rsidRDefault="00A32CEE" w:rsidP="00A32CEE">
            <w:pPr>
              <w:keepNext/>
              <w:autoSpaceDE w:val="0"/>
              <w:autoSpaceDN w:val="0"/>
              <w:outlineLvl w:val="3"/>
              <w:rPr>
                <w:b/>
                <w:bCs/>
                <w:sz w:val="18"/>
                <w:szCs w:val="18"/>
                <w:u w:val="single"/>
              </w:rPr>
            </w:pPr>
            <w:proofErr w:type="spellStart"/>
            <w:r w:rsidRPr="00781FA0">
              <w:rPr>
                <w:b/>
                <w:bCs/>
                <w:sz w:val="18"/>
                <w:szCs w:val="18"/>
                <w:u w:val="single"/>
              </w:rPr>
              <w:t>Киреше</w:t>
            </w:r>
            <w:proofErr w:type="spellEnd"/>
          </w:p>
        </w:tc>
        <w:tc>
          <w:tcPr>
            <w:tcW w:w="830" w:type="pct"/>
            <w:tcBorders>
              <w:bottom w:val="nil"/>
            </w:tcBorders>
            <w:vAlign w:val="center"/>
          </w:tcPr>
          <w:p w14:paraId="4229F516" w14:textId="77777777" w:rsidR="00A32CEE" w:rsidRPr="00781FA0" w:rsidRDefault="00A32CEE" w:rsidP="00A32CEE">
            <w:pPr>
              <w:jc w:val="center"/>
              <w:rPr>
                <w:b/>
                <w:bCs/>
                <w:iCs/>
                <w:sz w:val="18"/>
                <w:szCs w:val="18"/>
              </w:rPr>
            </w:pPr>
            <w:r w:rsidRPr="00781FA0">
              <w:rPr>
                <w:b/>
                <w:bCs/>
                <w:iCs/>
                <w:sz w:val="18"/>
                <w:szCs w:val="18"/>
              </w:rPr>
              <w:t>1402032,5</w:t>
            </w:r>
          </w:p>
        </w:tc>
        <w:tc>
          <w:tcPr>
            <w:tcW w:w="722" w:type="pct"/>
            <w:tcBorders>
              <w:bottom w:val="nil"/>
            </w:tcBorders>
            <w:vAlign w:val="center"/>
          </w:tcPr>
          <w:p w14:paraId="5EAC1466" w14:textId="77777777" w:rsidR="00A32CEE" w:rsidRPr="00781FA0" w:rsidRDefault="00A32CEE" w:rsidP="00A32CEE">
            <w:pPr>
              <w:jc w:val="center"/>
              <w:rPr>
                <w:b/>
                <w:bCs/>
                <w:iCs/>
                <w:sz w:val="18"/>
                <w:szCs w:val="18"/>
              </w:rPr>
            </w:pPr>
            <w:r w:rsidRPr="00781FA0">
              <w:rPr>
                <w:b/>
                <w:bCs/>
                <w:iCs/>
                <w:sz w:val="18"/>
                <w:szCs w:val="18"/>
              </w:rPr>
              <w:t>3422123,0</w:t>
            </w:r>
          </w:p>
        </w:tc>
        <w:tc>
          <w:tcPr>
            <w:tcW w:w="481" w:type="pct"/>
            <w:tcBorders>
              <w:bottom w:val="nil"/>
            </w:tcBorders>
            <w:vAlign w:val="center"/>
          </w:tcPr>
          <w:p w14:paraId="0A976ADE" w14:textId="77777777" w:rsidR="00A32CEE" w:rsidRPr="00781FA0" w:rsidRDefault="00A32CEE" w:rsidP="00A32CEE">
            <w:pPr>
              <w:jc w:val="center"/>
              <w:rPr>
                <w:b/>
                <w:sz w:val="18"/>
                <w:szCs w:val="18"/>
              </w:rPr>
            </w:pPr>
            <w:r w:rsidRPr="00781FA0">
              <w:rPr>
                <w:b/>
                <w:sz w:val="18"/>
                <w:szCs w:val="18"/>
              </w:rPr>
              <w:t>100,0</w:t>
            </w:r>
          </w:p>
        </w:tc>
        <w:tc>
          <w:tcPr>
            <w:tcW w:w="481" w:type="pct"/>
            <w:tcBorders>
              <w:bottom w:val="nil"/>
            </w:tcBorders>
            <w:vAlign w:val="center"/>
          </w:tcPr>
          <w:p w14:paraId="6DEB8A02" w14:textId="77777777" w:rsidR="00A32CEE" w:rsidRPr="00781FA0" w:rsidRDefault="00A32CEE" w:rsidP="00A32CEE">
            <w:pPr>
              <w:jc w:val="center"/>
              <w:rPr>
                <w:b/>
                <w:sz w:val="18"/>
                <w:szCs w:val="18"/>
              </w:rPr>
            </w:pPr>
            <w:r w:rsidRPr="00781FA0">
              <w:rPr>
                <w:b/>
                <w:sz w:val="18"/>
                <w:szCs w:val="18"/>
              </w:rPr>
              <w:t>100,0</w:t>
            </w:r>
          </w:p>
        </w:tc>
      </w:tr>
      <w:tr w:rsidR="00A32CEE" w:rsidRPr="00781FA0" w14:paraId="723100BC" w14:textId="77777777" w:rsidTr="007D52F5">
        <w:tc>
          <w:tcPr>
            <w:tcW w:w="2486" w:type="pct"/>
            <w:tcBorders>
              <w:top w:val="nil"/>
              <w:left w:val="single" w:sz="4" w:space="0" w:color="auto"/>
              <w:bottom w:val="nil"/>
              <w:right w:val="single" w:sz="4" w:space="0" w:color="auto"/>
            </w:tcBorders>
            <w:vAlign w:val="bottom"/>
          </w:tcPr>
          <w:p w14:paraId="0D10C0F9" w14:textId="77777777" w:rsidR="00A32CEE" w:rsidRPr="00781FA0" w:rsidRDefault="00A32CEE" w:rsidP="00A32CEE">
            <w:pPr>
              <w:rPr>
                <w:b/>
                <w:i/>
                <w:iCs/>
                <w:sz w:val="18"/>
                <w:szCs w:val="18"/>
              </w:rPr>
            </w:pPr>
            <w:proofErr w:type="spellStart"/>
            <w:r w:rsidRPr="00781FA0">
              <w:rPr>
                <w:b/>
                <w:i/>
                <w:iCs/>
                <w:sz w:val="18"/>
                <w:szCs w:val="18"/>
              </w:rPr>
              <w:t>Операциалык</w:t>
            </w:r>
            <w:proofErr w:type="spellEnd"/>
            <w:r w:rsidRPr="00781FA0">
              <w:rPr>
                <w:b/>
                <w:i/>
                <w:iCs/>
                <w:sz w:val="18"/>
                <w:szCs w:val="18"/>
              </w:rPr>
              <w:t xml:space="preserve"> </w:t>
            </w:r>
            <w:proofErr w:type="spellStart"/>
            <w:r w:rsidRPr="00781FA0">
              <w:rPr>
                <w:b/>
                <w:i/>
                <w:iCs/>
                <w:sz w:val="18"/>
                <w:szCs w:val="18"/>
              </w:rPr>
              <w:t>ишмердиктен</w:t>
            </w:r>
            <w:proofErr w:type="spellEnd"/>
            <w:r w:rsidRPr="00781FA0">
              <w:rPr>
                <w:b/>
                <w:i/>
                <w:iCs/>
                <w:sz w:val="18"/>
                <w:szCs w:val="18"/>
              </w:rPr>
              <w:t xml:space="preserve"> </w:t>
            </w:r>
            <w:proofErr w:type="spellStart"/>
            <w:r w:rsidRPr="00781FA0">
              <w:rPr>
                <w:b/>
                <w:i/>
                <w:iCs/>
                <w:sz w:val="18"/>
                <w:szCs w:val="18"/>
              </w:rPr>
              <w:t>түшкѳн</w:t>
            </w:r>
            <w:proofErr w:type="spellEnd"/>
            <w:r w:rsidRPr="00781FA0">
              <w:rPr>
                <w:b/>
                <w:i/>
                <w:iCs/>
                <w:sz w:val="18"/>
                <w:szCs w:val="18"/>
              </w:rPr>
              <w:t xml:space="preserve"> </w:t>
            </w:r>
            <w:proofErr w:type="spellStart"/>
            <w:r w:rsidRPr="00781FA0">
              <w:rPr>
                <w:b/>
                <w:i/>
                <w:iCs/>
                <w:sz w:val="18"/>
                <w:szCs w:val="18"/>
              </w:rPr>
              <w:t>киреше</w:t>
            </w:r>
            <w:proofErr w:type="spellEnd"/>
          </w:p>
        </w:tc>
        <w:tc>
          <w:tcPr>
            <w:tcW w:w="830" w:type="pct"/>
            <w:tcBorders>
              <w:top w:val="nil"/>
              <w:bottom w:val="nil"/>
            </w:tcBorders>
            <w:vAlign w:val="center"/>
          </w:tcPr>
          <w:p w14:paraId="56C7C8F4" w14:textId="77777777" w:rsidR="00A32CEE" w:rsidRPr="00781FA0" w:rsidRDefault="00A32CEE" w:rsidP="00A32CEE">
            <w:pPr>
              <w:jc w:val="center"/>
              <w:rPr>
                <w:b/>
                <w:bCs/>
                <w:iCs/>
                <w:sz w:val="18"/>
                <w:szCs w:val="18"/>
              </w:rPr>
            </w:pPr>
            <w:r w:rsidRPr="00781FA0">
              <w:rPr>
                <w:b/>
                <w:bCs/>
                <w:iCs/>
                <w:sz w:val="18"/>
                <w:szCs w:val="18"/>
              </w:rPr>
              <w:t>1401295,7</w:t>
            </w:r>
          </w:p>
        </w:tc>
        <w:tc>
          <w:tcPr>
            <w:tcW w:w="722" w:type="pct"/>
            <w:tcBorders>
              <w:top w:val="nil"/>
              <w:bottom w:val="nil"/>
            </w:tcBorders>
            <w:vAlign w:val="center"/>
          </w:tcPr>
          <w:p w14:paraId="49751F35" w14:textId="77777777" w:rsidR="00A32CEE" w:rsidRPr="00781FA0" w:rsidRDefault="00A32CEE" w:rsidP="00A32CEE">
            <w:pPr>
              <w:jc w:val="center"/>
              <w:rPr>
                <w:b/>
                <w:bCs/>
                <w:iCs/>
                <w:sz w:val="18"/>
                <w:szCs w:val="18"/>
              </w:rPr>
            </w:pPr>
            <w:r w:rsidRPr="00781FA0">
              <w:rPr>
                <w:b/>
                <w:bCs/>
                <w:iCs/>
                <w:sz w:val="18"/>
                <w:szCs w:val="18"/>
              </w:rPr>
              <w:t>3421029,8</w:t>
            </w:r>
          </w:p>
        </w:tc>
        <w:tc>
          <w:tcPr>
            <w:tcW w:w="481" w:type="pct"/>
            <w:tcBorders>
              <w:top w:val="nil"/>
              <w:bottom w:val="nil"/>
            </w:tcBorders>
            <w:vAlign w:val="center"/>
          </w:tcPr>
          <w:p w14:paraId="2D3B185C" w14:textId="77777777" w:rsidR="00A32CEE" w:rsidRPr="00781FA0" w:rsidRDefault="00A32CEE" w:rsidP="00A32CEE">
            <w:pPr>
              <w:jc w:val="center"/>
              <w:rPr>
                <w:b/>
                <w:sz w:val="18"/>
                <w:szCs w:val="18"/>
              </w:rPr>
            </w:pPr>
            <w:r w:rsidRPr="00781FA0">
              <w:rPr>
                <w:b/>
                <w:sz w:val="18"/>
                <w:szCs w:val="18"/>
              </w:rPr>
              <w:t>99,9</w:t>
            </w:r>
          </w:p>
        </w:tc>
        <w:tc>
          <w:tcPr>
            <w:tcW w:w="481" w:type="pct"/>
            <w:tcBorders>
              <w:top w:val="nil"/>
              <w:bottom w:val="nil"/>
            </w:tcBorders>
            <w:vAlign w:val="center"/>
          </w:tcPr>
          <w:p w14:paraId="4F224EAC" w14:textId="77777777" w:rsidR="00A32CEE" w:rsidRPr="00781FA0" w:rsidRDefault="00A32CEE" w:rsidP="00A32CEE">
            <w:pPr>
              <w:jc w:val="center"/>
              <w:rPr>
                <w:b/>
                <w:sz w:val="18"/>
                <w:szCs w:val="18"/>
              </w:rPr>
            </w:pPr>
            <w:r w:rsidRPr="00781FA0">
              <w:rPr>
                <w:b/>
                <w:sz w:val="18"/>
                <w:szCs w:val="18"/>
              </w:rPr>
              <w:t>99,9</w:t>
            </w:r>
          </w:p>
        </w:tc>
      </w:tr>
      <w:tr w:rsidR="00A32CEE" w:rsidRPr="00781FA0" w14:paraId="12C2B331" w14:textId="77777777" w:rsidTr="007D52F5">
        <w:tc>
          <w:tcPr>
            <w:tcW w:w="2486" w:type="pct"/>
            <w:tcBorders>
              <w:top w:val="nil"/>
              <w:left w:val="single" w:sz="4" w:space="0" w:color="auto"/>
              <w:bottom w:val="nil"/>
              <w:right w:val="single" w:sz="4" w:space="0" w:color="auto"/>
            </w:tcBorders>
            <w:vAlign w:val="bottom"/>
          </w:tcPr>
          <w:p w14:paraId="5CF62DD9" w14:textId="77777777" w:rsidR="00A32CEE" w:rsidRPr="00781FA0" w:rsidRDefault="00A32CEE" w:rsidP="00A32CEE">
            <w:pPr>
              <w:rPr>
                <w:b/>
                <w:i/>
                <w:iCs/>
                <w:sz w:val="18"/>
                <w:szCs w:val="18"/>
              </w:rPr>
            </w:pPr>
            <w:proofErr w:type="spellStart"/>
            <w:r w:rsidRPr="00781FA0">
              <w:rPr>
                <w:b/>
                <w:i/>
                <w:iCs/>
                <w:sz w:val="18"/>
                <w:szCs w:val="18"/>
              </w:rPr>
              <w:t>Салыктан</w:t>
            </w:r>
            <w:proofErr w:type="spellEnd"/>
            <w:r w:rsidRPr="00781FA0">
              <w:rPr>
                <w:b/>
                <w:i/>
                <w:iCs/>
                <w:sz w:val="18"/>
                <w:szCs w:val="18"/>
              </w:rPr>
              <w:t xml:space="preserve"> </w:t>
            </w:r>
            <w:proofErr w:type="spellStart"/>
            <w:r w:rsidRPr="00781FA0">
              <w:rPr>
                <w:b/>
                <w:i/>
                <w:iCs/>
                <w:sz w:val="18"/>
                <w:szCs w:val="18"/>
              </w:rPr>
              <w:t>түшкон</w:t>
            </w:r>
            <w:proofErr w:type="spellEnd"/>
            <w:r w:rsidRPr="00781FA0">
              <w:rPr>
                <w:b/>
                <w:i/>
                <w:iCs/>
                <w:sz w:val="18"/>
                <w:szCs w:val="18"/>
              </w:rPr>
              <w:t xml:space="preserve"> </w:t>
            </w:r>
            <w:proofErr w:type="spellStart"/>
            <w:r w:rsidRPr="00781FA0">
              <w:rPr>
                <w:b/>
                <w:i/>
                <w:iCs/>
                <w:sz w:val="18"/>
                <w:szCs w:val="18"/>
              </w:rPr>
              <w:t>кирешелер</w:t>
            </w:r>
            <w:proofErr w:type="spellEnd"/>
          </w:p>
        </w:tc>
        <w:tc>
          <w:tcPr>
            <w:tcW w:w="830" w:type="pct"/>
            <w:tcBorders>
              <w:top w:val="nil"/>
              <w:bottom w:val="nil"/>
            </w:tcBorders>
            <w:vAlign w:val="center"/>
          </w:tcPr>
          <w:p w14:paraId="6B49B9EB" w14:textId="77777777" w:rsidR="00A32CEE" w:rsidRPr="00781FA0" w:rsidRDefault="00A32CEE" w:rsidP="00A32CEE">
            <w:pPr>
              <w:jc w:val="center"/>
              <w:rPr>
                <w:b/>
                <w:bCs/>
                <w:iCs/>
                <w:sz w:val="18"/>
                <w:szCs w:val="18"/>
              </w:rPr>
            </w:pPr>
            <w:r w:rsidRPr="00781FA0">
              <w:rPr>
                <w:b/>
                <w:bCs/>
                <w:iCs/>
                <w:sz w:val="18"/>
                <w:szCs w:val="18"/>
              </w:rPr>
              <w:t>750891,0</w:t>
            </w:r>
          </w:p>
        </w:tc>
        <w:tc>
          <w:tcPr>
            <w:tcW w:w="722" w:type="pct"/>
            <w:tcBorders>
              <w:top w:val="nil"/>
              <w:bottom w:val="nil"/>
            </w:tcBorders>
            <w:vAlign w:val="center"/>
          </w:tcPr>
          <w:p w14:paraId="066E4F48" w14:textId="77777777" w:rsidR="00A32CEE" w:rsidRPr="00781FA0" w:rsidRDefault="00A32CEE" w:rsidP="00A32CEE">
            <w:pPr>
              <w:jc w:val="center"/>
              <w:rPr>
                <w:b/>
                <w:bCs/>
                <w:iCs/>
                <w:sz w:val="18"/>
                <w:szCs w:val="18"/>
              </w:rPr>
            </w:pPr>
            <w:r w:rsidRPr="00781FA0">
              <w:rPr>
                <w:b/>
                <w:bCs/>
                <w:iCs/>
                <w:sz w:val="18"/>
                <w:szCs w:val="18"/>
              </w:rPr>
              <w:t>1026823,7</w:t>
            </w:r>
          </w:p>
        </w:tc>
        <w:tc>
          <w:tcPr>
            <w:tcW w:w="481" w:type="pct"/>
            <w:tcBorders>
              <w:top w:val="nil"/>
              <w:bottom w:val="nil"/>
            </w:tcBorders>
            <w:vAlign w:val="center"/>
          </w:tcPr>
          <w:p w14:paraId="50E427A4" w14:textId="77777777" w:rsidR="00A32CEE" w:rsidRPr="00781FA0" w:rsidRDefault="00A32CEE" w:rsidP="00A32CEE">
            <w:pPr>
              <w:jc w:val="center"/>
              <w:rPr>
                <w:b/>
                <w:sz w:val="18"/>
                <w:szCs w:val="18"/>
              </w:rPr>
            </w:pPr>
            <w:r w:rsidRPr="00781FA0">
              <w:rPr>
                <w:b/>
                <w:sz w:val="18"/>
                <w:szCs w:val="18"/>
              </w:rPr>
              <w:t>53,6</w:t>
            </w:r>
          </w:p>
        </w:tc>
        <w:tc>
          <w:tcPr>
            <w:tcW w:w="481" w:type="pct"/>
            <w:tcBorders>
              <w:top w:val="nil"/>
              <w:bottom w:val="nil"/>
            </w:tcBorders>
            <w:vAlign w:val="center"/>
          </w:tcPr>
          <w:p w14:paraId="5BD1980B" w14:textId="77777777" w:rsidR="00A32CEE" w:rsidRPr="00781FA0" w:rsidRDefault="00A32CEE" w:rsidP="00A32CEE">
            <w:pPr>
              <w:jc w:val="center"/>
              <w:rPr>
                <w:b/>
                <w:sz w:val="18"/>
                <w:szCs w:val="18"/>
              </w:rPr>
            </w:pPr>
            <w:r w:rsidRPr="00781FA0">
              <w:rPr>
                <w:b/>
                <w:sz w:val="18"/>
                <w:szCs w:val="18"/>
              </w:rPr>
              <w:t>30,0</w:t>
            </w:r>
          </w:p>
        </w:tc>
      </w:tr>
      <w:tr w:rsidR="00A32CEE" w:rsidRPr="00781FA0" w14:paraId="4DE92659" w14:textId="77777777" w:rsidTr="007D52F5">
        <w:tc>
          <w:tcPr>
            <w:tcW w:w="2486" w:type="pct"/>
            <w:tcBorders>
              <w:top w:val="nil"/>
              <w:left w:val="single" w:sz="4" w:space="0" w:color="auto"/>
              <w:bottom w:val="nil"/>
              <w:right w:val="single" w:sz="4" w:space="0" w:color="auto"/>
            </w:tcBorders>
            <w:vAlign w:val="bottom"/>
          </w:tcPr>
          <w:p w14:paraId="5261266E" w14:textId="77777777" w:rsidR="00A32CEE" w:rsidRPr="00781FA0" w:rsidRDefault="00A32CEE" w:rsidP="00A32CEE">
            <w:pPr>
              <w:rPr>
                <w:sz w:val="18"/>
                <w:szCs w:val="18"/>
              </w:rPr>
            </w:pPr>
            <w:proofErr w:type="spellStart"/>
            <w:r w:rsidRPr="00781FA0">
              <w:rPr>
                <w:sz w:val="18"/>
                <w:szCs w:val="18"/>
              </w:rPr>
              <w:t>Киреше</w:t>
            </w:r>
            <w:proofErr w:type="spellEnd"/>
            <w:r w:rsidRPr="00781FA0">
              <w:rPr>
                <w:sz w:val="18"/>
                <w:szCs w:val="18"/>
              </w:rPr>
              <w:t xml:space="preserve"> </w:t>
            </w:r>
            <w:proofErr w:type="spellStart"/>
            <w:r w:rsidRPr="00781FA0">
              <w:rPr>
                <w:sz w:val="18"/>
                <w:szCs w:val="18"/>
              </w:rPr>
              <w:t>жана</w:t>
            </w:r>
            <w:proofErr w:type="spellEnd"/>
            <w:r w:rsidRPr="00781FA0">
              <w:rPr>
                <w:sz w:val="18"/>
                <w:szCs w:val="18"/>
              </w:rPr>
              <w:t xml:space="preserve"> </w:t>
            </w:r>
            <w:proofErr w:type="spellStart"/>
            <w:r w:rsidRPr="00781FA0">
              <w:rPr>
                <w:sz w:val="18"/>
                <w:szCs w:val="18"/>
              </w:rPr>
              <w:t>пайда</w:t>
            </w:r>
            <w:proofErr w:type="spellEnd"/>
            <w:r w:rsidRPr="00781FA0">
              <w:rPr>
                <w:sz w:val="18"/>
                <w:szCs w:val="18"/>
              </w:rPr>
              <w:t xml:space="preserve"> </w:t>
            </w:r>
            <w:proofErr w:type="spellStart"/>
            <w:r w:rsidRPr="00781FA0">
              <w:rPr>
                <w:sz w:val="18"/>
                <w:szCs w:val="18"/>
              </w:rPr>
              <w:t>салыгы</w:t>
            </w:r>
            <w:proofErr w:type="spellEnd"/>
          </w:p>
        </w:tc>
        <w:tc>
          <w:tcPr>
            <w:tcW w:w="830" w:type="pct"/>
            <w:tcBorders>
              <w:top w:val="nil"/>
              <w:bottom w:val="nil"/>
            </w:tcBorders>
            <w:vAlign w:val="center"/>
          </w:tcPr>
          <w:p w14:paraId="740C3CAC" w14:textId="77777777" w:rsidR="00A32CEE" w:rsidRPr="00781FA0" w:rsidRDefault="00A32CEE" w:rsidP="00A32CEE">
            <w:pPr>
              <w:jc w:val="center"/>
              <w:rPr>
                <w:iCs/>
                <w:sz w:val="18"/>
                <w:szCs w:val="18"/>
              </w:rPr>
            </w:pPr>
            <w:r w:rsidRPr="00781FA0">
              <w:rPr>
                <w:iCs/>
                <w:sz w:val="18"/>
                <w:szCs w:val="18"/>
              </w:rPr>
              <w:t>590543,4</w:t>
            </w:r>
          </w:p>
        </w:tc>
        <w:tc>
          <w:tcPr>
            <w:tcW w:w="722" w:type="pct"/>
            <w:tcBorders>
              <w:top w:val="nil"/>
              <w:bottom w:val="nil"/>
            </w:tcBorders>
            <w:vAlign w:val="center"/>
          </w:tcPr>
          <w:p w14:paraId="14809636" w14:textId="77777777" w:rsidR="00A32CEE" w:rsidRPr="00781FA0" w:rsidRDefault="00A32CEE" w:rsidP="00A32CEE">
            <w:pPr>
              <w:jc w:val="center"/>
              <w:rPr>
                <w:iCs/>
                <w:sz w:val="18"/>
                <w:szCs w:val="18"/>
              </w:rPr>
            </w:pPr>
            <w:r w:rsidRPr="00781FA0">
              <w:rPr>
                <w:iCs/>
                <w:sz w:val="18"/>
                <w:szCs w:val="18"/>
              </w:rPr>
              <w:t>871702,9</w:t>
            </w:r>
          </w:p>
        </w:tc>
        <w:tc>
          <w:tcPr>
            <w:tcW w:w="481" w:type="pct"/>
            <w:tcBorders>
              <w:top w:val="nil"/>
              <w:bottom w:val="nil"/>
            </w:tcBorders>
            <w:vAlign w:val="center"/>
          </w:tcPr>
          <w:p w14:paraId="240F55AF" w14:textId="77777777" w:rsidR="00A32CEE" w:rsidRPr="00781FA0" w:rsidRDefault="00A32CEE" w:rsidP="00A32CEE">
            <w:pPr>
              <w:jc w:val="center"/>
              <w:rPr>
                <w:sz w:val="18"/>
                <w:szCs w:val="18"/>
              </w:rPr>
            </w:pPr>
            <w:r w:rsidRPr="00781FA0">
              <w:rPr>
                <w:sz w:val="18"/>
                <w:szCs w:val="18"/>
              </w:rPr>
              <w:t>42,1</w:t>
            </w:r>
          </w:p>
        </w:tc>
        <w:tc>
          <w:tcPr>
            <w:tcW w:w="481" w:type="pct"/>
            <w:tcBorders>
              <w:top w:val="nil"/>
              <w:bottom w:val="nil"/>
            </w:tcBorders>
            <w:vAlign w:val="center"/>
          </w:tcPr>
          <w:p w14:paraId="7B56D9A9" w14:textId="77777777" w:rsidR="00A32CEE" w:rsidRPr="00781FA0" w:rsidRDefault="00A32CEE" w:rsidP="00A32CEE">
            <w:pPr>
              <w:jc w:val="center"/>
              <w:rPr>
                <w:sz w:val="18"/>
                <w:szCs w:val="18"/>
              </w:rPr>
            </w:pPr>
            <w:r w:rsidRPr="00781FA0">
              <w:rPr>
                <w:sz w:val="18"/>
                <w:szCs w:val="18"/>
              </w:rPr>
              <w:t>25,5</w:t>
            </w:r>
          </w:p>
        </w:tc>
      </w:tr>
      <w:tr w:rsidR="00A32CEE" w:rsidRPr="00781FA0" w14:paraId="064F7781" w14:textId="77777777" w:rsidTr="007D52F5">
        <w:tc>
          <w:tcPr>
            <w:tcW w:w="2486" w:type="pct"/>
            <w:tcBorders>
              <w:top w:val="nil"/>
              <w:left w:val="single" w:sz="4" w:space="0" w:color="auto"/>
              <w:bottom w:val="nil"/>
              <w:right w:val="single" w:sz="4" w:space="0" w:color="auto"/>
            </w:tcBorders>
            <w:vAlign w:val="bottom"/>
          </w:tcPr>
          <w:p w14:paraId="04710B36" w14:textId="77777777" w:rsidR="00A32CEE" w:rsidRPr="00781FA0" w:rsidRDefault="00A32CEE" w:rsidP="00A32CEE">
            <w:pPr>
              <w:rPr>
                <w:sz w:val="18"/>
                <w:szCs w:val="18"/>
              </w:rPr>
            </w:pPr>
            <w:r w:rsidRPr="00781FA0">
              <w:rPr>
                <w:sz w:val="18"/>
                <w:szCs w:val="18"/>
              </w:rPr>
              <w:t xml:space="preserve">Жеке </w:t>
            </w:r>
            <w:proofErr w:type="spellStart"/>
            <w:r w:rsidRPr="00781FA0">
              <w:rPr>
                <w:sz w:val="18"/>
                <w:szCs w:val="18"/>
              </w:rPr>
              <w:t>адамдар</w:t>
            </w:r>
            <w:proofErr w:type="spellEnd"/>
            <w:r w:rsidRPr="00781FA0">
              <w:rPr>
                <w:sz w:val="18"/>
                <w:szCs w:val="18"/>
              </w:rPr>
              <w:t xml:space="preserve">-Кыргыз </w:t>
            </w:r>
            <w:proofErr w:type="spellStart"/>
            <w:r w:rsidRPr="00781FA0">
              <w:rPr>
                <w:sz w:val="18"/>
                <w:szCs w:val="18"/>
              </w:rPr>
              <w:t>Республикасынын</w:t>
            </w:r>
            <w:proofErr w:type="spellEnd"/>
            <w:r w:rsidRPr="00781FA0">
              <w:rPr>
                <w:sz w:val="18"/>
                <w:szCs w:val="18"/>
              </w:rPr>
              <w:t xml:space="preserve"> </w:t>
            </w:r>
            <w:proofErr w:type="spellStart"/>
            <w:r w:rsidRPr="00781FA0">
              <w:rPr>
                <w:sz w:val="18"/>
                <w:szCs w:val="18"/>
              </w:rPr>
              <w:t>резиденттери</w:t>
            </w:r>
            <w:proofErr w:type="spellEnd"/>
            <w:r w:rsidRPr="00781FA0">
              <w:rPr>
                <w:sz w:val="18"/>
                <w:szCs w:val="18"/>
              </w:rPr>
              <w:t xml:space="preserve"> </w:t>
            </w:r>
            <w:proofErr w:type="spellStart"/>
            <w:r w:rsidRPr="00781FA0">
              <w:rPr>
                <w:sz w:val="18"/>
                <w:szCs w:val="18"/>
              </w:rPr>
              <w:t>тѳлѳгѳн</w:t>
            </w:r>
            <w:proofErr w:type="spellEnd"/>
            <w:r w:rsidRPr="00781FA0">
              <w:rPr>
                <w:sz w:val="18"/>
                <w:szCs w:val="18"/>
              </w:rPr>
              <w:t xml:space="preserve"> </w:t>
            </w:r>
            <w:proofErr w:type="spellStart"/>
            <w:r w:rsidRPr="00781FA0">
              <w:rPr>
                <w:sz w:val="18"/>
                <w:szCs w:val="18"/>
              </w:rPr>
              <w:t>киреше</w:t>
            </w:r>
            <w:proofErr w:type="spellEnd"/>
            <w:r w:rsidRPr="00781FA0">
              <w:rPr>
                <w:sz w:val="18"/>
                <w:szCs w:val="18"/>
              </w:rPr>
              <w:t xml:space="preserve"> </w:t>
            </w:r>
            <w:proofErr w:type="spellStart"/>
            <w:r w:rsidRPr="00781FA0">
              <w:rPr>
                <w:sz w:val="18"/>
                <w:szCs w:val="18"/>
              </w:rPr>
              <w:t>салыгы</w:t>
            </w:r>
            <w:proofErr w:type="spellEnd"/>
          </w:p>
        </w:tc>
        <w:tc>
          <w:tcPr>
            <w:tcW w:w="830" w:type="pct"/>
            <w:tcBorders>
              <w:top w:val="nil"/>
              <w:bottom w:val="nil"/>
            </w:tcBorders>
            <w:vAlign w:val="center"/>
          </w:tcPr>
          <w:p w14:paraId="7FC7D926" w14:textId="77777777" w:rsidR="00A32CEE" w:rsidRPr="00781FA0" w:rsidRDefault="00A32CEE" w:rsidP="00A32CEE">
            <w:pPr>
              <w:jc w:val="center"/>
              <w:rPr>
                <w:iCs/>
                <w:sz w:val="18"/>
                <w:szCs w:val="18"/>
              </w:rPr>
            </w:pPr>
            <w:r w:rsidRPr="00781FA0">
              <w:rPr>
                <w:iCs/>
                <w:sz w:val="18"/>
                <w:szCs w:val="18"/>
              </w:rPr>
              <w:t>578845,1</w:t>
            </w:r>
          </w:p>
        </w:tc>
        <w:tc>
          <w:tcPr>
            <w:tcW w:w="722" w:type="pct"/>
            <w:tcBorders>
              <w:top w:val="nil"/>
              <w:bottom w:val="nil"/>
            </w:tcBorders>
            <w:vAlign w:val="center"/>
          </w:tcPr>
          <w:p w14:paraId="30E29266" w14:textId="77777777" w:rsidR="00A32CEE" w:rsidRPr="00781FA0" w:rsidRDefault="00A32CEE" w:rsidP="00A32CEE">
            <w:pPr>
              <w:jc w:val="center"/>
              <w:rPr>
                <w:iCs/>
                <w:sz w:val="18"/>
                <w:szCs w:val="18"/>
              </w:rPr>
            </w:pPr>
            <w:r w:rsidRPr="00781FA0">
              <w:rPr>
                <w:iCs/>
                <w:sz w:val="18"/>
                <w:szCs w:val="18"/>
              </w:rPr>
              <w:t>851956,9</w:t>
            </w:r>
          </w:p>
        </w:tc>
        <w:tc>
          <w:tcPr>
            <w:tcW w:w="481" w:type="pct"/>
            <w:tcBorders>
              <w:top w:val="nil"/>
              <w:bottom w:val="nil"/>
            </w:tcBorders>
            <w:vAlign w:val="center"/>
          </w:tcPr>
          <w:p w14:paraId="7F1715D0" w14:textId="77777777" w:rsidR="00A32CEE" w:rsidRPr="00781FA0" w:rsidRDefault="00A32CEE" w:rsidP="00A32CEE">
            <w:pPr>
              <w:jc w:val="center"/>
              <w:rPr>
                <w:sz w:val="18"/>
                <w:szCs w:val="18"/>
              </w:rPr>
            </w:pPr>
            <w:r w:rsidRPr="00781FA0">
              <w:rPr>
                <w:sz w:val="18"/>
                <w:szCs w:val="18"/>
              </w:rPr>
              <w:t>41,3</w:t>
            </w:r>
          </w:p>
        </w:tc>
        <w:tc>
          <w:tcPr>
            <w:tcW w:w="481" w:type="pct"/>
            <w:tcBorders>
              <w:top w:val="nil"/>
              <w:bottom w:val="nil"/>
            </w:tcBorders>
            <w:vAlign w:val="center"/>
          </w:tcPr>
          <w:p w14:paraId="33ACC6B2" w14:textId="77777777" w:rsidR="00A32CEE" w:rsidRPr="00781FA0" w:rsidRDefault="00A32CEE" w:rsidP="00A32CEE">
            <w:pPr>
              <w:jc w:val="center"/>
              <w:rPr>
                <w:sz w:val="18"/>
                <w:szCs w:val="18"/>
              </w:rPr>
            </w:pPr>
            <w:r w:rsidRPr="00781FA0">
              <w:rPr>
                <w:sz w:val="18"/>
                <w:szCs w:val="18"/>
              </w:rPr>
              <w:t>24,9</w:t>
            </w:r>
          </w:p>
        </w:tc>
      </w:tr>
      <w:tr w:rsidR="00A32CEE" w:rsidRPr="00781FA0" w14:paraId="66813F05" w14:textId="77777777" w:rsidTr="007D52F5">
        <w:tc>
          <w:tcPr>
            <w:tcW w:w="2486" w:type="pct"/>
            <w:tcBorders>
              <w:top w:val="nil"/>
              <w:left w:val="single" w:sz="4" w:space="0" w:color="auto"/>
              <w:bottom w:val="nil"/>
              <w:right w:val="single" w:sz="4" w:space="0" w:color="auto"/>
            </w:tcBorders>
            <w:vAlign w:val="bottom"/>
          </w:tcPr>
          <w:p w14:paraId="31A8455D" w14:textId="77777777" w:rsidR="00A32CEE" w:rsidRPr="00781FA0" w:rsidRDefault="00A32CEE" w:rsidP="00A32CEE">
            <w:pPr>
              <w:rPr>
                <w:snapToGrid w:val="0"/>
                <w:sz w:val="18"/>
                <w:szCs w:val="18"/>
              </w:rPr>
            </w:pPr>
            <w:proofErr w:type="spellStart"/>
            <w:r w:rsidRPr="00781FA0">
              <w:rPr>
                <w:snapToGrid w:val="0"/>
                <w:sz w:val="18"/>
                <w:szCs w:val="18"/>
              </w:rPr>
              <w:t>бирдиктүү</w:t>
            </w:r>
            <w:proofErr w:type="spellEnd"/>
            <w:r w:rsidRPr="00781FA0">
              <w:rPr>
                <w:snapToGrid w:val="0"/>
                <w:sz w:val="18"/>
                <w:szCs w:val="18"/>
              </w:rPr>
              <w:t xml:space="preserve"> </w:t>
            </w:r>
            <w:proofErr w:type="spellStart"/>
            <w:r w:rsidRPr="00781FA0">
              <w:rPr>
                <w:snapToGrid w:val="0"/>
                <w:sz w:val="18"/>
                <w:szCs w:val="18"/>
              </w:rPr>
              <w:t>салык</w:t>
            </w:r>
            <w:proofErr w:type="spellEnd"/>
            <w:r w:rsidRPr="00781FA0">
              <w:rPr>
                <w:snapToGrid w:val="0"/>
                <w:sz w:val="18"/>
                <w:szCs w:val="18"/>
              </w:rPr>
              <w:t xml:space="preserve"> </w:t>
            </w:r>
            <w:proofErr w:type="spellStart"/>
            <w:r w:rsidRPr="00781FA0">
              <w:rPr>
                <w:snapToGrid w:val="0"/>
                <w:sz w:val="18"/>
                <w:szCs w:val="18"/>
              </w:rPr>
              <w:t>боюнча</w:t>
            </w:r>
            <w:proofErr w:type="spellEnd"/>
            <w:r w:rsidRPr="00781FA0">
              <w:rPr>
                <w:snapToGrid w:val="0"/>
                <w:sz w:val="18"/>
                <w:szCs w:val="18"/>
              </w:rPr>
              <w:t xml:space="preserve"> </w:t>
            </w:r>
            <w:proofErr w:type="spellStart"/>
            <w:r w:rsidRPr="00781FA0">
              <w:rPr>
                <w:snapToGrid w:val="0"/>
                <w:sz w:val="18"/>
                <w:szCs w:val="18"/>
              </w:rPr>
              <w:t>түшүүлѳр</w:t>
            </w:r>
            <w:proofErr w:type="spellEnd"/>
          </w:p>
        </w:tc>
        <w:tc>
          <w:tcPr>
            <w:tcW w:w="830" w:type="pct"/>
            <w:tcBorders>
              <w:top w:val="nil"/>
              <w:bottom w:val="nil"/>
            </w:tcBorders>
            <w:vAlign w:val="center"/>
          </w:tcPr>
          <w:p w14:paraId="1F79CECA" w14:textId="77777777" w:rsidR="00A32CEE" w:rsidRPr="00781FA0" w:rsidRDefault="00A32CEE" w:rsidP="00A32CEE">
            <w:pPr>
              <w:jc w:val="center"/>
              <w:rPr>
                <w:iCs/>
                <w:sz w:val="18"/>
                <w:szCs w:val="18"/>
              </w:rPr>
            </w:pPr>
            <w:r w:rsidRPr="00781FA0">
              <w:rPr>
                <w:iCs/>
                <w:sz w:val="18"/>
                <w:szCs w:val="18"/>
              </w:rPr>
              <w:t>-</w:t>
            </w:r>
          </w:p>
        </w:tc>
        <w:tc>
          <w:tcPr>
            <w:tcW w:w="722" w:type="pct"/>
            <w:tcBorders>
              <w:top w:val="nil"/>
              <w:bottom w:val="nil"/>
            </w:tcBorders>
            <w:vAlign w:val="center"/>
          </w:tcPr>
          <w:p w14:paraId="1EFED23C" w14:textId="77777777" w:rsidR="00A32CEE" w:rsidRPr="00781FA0" w:rsidRDefault="00A32CEE" w:rsidP="00A32CEE">
            <w:pPr>
              <w:jc w:val="center"/>
              <w:rPr>
                <w:iCs/>
                <w:sz w:val="18"/>
                <w:szCs w:val="18"/>
              </w:rPr>
            </w:pPr>
            <w:r w:rsidRPr="00781FA0">
              <w:rPr>
                <w:iCs/>
                <w:sz w:val="18"/>
                <w:szCs w:val="18"/>
              </w:rPr>
              <w:t>-</w:t>
            </w:r>
          </w:p>
        </w:tc>
        <w:tc>
          <w:tcPr>
            <w:tcW w:w="481" w:type="pct"/>
            <w:tcBorders>
              <w:top w:val="nil"/>
              <w:bottom w:val="nil"/>
            </w:tcBorders>
            <w:vAlign w:val="center"/>
          </w:tcPr>
          <w:p w14:paraId="30D3F9C6" w14:textId="77777777" w:rsidR="00A32CEE" w:rsidRPr="00781FA0" w:rsidRDefault="00A32CEE" w:rsidP="00A32CEE">
            <w:pPr>
              <w:jc w:val="center"/>
              <w:rPr>
                <w:sz w:val="18"/>
                <w:szCs w:val="18"/>
              </w:rPr>
            </w:pPr>
            <w:r w:rsidRPr="00781FA0">
              <w:rPr>
                <w:sz w:val="18"/>
                <w:szCs w:val="18"/>
              </w:rPr>
              <w:t>-</w:t>
            </w:r>
          </w:p>
        </w:tc>
        <w:tc>
          <w:tcPr>
            <w:tcW w:w="481" w:type="pct"/>
            <w:tcBorders>
              <w:top w:val="nil"/>
              <w:bottom w:val="nil"/>
            </w:tcBorders>
            <w:vAlign w:val="center"/>
          </w:tcPr>
          <w:p w14:paraId="4F2200B0" w14:textId="77777777" w:rsidR="00A32CEE" w:rsidRPr="00781FA0" w:rsidRDefault="00A32CEE" w:rsidP="00A32CEE">
            <w:pPr>
              <w:jc w:val="center"/>
              <w:rPr>
                <w:sz w:val="18"/>
                <w:szCs w:val="18"/>
              </w:rPr>
            </w:pPr>
            <w:r w:rsidRPr="00781FA0">
              <w:rPr>
                <w:sz w:val="18"/>
                <w:szCs w:val="18"/>
              </w:rPr>
              <w:t>-</w:t>
            </w:r>
          </w:p>
        </w:tc>
      </w:tr>
      <w:tr w:rsidR="00A32CEE" w:rsidRPr="00781FA0" w14:paraId="6D72E77D" w14:textId="77777777" w:rsidTr="007D52F5">
        <w:tc>
          <w:tcPr>
            <w:tcW w:w="2486" w:type="pct"/>
            <w:tcBorders>
              <w:top w:val="nil"/>
              <w:left w:val="single" w:sz="4" w:space="0" w:color="auto"/>
              <w:bottom w:val="nil"/>
              <w:right w:val="single" w:sz="4" w:space="0" w:color="auto"/>
            </w:tcBorders>
            <w:vAlign w:val="bottom"/>
          </w:tcPr>
          <w:p w14:paraId="075B8FEA" w14:textId="77777777" w:rsidR="00A32CEE" w:rsidRPr="00781FA0" w:rsidRDefault="00A32CEE" w:rsidP="00A32CEE">
            <w:pPr>
              <w:rPr>
                <w:sz w:val="18"/>
                <w:szCs w:val="18"/>
              </w:rPr>
            </w:pPr>
            <w:proofErr w:type="spellStart"/>
            <w:r w:rsidRPr="00781FA0">
              <w:rPr>
                <w:sz w:val="18"/>
                <w:szCs w:val="18"/>
              </w:rPr>
              <w:t>патенттин</w:t>
            </w:r>
            <w:proofErr w:type="spellEnd"/>
            <w:r w:rsidRPr="00781FA0">
              <w:rPr>
                <w:sz w:val="18"/>
                <w:szCs w:val="18"/>
              </w:rPr>
              <w:t xml:space="preserve"> </w:t>
            </w:r>
            <w:proofErr w:type="spellStart"/>
            <w:r w:rsidRPr="00781FA0">
              <w:rPr>
                <w:sz w:val="18"/>
                <w:szCs w:val="18"/>
              </w:rPr>
              <w:t>негизиндеги</w:t>
            </w:r>
            <w:proofErr w:type="spellEnd"/>
            <w:r w:rsidRPr="00781FA0">
              <w:rPr>
                <w:sz w:val="18"/>
                <w:szCs w:val="18"/>
              </w:rPr>
              <w:t xml:space="preserve"> </w:t>
            </w:r>
            <w:proofErr w:type="spellStart"/>
            <w:r w:rsidRPr="00781FA0">
              <w:rPr>
                <w:sz w:val="18"/>
                <w:szCs w:val="18"/>
              </w:rPr>
              <w:t>салык</w:t>
            </w:r>
            <w:proofErr w:type="spellEnd"/>
          </w:p>
        </w:tc>
        <w:tc>
          <w:tcPr>
            <w:tcW w:w="830" w:type="pct"/>
            <w:tcBorders>
              <w:top w:val="nil"/>
              <w:bottom w:val="nil"/>
            </w:tcBorders>
            <w:vAlign w:val="center"/>
          </w:tcPr>
          <w:p w14:paraId="5EACC977" w14:textId="77777777" w:rsidR="00A32CEE" w:rsidRPr="00781FA0" w:rsidRDefault="00A32CEE" w:rsidP="00A32CEE">
            <w:pPr>
              <w:jc w:val="center"/>
              <w:rPr>
                <w:iCs/>
                <w:sz w:val="18"/>
                <w:szCs w:val="18"/>
              </w:rPr>
            </w:pPr>
            <w:r w:rsidRPr="00781FA0">
              <w:rPr>
                <w:iCs/>
                <w:sz w:val="18"/>
                <w:szCs w:val="18"/>
              </w:rPr>
              <w:t>11698,3</w:t>
            </w:r>
          </w:p>
        </w:tc>
        <w:tc>
          <w:tcPr>
            <w:tcW w:w="722" w:type="pct"/>
            <w:tcBorders>
              <w:top w:val="nil"/>
              <w:bottom w:val="nil"/>
            </w:tcBorders>
            <w:vAlign w:val="center"/>
          </w:tcPr>
          <w:p w14:paraId="25B9C2AF" w14:textId="77777777" w:rsidR="00A32CEE" w:rsidRPr="00781FA0" w:rsidRDefault="00A32CEE" w:rsidP="00A32CEE">
            <w:pPr>
              <w:jc w:val="center"/>
              <w:rPr>
                <w:iCs/>
                <w:sz w:val="18"/>
                <w:szCs w:val="18"/>
              </w:rPr>
            </w:pPr>
            <w:r w:rsidRPr="00781FA0">
              <w:rPr>
                <w:iCs/>
                <w:sz w:val="18"/>
                <w:szCs w:val="18"/>
              </w:rPr>
              <w:t>19746,0</w:t>
            </w:r>
          </w:p>
        </w:tc>
        <w:tc>
          <w:tcPr>
            <w:tcW w:w="481" w:type="pct"/>
            <w:tcBorders>
              <w:top w:val="nil"/>
              <w:bottom w:val="nil"/>
            </w:tcBorders>
            <w:vAlign w:val="center"/>
          </w:tcPr>
          <w:p w14:paraId="626E6EFE" w14:textId="77777777" w:rsidR="00A32CEE" w:rsidRPr="00781FA0" w:rsidRDefault="00A32CEE" w:rsidP="00A32CEE">
            <w:pPr>
              <w:jc w:val="center"/>
              <w:rPr>
                <w:sz w:val="18"/>
                <w:szCs w:val="18"/>
              </w:rPr>
            </w:pPr>
            <w:r w:rsidRPr="00781FA0">
              <w:rPr>
                <w:sz w:val="18"/>
                <w:szCs w:val="18"/>
              </w:rPr>
              <w:t>0,8</w:t>
            </w:r>
          </w:p>
        </w:tc>
        <w:tc>
          <w:tcPr>
            <w:tcW w:w="481" w:type="pct"/>
            <w:tcBorders>
              <w:top w:val="nil"/>
              <w:bottom w:val="nil"/>
            </w:tcBorders>
            <w:vAlign w:val="center"/>
          </w:tcPr>
          <w:p w14:paraId="41A4E1B0" w14:textId="77777777" w:rsidR="00A32CEE" w:rsidRPr="00781FA0" w:rsidRDefault="00A32CEE" w:rsidP="00A32CEE">
            <w:pPr>
              <w:jc w:val="center"/>
              <w:rPr>
                <w:sz w:val="18"/>
                <w:szCs w:val="18"/>
              </w:rPr>
            </w:pPr>
            <w:r w:rsidRPr="00781FA0">
              <w:rPr>
                <w:sz w:val="18"/>
                <w:szCs w:val="18"/>
              </w:rPr>
              <w:t>0,6</w:t>
            </w:r>
          </w:p>
        </w:tc>
      </w:tr>
      <w:tr w:rsidR="00A32CEE" w:rsidRPr="00781FA0" w14:paraId="09F6B11D" w14:textId="77777777" w:rsidTr="007D52F5">
        <w:tc>
          <w:tcPr>
            <w:tcW w:w="2486" w:type="pct"/>
            <w:tcBorders>
              <w:top w:val="nil"/>
              <w:left w:val="single" w:sz="4" w:space="0" w:color="auto"/>
              <w:bottom w:val="nil"/>
              <w:right w:val="single" w:sz="4" w:space="0" w:color="auto"/>
            </w:tcBorders>
            <w:vAlign w:val="bottom"/>
          </w:tcPr>
          <w:p w14:paraId="6C279C58" w14:textId="77777777" w:rsidR="00A32CEE" w:rsidRPr="00781FA0" w:rsidRDefault="00A32CEE" w:rsidP="00A32CEE">
            <w:pPr>
              <w:rPr>
                <w:sz w:val="18"/>
                <w:szCs w:val="18"/>
              </w:rPr>
            </w:pPr>
            <w:proofErr w:type="spellStart"/>
            <w:r w:rsidRPr="00781FA0">
              <w:rPr>
                <w:sz w:val="18"/>
                <w:szCs w:val="18"/>
              </w:rPr>
              <w:t>Бюджеттик</w:t>
            </w:r>
            <w:proofErr w:type="spellEnd"/>
            <w:r w:rsidRPr="00781FA0">
              <w:rPr>
                <w:sz w:val="18"/>
                <w:szCs w:val="18"/>
              </w:rPr>
              <w:t xml:space="preserve"> </w:t>
            </w:r>
            <w:proofErr w:type="spellStart"/>
            <w:r w:rsidRPr="00781FA0">
              <w:rPr>
                <w:sz w:val="18"/>
                <w:szCs w:val="18"/>
              </w:rPr>
              <w:t>мекемелердин</w:t>
            </w:r>
            <w:proofErr w:type="spellEnd"/>
            <w:r w:rsidRPr="00781FA0">
              <w:rPr>
                <w:sz w:val="18"/>
                <w:szCs w:val="18"/>
              </w:rPr>
              <w:t xml:space="preserve"> </w:t>
            </w:r>
            <w:proofErr w:type="spellStart"/>
            <w:r w:rsidRPr="00781FA0">
              <w:rPr>
                <w:sz w:val="18"/>
                <w:szCs w:val="18"/>
              </w:rPr>
              <w:t>атайын</w:t>
            </w:r>
            <w:proofErr w:type="spellEnd"/>
            <w:r w:rsidRPr="00781FA0">
              <w:rPr>
                <w:sz w:val="18"/>
                <w:szCs w:val="18"/>
              </w:rPr>
              <w:t xml:space="preserve"> </w:t>
            </w:r>
            <w:proofErr w:type="spellStart"/>
            <w:r w:rsidRPr="00781FA0">
              <w:rPr>
                <w:sz w:val="18"/>
                <w:szCs w:val="18"/>
              </w:rPr>
              <w:t>киреше</w:t>
            </w:r>
            <w:proofErr w:type="spellEnd"/>
            <w:r w:rsidRPr="00781FA0">
              <w:rPr>
                <w:sz w:val="18"/>
                <w:szCs w:val="18"/>
              </w:rPr>
              <w:t xml:space="preserve"> налогу</w:t>
            </w:r>
          </w:p>
        </w:tc>
        <w:tc>
          <w:tcPr>
            <w:tcW w:w="830" w:type="pct"/>
            <w:tcBorders>
              <w:top w:val="nil"/>
              <w:bottom w:val="nil"/>
            </w:tcBorders>
            <w:vAlign w:val="center"/>
          </w:tcPr>
          <w:p w14:paraId="46A5D893" w14:textId="77777777" w:rsidR="00A32CEE" w:rsidRPr="00781FA0" w:rsidRDefault="00A32CEE" w:rsidP="00A32CEE">
            <w:pPr>
              <w:ind w:right="167"/>
              <w:jc w:val="center"/>
              <w:rPr>
                <w:rFonts w:eastAsia="Arial Unicode MS"/>
                <w:b/>
                <w:bCs/>
                <w:sz w:val="18"/>
                <w:szCs w:val="18"/>
              </w:rPr>
            </w:pPr>
            <w:r w:rsidRPr="00781FA0">
              <w:rPr>
                <w:rFonts w:eastAsia="Arial Unicode MS"/>
                <w:b/>
                <w:bCs/>
                <w:sz w:val="18"/>
                <w:szCs w:val="18"/>
              </w:rPr>
              <w:t>-</w:t>
            </w:r>
          </w:p>
        </w:tc>
        <w:tc>
          <w:tcPr>
            <w:tcW w:w="722" w:type="pct"/>
            <w:tcBorders>
              <w:top w:val="nil"/>
              <w:bottom w:val="nil"/>
            </w:tcBorders>
            <w:vAlign w:val="center"/>
          </w:tcPr>
          <w:p w14:paraId="63725BF0" w14:textId="77777777" w:rsidR="00A32CEE" w:rsidRPr="00781FA0" w:rsidRDefault="00A32CEE" w:rsidP="00A32CEE">
            <w:pPr>
              <w:ind w:right="167"/>
              <w:jc w:val="center"/>
              <w:rPr>
                <w:rFonts w:eastAsia="Arial Unicode MS"/>
                <w:b/>
                <w:bCs/>
                <w:sz w:val="18"/>
                <w:szCs w:val="18"/>
              </w:rPr>
            </w:pPr>
            <w:r w:rsidRPr="00781FA0">
              <w:rPr>
                <w:rFonts w:eastAsia="Arial Unicode MS"/>
                <w:b/>
                <w:bCs/>
                <w:sz w:val="18"/>
                <w:szCs w:val="18"/>
              </w:rPr>
              <w:t>-</w:t>
            </w:r>
          </w:p>
        </w:tc>
        <w:tc>
          <w:tcPr>
            <w:tcW w:w="481" w:type="pct"/>
            <w:tcBorders>
              <w:top w:val="nil"/>
              <w:bottom w:val="nil"/>
            </w:tcBorders>
            <w:vAlign w:val="center"/>
          </w:tcPr>
          <w:p w14:paraId="353DEC8A" w14:textId="77777777" w:rsidR="00A32CEE" w:rsidRPr="00781FA0" w:rsidRDefault="00A32CEE" w:rsidP="00A32CEE">
            <w:pPr>
              <w:jc w:val="center"/>
              <w:rPr>
                <w:sz w:val="18"/>
                <w:szCs w:val="18"/>
              </w:rPr>
            </w:pPr>
            <w:r w:rsidRPr="00781FA0">
              <w:rPr>
                <w:sz w:val="18"/>
                <w:szCs w:val="18"/>
              </w:rPr>
              <w:t>-</w:t>
            </w:r>
          </w:p>
        </w:tc>
        <w:tc>
          <w:tcPr>
            <w:tcW w:w="481" w:type="pct"/>
            <w:tcBorders>
              <w:top w:val="nil"/>
              <w:bottom w:val="nil"/>
            </w:tcBorders>
            <w:vAlign w:val="center"/>
          </w:tcPr>
          <w:p w14:paraId="23A8489F" w14:textId="77777777" w:rsidR="00A32CEE" w:rsidRPr="00781FA0" w:rsidRDefault="00A32CEE" w:rsidP="00A32CEE">
            <w:pPr>
              <w:jc w:val="center"/>
              <w:rPr>
                <w:sz w:val="18"/>
                <w:szCs w:val="18"/>
              </w:rPr>
            </w:pPr>
            <w:r w:rsidRPr="00781FA0">
              <w:rPr>
                <w:sz w:val="18"/>
                <w:szCs w:val="18"/>
              </w:rPr>
              <w:t>-</w:t>
            </w:r>
          </w:p>
        </w:tc>
      </w:tr>
      <w:tr w:rsidR="00A32CEE" w:rsidRPr="00781FA0" w14:paraId="2D49E2F5" w14:textId="77777777" w:rsidTr="007D52F5">
        <w:tc>
          <w:tcPr>
            <w:tcW w:w="2486" w:type="pct"/>
            <w:tcBorders>
              <w:top w:val="nil"/>
              <w:left w:val="single" w:sz="4" w:space="0" w:color="auto"/>
              <w:bottom w:val="nil"/>
              <w:right w:val="single" w:sz="4" w:space="0" w:color="auto"/>
            </w:tcBorders>
            <w:vAlign w:val="bottom"/>
          </w:tcPr>
          <w:p w14:paraId="57F56599" w14:textId="77777777" w:rsidR="00A32CEE" w:rsidRPr="00781FA0" w:rsidRDefault="00A32CEE" w:rsidP="00A32CEE">
            <w:pPr>
              <w:rPr>
                <w:sz w:val="18"/>
                <w:szCs w:val="18"/>
              </w:rPr>
            </w:pPr>
            <w:proofErr w:type="spellStart"/>
            <w:r w:rsidRPr="00781FA0">
              <w:rPr>
                <w:sz w:val="18"/>
                <w:szCs w:val="18"/>
              </w:rPr>
              <w:t>Менчиктен</w:t>
            </w:r>
            <w:proofErr w:type="spellEnd"/>
            <w:r w:rsidRPr="00781FA0">
              <w:rPr>
                <w:sz w:val="18"/>
                <w:szCs w:val="18"/>
              </w:rPr>
              <w:t xml:space="preserve"> </w:t>
            </w:r>
            <w:proofErr w:type="spellStart"/>
            <w:r w:rsidRPr="00781FA0">
              <w:rPr>
                <w:sz w:val="18"/>
                <w:szCs w:val="18"/>
              </w:rPr>
              <w:t>түшкон</w:t>
            </w:r>
            <w:proofErr w:type="spellEnd"/>
            <w:r w:rsidRPr="00781FA0">
              <w:rPr>
                <w:sz w:val="18"/>
                <w:szCs w:val="18"/>
              </w:rPr>
              <w:t xml:space="preserve"> </w:t>
            </w:r>
            <w:proofErr w:type="spellStart"/>
            <w:r w:rsidRPr="00781FA0">
              <w:rPr>
                <w:sz w:val="18"/>
                <w:szCs w:val="18"/>
              </w:rPr>
              <w:t>салык</w:t>
            </w:r>
            <w:proofErr w:type="spellEnd"/>
          </w:p>
        </w:tc>
        <w:tc>
          <w:tcPr>
            <w:tcW w:w="830" w:type="pct"/>
            <w:tcBorders>
              <w:top w:val="nil"/>
              <w:bottom w:val="nil"/>
            </w:tcBorders>
            <w:vAlign w:val="center"/>
          </w:tcPr>
          <w:p w14:paraId="7C478408" w14:textId="77777777" w:rsidR="00A32CEE" w:rsidRPr="00781FA0" w:rsidRDefault="00A32CEE" w:rsidP="00A32CEE">
            <w:pPr>
              <w:ind w:right="167"/>
              <w:jc w:val="center"/>
              <w:rPr>
                <w:rFonts w:eastAsia="Arial Unicode MS"/>
                <w:sz w:val="18"/>
                <w:szCs w:val="18"/>
              </w:rPr>
            </w:pPr>
            <w:r w:rsidRPr="00781FA0">
              <w:rPr>
                <w:rFonts w:eastAsia="Arial Unicode MS"/>
                <w:sz w:val="18"/>
                <w:szCs w:val="18"/>
              </w:rPr>
              <w:t>160345,3</w:t>
            </w:r>
          </w:p>
        </w:tc>
        <w:tc>
          <w:tcPr>
            <w:tcW w:w="722" w:type="pct"/>
            <w:tcBorders>
              <w:top w:val="nil"/>
              <w:bottom w:val="nil"/>
            </w:tcBorders>
            <w:vAlign w:val="center"/>
          </w:tcPr>
          <w:p w14:paraId="5EA124DC" w14:textId="77777777" w:rsidR="00A32CEE" w:rsidRPr="00781FA0" w:rsidRDefault="00A32CEE" w:rsidP="00A32CEE">
            <w:pPr>
              <w:ind w:right="167"/>
              <w:jc w:val="center"/>
              <w:rPr>
                <w:rFonts w:eastAsia="Arial Unicode MS"/>
                <w:sz w:val="18"/>
                <w:szCs w:val="18"/>
              </w:rPr>
            </w:pPr>
            <w:r w:rsidRPr="00781FA0">
              <w:rPr>
                <w:rFonts w:eastAsia="Arial Unicode MS"/>
                <w:sz w:val="18"/>
                <w:szCs w:val="18"/>
              </w:rPr>
              <w:t>155120,8</w:t>
            </w:r>
          </w:p>
        </w:tc>
        <w:tc>
          <w:tcPr>
            <w:tcW w:w="481" w:type="pct"/>
            <w:tcBorders>
              <w:top w:val="nil"/>
              <w:bottom w:val="nil"/>
            </w:tcBorders>
            <w:vAlign w:val="center"/>
          </w:tcPr>
          <w:p w14:paraId="670FF2CC" w14:textId="77777777" w:rsidR="00A32CEE" w:rsidRPr="00781FA0" w:rsidRDefault="00A32CEE" w:rsidP="00A32CEE">
            <w:pPr>
              <w:jc w:val="center"/>
              <w:rPr>
                <w:sz w:val="18"/>
                <w:szCs w:val="18"/>
              </w:rPr>
            </w:pPr>
            <w:r w:rsidRPr="00781FA0">
              <w:rPr>
                <w:sz w:val="18"/>
                <w:szCs w:val="18"/>
              </w:rPr>
              <w:t>11,4</w:t>
            </w:r>
          </w:p>
        </w:tc>
        <w:tc>
          <w:tcPr>
            <w:tcW w:w="481" w:type="pct"/>
            <w:tcBorders>
              <w:top w:val="nil"/>
              <w:bottom w:val="nil"/>
            </w:tcBorders>
            <w:vAlign w:val="center"/>
          </w:tcPr>
          <w:p w14:paraId="69E26502" w14:textId="77777777" w:rsidR="00A32CEE" w:rsidRPr="00781FA0" w:rsidRDefault="00A32CEE" w:rsidP="00A32CEE">
            <w:pPr>
              <w:jc w:val="center"/>
              <w:rPr>
                <w:sz w:val="18"/>
                <w:szCs w:val="18"/>
              </w:rPr>
            </w:pPr>
            <w:r w:rsidRPr="00781FA0">
              <w:rPr>
                <w:sz w:val="18"/>
                <w:szCs w:val="18"/>
              </w:rPr>
              <w:t>4,5</w:t>
            </w:r>
          </w:p>
        </w:tc>
      </w:tr>
      <w:tr w:rsidR="00A32CEE" w:rsidRPr="00781FA0" w14:paraId="35D5FCE2" w14:textId="77777777" w:rsidTr="007D52F5">
        <w:tc>
          <w:tcPr>
            <w:tcW w:w="2486" w:type="pct"/>
            <w:tcBorders>
              <w:top w:val="nil"/>
              <w:left w:val="single" w:sz="4" w:space="0" w:color="auto"/>
              <w:bottom w:val="nil"/>
              <w:right w:val="single" w:sz="4" w:space="0" w:color="auto"/>
            </w:tcBorders>
            <w:vAlign w:val="bottom"/>
          </w:tcPr>
          <w:p w14:paraId="069493B2" w14:textId="77777777" w:rsidR="00A32CEE" w:rsidRPr="00781FA0" w:rsidRDefault="00A32CEE" w:rsidP="00A32CEE">
            <w:pPr>
              <w:rPr>
                <w:sz w:val="18"/>
                <w:szCs w:val="18"/>
              </w:rPr>
            </w:pPr>
            <w:proofErr w:type="spellStart"/>
            <w:r w:rsidRPr="00781FA0">
              <w:rPr>
                <w:sz w:val="18"/>
                <w:szCs w:val="18"/>
              </w:rPr>
              <w:t>Мүлккѳ</w:t>
            </w:r>
            <w:proofErr w:type="spellEnd"/>
            <w:r w:rsidRPr="00781FA0">
              <w:rPr>
                <w:sz w:val="18"/>
                <w:szCs w:val="18"/>
              </w:rPr>
              <w:t xml:space="preserve"> </w:t>
            </w:r>
            <w:proofErr w:type="spellStart"/>
            <w:r w:rsidRPr="00781FA0">
              <w:rPr>
                <w:sz w:val="18"/>
                <w:szCs w:val="18"/>
              </w:rPr>
              <w:t>салык</w:t>
            </w:r>
            <w:proofErr w:type="spellEnd"/>
          </w:p>
        </w:tc>
        <w:tc>
          <w:tcPr>
            <w:tcW w:w="830" w:type="pct"/>
            <w:tcBorders>
              <w:top w:val="nil"/>
              <w:bottom w:val="nil"/>
            </w:tcBorders>
            <w:vAlign w:val="center"/>
          </w:tcPr>
          <w:p w14:paraId="0CF2BA1B" w14:textId="77777777" w:rsidR="00A32CEE" w:rsidRPr="00781FA0" w:rsidRDefault="00A32CEE" w:rsidP="00A32CEE">
            <w:pPr>
              <w:ind w:right="167"/>
              <w:jc w:val="center"/>
              <w:rPr>
                <w:rFonts w:eastAsia="Arial Unicode MS"/>
                <w:sz w:val="18"/>
                <w:szCs w:val="18"/>
              </w:rPr>
            </w:pPr>
            <w:r w:rsidRPr="00781FA0">
              <w:rPr>
                <w:rFonts w:eastAsia="Arial Unicode MS"/>
                <w:sz w:val="18"/>
                <w:szCs w:val="18"/>
              </w:rPr>
              <w:t>39647,8</w:t>
            </w:r>
          </w:p>
        </w:tc>
        <w:tc>
          <w:tcPr>
            <w:tcW w:w="722" w:type="pct"/>
            <w:tcBorders>
              <w:top w:val="nil"/>
              <w:bottom w:val="nil"/>
            </w:tcBorders>
            <w:vAlign w:val="center"/>
          </w:tcPr>
          <w:p w14:paraId="56DA5840" w14:textId="77777777" w:rsidR="00A32CEE" w:rsidRPr="00781FA0" w:rsidRDefault="00A32CEE" w:rsidP="00A32CEE">
            <w:pPr>
              <w:ind w:right="167"/>
              <w:jc w:val="center"/>
              <w:rPr>
                <w:rFonts w:eastAsia="Arial Unicode MS"/>
                <w:sz w:val="18"/>
                <w:szCs w:val="18"/>
              </w:rPr>
            </w:pPr>
            <w:r w:rsidRPr="00781FA0">
              <w:rPr>
                <w:rFonts w:eastAsia="Arial Unicode MS"/>
                <w:sz w:val="18"/>
                <w:szCs w:val="18"/>
              </w:rPr>
              <w:t>48171,8</w:t>
            </w:r>
          </w:p>
        </w:tc>
        <w:tc>
          <w:tcPr>
            <w:tcW w:w="481" w:type="pct"/>
            <w:tcBorders>
              <w:top w:val="nil"/>
              <w:bottom w:val="nil"/>
            </w:tcBorders>
            <w:vAlign w:val="center"/>
          </w:tcPr>
          <w:p w14:paraId="1178832B" w14:textId="77777777" w:rsidR="00A32CEE" w:rsidRPr="00781FA0" w:rsidRDefault="00A32CEE" w:rsidP="00A32CEE">
            <w:pPr>
              <w:jc w:val="center"/>
              <w:rPr>
                <w:sz w:val="18"/>
                <w:szCs w:val="18"/>
              </w:rPr>
            </w:pPr>
            <w:r w:rsidRPr="00781FA0">
              <w:rPr>
                <w:sz w:val="18"/>
                <w:szCs w:val="18"/>
              </w:rPr>
              <w:t>2,8</w:t>
            </w:r>
          </w:p>
        </w:tc>
        <w:tc>
          <w:tcPr>
            <w:tcW w:w="481" w:type="pct"/>
            <w:tcBorders>
              <w:top w:val="nil"/>
              <w:bottom w:val="nil"/>
            </w:tcBorders>
            <w:vAlign w:val="center"/>
          </w:tcPr>
          <w:p w14:paraId="574CBC05" w14:textId="77777777" w:rsidR="00A32CEE" w:rsidRPr="00781FA0" w:rsidRDefault="00A32CEE" w:rsidP="00A32CEE">
            <w:pPr>
              <w:jc w:val="center"/>
              <w:rPr>
                <w:sz w:val="18"/>
                <w:szCs w:val="18"/>
              </w:rPr>
            </w:pPr>
            <w:r w:rsidRPr="00781FA0">
              <w:rPr>
                <w:sz w:val="18"/>
                <w:szCs w:val="18"/>
              </w:rPr>
              <w:t>1,4</w:t>
            </w:r>
          </w:p>
        </w:tc>
      </w:tr>
      <w:tr w:rsidR="00A32CEE" w:rsidRPr="00781FA0" w14:paraId="7703F5CF" w14:textId="77777777" w:rsidTr="007D52F5">
        <w:tc>
          <w:tcPr>
            <w:tcW w:w="2486" w:type="pct"/>
            <w:tcBorders>
              <w:top w:val="nil"/>
              <w:left w:val="single" w:sz="4" w:space="0" w:color="auto"/>
              <w:bottom w:val="nil"/>
              <w:right w:val="single" w:sz="4" w:space="0" w:color="auto"/>
            </w:tcBorders>
            <w:vAlign w:val="bottom"/>
          </w:tcPr>
          <w:p w14:paraId="6D53479C" w14:textId="77777777" w:rsidR="00A32CEE" w:rsidRPr="00781FA0" w:rsidRDefault="00A32CEE" w:rsidP="00A32CEE">
            <w:pPr>
              <w:rPr>
                <w:sz w:val="18"/>
                <w:szCs w:val="18"/>
              </w:rPr>
            </w:pPr>
            <w:proofErr w:type="spellStart"/>
            <w:r w:rsidRPr="00781FA0">
              <w:rPr>
                <w:sz w:val="18"/>
                <w:szCs w:val="18"/>
              </w:rPr>
              <w:t>Жер</w:t>
            </w:r>
            <w:proofErr w:type="spellEnd"/>
            <w:r w:rsidRPr="00781FA0">
              <w:rPr>
                <w:sz w:val="18"/>
                <w:szCs w:val="18"/>
              </w:rPr>
              <w:t xml:space="preserve"> </w:t>
            </w:r>
            <w:proofErr w:type="spellStart"/>
            <w:r w:rsidRPr="00781FA0">
              <w:rPr>
                <w:sz w:val="18"/>
                <w:szCs w:val="18"/>
              </w:rPr>
              <w:t>салыгы</w:t>
            </w:r>
            <w:proofErr w:type="spellEnd"/>
          </w:p>
        </w:tc>
        <w:tc>
          <w:tcPr>
            <w:tcW w:w="830" w:type="pct"/>
            <w:tcBorders>
              <w:top w:val="nil"/>
              <w:bottom w:val="nil"/>
            </w:tcBorders>
            <w:vAlign w:val="center"/>
          </w:tcPr>
          <w:p w14:paraId="2EEF1FE3" w14:textId="77777777" w:rsidR="00A32CEE" w:rsidRPr="00781FA0" w:rsidRDefault="00A32CEE" w:rsidP="00A32CEE">
            <w:pPr>
              <w:ind w:right="167"/>
              <w:jc w:val="center"/>
              <w:rPr>
                <w:rFonts w:eastAsia="Arial Unicode MS"/>
                <w:sz w:val="18"/>
                <w:szCs w:val="18"/>
              </w:rPr>
            </w:pPr>
            <w:r w:rsidRPr="00781FA0">
              <w:rPr>
                <w:rFonts w:eastAsia="Arial Unicode MS"/>
                <w:sz w:val="18"/>
                <w:szCs w:val="18"/>
              </w:rPr>
              <w:t>120697,5</w:t>
            </w:r>
          </w:p>
        </w:tc>
        <w:tc>
          <w:tcPr>
            <w:tcW w:w="722" w:type="pct"/>
            <w:tcBorders>
              <w:top w:val="nil"/>
              <w:bottom w:val="nil"/>
            </w:tcBorders>
            <w:vAlign w:val="center"/>
          </w:tcPr>
          <w:p w14:paraId="26A716D1" w14:textId="77777777" w:rsidR="00A32CEE" w:rsidRPr="00781FA0" w:rsidRDefault="00A32CEE" w:rsidP="00A32CEE">
            <w:pPr>
              <w:ind w:right="167"/>
              <w:jc w:val="center"/>
              <w:rPr>
                <w:rFonts w:eastAsia="Arial Unicode MS"/>
                <w:sz w:val="18"/>
                <w:szCs w:val="18"/>
              </w:rPr>
            </w:pPr>
            <w:r w:rsidRPr="00781FA0">
              <w:rPr>
                <w:rFonts w:eastAsia="Arial Unicode MS"/>
                <w:sz w:val="18"/>
                <w:szCs w:val="18"/>
              </w:rPr>
              <w:t>106949,0</w:t>
            </w:r>
          </w:p>
        </w:tc>
        <w:tc>
          <w:tcPr>
            <w:tcW w:w="481" w:type="pct"/>
            <w:tcBorders>
              <w:top w:val="nil"/>
              <w:bottom w:val="nil"/>
            </w:tcBorders>
            <w:vAlign w:val="center"/>
          </w:tcPr>
          <w:p w14:paraId="7323111C" w14:textId="77777777" w:rsidR="00A32CEE" w:rsidRPr="00781FA0" w:rsidRDefault="00A32CEE" w:rsidP="00A32CEE">
            <w:pPr>
              <w:jc w:val="center"/>
              <w:rPr>
                <w:sz w:val="18"/>
                <w:szCs w:val="18"/>
              </w:rPr>
            </w:pPr>
            <w:r w:rsidRPr="00781FA0">
              <w:rPr>
                <w:sz w:val="18"/>
                <w:szCs w:val="18"/>
              </w:rPr>
              <w:t>8,6</w:t>
            </w:r>
          </w:p>
        </w:tc>
        <w:tc>
          <w:tcPr>
            <w:tcW w:w="481" w:type="pct"/>
            <w:tcBorders>
              <w:top w:val="nil"/>
              <w:bottom w:val="nil"/>
            </w:tcBorders>
            <w:vAlign w:val="center"/>
          </w:tcPr>
          <w:p w14:paraId="2354606D" w14:textId="77777777" w:rsidR="00A32CEE" w:rsidRPr="00781FA0" w:rsidRDefault="00A32CEE" w:rsidP="00A32CEE">
            <w:pPr>
              <w:jc w:val="center"/>
              <w:rPr>
                <w:sz w:val="18"/>
                <w:szCs w:val="18"/>
              </w:rPr>
            </w:pPr>
            <w:r w:rsidRPr="00781FA0">
              <w:rPr>
                <w:sz w:val="18"/>
                <w:szCs w:val="18"/>
              </w:rPr>
              <w:t>3,1</w:t>
            </w:r>
          </w:p>
        </w:tc>
      </w:tr>
      <w:tr w:rsidR="00A32CEE" w:rsidRPr="00781FA0" w14:paraId="7287258F" w14:textId="77777777" w:rsidTr="007D52F5">
        <w:tc>
          <w:tcPr>
            <w:tcW w:w="2486" w:type="pct"/>
            <w:tcBorders>
              <w:top w:val="nil"/>
              <w:left w:val="single" w:sz="4" w:space="0" w:color="auto"/>
              <w:bottom w:val="nil"/>
              <w:right w:val="single" w:sz="4" w:space="0" w:color="auto"/>
            </w:tcBorders>
            <w:vAlign w:val="bottom"/>
          </w:tcPr>
          <w:p w14:paraId="6DF9F996" w14:textId="77777777" w:rsidR="00A32CEE" w:rsidRPr="00781FA0" w:rsidRDefault="00A32CEE" w:rsidP="00A32CEE">
            <w:pPr>
              <w:rPr>
                <w:sz w:val="18"/>
                <w:szCs w:val="18"/>
              </w:rPr>
            </w:pPr>
            <w:proofErr w:type="spellStart"/>
            <w:r w:rsidRPr="00781FA0">
              <w:rPr>
                <w:sz w:val="18"/>
                <w:szCs w:val="18"/>
              </w:rPr>
              <w:t>Товарлардын</w:t>
            </w:r>
            <w:proofErr w:type="spellEnd"/>
            <w:r w:rsidRPr="00781FA0">
              <w:rPr>
                <w:sz w:val="18"/>
                <w:szCs w:val="18"/>
              </w:rPr>
              <w:t xml:space="preserve"> </w:t>
            </w:r>
            <w:proofErr w:type="spellStart"/>
            <w:r w:rsidRPr="00781FA0">
              <w:rPr>
                <w:sz w:val="18"/>
                <w:szCs w:val="18"/>
              </w:rPr>
              <w:t>жана</w:t>
            </w:r>
            <w:proofErr w:type="spellEnd"/>
            <w:r w:rsidRPr="00781FA0">
              <w:rPr>
                <w:sz w:val="18"/>
                <w:szCs w:val="18"/>
              </w:rPr>
              <w:t xml:space="preserve"> </w:t>
            </w:r>
            <w:proofErr w:type="spellStart"/>
            <w:r w:rsidRPr="00781FA0">
              <w:rPr>
                <w:sz w:val="18"/>
                <w:szCs w:val="18"/>
              </w:rPr>
              <w:t>тейлѳѳлѳрдүн</w:t>
            </w:r>
            <w:proofErr w:type="spellEnd"/>
            <w:r w:rsidRPr="00781FA0">
              <w:rPr>
                <w:sz w:val="18"/>
                <w:szCs w:val="18"/>
              </w:rPr>
              <w:t xml:space="preserve"> </w:t>
            </w:r>
            <w:proofErr w:type="spellStart"/>
            <w:r w:rsidRPr="00781FA0">
              <w:rPr>
                <w:sz w:val="18"/>
                <w:szCs w:val="18"/>
              </w:rPr>
              <w:t>салыгы</w:t>
            </w:r>
            <w:proofErr w:type="spellEnd"/>
          </w:p>
        </w:tc>
        <w:tc>
          <w:tcPr>
            <w:tcW w:w="830" w:type="pct"/>
            <w:tcBorders>
              <w:top w:val="nil"/>
              <w:bottom w:val="nil"/>
            </w:tcBorders>
            <w:vAlign w:val="center"/>
          </w:tcPr>
          <w:p w14:paraId="29E8E535" w14:textId="77777777" w:rsidR="00A32CEE" w:rsidRPr="00781FA0" w:rsidRDefault="00A32CEE" w:rsidP="00A32CEE">
            <w:pPr>
              <w:ind w:right="167"/>
              <w:jc w:val="center"/>
              <w:rPr>
                <w:rFonts w:eastAsia="Arial Unicode MS"/>
                <w:sz w:val="18"/>
                <w:szCs w:val="18"/>
              </w:rPr>
            </w:pPr>
            <w:r w:rsidRPr="00781FA0">
              <w:rPr>
                <w:rFonts w:eastAsia="Arial Unicode MS"/>
                <w:sz w:val="18"/>
                <w:szCs w:val="18"/>
              </w:rPr>
              <w:t>-</w:t>
            </w:r>
          </w:p>
        </w:tc>
        <w:tc>
          <w:tcPr>
            <w:tcW w:w="722" w:type="pct"/>
            <w:tcBorders>
              <w:top w:val="nil"/>
              <w:bottom w:val="nil"/>
            </w:tcBorders>
            <w:vAlign w:val="center"/>
          </w:tcPr>
          <w:p w14:paraId="66ADE384" w14:textId="77777777" w:rsidR="00A32CEE" w:rsidRPr="00781FA0" w:rsidRDefault="00A32CEE" w:rsidP="00A32CEE">
            <w:pPr>
              <w:ind w:right="167"/>
              <w:jc w:val="center"/>
              <w:rPr>
                <w:rFonts w:eastAsia="Arial Unicode MS"/>
                <w:sz w:val="18"/>
                <w:szCs w:val="18"/>
              </w:rPr>
            </w:pPr>
            <w:r w:rsidRPr="00781FA0">
              <w:rPr>
                <w:rFonts w:eastAsia="Arial Unicode MS"/>
                <w:sz w:val="18"/>
                <w:szCs w:val="18"/>
              </w:rPr>
              <w:t>-</w:t>
            </w:r>
          </w:p>
        </w:tc>
        <w:tc>
          <w:tcPr>
            <w:tcW w:w="481" w:type="pct"/>
            <w:tcBorders>
              <w:top w:val="nil"/>
              <w:bottom w:val="nil"/>
            </w:tcBorders>
            <w:vAlign w:val="center"/>
          </w:tcPr>
          <w:p w14:paraId="37FE20CF" w14:textId="77777777" w:rsidR="00A32CEE" w:rsidRPr="00781FA0" w:rsidRDefault="00A32CEE" w:rsidP="00A32CEE">
            <w:pPr>
              <w:jc w:val="center"/>
              <w:rPr>
                <w:sz w:val="18"/>
                <w:szCs w:val="18"/>
              </w:rPr>
            </w:pPr>
            <w:r w:rsidRPr="00781FA0">
              <w:rPr>
                <w:sz w:val="18"/>
                <w:szCs w:val="18"/>
              </w:rPr>
              <w:t>-</w:t>
            </w:r>
          </w:p>
        </w:tc>
        <w:tc>
          <w:tcPr>
            <w:tcW w:w="481" w:type="pct"/>
            <w:tcBorders>
              <w:top w:val="nil"/>
              <w:bottom w:val="nil"/>
            </w:tcBorders>
            <w:vAlign w:val="center"/>
          </w:tcPr>
          <w:p w14:paraId="2B3D8795" w14:textId="77777777" w:rsidR="00A32CEE" w:rsidRPr="00781FA0" w:rsidRDefault="00A32CEE" w:rsidP="00A32CEE">
            <w:pPr>
              <w:jc w:val="center"/>
              <w:rPr>
                <w:sz w:val="18"/>
                <w:szCs w:val="18"/>
              </w:rPr>
            </w:pPr>
            <w:r w:rsidRPr="00781FA0">
              <w:rPr>
                <w:sz w:val="18"/>
                <w:szCs w:val="18"/>
              </w:rPr>
              <w:t>-</w:t>
            </w:r>
          </w:p>
        </w:tc>
      </w:tr>
      <w:tr w:rsidR="00A32CEE" w:rsidRPr="00781FA0" w14:paraId="72CE67B2" w14:textId="77777777" w:rsidTr="007D52F5">
        <w:tc>
          <w:tcPr>
            <w:tcW w:w="2486" w:type="pct"/>
            <w:tcBorders>
              <w:top w:val="nil"/>
              <w:left w:val="single" w:sz="4" w:space="0" w:color="auto"/>
              <w:bottom w:val="nil"/>
              <w:right w:val="single" w:sz="4" w:space="0" w:color="auto"/>
            </w:tcBorders>
            <w:vAlign w:val="bottom"/>
          </w:tcPr>
          <w:p w14:paraId="45B8D543" w14:textId="77777777" w:rsidR="00A32CEE" w:rsidRPr="00781FA0" w:rsidRDefault="00A32CEE" w:rsidP="00A32CEE">
            <w:pPr>
              <w:rPr>
                <w:sz w:val="18"/>
                <w:szCs w:val="18"/>
              </w:rPr>
            </w:pPr>
            <w:proofErr w:type="spellStart"/>
            <w:r w:rsidRPr="00781FA0">
              <w:rPr>
                <w:sz w:val="18"/>
                <w:szCs w:val="18"/>
              </w:rPr>
              <w:t>Сатуудан</w:t>
            </w:r>
            <w:proofErr w:type="spellEnd"/>
            <w:r w:rsidRPr="00781FA0">
              <w:rPr>
                <w:sz w:val="18"/>
                <w:szCs w:val="18"/>
              </w:rPr>
              <w:t xml:space="preserve"> </w:t>
            </w:r>
            <w:proofErr w:type="spellStart"/>
            <w:r w:rsidRPr="00781FA0">
              <w:rPr>
                <w:sz w:val="18"/>
                <w:szCs w:val="18"/>
              </w:rPr>
              <w:t>салык</w:t>
            </w:r>
            <w:proofErr w:type="spellEnd"/>
          </w:p>
        </w:tc>
        <w:tc>
          <w:tcPr>
            <w:tcW w:w="830" w:type="pct"/>
            <w:tcBorders>
              <w:top w:val="nil"/>
              <w:bottom w:val="nil"/>
            </w:tcBorders>
            <w:vAlign w:val="center"/>
          </w:tcPr>
          <w:p w14:paraId="5EDA3DFC" w14:textId="77777777" w:rsidR="00A32CEE" w:rsidRPr="00781FA0" w:rsidRDefault="00A32CEE" w:rsidP="00A32CEE">
            <w:pPr>
              <w:ind w:right="167"/>
              <w:jc w:val="center"/>
              <w:rPr>
                <w:rFonts w:eastAsia="Arial Unicode MS"/>
                <w:sz w:val="18"/>
                <w:szCs w:val="18"/>
              </w:rPr>
            </w:pPr>
            <w:r w:rsidRPr="00781FA0">
              <w:rPr>
                <w:rFonts w:eastAsia="Arial Unicode MS"/>
                <w:sz w:val="18"/>
                <w:szCs w:val="18"/>
              </w:rPr>
              <w:t>-</w:t>
            </w:r>
          </w:p>
        </w:tc>
        <w:tc>
          <w:tcPr>
            <w:tcW w:w="722" w:type="pct"/>
            <w:tcBorders>
              <w:top w:val="nil"/>
              <w:bottom w:val="nil"/>
            </w:tcBorders>
            <w:vAlign w:val="center"/>
          </w:tcPr>
          <w:p w14:paraId="7588D3CC" w14:textId="77777777" w:rsidR="00A32CEE" w:rsidRPr="00781FA0" w:rsidRDefault="00A32CEE" w:rsidP="00A32CEE">
            <w:pPr>
              <w:ind w:right="167"/>
              <w:jc w:val="center"/>
              <w:rPr>
                <w:rFonts w:eastAsia="Arial Unicode MS"/>
                <w:sz w:val="18"/>
                <w:szCs w:val="18"/>
              </w:rPr>
            </w:pPr>
            <w:r w:rsidRPr="00781FA0">
              <w:rPr>
                <w:rFonts w:eastAsia="Arial Unicode MS"/>
                <w:sz w:val="18"/>
                <w:szCs w:val="18"/>
              </w:rPr>
              <w:t>-</w:t>
            </w:r>
          </w:p>
        </w:tc>
        <w:tc>
          <w:tcPr>
            <w:tcW w:w="481" w:type="pct"/>
            <w:tcBorders>
              <w:top w:val="nil"/>
              <w:bottom w:val="nil"/>
            </w:tcBorders>
            <w:vAlign w:val="center"/>
          </w:tcPr>
          <w:p w14:paraId="1D321E7D" w14:textId="77777777" w:rsidR="00A32CEE" w:rsidRPr="00781FA0" w:rsidRDefault="00A32CEE" w:rsidP="00A32CEE">
            <w:pPr>
              <w:jc w:val="center"/>
              <w:rPr>
                <w:sz w:val="18"/>
                <w:szCs w:val="18"/>
              </w:rPr>
            </w:pPr>
            <w:r w:rsidRPr="00781FA0">
              <w:rPr>
                <w:sz w:val="18"/>
                <w:szCs w:val="18"/>
              </w:rPr>
              <w:t>-</w:t>
            </w:r>
          </w:p>
        </w:tc>
        <w:tc>
          <w:tcPr>
            <w:tcW w:w="481" w:type="pct"/>
            <w:tcBorders>
              <w:top w:val="nil"/>
              <w:bottom w:val="nil"/>
            </w:tcBorders>
            <w:vAlign w:val="center"/>
          </w:tcPr>
          <w:p w14:paraId="26C8721C" w14:textId="77777777" w:rsidR="00A32CEE" w:rsidRPr="00781FA0" w:rsidRDefault="00A32CEE" w:rsidP="00A32CEE">
            <w:pPr>
              <w:jc w:val="center"/>
              <w:rPr>
                <w:sz w:val="18"/>
                <w:szCs w:val="18"/>
              </w:rPr>
            </w:pPr>
            <w:r w:rsidRPr="00781FA0">
              <w:rPr>
                <w:sz w:val="18"/>
                <w:szCs w:val="18"/>
              </w:rPr>
              <w:t>-</w:t>
            </w:r>
          </w:p>
        </w:tc>
      </w:tr>
      <w:tr w:rsidR="00A32CEE" w:rsidRPr="00781FA0" w14:paraId="0ADFC8B0" w14:textId="77777777" w:rsidTr="007D52F5">
        <w:tc>
          <w:tcPr>
            <w:tcW w:w="2486" w:type="pct"/>
            <w:tcBorders>
              <w:top w:val="nil"/>
              <w:left w:val="single" w:sz="4" w:space="0" w:color="auto"/>
              <w:bottom w:val="nil"/>
              <w:right w:val="single" w:sz="4" w:space="0" w:color="auto"/>
            </w:tcBorders>
            <w:vAlign w:val="bottom"/>
          </w:tcPr>
          <w:p w14:paraId="736D1B76" w14:textId="77777777" w:rsidR="00A32CEE" w:rsidRPr="00781FA0" w:rsidRDefault="00A32CEE" w:rsidP="00A32CEE">
            <w:pPr>
              <w:rPr>
                <w:sz w:val="18"/>
                <w:szCs w:val="18"/>
              </w:rPr>
            </w:pPr>
            <w:r w:rsidRPr="00781FA0">
              <w:rPr>
                <w:sz w:val="18"/>
                <w:szCs w:val="18"/>
              </w:rPr>
              <w:t xml:space="preserve">Башка </w:t>
            </w:r>
            <w:proofErr w:type="spellStart"/>
            <w:r w:rsidRPr="00781FA0">
              <w:rPr>
                <w:sz w:val="18"/>
                <w:szCs w:val="18"/>
              </w:rPr>
              <w:t>салыктар</w:t>
            </w:r>
            <w:proofErr w:type="spellEnd"/>
            <w:r w:rsidRPr="00781FA0">
              <w:rPr>
                <w:sz w:val="18"/>
                <w:szCs w:val="18"/>
              </w:rPr>
              <w:t xml:space="preserve"> </w:t>
            </w:r>
            <w:proofErr w:type="spellStart"/>
            <w:r w:rsidRPr="00781FA0">
              <w:rPr>
                <w:sz w:val="18"/>
                <w:szCs w:val="18"/>
              </w:rPr>
              <w:t>жана</w:t>
            </w:r>
            <w:proofErr w:type="spellEnd"/>
            <w:r w:rsidRPr="00781FA0">
              <w:rPr>
                <w:sz w:val="18"/>
                <w:szCs w:val="18"/>
              </w:rPr>
              <w:t xml:space="preserve"> </w:t>
            </w:r>
            <w:proofErr w:type="spellStart"/>
            <w:r w:rsidRPr="00781FA0">
              <w:rPr>
                <w:sz w:val="18"/>
                <w:szCs w:val="18"/>
              </w:rPr>
              <w:t>жыйымдар</w:t>
            </w:r>
            <w:proofErr w:type="spellEnd"/>
          </w:p>
        </w:tc>
        <w:tc>
          <w:tcPr>
            <w:tcW w:w="830" w:type="pct"/>
            <w:tcBorders>
              <w:top w:val="nil"/>
              <w:bottom w:val="nil"/>
            </w:tcBorders>
            <w:vAlign w:val="center"/>
          </w:tcPr>
          <w:p w14:paraId="3BC36B30" w14:textId="77777777" w:rsidR="00A32CEE" w:rsidRPr="00781FA0" w:rsidRDefault="00A32CEE" w:rsidP="00A32CEE">
            <w:pPr>
              <w:ind w:right="167"/>
              <w:jc w:val="center"/>
              <w:rPr>
                <w:rFonts w:eastAsia="Arial Unicode MS"/>
                <w:sz w:val="18"/>
                <w:szCs w:val="18"/>
              </w:rPr>
            </w:pPr>
            <w:r w:rsidRPr="00781FA0">
              <w:rPr>
                <w:rFonts w:eastAsia="Arial Unicode MS"/>
                <w:sz w:val="18"/>
                <w:szCs w:val="18"/>
              </w:rPr>
              <w:t>2,3</w:t>
            </w:r>
          </w:p>
        </w:tc>
        <w:tc>
          <w:tcPr>
            <w:tcW w:w="722" w:type="pct"/>
            <w:tcBorders>
              <w:top w:val="nil"/>
              <w:bottom w:val="nil"/>
            </w:tcBorders>
            <w:vAlign w:val="center"/>
          </w:tcPr>
          <w:p w14:paraId="52F3EAE0" w14:textId="77777777" w:rsidR="00A32CEE" w:rsidRPr="00781FA0" w:rsidRDefault="00A32CEE" w:rsidP="00A32CEE">
            <w:pPr>
              <w:ind w:right="167"/>
              <w:jc w:val="center"/>
              <w:rPr>
                <w:rFonts w:eastAsia="Arial Unicode MS"/>
                <w:sz w:val="18"/>
                <w:szCs w:val="18"/>
              </w:rPr>
            </w:pPr>
            <w:r w:rsidRPr="00781FA0">
              <w:rPr>
                <w:rFonts w:eastAsia="Arial Unicode MS"/>
                <w:sz w:val="18"/>
                <w:szCs w:val="18"/>
              </w:rPr>
              <w:t>-</w:t>
            </w:r>
          </w:p>
        </w:tc>
        <w:tc>
          <w:tcPr>
            <w:tcW w:w="481" w:type="pct"/>
            <w:tcBorders>
              <w:top w:val="nil"/>
              <w:bottom w:val="nil"/>
            </w:tcBorders>
            <w:vAlign w:val="center"/>
          </w:tcPr>
          <w:p w14:paraId="7286766D" w14:textId="77777777" w:rsidR="00A32CEE" w:rsidRPr="00781FA0" w:rsidRDefault="00A32CEE" w:rsidP="00A32CEE">
            <w:pPr>
              <w:jc w:val="center"/>
              <w:rPr>
                <w:sz w:val="18"/>
                <w:szCs w:val="18"/>
              </w:rPr>
            </w:pPr>
            <w:r w:rsidRPr="00781FA0">
              <w:rPr>
                <w:sz w:val="18"/>
                <w:szCs w:val="18"/>
              </w:rPr>
              <w:t>0,0</w:t>
            </w:r>
          </w:p>
        </w:tc>
        <w:tc>
          <w:tcPr>
            <w:tcW w:w="481" w:type="pct"/>
            <w:tcBorders>
              <w:top w:val="nil"/>
              <w:bottom w:val="nil"/>
            </w:tcBorders>
            <w:vAlign w:val="center"/>
          </w:tcPr>
          <w:p w14:paraId="2B7A38BF" w14:textId="77777777" w:rsidR="00A32CEE" w:rsidRPr="00781FA0" w:rsidRDefault="00A32CEE" w:rsidP="00A32CEE">
            <w:pPr>
              <w:jc w:val="center"/>
              <w:rPr>
                <w:sz w:val="18"/>
                <w:szCs w:val="18"/>
              </w:rPr>
            </w:pPr>
            <w:r w:rsidRPr="00781FA0">
              <w:rPr>
                <w:sz w:val="18"/>
                <w:szCs w:val="18"/>
              </w:rPr>
              <w:t>-</w:t>
            </w:r>
          </w:p>
        </w:tc>
      </w:tr>
      <w:tr w:rsidR="00A32CEE" w:rsidRPr="00781FA0" w14:paraId="3192054D" w14:textId="77777777" w:rsidTr="007D52F5">
        <w:tc>
          <w:tcPr>
            <w:tcW w:w="2486" w:type="pct"/>
            <w:tcBorders>
              <w:top w:val="nil"/>
              <w:left w:val="single" w:sz="4" w:space="0" w:color="auto"/>
              <w:bottom w:val="nil"/>
              <w:right w:val="single" w:sz="4" w:space="0" w:color="auto"/>
            </w:tcBorders>
            <w:vAlign w:val="bottom"/>
          </w:tcPr>
          <w:p w14:paraId="4622BE7C" w14:textId="77777777" w:rsidR="00A32CEE" w:rsidRPr="00781FA0" w:rsidRDefault="00A32CEE" w:rsidP="00A32CEE">
            <w:pPr>
              <w:keepNext/>
              <w:autoSpaceDE w:val="0"/>
              <w:autoSpaceDN w:val="0"/>
              <w:outlineLvl w:val="3"/>
              <w:rPr>
                <w:bCs/>
                <w:sz w:val="18"/>
                <w:szCs w:val="18"/>
                <w:u w:val="single"/>
              </w:rPr>
            </w:pPr>
            <w:proofErr w:type="spellStart"/>
            <w:r w:rsidRPr="00781FA0">
              <w:rPr>
                <w:bCs/>
                <w:sz w:val="18"/>
                <w:szCs w:val="18"/>
                <w:u w:val="single"/>
              </w:rPr>
              <w:t>Алынган</w:t>
            </w:r>
            <w:proofErr w:type="spellEnd"/>
            <w:r w:rsidRPr="00781FA0">
              <w:rPr>
                <w:bCs/>
                <w:sz w:val="18"/>
                <w:szCs w:val="18"/>
                <w:u w:val="single"/>
              </w:rPr>
              <w:t xml:space="preserve"> </w:t>
            </w:r>
            <w:proofErr w:type="spellStart"/>
            <w:r w:rsidRPr="00781FA0">
              <w:rPr>
                <w:bCs/>
                <w:sz w:val="18"/>
                <w:szCs w:val="18"/>
                <w:u w:val="single"/>
              </w:rPr>
              <w:t>расмий</w:t>
            </w:r>
            <w:proofErr w:type="spellEnd"/>
            <w:r w:rsidRPr="00781FA0">
              <w:rPr>
                <w:bCs/>
                <w:sz w:val="18"/>
                <w:szCs w:val="18"/>
                <w:u w:val="single"/>
              </w:rPr>
              <w:t xml:space="preserve"> </w:t>
            </w:r>
            <w:proofErr w:type="spellStart"/>
            <w:r w:rsidRPr="00781FA0">
              <w:rPr>
                <w:bCs/>
                <w:sz w:val="18"/>
                <w:szCs w:val="18"/>
                <w:u w:val="single"/>
              </w:rPr>
              <w:t>трансферттер</w:t>
            </w:r>
            <w:proofErr w:type="spellEnd"/>
          </w:p>
        </w:tc>
        <w:tc>
          <w:tcPr>
            <w:tcW w:w="830" w:type="pct"/>
            <w:tcBorders>
              <w:top w:val="nil"/>
              <w:bottom w:val="nil"/>
            </w:tcBorders>
            <w:vAlign w:val="center"/>
          </w:tcPr>
          <w:p w14:paraId="3DF27DE1" w14:textId="77777777" w:rsidR="00A32CEE" w:rsidRPr="00781FA0" w:rsidRDefault="00A32CEE" w:rsidP="00A32CEE">
            <w:pPr>
              <w:jc w:val="center"/>
              <w:rPr>
                <w:b/>
                <w:bCs/>
                <w:iCs/>
                <w:sz w:val="18"/>
                <w:szCs w:val="18"/>
              </w:rPr>
            </w:pPr>
            <w:r w:rsidRPr="00781FA0">
              <w:rPr>
                <w:b/>
                <w:bCs/>
                <w:iCs/>
                <w:sz w:val="18"/>
                <w:szCs w:val="18"/>
              </w:rPr>
              <w:t>507743,6</w:t>
            </w:r>
          </w:p>
        </w:tc>
        <w:tc>
          <w:tcPr>
            <w:tcW w:w="722" w:type="pct"/>
            <w:tcBorders>
              <w:top w:val="nil"/>
              <w:bottom w:val="nil"/>
            </w:tcBorders>
            <w:vAlign w:val="center"/>
          </w:tcPr>
          <w:p w14:paraId="1AD3EA9F" w14:textId="77777777" w:rsidR="00A32CEE" w:rsidRPr="00781FA0" w:rsidRDefault="00A32CEE" w:rsidP="00A32CEE">
            <w:pPr>
              <w:jc w:val="center"/>
              <w:rPr>
                <w:b/>
                <w:bCs/>
                <w:iCs/>
                <w:sz w:val="18"/>
                <w:szCs w:val="18"/>
              </w:rPr>
            </w:pPr>
            <w:r w:rsidRPr="00781FA0">
              <w:rPr>
                <w:b/>
                <w:bCs/>
                <w:iCs/>
                <w:sz w:val="18"/>
                <w:szCs w:val="18"/>
              </w:rPr>
              <w:t>2187381,1</w:t>
            </w:r>
          </w:p>
        </w:tc>
        <w:tc>
          <w:tcPr>
            <w:tcW w:w="481" w:type="pct"/>
            <w:tcBorders>
              <w:top w:val="nil"/>
              <w:bottom w:val="nil"/>
            </w:tcBorders>
            <w:vAlign w:val="center"/>
          </w:tcPr>
          <w:p w14:paraId="4EDC8CFC" w14:textId="77777777" w:rsidR="00A32CEE" w:rsidRPr="00781FA0" w:rsidRDefault="00A32CEE" w:rsidP="00A32CEE">
            <w:pPr>
              <w:jc w:val="center"/>
              <w:rPr>
                <w:b/>
                <w:sz w:val="18"/>
                <w:szCs w:val="18"/>
              </w:rPr>
            </w:pPr>
            <w:r w:rsidRPr="00781FA0">
              <w:rPr>
                <w:b/>
                <w:sz w:val="18"/>
                <w:szCs w:val="18"/>
              </w:rPr>
              <w:t>36,2</w:t>
            </w:r>
          </w:p>
        </w:tc>
        <w:tc>
          <w:tcPr>
            <w:tcW w:w="481" w:type="pct"/>
            <w:tcBorders>
              <w:top w:val="nil"/>
              <w:bottom w:val="nil"/>
            </w:tcBorders>
            <w:vAlign w:val="center"/>
          </w:tcPr>
          <w:p w14:paraId="7E19745D" w14:textId="77777777" w:rsidR="00A32CEE" w:rsidRPr="00781FA0" w:rsidRDefault="00A32CEE" w:rsidP="00A32CEE">
            <w:pPr>
              <w:jc w:val="center"/>
              <w:rPr>
                <w:b/>
                <w:sz w:val="18"/>
                <w:szCs w:val="18"/>
              </w:rPr>
            </w:pPr>
            <w:r w:rsidRPr="00781FA0">
              <w:rPr>
                <w:b/>
                <w:sz w:val="18"/>
                <w:szCs w:val="18"/>
              </w:rPr>
              <w:t>63,9</w:t>
            </w:r>
          </w:p>
        </w:tc>
      </w:tr>
      <w:tr w:rsidR="00A32CEE" w:rsidRPr="00781FA0" w14:paraId="3E48B096" w14:textId="77777777" w:rsidTr="007D52F5">
        <w:tc>
          <w:tcPr>
            <w:tcW w:w="2486" w:type="pct"/>
            <w:tcBorders>
              <w:top w:val="nil"/>
              <w:left w:val="single" w:sz="4" w:space="0" w:color="auto"/>
              <w:bottom w:val="nil"/>
              <w:right w:val="single" w:sz="4" w:space="0" w:color="auto"/>
            </w:tcBorders>
            <w:vAlign w:val="bottom"/>
          </w:tcPr>
          <w:p w14:paraId="49E23C01" w14:textId="77777777" w:rsidR="00A32CEE" w:rsidRPr="00781FA0" w:rsidRDefault="00A32CEE" w:rsidP="00A32CEE">
            <w:pPr>
              <w:keepNext/>
              <w:autoSpaceDE w:val="0"/>
              <w:autoSpaceDN w:val="0"/>
              <w:outlineLvl w:val="0"/>
              <w:rPr>
                <w:rFonts w:eastAsia="Arial Unicode MS"/>
                <w:b/>
                <w:bCs/>
                <w:i/>
                <w:iCs/>
                <w:sz w:val="18"/>
                <w:szCs w:val="18"/>
              </w:rPr>
            </w:pPr>
            <w:proofErr w:type="spellStart"/>
            <w:r w:rsidRPr="00781FA0">
              <w:rPr>
                <w:b/>
                <w:bCs/>
                <w:i/>
                <w:iCs/>
                <w:sz w:val="18"/>
                <w:szCs w:val="18"/>
              </w:rPr>
              <w:t>Салыктан</w:t>
            </w:r>
            <w:proofErr w:type="spellEnd"/>
            <w:r w:rsidRPr="00781FA0">
              <w:rPr>
                <w:b/>
                <w:bCs/>
                <w:i/>
                <w:iCs/>
                <w:sz w:val="18"/>
                <w:szCs w:val="18"/>
              </w:rPr>
              <w:t xml:space="preserve"> </w:t>
            </w:r>
            <w:proofErr w:type="spellStart"/>
            <w:r w:rsidRPr="00781FA0">
              <w:rPr>
                <w:b/>
                <w:bCs/>
                <w:i/>
                <w:iCs/>
                <w:sz w:val="18"/>
                <w:szCs w:val="18"/>
              </w:rPr>
              <w:t>тышкаркы</w:t>
            </w:r>
            <w:proofErr w:type="spellEnd"/>
            <w:r w:rsidRPr="00781FA0">
              <w:rPr>
                <w:b/>
                <w:bCs/>
                <w:i/>
                <w:iCs/>
                <w:sz w:val="18"/>
                <w:szCs w:val="18"/>
              </w:rPr>
              <w:t xml:space="preserve"> </w:t>
            </w:r>
            <w:proofErr w:type="spellStart"/>
            <w:r w:rsidRPr="00781FA0">
              <w:rPr>
                <w:b/>
                <w:bCs/>
                <w:i/>
                <w:iCs/>
                <w:sz w:val="18"/>
                <w:szCs w:val="18"/>
              </w:rPr>
              <w:t>киреше</w:t>
            </w:r>
            <w:proofErr w:type="spellEnd"/>
          </w:p>
        </w:tc>
        <w:tc>
          <w:tcPr>
            <w:tcW w:w="830" w:type="pct"/>
            <w:tcBorders>
              <w:top w:val="nil"/>
              <w:bottom w:val="nil"/>
            </w:tcBorders>
            <w:vAlign w:val="center"/>
          </w:tcPr>
          <w:p w14:paraId="0724D4D3" w14:textId="77777777" w:rsidR="00A32CEE" w:rsidRPr="00781FA0" w:rsidRDefault="00A32CEE" w:rsidP="00A32CEE">
            <w:pPr>
              <w:jc w:val="center"/>
              <w:rPr>
                <w:b/>
                <w:bCs/>
                <w:iCs/>
                <w:sz w:val="18"/>
                <w:szCs w:val="18"/>
              </w:rPr>
            </w:pPr>
            <w:r w:rsidRPr="00781FA0">
              <w:rPr>
                <w:b/>
                <w:bCs/>
                <w:iCs/>
                <w:sz w:val="18"/>
                <w:szCs w:val="18"/>
              </w:rPr>
              <w:t>142661,1</w:t>
            </w:r>
          </w:p>
        </w:tc>
        <w:tc>
          <w:tcPr>
            <w:tcW w:w="722" w:type="pct"/>
            <w:tcBorders>
              <w:top w:val="nil"/>
              <w:bottom w:val="nil"/>
            </w:tcBorders>
            <w:vAlign w:val="center"/>
          </w:tcPr>
          <w:p w14:paraId="2B0549B1" w14:textId="77777777" w:rsidR="00A32CEE" w:rsidRPr="00781FA0" w:rsidRDefault="00A32CEE" w:rsidP="00A32CEE">
            <w:pPr>
              <w:jc w:val="center"/>
              <w:rPr>
                <w:b/>
                <w:bCs/>
                <w:iCs/>
                <w:sz w:val="18"/>
                <w:szCs w:val="18"/>
              </w:rPr>
            </w:pPr>
            <w:r w:rsidRPr="00781FA0">
              <w:rPr>
                <w:b/>
                <w:bCs/>
                <w:iCs/>
                <w:sz w:val="18"/>
                <w:szCs w:val="18"/>
              </w:rPr>
              <w:t>206825,0</w:t>
            </w:r>
          </w:p>
        </w:tc>
        <w:tc>
          <w:tcPr>
            <w:tcW w:w="481" w:type="pct"/>
            <w:tcBorders>
              <w:top w:val="nil"/>
              <w:bottom w:val="nil"/>
            </w:tcBorders>
            <w:vAlign w:val="center"/>
          </w:tcPr>
          <w:p w14:paraId="04E8D722" w14:textId="77777777" w:rsidR="00A32CEE" w:rsidRPr="00781FA0" w:rsidRDefault="00A32CEE" w:rsidP="00A32CEE">
            <w:pPr>
              <w:jc w:val="center"/>
              <w:rPr>
                <w:b/>
                <w:sz w:val="18"/>
                <w:szCs w:val="18"/>
              </w:rPr>
            </w:pPr>
            <w:r w:rsidRPr="00781FA0">
              <w:rPr>
                <w:b/>
                <w:sz w:val="18"/>
                <w:szCs w:val="18"/>
              </w:rPr>
              <w:t>10,2</w:t>
            </w:r>
          </w:p>
        </w:tc>
        <w:tc>
          <w:tcPr>
            <w:tcW w:w="481" w:type="pct"/>
            <w:tcBorders>
              <w:top w:val="nil"/>
              <w:bottom w:val="nil"/>
            </w:tcBorders>
            <w:vAlign w:val="center"/>
          </w:tcPr>
          <w:p w14:paraId="7391DFEE" w14:textId="77777777" w:rsidR="00A32CEE" w:rsidRPr="00781FA0" w:rsidRDefault="00A32CEE" w:rsidP="00A32CEE">
            <w:pPr>
              <w:jc w:val="center"/>
              <w:rPr>
                <w:b/>
                <w:sz w:val="18"/>
                <w:szCs w:val="18"/>
              </w:rPr>
            </w:pPr>
            <w:r w:rsidRPr="00781FA0">
              <w:rPr>
                <w:b/>
                <w:sz w:val="18"/>
                <w:szCs w:val="18"/>
              </w:rPr>
              <w:t>6,0</w:t>
            </w:r>
          </w:p>
        </w:tc>
      </w:tr>
      <w:tr w:rsidR="00A32CEE" w:rsidRPr="00781FA0" w14:paraId="504DE9AF" w14:textId="77777777" w:rsidTr="007D52F5">
        <w:tc>
          <w:tcPr>
            <w:tcW w:w="2486" w:type="pct"/>
            <w:tcBorders>
              <w:top w:val="nil"/>
              <w:left w:val="single" w:sz="4" w:space="0" w:color="auto"/>
              <w:bottom w:val="nil"/>
              <w:right w:val="single" w:sz="4" w:space="0" w:color="auto"/>
            </w:tcBorders>
            <w:vAlign w:val="bottom"/>
          </w:tcPr>
          <w:p w14:paraId="05AB3F8A" w14:textId="77777777" w:rsidR="00A32CEE" w:rsidRPr="00781FA0" w:rsidRDefault="00A32CEE" w:rsidP="00A32CEE">
            <w:pPr>
              <w:rPr>
                <w:sz w:val="18"/>
                <w:szCs w:val="18"/>
              </w:rPr>
            </w:pPr>
            <w:proofErr w:type="spellStart"/>
            <w:r w:rsidRPr="00781FA0">
              <w:rPr>
                <w:sz w:val="18"/>
                <w:szCs w:val="18"/>
              </w:rPr>
              <w:t>Менчиктен</w:t>
            </w:r>
            <w:proofErr w:type="spellEnd"/>
            <w:r w:rsidRPr="00781FA0">
              <w:rPr>
                <w:sz w:val="18"/>
                <w:szCs w:val="18"/>
              </w:rPr>
              <w:t xml:space="preserve"> </w:t>
            </w:r>
            <w:proofErr w:type="spellStart"/>
            <w:r w:rsidRPr="00781FA0">
              <w:rPr>
                <w:sz w:val="18"/>
                <w:szCs w:val="18"/>
              </w:rPr>
              <w:t>түшкѳн</w:t>
            </w:r>
            <w:proofErr w:type="spellEnd"/>
            <w:r w:rsidRPr="00781FA0">
              <w:rPr>
                <w:sz w:val="18"/>
                <w:szCs w:val="18"/>
              </w:rPr>
              <w:t xml:space="preserve"> </w:t>
            </w:r>
            <w:proofErr w:type="spellStart"/>
            <w:r w:rsidRPr="00781FA0">
              <w:rPr>
                <w:sz w:val="18"/>
                <w:szCs w:val="18"/>
              </w:rPr>
              <w:t>киреше</w:t>
            </w:r>
            <w:proofErr w:type="spellEnd"/>
            <w:r w:rsidRPr="00781FA0">
              <w:rPr>
                <w:sz w:val="18"/>
                <w:szCs w:val="18"/>
              </w:rPr>
              <w:t xml:space="preserve"> </w:t>
            </w:r>
            <w:proofErr w:type="spellStart"/>
            <w:r w:rsidRPr="00781FA0">
              <w:rPr>
                <w:sz w:val="18"/>
                <w:szCs w:val="18"/>
              </w:rPr>
              <w:t>жана</w:t>
            </w:r>
            <w:proofErr w:type="spellEnd"/>
            <w:r w:rsidRPr="00781FA0">
              <w:rPr>
                <w:sz w:val="18"/>
                <w:szCs w:val="18"/>
              </w:rPr>
              <w:t xml:space="preserve"> </w:t>
            </w:r>
            <w:proofErr w:type="spellStart"/>
            <w:r w:rsidRPr="00781FA0">
              <w:rPr>
                <w:sz w:val="18"/>
                <w:szCs w:val="18"/>
              </w:rPr>
              <w:t>пайыздар</w:t>
            </w:r>
            <w:proofErr w:type="spellEnd"/>
          </w:p>
        </w:tc>
        <w:tc>
          <w:tcPr>
            <w:tcW w:w="830" w:type="pct"/>
            <w:tcBorders>
              <w:top w:val="nil"/>
              <w:bottom w:val="nil"/>
            </w:tcBorders>
            <w:vAlign w:val="center"/>
          </w:tcPr>
          <w:p w14:paraId="15B14AD5" w14:textId="77777777" w:rsidR="00A32CEE" w:rsidRPr="00781FA0" w:rsidRDefault="00A32CEE" w:rsidP="00A32CEE">
            <w:pPr>
              <w:jc w:val="center"/>
              <w:rPr>
                <w:iCs/>
                <w:sz w:val="18"/>
                <w:szCs w:val="18"/>
              </w:rPr>
            </w:pPr>
            <w:r w:rsidRPr="00781FA0">
              <w:rPr>
                <w:iCs/>
                <w:sz w:val="18"/>
                <w:szCs w:val="18"/>
              </w:rPr>
              <w:t>60281,2</w:t>
            </w:r>
          </w:p>
        </w:tc>
        <w:tc>
          <w:tcPr>
            <w:tcW w:w="722" w:type="pct"/>
            <w:tcBorders>
              <w:top w:val="nil"/>
              <w:bottom w:val="nil"/>
            </w:tcBorders>
            <w:vAlign w:val="center"/>
          </w:tcPr>
          <w:p w14:paraId="4D907B9C" w14:textId="77777777" w:rsidR="00A32CEE" w:rsidRPr="00781FA0" w:rsidRDefault="00A32CEE" w:rsidP="00A32CEE">
            <w:pPr>
              <w:jc w:val="center"/>
              <w:rPr>
                <w:iCs/>
                <w:sz w:val="18"/>
                <w:szCs w:val="18"/>
              </w:rPr>
            </w:pPr>
            <w:r w:rsidRPr="00781FA0">
              <w:rPr>
                <w:iCs/>
                <w:sz w:val="18"/>
                <w:szCs w:val="18"/>
              </w:rPr>
              <w:t>90091,3</w:t>
            </w:r>
          </w:p>
        </w:tc>
        <w:tc>
          <w:tcPr>
            <w:tcW w:w="481" w:type="pct"/>
            <w:tcBorders>
              <w:top w:val="nil"/>
              <w:bottom w:val="nil"/>
            </w:tcBorders>
            <w:vAlign w:val="center"/>
          </w:tcPr>
          <w:p w14:paraId="3AE2EC49" w14:textId="77777777" w:rsidR="00A32CEE" w:rsidRPr="00781FA0" w:rsidRDefault="00A32CEE" w:rsidP="00A32CEE">
            <w:pPr>
              <w:jc w:val="center"/>
              <w:rPr>
                <w:sz w:val="18"/>
                <w:szCs w:val="18"/>
              </w:rPr>
            </w:pPr>
            <w:r w:rsidRPr="00781FA0">
              <w:rPr>
                <w:sz w:val="18"/>
                <w:szCs w:val="18"/>
              </w:rPr>
              <w:t>4,3</w:t>
            </w:r>
          </w:p>
        </w:tc>
        <w:tc>
          <w:tcPr>
            <w:tcW w:w="481" w:type="pct"/>
            <w:tcBorders>
              <w:top w:val="nil"/>
              <w:bottom w:val="nil"/>
            </w:tcBorders>
            <w:vAlign w:val="center"/>
          </w:tcPr>
          <w:p w14:paraId="2E8F737A" w14:textId="77777777" w:rsidR="00A32CEE" w:rsidRPr="00781FA0" w:rsidRDefault="00A32CEE" w:rsidP="00A32CEE">
            <w:pPr>
              <w:jc w:val="center"/>
              <w:rPr>
                <w:sz w:val="18"/>
                <w:szCs w:val="18"/>
              </w:rPr>
            </w:pPr>
            <w:r w:rsidRPr="00781FA0">
              <w:rPr>
                <w:sz w:val="18"/>
                <w:szCs w:val="18"/>
              </w:rPr>
              <w:t>2,6</w:t>
            </w:r>
          </w:p>
        </w:tc>
      </w:tr>
      <w:tr w:rsidR="00A32CEE" w:rsidRPr="00781FA0" w14:paraId="7CC41E12" w14:textId="77777777" w:rsidTr="007D52F5">
        <w:tc>
          <w:tcPr>
            <w:tcW w:w="2486" w:type="pct"/>
            <w:tcBorders>
              <w:top w:val="nil"/>
              <w:left w:val="single" w:sz="4" w:space="0" w:color="auto"/>
              <w:bottom w:val="nil"/>
              <w:right w:val="single" w:sz="4" w:space="0" w:color="auto"/>
            </w:tcBorders>
            <w:vAlign w:val="bottom"/>
          </w:tcPr>
          <w:p w14:paraId="580ABAA9" w14:textId="77777777" w:rsidR="00A32CEE" w:rsidRPr="00781FA0" w:rsidRDefault="00A32CEE" w:rsidP="00A32CEE">
            <w:pPr>
              <w:rPr>
                <w:sz w:val="18"/>
                <w:szCs w:val="18"/>
              </w:rPr>
            </w:pPr>
            <w:proofErr w:type="spellStart"/>
            <w:r w:rsidRPr="00781FA0">
              <w:rPr>
                <w:sz w:val="18"/>
                <w:szCs w:val="18"/>
              </w:rPr>
              <w:t>Товарларды</w:t>
            </w:r>
            <w:proofErr w:type="spellEnd"/>
            <w:r w:rsidRPr="00781FA0">
              <w:rPr>
                <w:sz w:val="18"/>
                <w:szCs w:val="18"/>
              </w:rPr>
              <w:t xml:space="preserve"> </w:t>
            </w:r>
            <w:proofErr w:type="spellStart"/>
            <w:r w:rsidRPr="00781FA0">
              <w:rPr>
                <w:sz w:val="18"/>
                <w:szCs w:val="18"/>
              </w:rPr>
              <w:t>сатуудан</w:t>
            </w:r>
            <w:proofErr w:type="spellEnd"/>
            <w:r w:rsidRPr="00781FA0">
              <w:rPr>
                <w:sz w:val="18"/>
                <w:szCs w:val="18"/>
              </w:rPr>
              <w:t xml:space="preserve"> </w:t>
            </w:r>
            <w:proofErr w:type="spellStart"/>
            <w:r w:rsidRPr="00781FA0">
              <w:rPr>
                <w:sz w:val="18"/>
                <w:szCs w:val="18"/>
              </w:rPr>
              <w:t>жана</w:t>
            </w:r>
            <w:proofErr w:type="spellEnd"/>
            <w:r w:rsidRPr="00781FA0">
              <w:rPr>
                <w:sz w:val="18"/>
                <w:szCs w:val="18"/>
              </w:rPr>
              <w:t xml:space="preserve"> </w:t>
            </w:r>
            <w:proofErr w:type="spellStart"/>
            <w:r w:rsidRPr="00781FA0">
              <w:rPr>
                <w:sz w:val="18"/>
                <w:szCs w:val="18"/>
              </w:rPr>
              <w:t>тейлѳѳ</w:t>
            </w:r>
            <w:proofErr w:type="spellEnd"/>
            <w:r w:rsidRPr="00781FA0">
              <w:rPr>
                <w:sz w:val="18"/>
                <w:szCs w:val="18"/>
              </w:rPr>
              <w:t xml:space="preserve"> </w:t>
            </w:r>
            <w:proofErr w:type="spellStart"/>
            <w:r w:rsidRPr="00781FA0">
              <w:rPr>
                <w:sz w:val="18"/>
                <w:szCs w:val="18"/>
              </w:rPr>
              <w:t>кѳрсѳтүүдѳн</w:t>
            </w:r>
            <w:proofErr w:type="spellEnd"/>
            <w:r w:rsidRPr="00781FA0">
              <w:rPr>
                <w:sz w:val="18"/>
                <w:szCs w:val="18"/>
              </w:rPr>
              <w:t xml:space="preserve"> </w:t>
            </w:r>
            <w:proofErr w:type="spellStart"/>
            <w:r w:rsidRPr="00781FA0">
              <w:rPr>
                <w:sz w:val="18"/>
                <w:szCs w:val="18"/>
              </w:rPr>
              <w:t>түшкѳн</w:t>
            </w:r>
            <w:proofErr w:type="spellEnd"/>
            <w:r w:rsidRPr="00781FA0">
              <w:rPr>
                <w:sz w:val="18"/>
                <w:szCs w:val="18"/>
              </w:rPr>
              <w:t xml:space="preserve"> </w:t>
            </w:r>
            <w:proofErr w:type="spellStart"/>
            <w:r w:rsidRPr="00781FA0">
              <w:rPr>
                <w:sz w:val="18"/>
                <w:szCs w:val="18"/>
              </w:rPr>
              <w:t>киреше</w:t>
            </w:r>
            <w:proofErr w:type="spellEnd"/>
          </w:p>
        </w:tc>
        <w:tc>
          <w:tcPr>
            <w:tcW w:w="830" w:type="pct"/>
            <w:tcBorders>
              <w:top w:val="nil"/>
              <w:bottom w:val="nil"/>
            </w:tcBorders>
            <w:vAlign w:val="center"/>
          </w:tcPr>
          <w:p w14:paraId="2EA7C84D" w14:textId="77777777" w:rsidR="00A32CEE" w:rsidRPr="00781FA0" w:rsidRDefault="00A32CEE" w:rsidP="00A32CEE">
            <w:pPr>
              <w:jc w:val="center"/>
              <w:rPr>
                <w:iCs/>
                <w:sz w:val="18"/>
                <w:szCs w:val="18"/>
              </w:rPr>
            </w:pPr>
            <w:r w:rsidRPr="00781FA0">
              <w:rPr>
                <w:iCs/>
                <w:sz w:val="18"/>
                <w:szCs w:val="18"/>
              </w:rPr>
              <w:t>82379,9</w:t>
            </w:r>
          </w:p>
        </w:tc>
        <w:tc>
          <w:tcPr>
            <w:tcW w:w="722" w:type="pct"/>
            <w:tcBorders>
              <w:top w:val="nil"/>
              <w:bottom w:val="nil"/>
            </w:tcBorders>
            <w:vAlign w:val="center"/>
          </w:tcPr>
          <w:p w14:paraId="75BC02D1" w14:textId="77777777" w:rsidR="00A32CEE" w:rsidRPr="00781FA0" w:rsidRDefault="00A32CEE" w:rsidP="00A32CEE">
            <w:pPr>
              <w:jc w:val="center"/>
              <w:rPr>
                <w:iCs/>
                <w:sz w:val="18"/>
                <w:szCs w:val="18"/>
              </w:rPr>
            </w:pPr>
            <w:r w:rsidRPr="00781FA0">
              <w:rPr>
                <w:iCs/>
                <w:sz w:val="18"/>
                <w:szCs w:val="18"/>
              </w:rPr>
              <w:t>95924,4</w:t>
            </w:r>
          </w:p>
        </w:tc>
        <w:tc>
          <w:tcPr>
            <w:tcW w:w="481" w:type="pct"/>
            <w:tcBorders>
              <w:top w:val="nil"/>
              <w:bottom w:val="nil"/>
            </w:tcBorders>
            <w:vAlign w:val="center"/>
          </w:tcPr>
          <w:p w14:paraId="48C50BC1" w14:textId="77777777" w:rsidR="00A32CEE" w:rsidRPr="00781FA0" w:rsidRDefault="00A32CEE" w:rsidP="00A32CEE">
            <w:pPr>
              <w:jc w:val="center"/>
              <w:rPr>
                <w:sz w:val="18"/>
                <w:szCs w:val="18"/>
              </w:rPr>
            </w:pPr>
            <w:r w:rsidRPr="00781FA0">
              <w:rPr>
                <w:sz w:val="18"/>
                <w:szCs w:val="18"/>
              </w:rPr>
              <w:t>5,9</w:t>
            </w:r>
          </w:p>
        </w:tc>
        <w:tc>
          <w:tcPr>
            <w:tcW w:w="481" w:type="pct"/>
            <w:tcBorders>
              <w:top w:val="nil"/>
              <w:bottom w:val="nil"/>
            </w:tcBorders>
            <w:vAlign w:val="center"/>
          </w:tcPr>
          <w:p w14:paraId="4A60C075" w14:textId="77777777" w:rsidR="00A32CEE" w:rsidRPr="00781FA0" w:rsidRDefault="00A32CEE" w:rsidP="00A32CEE">
            <w:pPr>
              <w:jc w:val="center"/>
              <w:rPr>
                <w:sz w:val="18"/>
                <w:szCs w:val="18"/>
              </w:rPr>
            </w:pPr>
            <w:r w:rsidRPr="00781FA0">
              <w:rPr>
                <w:sz w:val="18"/>
                <w:szCs w:val="18"/>
              </w:rPr>
              <w:t>2,8</w:t>
            </w:r>
          </w:p>
        </w:tc>
      </w:tr>
      <w:tr w:rsidR="00A32CEE" w:rsidRPr="00781FA0" w14:paraId="4D9BF167" w14:textId="77777777" w:rsidTr="007D52F5">
        <w:tc>
          <w:tcPr>
            <w:tcW w:w="2486" w:type="pct"/>
            <w:tcBorders>
              <w:top w:val="nil"/>
              <w:left w:val="single" w:sz="4" w:space="0" w:color="auto"/>
              <w:bottom w:val="nil"/>
              <w:right w:val="single" w:sz="4" w:space="0" w:color="auto"/>
            </w:tcBorders>
            <w:vAlign w:val="bottom"/>
          </w:tcPr>
          <w:p w14:paraId="0AC28304" w14:textId="77777777" w:rsidR="00A32CEE" w:rsidRPr="00781FA0" w:rsidRDefault="00A32CEE" w:rsidP="00A32CEE">
            <w:pPr>
              <w:rPr>
                <w:sz w:val="18"/>
                <w:szCs w:val="18"/>
              </w:rPr>
            </w:pPr>
            <w:proofErr w:type="spellStart"/>
            <w:r w:rsidRPr="00781FA0">
              <w:rPr>
                <w:sz w:val="18"/>
                <w:szCs w:val="18"/>
              </w:rPr>
              <w:t>администрациялык</w:t>
            </w:r>
            <w:proofErr w:type="spellEnd"/>
            <w:r w:rsidRPr="00781FA0">
              <w:rPr>
                <w:sz w:val="18"/>
                <w:szCs w:val="18"/>
              </w:rPr>
              <w:t xml:space="preserve"> </w:t>
            </w:r>
            <w:proofErr w:type="spellStart"/>
            <w:r w:rsidRPr="00781FA0">
              <w:rPr>
                <w:sz w:val="18"/>
                <w:szCs w:val="18"/>
              </w:rPr>
              <w:t>жыйымдар</w:t>
            </w:r>
            <w:proofErr w:type="spellEnd"/>
            <w:r w:rsidRPr="00781FA0">
              <w:rPr>
                <w:sz w:val="18"/>
                <w:szCs w:val="18"/>
              </w:rPr>
              <w:t xml:space="preserve"> </w:t>
            </w:r>
            <w:proofErr w:type="spellStart"/>
            <w:r w:rsidRPr="00781FA0">
              <w:rPr>
                <w:sz w:val="18"/>
                <w:szCs w:val="18"/>
              </w:rPr>
              <w:t>жана</w:t>
            </w:r>
            <w:proofErr w:type="spellEnd"/>
            <w:r w:rsidRPr="00781FA0">
              <w:rPr>
                <w:sz w:val="18"/>
                <w:szCs w:val="18"/>
              </w:rPr>
              <w:t xml:space="preserve"> </w:t>
            </w:r>
            <w:proofErr w:type="spellStart"/>
            <w:r w:rsidRPr="00781FA0">
              <w:rPr>
                <w:sz w:val="18"/>
                <w:szCs w:val="18"/>
              </w:rPr>
              <w:t>тѳлѳѳлѳр</w:t>
            </w:r>
            <w:proofErr w:type="spellEnd"/>
          </w:p>
        </w:tc>
        <w:tc>
          <w:tcPr>
            <w:tcW w:w="830" w:type="pct"/>
            <w:tcBorders>
              <w:top w:val="nil"/>
              <w:bottom w:val="nil"/>
            </w:tcBorders>
            <w:vAlign w:val="center"/>
          </w:tcPr>
          <w:p w14:paraId="6328E846" w14:textId="77777777" w:rsidR="00A32CEE" w:rsidRPr="00781FA0" w:rsidRDefault="00A32CEE" w:rsidP="00A32CEE">
            <w:pPr>
              <w:jc w:val="center"/>
              <w:rPr>
                <w:iCs/>
                <w:sz w:val="18"/>
                <w:szCs w:val="18"/>
              </w:rPr>
            </w:pPr>
            <w:r w:rsidRPr="00781FA0">
              <w:rPr>
                <w:iCs/>
                <w:sz w:val="18"/>
                <w:szCs w:val="18"/>
              </w:rPr>
              <w:t>4700,8</w:t>
            </w:r>
          </w:p>
        </w:tc>
        <w:tc>
          <w:tcPr>
            <w:tcW w:w="722" w:type="pct"/>
            <w:tcBorders>
              <w:top w:val="nil"/>
              <w:bottom w:val="nil"/>
            </w:tcBorders>
            <w:vAlign w:val="center"/>
          </w:tcPr>
          <w:p w14:paraId="3363ABA2" w14:textId="77777777" w:rsidR="00A32CEE" w:rsidRPr="00781FA0" w:rsidRDefault="00A32CEE" w:rsidP="00A32CEE">
            <w:pPr>
              <w:jc w:val="center"/>
              <w:rPr>
                <w:iCs/>
                <w:sz w:val="18"/>
                <w:szCs w:val="18"/>
              </w:rPr>
            </w:pPr>
            <w:r w:rsidRPr="00781FA0">
              <w:rPr>
                <w:iCs/>
                <w:sz w:val="18"/>
                <w:szCs w:val="18"/>
              </w:rPr>
              <w:t>2503,3</w:t>
            </w:r>
          </w:p>
        </w:tc>
        <w:tc>
          <w:tcPr>
            <w:tcW w:w="481" w:type="pct"/>
            <w:tcBorders>
              <w:top w:val="nil"/>
              <w:bottom w:val="nil"/>
            </w:tcBorders>
            <w:vAlign w:val="center"/>
          </w:tcPr>
          <w:p w14:paraId="11BC3667" w14:textId="77777777" w:rsidR="00A32CEE" w:rsidRPr="00781FA0" w:rsidRDefault="00A32CEE" w:rsidP="00A32CEE">
            <w:pPr>
              <w:jc w:val="center"/>
              <w:rPr>
                <w:sz w:val="18"/>
                <w:szCs w:val="18"/>
              </w:rPr>
            </w:pPr>
            <w:r w:rsidRPr="00781FA0">
              <w:rPr>
                <w:sz w:val="18"/>
                <w:szCs w:val="18"/>
              </w:rPr>
              <w:t>0,3</w:t>
            </w:r>
          </w:p>
        </w:tc>
        <w:tc>
          <w:tcPr>
            <w:tcW w:w="481" w:type="pct"/>
            <w:tcBorders>
              <w:top w:val="nil"/>
              <w:bottom w:val="nil"/>
            </w:tcBorders>
            <w:vAlign w:val="center"/>
          </w:tcPr>
          <w:p w14:paraId="7C7FCB01" w14:textId="77777777" w:rsidR="00A32CEE" w:rsidRPr="00781FA0" w:rsidRDefault="00A32CEE" w:rsidP="00A32CEE">
            <w:pPr>
              <w:jc w:val="center"/>
              <w:rPr>
                <w:sz w:val="18"/>
                <w:szCs w:val="18"/>
              </w:rPr>
            </w:pPr>
            <w:r w:rsidRPr="00781FA0">
              <w:rPr>
                <w:sz w:val="18"/>
                <w:szCs w:val="18"/>
              </w:rPr>
              <w:t>0,1</w:t>
            </w:r>
          </w:p>
        </w:tc>
      </w:tr>
      <w:tr w:rsidR="00A32CEE" w:rsidRPr="00781FA0" w14:paraId="7A1C1EB7" w14:textId="77777777" w:rsidTr="007D52F5">
        <w:tc>
          <w:tcPr>
            <w:tcW w:w="2486" w:type="pct"/>
            <w:tcBorders>
              <w:top w:val="nil"/>
              <w:left w:val="single" w:sz="4" w:space="0" w:color="auto"/>
              <w:bottom w:val="nil"/>
              <w:right w:val="single" w:sz="4" w:space="0" w:color="auto"/>
            </w:tcBorders>
            <w:vAlign w:val="bottom"/>
          </w:tcPr>
          <w:p w14:paraId="7288E8FC" w14:textId="77777777" w:rsidR="00A32CEE" w:rsidRPr="00781FA0" w:rsidRDefault="00A32CEE" w:rsidP="00A32CEE">
            <w:pPr>
              <w:rPr>
                <w:sz w:val="18"/>
                <w:szCs w:val="18"/>
              </w:rPr>
            </w:pPr>
            <w:proofErr w:type="spellStart"/>
            <w:r w:rsidRPr="00781FA0">
              <w:rPr>
                <w:sz w:val="18"/>
                <w:szCs w:val="18"/>
              </w:rPr>
              <w:t>акысына</w:t>
            </w:r>
            <w:proofErr w:type="spellEnd"/>
            <w:r w:rsidRPr="00781FA0">
              <w:rPr>
                <w:sz w:val="18"/>
                <w:szCs w:val="18"/>
              </w:rPr>
              <w:t xml:space="preserve"> </w:t>
            </w:r>
            <w:proofErr w:type="spellStart"/>
            <w:r w:rsidRPr="00781FA0">
              <w:rPr>
                <w:sz w:val="18"/>
                <w:szCs w:val="18"/>
              </w:rPr>
              <w:t>кѳрсѳтүлүүчү</w:t>
            </w:r>
            <w:proofErr w:type="spellEnd"/>
            <w:r w:rsidRPr="00781FA0">
              <w:rPr>
                <w:sz w:val="18"/>
                <w:szCs w:val="18"/>
              </w:rPr>
              <w:t xml:space="preserve"> </w:t>
            </w:r>
            <w:proofErr w:type="spellStart"/>
            <w:r w:rsidRPr="00781FA0">
              <w:rPr>
                <w:sz w:val="18"/>
                <w:szCs w:val="18"/>
              </w:rPr>
              <w:t>тейлѳѳлѳрдѳн</w:t>
            </w:r>
            <w:proofErr w:type="spellEnd"/>
            <w:r w:rsidRPr="00781FA0">
              <w:rPr>
                <w:sz w:val="18"/>
                <w:szCs w:val="18"/>
              </w:rPr>
              <w:t xml:space="preserve"> </w:t>
            </w:r>
            <w:proofErr w:type="spellStart"/>
            <w:r w:rsidRPr="00781FA0">
              <w:rPr>
                <w:sz w:val="18"/>
                <w:szCs w:val="18"/>
              </w:rPr>
              <w:t>түшүүлѳр</w:t>
            </w:r>
            <w:proofErr w:type="spellEnd"/>
          </w:p>
        </w:tc>
        <w:tc>
          <w:tcPr>
            <w:tcW w:w="830" w:type="pct"/>
            <w:tcBorders>
              <w:top w:val="nil"/>
              <w:bottom w:val="nil"/>
            </w:tcBorders>
            <w:vAlign w:val="center"/>
          </w:tcPr>
          <w:p w14:paraId="095F1352" w14:textId="77777777" w:rsidR="00A32CEE" w:rsidRPr="00781FA0" w:rsidRDefault="00A32CEE" w:rsidP="00A32CEE">
            <w:pPr>
              <w:jc w:val="center"/>
              <w:rPr>
                <w:iCs/>
                <w:sz w:val="18"/>
                <w:szCs w:val="18"/>
              </w:rPr>
            </w:pPr>
            <w:r w:rsidRPr="00781FA0">
              <w:rPr>
                <w:iCs/>
                <w:sz w:val="18"/>
                <w:szCs w:val="18"/>
              </w:rPr>
              <w:t>77679,1</w:t>
            </w:r>
          </w:p>
        </w:tc>
        <w:tc>
          <w:tcPr>
            <w:tcW w:w="722" w:type="pct"/>
            <w:tcBorders>
              <w:top w:val="nil"/>
              <w:bottom w:val="nil"/>
            </w:tcBorders>
            <w:vAlign w:val="center"/>
          </w:tcPr>
          <w:p w14:paraId="1F74E95D" w14:textId="77777777" w:rsidR="00A32CEE" w:rsidRPr="00781FA0" w:rsidRDefault="00A32CEE" w:rsidP="00A32CEE">
            <w:pPr>
              <w:jc w:val="center"/>
              <w:rPr>
                <w:iCs/>
                <w:sz w:val="18"/>
                <w:szCs w:val="18"/>
              </w:rPr>
            </w:pPr>
            <w:r w:rsidRPr="00781FA0">
              <w:rPr>
                <w:iCs/>
                <w:sz w:val="18"/>
                <w:szCs w:val="18"/>
              </w:rPr>
              <w:t>93421,1</w:t>
            </w:r>
          </w:p>
        </w:tc>
        <w:tc>
          <w:tcPr>
            <w:tcW w:w="481" w:type="pct"/>
            <w:tcBorders>
              <w:top w:val="nil"/>
              <w:bottom w:val="nil"/>
            </w:tcBorders>
            <w:vAlign w:val="center"/>
          </w:tcPr>
          <w:p w14:paraId="63294D94" w14:textId="77777777" w:rsidR="00A32CEE" w:rsidRPr="00781FA0" w:rsidRDefault="00A32CEE" w:rsidP="00A32CEE">
            <w:pPr>
              <w:jc w:val="center"/>
              <w:rPr>
                <w:sz w:val="18"/>
                <w:szCs w:val="18"/>
              </w:rPr>
            </w:pPr>
            <w:r w:rsidRPr="00781FA0">
              <w:rPr>
                <w:sz w:val="18"/>
                <w:szCs w:val="18"/>
              </w:rPr>
              <w:t>5,5</w:t>
            </w:r>
          </w:p>
        </w:tc>
        <w:tc>
          <w:tcPr>
            <w:tcW w:w="481" w:type="pct"/>
            <w:tcBorders>
              <w:top w:val="nil"/>
              <w:bottom w:val="nil"/>
            </w:tcBorders>
            <w:vAlign w:val="center"/>
          </w:tcPr>
          <w:p w14:paraId="42921AD4" w14:textId="77777777" w:rsidR="00A32CEE" w:rsidRPr="00781FA0" w:rsidRDefault="00A32CEE" w:rsidP="00A32CEE">
            <w:pPr>
              <w:jc w:val="center"/>
              <w:rPr>
                <w:sz w:val="18"/>
                <w:szCs w:val="18"/>
              </w:rPr>
            </w:pPr>
            <w:r w:rsidRPr="00781FA0">
              <w:rPr>
                <w:sz w:val="18"/>
                <w:szCs w:val="18"/>
              </w:rPr>
              <w:t>2,7</w:t>
            </w:r>
          </w:p>
        </w:tc>
      </w:tr>
      <w:tr w:rsidR="00A32CEE" w:rsidRPr="00781FA0" w14:paraId="0136255D" w14:textId="77777777" w:rsidTr="007D52F5">
        <w:tc>
          <w:tcPr>
            <w:tcW w:w="2486" w:type="pct"/>
            <w:tcBorders>
              <w:top w:val="nil"/>
              <w:left w:val="single" w:sz="4" w:space="0" w:color="auto"/>
              <w:bottom w:val="nil"/>
              <w:right w:val="single" w:sz="4" w:space="0" w:color="auto"/>
            </w:tcBorders>
            <w:vAlign w:val="bottom"/>
          </w:tcPr>
          <w:p w14:paraId="23D33B4F" w14:textId="77777777" w:rsidR="00A32CEE" w:rsidRPr="00781FA0" w:rsidRDefault="00A32CEE" w:rsidP="00A32CEE">
            <w:pPr>
              <w:rPr>
                <w:b/>
                <w:i/>
                <w:iCs/>
                <w:sz w:val="18"/>
                <w:szCs w:val="18"/>
              </w:rPr>
            </w:pPr>
            <w:proofErr w:type="spellStart"/>
            <w:r w:rsidRPr="00781FA0">
              <w:rPr>
                <w:b/>
                <w:i/>
                <w:iCs/>
                <w:sz w:val="18"/>
                <w:szCs w:val="18"/>
              </w:rPr>
              <w:t>Финансылык</w:t>
            </w:r>
            <w:proofErr w:type="spellEnd"/>
            <w:r w:rsidRPr="00781FA0">
              <w:rPr>
                <w:b/>
                <w:i/>
                <w:iCs/>
                <w:sz w:val="18"/>
                <w:szCs w:val="18"/>
              </w:rPr>
              <w:t xml:space="preserve"> </w:t>
            </w:r>
            <w:proofErr w:type="spellStart"/>
            <w:r w:rsidRPr="00781FA0">
              <w:rPr>
                <w:b/>
                <w:i/>
                <w:iCs/>
                <w:sz w:val="18"/>
                <w:szCs w:val="18"/>
              </w:rPr>
              <w:t>эмес</w:t>
            </w:r>
            <w:proofErr w:type="spellEnd"/>
            <w:r w:rsidRPr="00781FA0">
              <w:rPr>
                <w:b/>
                <w:i/>
                <w:iCs/>
                <w:sz w:val="18"/>
                <w:szCs w:val="18"/>
              </w:rPr>
              <w:t xml:space="preserve"> </w:t>
            </w:r>
            <w:proofErr w:type="spellStart"/>
            <w:r w:rsidRPr="00781FA0">
              <w:rPr>
                <w:b/>
                <w:i/>
                <w:iCs/>
                <w:sz w:val="18"/>
                <w:szCs w:val="18"/>
              </w:rPr>
              <w:t>активдерди</w:t>
            </w:r>
            <w:proofErr w:type="spellEnd"/>
            <w:r w:rsidRPr="00781FA0">
              <w:rPr>
                <w:b/>
                <w:i/>
                <w:iCs/>
                <w:sz w:val="18"/>
                <w:szCs w:val="18"/>
              </w:rPr>
              <w:t xml:space="preserve"> </w:t>
            </w:r>
            <w:proofErr w:type="spellStart"/>
            <w:r w:rsidRPr="00781FA0">
              <w:rPr>
                <w:b/>
                <w:i/>
                <w:iCs/>
                <w:sz w:val="18"/>
                <w:szCs w:val="18"/>
              </w:rPr>
              <w:t>сатуудан</w:t>
            </w:r>
            <w:proofErr w:type="spellEnd"/>
            <w:r w:rsidRPr="00781FA0">
              <w:rPr>
                <w:b/>
                <w:i/>
                <w:iCs/>
                <w:sz w:val="18"/>
                <w:szCs w:val="18"/>
              </w:rPr>
              <w:t xml:space="preserve"> </w:t>
            </w:r>
            <w:proofErr w:type="spellStart"/>
            <w:r w:rsidRPr="00781FA0">
              <w:rPr>
                <w:b/>
                <w:i/>
                <w:iCs/>
                <w:sz w:val="18"/>
                <w:szCs w:val="18"/>
              </w:rPr>
              <w:t>түшкѳн</w:t>
            </w:r>
            <w:proofErr w:type="spellEnd"/>
            <w:r w:rsidRPr="00781FA0">
              <w:rPr>
                <w:b/>
                <w:i/>
                <w:iCs/>
                <w:sz w:val="18"/>
                <w:szCs w:val="18"/>
              </w:rPr>
              <w:t xml:space="preserve"> </w:t>
            </w:r>
            <w:proofErr w:type="spellStart"/>
            <w:r w:rsidRPr="00781FA0">
              <w:rPr>
                <w:b/>
                <w:i/>
                <w:iCs/>
                <w:sz w:val="18"/>
                <w:szCs w:val="18"/>
              </w:rPr>
              <w:t>киреше</w:t>
            </w:r>
            <w:proofErr w:type="spellEnd"/>
          </w:p>
        </w:tc>
        <w:tc>
          <w:tcPr>
            <w:tcW w:w="830" w:type="pct"/>
            <w:tcBorders>
              <w:top w:val="nil"/>
              <w:bottom w:val="nil"/>
            </w:tcBorders>
            <w:vAlign w:val="center"/>
          </w:tcPr>
          <w:p w14:paraId="7996FDAB" w14:textId="77777777" w:rsidR="00A32CEE" w:rsidRPr="00781FA0" w:rsidRDefault="00A32CEE" w:rsidP="00A32CEE">
            <w:pPr>
              <w:jc w:val="center"/>
              <w:rPr>
                <w:b/>
                <w:bCs/>
                <w:iCs/>
                <w:sz w:val="18"/>
                <w:szCs w:val="18"/>
              </w:rPr>
            </w:pPr>
            <w:r w:rsidRPr="00781FA0">
              <w:rPr>
                <w:b/>
                <w:bCs/>
                <w:iCs/>
                <w:sz w:val="18"/>
                <w:szCs w:val="18"/>
              </w:rPr>
              <w:t>736,8</w:t>
            </w:r>
          </w:p>
        </w:tc>
        <w:tc>
          <w:tcPr>
            <w:tcW w:w="722" w:type="pct"/>
            <w:tcBorders>
              <w:top w:val="nil"/>
              <w:bottom w:val="nil"/>
            </w:tcBorders>
            <w:vAlign w:val="center"/>
          </w:tcPr>
          <w:p w14:paraId="308E7D43" w14:textId="77777777" w:rsidR="00A32CEE" w:rsidRPr="00781FA0" w:rsidRDefault="00A32CEE" w:rsidP="00A32CEE">
            <w:pPr>
              <w:jc w:val="center"/>
              <w:rPr>
                <w:b/>
                <w:bCs/>
                <w:iCs/>
                <w:sz w:val="18"/>
                <w:szCs w:val="18"/>
              </w:rPr>
            </w:pPr>
            <w:r w:rsidRPr="00781FA0">
              <w:rPr>
                <w:b/>
                <w:bCs/>
                <w:iCs/>
                <w:sz w:val="18"/>
                <w:szCs w:val="18"/>
              </w:rPr>
              <w:t>1093,2</w:t>
            </w:r>
          </w:p>
        </w:tc>
        <w:tc>
          <w:tcPr>
            <w:tcW w:w="481" w:type="pct"/>
            <w:tcBorders>
              <w:top w:val="nil"/>
              <w:bottom w:val="nil"/>
            </w:tcBorders>
            <w:vAlign w:val="center"/>
          </w:tcPr>
          <w:p w14:paraId="65683BCB" w14:textId="77777777" w:rsidR="00A32CEE" w:rsidRPr="00781FA0" w:rsidRDefault="00A32CEE" w:rsidP="00A32CEE">
            <w:pPr>
              <w:jc w:val="center"/>
              <w:rPr>
                <w:b/>
                <w:sz w:val="18"/>
                <w:szCs w:val="18"/>
              </w:rPr>
            </w:pPr>
            <w:r w:rsidRPr="00781FA0">
              <w:rPr>
                <w:b/>
                <w:sz w:val="18"/>
                <w:szCs w:val="18"/>
              </w:rPr>
              <w:t>0,1</w:t>
            </w:r>
          </w:p>
        </w:tc>
        <w:tc>
          <w:tcPr>
            <w:tcW w:w="481" w:type="pct"/>
            <w:tcBorders>
              <w:top w:val="nil"/>
              <w:bottom w:val="nil"/>
            </w:tcBorders>
            <w:vAlign w:val="center"/>
          </w:tcPr>
          <w:p w14:paraId="6ACACD62" w14:textId="77777777" w:rsidR="00A32CEE" w:rsidRPr="00781FA0" w:rsidRDefault="00A32CEE" w:rsidP="00A32CEE">
            <w:pPr>
              <w:jc w:val="center"/>
              <w:rPr>
                <w:b/>
                <w:sz w:val="18"/>
                <w:szCs w:val="18"/>
              </w:rPr>
            </w:pPr>
            <w:r w:rsidRPr="00781FA0">
              <w:rPr>
                <w:b/>
                <w:sz w:val="18"/>
                <w:szCs w:val="18"/>
              </w:rPr>
              <w:t>0,03</w:t>
            </w:r>
          </w:p>
        </w:tc>
      </w:tr>
      <w:tr w:rsidR="00A32CEE" w:rsidRPr="00781FA0" w14:paraId="30A1D620" w14:textId="77777777" w:rsidTr="007D52F5">
        <w:tc>
          <w:tcPr>
            <w:tcW w:w="2486" w:type="pct"/>
            <w:tcBorders>
              <w:top w:val="nil"/>
              <w:left w:val="single" w:sz="4" w:space="0" w:color="auto"/>
              <w:bottom w:val="nil"/>
              <w:right w:val="single" w:sz="4" w:space="0" w:color="auto"/>
            </w:tcBorders>
            <w:vAlign w:val="bottom"/>
          </w:tcPr>
          <w:p w14:paraId="1543FE89" w14:textId="77777777" w:rsidR="00A32CEE" w:rsidRPr="00781FA0" w:rsidRDefault="00A32CEE" w:rsidP="00A32CEE">
            <w:pPr>
              <w:rPr>
                <w:b/>
                <w:i/>
                <w:iCs/>
                <w:snapToGrid w:val="0"/>
                <w:sz w:val="18"/>
                <w:szCs w:val="18"/>
              </w:rPr>
            </w:pPr>
            <w:proofErr w:type="spellStart"/>
            <w:r w:rsidRPr="00781FA0">
              <w:rPr>
                <w:b/>
                <w:i/>
                <w:iCs/>
                <w:snapToGrid w:val="0"/>
                <w:sz w:val="18"/>
                <w:szCs w:val="18"/>
              </w:rPr>
              <w:t>Чыгымдардын</w:t>
            </w:r>
            <w:proofErr w:type="spellEnd"/>
            <w:r w:rsidRPr="00781FA0">
              <w:rPr>
                <w:b/>
                <w:i/>
                <w:iCs/>
                <w:snapToGrid w:val="0"/>
                <w:sz w:val="18"/>
                <w:szCs w:val="18"/>
              </w:rPr>
              <w:t xml:space="preserve"> </w:t>
            </w:r>
            <w:proofErr w:type="spellStart"/>
            <w:r w:rsidRPr="00781FA0">
              <w:rPr>
                <w:b/>
                <w:i/>
                <w:iCs/>
                <w:snapToGrid w:val="0"/>
                <w:sz w:val="18"/>
                <w:szCs w:val="18"/>
              </w:rPr>
              <w:t>баардыгы</w:t>
            </w:r>
            <w:proofErr w:type="spellEnd"/>
          </w:p>
        </w:tc>
        <w:tc>
          <w:tcPr>
            <w:tcW w:w="830" w:type="pct"/>
            <w:tcBorders>
              <w:top w:val="nil"/>
              <w:bottom w:val="nil"/>
            </w:tcBorders>
            <w:vAlign w:val="center"/>
          </w:tcPr>
          <w:p w14:paraId="6C888584" w14:textId="77777777" w:rsidR="00A32CEE" w:rsidRPr="00781FA0" w:rsidRDefault="00A32CEE" w:rsidP="00A32CEE">
            <w:pPr>
              <w:jc w:val="center"/>
              <w:rPr>
                <w:b/>
                <w:bCs/>
                <w:iCs/>
                <w:sz w:val="18"/>
                <w:szCs w:val="18"/>
              </w:rPr>
            </w:pPr>
            <w:r w:rsidRPr="00781FA0">
              <w:rPr>
                <w:b/>
                <w:bCs/>
                <w:iCs/>
                <w:sz w:val="18"/>
                <w:szCs w:val="18"/>
              </w:rPr>
              <w:t>1144962,2</w:t>
            </w:r>
          </w:p>
        </w:tc>
        <w:tc>
          <w:tcPr>
            <w:tcW w:w="722" w:type="pct"/>
            <w:tcBorders>
              <w:top w:val="nil"/>
              <w:bottom w:val="nil"/>
            </w:tcBorders>
            <w:vAlign w:val="center"/>
          </w:tcPr>
          <w:p w14:paraId="4C7703B0" w14:textId="77777777" w:rsidR="00A32CEE" w:rsidRPr="00781FA0" w:rsidRDefault="00A32CEE" w:rsidP="00A32CEE">
            <w:pPr>
              <w:jc w:val="center"/>
              <w:rPr>
                <w:b/>
                <w:bCs/>
                <w:iCs/>
                <w:sz w:val="18"/>
                <w:szCs w:val="18"/>
              </w:rPr>
            </w:pPr>
            <w:r w:rsidRPr="00781FA0">
              <w:rPr>
                <w:b/>
                <w:bCs/>
                <w:iCs/>
                <w:sz w:val="18"/>
                <w:szCs w:val="18"/>
              </w:rPr>
              <w:t>2181986,1</w:t>
            </w:r>
          </w:p>
        </w:tc>
        <w:tc>
          <w:tcPr>
            <w:tcW w:w="481" w:type="pct"/>
            <w:tcBorders>
              <w:top w:val="nil"/>
              <w:bottom w:val="nil"/>
            </w:tcBorders>
            <w:vAlign w:val="center"/>
          </w:tcPr>
          <w:p w14:paraId="0CD55A5F" w14:textId="77777777" w:rsidR="00A32CEE" w:rsidRPr="00781FA0" w:rsidRDefault="00A32CEE" w:rsidP="00A32CEE">
            <w:pPr>
              <w:jc w:val="center"/>
              <w:rPr>
                <w:b/>
                <w:sz w:val="18"/>
                <w:szCs w:val="18"/>
              </w:rPr>
            </w:pPr>
            <w:r w:rsidRPr="00781FA0">
              <w:rPr>
                <w:b/>
                <w:sz w:val="18"/>
                <w:szCs w:val="18"/>
              </w:rPr>
              <w:t>100,0</w:t>
            </w:r>
          </w:p>
        </w:tc>
        <w:tc>
          <w:tcPr>
            <w:tcW w:w="481" w:type="pct"/>
            <w:tcBorders>
              <w:top w:val="nil"/>
              <w:bottom w:val="nil"/>
            </w:tcBorders>
            <w:vAlign w:val="center"/>
          </w:tcPr>
          <w:p w14:paraId="6FF8A369" w14:textId="77777777" w:rsidR="00A32CEE" w:rsidRPr="00781FA0" w:rsidRDefault="00A32CEE" w:rsidP="00A32CEE">
            <w:pPr>
              <w:jc w:val="center"/>
              <w:rPr>
                <w:b/>
                <w:sz w:val="18"/>
                <w:szCs w:val="18"/>
              </w:rPr>
            </w:pPr>
            <w:r w:rsidRPr="00781FA0">
              <w:rPr>
                <w:b/>
                <w:sz w:val="18"/>
                <w:szCs w:val="18"/>
              </w:rPr>
              <w:t>100,0</w:t>
            </w:r>
          </w:p>
        </w:tc>
      </w:tr>
      <w:tr w:rsidR="00A32CEE" w:rsidRPr="00781FA0" w14:paraId="21686259" w14:textId="77777777" w:rsidTr="007D52F5">
        <w:tc>
          <w:tcPr>
            <w:tcW w:w="2486" w:type="pct"/>
            <w:tcBorders>
              <w:top w:val="nil"/>
              <w:left w:val="single" w:sz="4" w:space="0" w:color="auto"/>
              <w:bottom w:val="nil"/>
              <w:right w:val="single" w:sz="4" w:space="0" w:color="auto"/>
            </w:tcBorders>
            <w:vAlign w:val="bottom"/>
          </w:tcPr>
          <w:p w14:paraId="4BA06184" w14:textId="77777777" w:rsidR="00A32CEE" w:rsidRPr="00781FA0" w:rsidRDefault="00A32CEE" w:rsidP="00A32CEE">
            <w:pPr>
              <w:rPr>
                <w:b/>
                <w:i/>
                <w:iCs/>
                <w:sz w:val="18"/>
                <w:szCs w:val="18"/>
              </w:rPr>
            </w:pPr>
            <w:proofErr w:type="spellStart"/>
            <w:r w:rsidRPr="00781FA0">
              <w:rPr>
                <w:b/>
                <w:i/>
                <w:iCs/>
                <w:sz w:val="18"/>
                <w:szCs w:val="18"/>
              </w:rPr>
              <w:t>Операциялык</w:t>
            </w:r>
            <w:proofErr w:type="spellEnd"/>
            <w:r w:rsidRPr="00781FA0">
              <w:rPr>
                <w:b/>
                <w:i/>
                <w:iCs/>
                <w:sz w:val="18"/>
                <w:szCs w:val="18"/>
              </w:rPr>
              <w:t xml:space="preserve"> </w:t>
            </w:r>
            <w:proofErr w:type="spellStart"/>
            <w:r w:rsidRPr="00781FA0">
              <w:rPr>
                <w:b/>
                <w:i/>
                <w:iCs/>
                <w:sz w:val="18"/>
                <w:szCs w:val="18"/>
              </w:rPr>
              <w:t>ишмердикти</w:t>
            </w:r>
            <w:proofErr w:type="spellEnd"/>
            <w:r w:rsidRPr="00781FA0">
              <w:rPr>
                <w:b/>
                <w:i/>
                <w:iCs/>
                <w:sz w:val="18"/>
                <w:szCs w:val="18"/>
              </w:rPr>
              <w:t xml:space="preserve"> </w:t>
            </w:r>
            <w:proofErr w:type="spellStart"/>
            <w:r w:rsidRPr="00781FA0">
              <w:rPr>
                <w:b/>
                <w:i/>
                <w:iCs/>
                <w:sz w:val="18"/>
                <w:szCs w:val="18"/>
              </w:rPr>
              <w:t>ишке</w:t>
            </w:r>
            <w:proofErr w:type="spellEnd"/>
            <w:r w:rsidRPr="00781FA0">
              <w:rPr>
                <w:b/>
                <w:i/>
                <w:iCs/>
                <w:sz w:val="18"/>
                <w:szCs w:val="18"/>
              </w:rPr>
              <w:t xml:space="preserve"> </w:t>
            </w:r>
            <w:proofErr w:type="spellStart"/>
            <w:r w:rsidRPr="00781FA0">
              <w:rPr>
                <w:b/>
                <w:i/>
                <w:iCs/>
                <w:sz w:val="18"/>
                <w:szCs w:val="18"/>
              </w:rPr>
              <w:t>ашырууга</w:t>
            </w:r>
            <w:proofErr w:type="spellEnd"/>
            <w:r w:rsidRPr="00781FA0">
              <w:rPr>
                <w:b/>
                <w:i/>
                <w:iCs/>
                <w:sz w:val="18"/>
                <w:szCs w:val="18"/>
              </w:rPr>
              <w:t xml:space="preserve"> </w:t>
            </w:r>
            <w:proofErr w:type="spellStart"/>
            <w:r w:rsidRPr="00781FA0">
              <w:rPr>
                <w:b/>
                <w:i/>
                <w:iCs/>
                <w:sz w:val="18"/>
                <w:szCs w:val="18"/>
              </w:rPr>
              <w:t>кеткен</w:t>
            </w:r>
            <w:proofErr w:type="spellEnd"/>
            <w:r w:rsidRPr="00781FA0">
              <w:rPr>
                <w:b/>
                <w:i/>
                <w:iCs/>
                <w:sz w:val="18"/>
                <w:szCs w:val="18"/>
              </w:rPr>
              <w:t xml:space="preserve"> </w:t>
            </w:r>
            <w:proofErr w:type="spellStart"/>
            <w:r w:rsidRPr="00781FA0">
              <w:rPr>
                <w:b/>
                <w:i/>
                <w:iCs/>
                <w:sz w:val="18"/>
                <w:szCs w:val="18"/>
              </w:rPr>
              <w:t>чыгымдар</w:t>
            </w:r>
            <w:proofErr w:type="spellEnd"/>
          </w:p>
        </w:tc>
        <w:tc>
          <w:tcPr>
            <w:tcW w:w="830" w:type="pct"/>
            <w:tcBorders>
              <w:top w:val="nil"/>
              <w:bottom w:val="nil"/>
            </w:tcBorders>
            <w:vAlign w:val="center"/>
          </w:tcPr>
          <w:p w14:paraId="62C9E143" w14:textId="77777777" w:rsidR="00A32CEE" w:rsidRPr="00781FA0" w:rsidRDefault="00A32CEE" w:rsidP="00A32CEE">
            <w:pPr>
              <w:jc w:val="center"/>
              <w:rPr>
                <w:b/>
                <w:bCs/>
                <w:iCs/>
                <w:sz w:val="18"/>
                <w:szCs w:val="18"/>
              </w:rPr>
            </w:pPr>
            <w:r w:rsidRPr="00781FA0">
              <w:rPr>
                <w:b/>
                <w:bCs/>
                <w:iCs/>
                <w:sz w:val="18"/>
                <w:szCs w:val="18"/>
              </w:rPr>
              <w:t>984960,7</w:t>
            </w:r>
          </w:p>
        </w:tc>
        <w:tc>
          <w:tcPr>
            <w:tcW w:w="722" w:type="pct"/>
            <w:tcBorders>
              <w:top w:val="nil"/>
              <w:bottom w:val="nil"/>
            </w:tcBorders>
            <w:vAlign w:val="center"/>
          </w:tcPr>
          <w:p w14:paraId="75D3BF26" w14:textId="77777777" w:rsidR="00A32CEE" w:rsidRPr="00781FA0" w:rsidRDefault="00A32CEE" w:rsidP="00A32CEE">
            <w:pPr>
              <w:jc w:val="center"/>
              <w:rPr>
                <w:b/>
                <w:bCs/>
                <w:iCs/>
                <w:sz w:val="18"/>
                <w:szCs w:val="18"/>
              </w:rPr>
            </w:pPr>
            <w:r w:rsidRPr="00781FA0">
              <w:rPr>
                <w:b/>
                <w:bCs/>
                <w:iCs/>
                <w:sz w:val="18"/>
                <w:szCs w:val="18"/>
              </w:rPr>
              <w:t>910084,0</w:t>
            </w:r>
          </w:p>
        </w:tc>
        <w:tc>
          <w:tcPr>
            <w:tcW w:w="481" w:type="pct"/>
            <w:tcBorders>
              <w:top w:val="nil"/>
              <w:bottom w:val="nil"/>
            </w:tcBorders>
            <w:vAlign w:val="center"/>
          </w:tcPr>
          <w:p w14:paraId="5758FFA7" w14:textId="77777777" w:rsidR="00A32CEE" w:rsidRPr="00781FA0" w:rsidRDefault="00A32CEE" w:rsidP="00A32CEE">
            <w:pPr>
              <w:jc w:val="center"/>
              <w:rPr>
                <w:b/>
                <w:sz w:val="18"/>
                <w:szCs w:val="18"/>
              </w:rPr>
            </w:pPr>
            <w:r w:rsidRPr="00781FA0">
              <w:rPr>
                <w:b/>
                <w:sz w:val="18"/>
                <w:szCs w:val="18"/>
              </w:rPr>
              <w:t>86,0</w:t>
            </w:r>
          </w:p>
        </w:tc>
        <w:tc>
          <w:tcPr>
            <w:tcW w:w="481" w:type="pct"/>
            <w:tcBorders>
              <w:top w:val="nil"/>
              <w:bottom w:val="nil"/>
            </w:tcBorders>
            <w:vAlign w:val="center"/>
          </w:tcPr>
          <w:p w14:paraId="0C548469" w14:textId="77777777" w:rsidR="00A32CEE" w:rsidRPr="00781FA0" w:rsidRDefault="00A32CEE" w:rsidP="00A32CEE">
            <w:pPr>
              <w:jc w:val="center"/>
              <w:rPr>
                <w:b/>
                <w:sz w:val="18"/>
                <w:szCs w:val="18"/>
              </w:rPr>
            </w:pPr>
            <w:r w:rsidRPr="00781FA0">
              <w:rPr>
                <w:b/>
                <w:sz w:val="18"/>
                <w:szCs w:val="18"/>
              </w:rPr>
              <w:t>41,7</w:t>
            </w:r>
          </w:p>
        </w:tc>
      </w:tr>
      <w:tr w:rsidR="00A32CEE" w:rsidRPr="00781FA0" w14:paraId="09303027" w14:textId="77777777" w:rsidTr="007D52F5">
        <w:tc>
          <w:tcPr>
            <w:tcW w:w="2486" w:type="pct"/>
            <w:tcBorders>
              <w:top w:val="nil"/>
              <w:left w:val="single" w:sz="4" w:space="0" w:color="auto"/>
              <w:bottom w:val="nil"/>
              <w:right w:val="single" w:sz="4" w:space="0" w:color="auto"/>
            </w:tcBorders>
            <w:vAlign w:val="bottom"/>
          </w:tcPr>
          <w:p w14:paraId="3C91BEA2" w14:textId="77777777" w:rsidR="00A32CEE" w:rsidRPr="00781FA0" w:rsidRDefault="00A32CEE" w:rsidP="00A32CEE">
            <w:pPr>
              <w:rPr>
                <w:sz w:val="18"/>
                <w:szCs w:val="18"/>
              </w:rPr>
            </w:pPr>
            <w:proofErr w:type="spellStart"/>
            <w:r w:rsidRPr="00781FA0">
              <w:rPr>
                <w:sz w:val="18"/>
                <w:szCs w:val="18"/>
              </w:rPr>
              <w:t>Жалпы</w:t>
            </w:r>
            <w:proofErr w:type="spellEnd"/>
            <w:r w:rsidRPr="00781FA0">
              <w:rPr>
                <w:sz w:val="18"/>
                <w:szCs w:val="18"/>
              </w:rPr>
              <w:t xml:space="preserve"> </w:t>
            </w:r>
            <w:proofErr w:type="spellStart"/>
            <w:r w:rsidRPr="00781FA0">
              <w:rPr>
                <w:sz w:val="18"/>
                <w:szCs w:val="18"/>
              </w:rPr>
              <w:t>багыттагы</w:t>
            </w:r>
            <w:proofErr w:type="spellEnd"/>
            <w:r w:rsidRPr="00781FA0">
              <w:rPr>
                <w:sz w:val="18"/>
                <w:szCs w:val="18"/>
              </w:rPr>
              <w:t xml:space="preserve"> </w:t>
            </w:r>
            <w:proofErr w:type="spellStart"/>
            <w:r w:rsidRPr="00781FA0">
              <w:rPr>
                <w:sz w:val="18"/>
                <w:szCs w:val="18"/>
              </w:rPr>
              <w:t>мамлекеттик</w:t>
            </w:r>
            <w:proofErr w:type="spellEnd"/>
            <w:r w:rsidRPr="00781FA0">
              <w:rPr>
                <w:sz w:val="18"/>
                <w:szCs w:val="18"/>
              </w:rPr>
              <w:t xml:space="preserve"> </w:t>
            </w:r>
            <w:proofErr w:type="spellStart"/>
            <w:r w:rsidRPr="00781FA0">
              <w:rPr>
                <w:sz w:val="18"/>
                <w:szCs w:val="18"/>
              </w:rPr>
              <w:t>кызматтар</w:t>
            </w:r>
            <w:proofErr w:type="spellEnd"/>
          </w:p>
        </w:tc>
        <w:tc>
          <w:tcPr>
            <w:tcW w:w="830" w:type="pct"/>
            <w:tcBorders>
              <w:top w:val="nil"/>
              <w:bottom w:val="nil"/>
            </w:tcBorders>
            <w:vAlign w:val="center"/>
          </w:tcPr>
          <w:p w14:paraId="3E4B1F93" w14:textId="77777777" w:rsidR="00A32CEE" w:rsidRPr="00781FA0" w:rsidRDefault="00A32CEE" w:rsidP="00A32CEE">
            <w:pPr>
              <w:jc w:val="center"/>
              <w:rPr>
                <w:iCs/>
                <w:sz w:val="18"/>
                <w:szCs w:val="18"/>
              </w:rPr>
            </w:pPr>
            <w:r w:rsidRPr="00781FA0">
              <w:rPr>
                <w:iCs/>
                <w:sz w:val="18"/>
                <w:szCs w:val="18"/>
              </w:rPr>
              <w:t>159282,0</w:t>
            </w:r>
          </w:p>
        </w:tc>
        <w:tc>
          <w:tcPr>
            <w:tcW w:w="722" w:type="pct"/>
            <w:tcBorders>
              <w:top w:val="nil"/>
              <w:bottom w:val="nil"/>
            </w:tcBorders>
            <w:vAlign w:val="center"/>
          </w:tcPr>
          <w:p w14:paraId="63071242" w14:textId="77777777" w:rsidR="00A32CEE" w:rsidRPr="00781FA0" w:rsidRDefault="00A32CEE" w:rsidP="00A32CEE">
            <w:pPr>
              <w:jc w:val="center"/>
              <w:rPr>
                <w:iCs/>
                <w:sz w:val="18"/>
                <w:szCs w:val="18"/>
              </w:rPr>
            </w:pPr>
            <w:r w:rsidRPr="00781FA0">
              <w:rPr>
                <w:iCs/>
                <w:sz w:val="18"/>
                <w:szCs w:val="18"/>
              </w:rPr>
              <w:t>195759,7</w:t>
            </w:r>
          </w:p>
        </w:tc>
        <w:tc>
          <w:tcPr>
            <w:tcW w:w="481" w:type="pct"/>
            <w:tcBorders>
              <w:top w:val="nil"/>
              <w:bottom w:val="nil"/>
            </w:tcBorders>
            <w:vAlign w:val="center"/>
          </w:tcPr>
          <w:p w14:paraId="21544F3C" w14:textId="77777777" w:rsidR="00A32CEE" w:rsidRPr="00781FA0" w:rsidRDefault="00A32CEE" w:rsidP="00A32CEE">
            <w:pPr>
              <w:jc w:val="center"/>
              <w:rPr>
                <w:sz w:val="18"/>
                <w:szCs w:val="18"/>
              </w:rPr>
            </w:pPr>
            <w:r w:rsidRPr="00781FA0">
              <w:rPr>
                <w:sz w:val="18"/>
                <w:szCs w:val="18"/>
              </w:rPr>
              <w:t>13,9</w:t>
            </w:r>
          </w:p>
        </w:tc>
        <w:tc>
          <w:tcPr>
            <w:tcW w:w="481" w:type="pct"/>
            <w:tcBorders>
              <w:top w:val="nil"/>
              <w:bottom w:val="nil"/>
            </w:tcBorders>
            <w:vAlign w:val="center"/>
          </w:tcPr>
          <w:p w14:paraId="3A7081CC" w14:textId="77777777" w:rsidR="00A32CEE" w:rsidRPr="00781FA0" w:rsidRDefault="00A32CEE" w:rsidP="00A32CEE">
            <w:pPr>
              <w:jc w:val="center"/>
              <w:rPr>
                <w:sz w:val="18"/>
                <w:szCs w:val="18"/>
              </w:rPr>
            </w:pPr>
            <w:r w:rsidRPr="00781FA0">
              <w:rPr>
                <w:sz w:val="18"/>
                <w:szCs w:val="18"/>
              </w:rPr>
              <w:t>9,0</w:t>
            </w:r>
          </w:p>
        </w:tc>
      </w:tr>
      <w:tr w:rsidR="00A32CEE" w:rsidRPr="00781FA0" w14:paraId="333A24DA" w14:textId="77777777" w:rsidTr="007D52F5">
        <w:tc>
          <w:tcPr>
            <w:tcW w:w="2486" w:type="pct"/>
            <w:tcBorders>
              <w:top w:val="nil"/>
              <w:left w:val="single" w:sz="4" w:space="0" w:color="auto"/>
              <w:bottom w:val="nil"/>
              <w:right w:val="single" w:sz="4" w:space="0" w:color="auto"/>
            </w:tcBorders>
            <w:vAlign w:val="bottom"/>
          </w:tcPr>
          <w:p w14:paraId="18B3EEC2" w14:textId="77777777" w:rsidR="00A32CEE" w:rsidRPr="00781FA0" w:rsidRDefault="00A32CEE" w:rsidP="00A32CEE">
            <w:pPr>
              <w:rPr>
                <w:sz w:val="18"/>
                <w:szCs w:val="18"/>
              </w:rPr>
            </w:pPr>
            <w:proofErr w:type="spellStart"/>
            <w:r w:rsidRPr="00781FA0">
              <w:rPr>
                <w:sz w:val="18"/>
                <w:szCs w:val="18"/>
              </w:rPr>
              <w:t>Коргоо,коомдук</w:t>
            </w:r>
            <w:proofErr w:type="spellEnd"/>
            <w:r w:rsidRPr="00781FA0">
              <w:rPr>
                <w:sz w:val="18"/>
                <w:szCs w:val="18"/>
              </w:rPr>
              <w:t xml:space="preserve"> </w:t>
            </w:r>
            <w:proofErr w:type="spellStart"/>
            <w:r w:rsidRPr="00781FA0">
              <w:rPr>
                <w:sz w:val="18"/>
                <w:szCs w:val="18"/>
              </w:rPr>
              <w:t>тартип</w:t>
            </w:r>
            <w:proofErr w:type="spellEnd"/>
            <w:r w:rsidRPr="00781FA0">
              <w:rPr>
                <w:sz w:val="18"/>
                <w:szCs w:val="18"/>
              </w:rPr>
              <w:t xml:space="preserve"> </w:t>
            </w:r>
            <w:proofErr w:type="spellStart"/>
            <w:r w:rsidRPr="00781FA0">
              <w:rPr>
                <w:sz w:val="18"/>
                <w:szCs w:val="18"/>
              </w:rPr>
              <w:t>жана</w:t>
            </w:r>
            <w:proofErr w:type="spellEnd"/>
            <w:r w:rsidRPr="00781FA0">
              <w:rPr>
                <w:sz w:val="18"/>
                <w:szCs w:val="18"/>
              </w:rPr>
              <w:t xml:space="preserve"> </w:t>
            </w:r>
            <w:proofErr w:type="spellStart"/>
            <w:r w:rsidRPr="00781FA0">
              <w:rPr>
                <w:sz w:val="18"/>
                <w:szCs w:val="18"/>
              </w:rPr>
              <w:t>коопсуздук</w:t>
            </w:r>
            <w:proofErr w:type="spellEnd"/>
          </w:p>
        </w:tc>
        <w:tc>
          <w:tcPr>
            <w:tcW w:w="830" w:type="pct"/>
            <w:tcBorders>
              <w:top w:val="nil"/>
              <w:bottom w:val="nil"/>
            </w:tcBorders>
            <w:vAlign w:val="center"/>
          </w:tcPr>
          <w:p w14:paraId="49DB50DB" w14:textId="77777777" w:rsidR="00A32CEE" w:rsidRPr="00781FA0" w:rsidRDefault="00A32CEE" w:rsidP="00A32CEE">
            <w:pPr>
              <w:jc w:val="center"/>
              <w:rPr>
                <w:iCs/>
                <w:sz w:val="18"/>
                <w:szCs w:val="18"/>
              </w:rPr>
            </w:pPr>
            <w:r w:rsidRPr="00781FA0">
              <w:rPr>
                <w:iCs/>
                <w:sz w:val="18"/>
                <w:szCs w:val="18"/>
              </w:rPr>
              <w:t>1868,6</w:t>
            </w:r>
          </w:p>
        </w:tc>
        <w:tc>
          <w:tcPr>
            <w:tcW w:w="722" w:type="pct"/>
            <w:tcBorders>
              <w:top w:val="nil"/>
              <w:bottom w:val="nil"/>
            </w:tcBorders>
            <w:vAlign w:val="center"/>
          </w:tcPr>
          <w:p w14:paraId="7DB9CD3A" w14:textId="77777777" w:rsidR="00A32CEE" w:rsidRPr="00781FA0" w:rsidRDefault="00A32CEE" w:rsidP="00A32CEE">
            <w:pPr>
              <w:jc w:val="center"/>
              <w:rPr>
                <w:iCs/>
                <w:sz w:val="18"/>
                <w:szCs w:val="18"/>
              </w:rPr>
            </w:pPr>
            <w:r w:rsidRPr="00781FA0">
              <w:rPr>
                <w:iCs/>
                <w:sz w:val="18"/>
                <w:szCs w:val="18"/>
              </w:rPr>
              <w:t>3382,2</w:t>
            </w:r>
          </w:p>
        </w:tc>
        <w:tc>
          <w:tcPr>
            <w:tcW w:w="481" w:type="pct"/>
            <w:tcBorders>
              <w:top w:val="nil"/>
              <w:bottom w:val="nil"/>
            </w:tcBorders>
            <w:vAlign w:val="center"/>
          </w:tcPr>
          <w:p w14:paraId="5C032AF2" w14:textId="77777777" w:rsidR="00A32CEE" w:rsidRPr="00781FA0" w:rsidRDefault="00A32CEE" w:rsidP="00A32CEE">
            <w:pPr>
              <w:jc w:val="center"/>
              <w:rPr>
                <w:sz w:val="18"/>
                <w:szCs w:val="18"/>
              </w:rPr>
            </w:pPr>
            <w:r w:rsidRPr="00781FA0">
              <w:rPr>
                <w:sz w:val="18"/>
                <w:szCs w:val="18"/>
              </w:rPr>
              <w:t>0,2</w:t>
            </w:r>
          </w:p>
        </w:tc>
        <w:tc>
          <w:tcPr>
            <w:tcW w:w="481" w:type="pct"/>
            <w:tcBorders>
              <w:top w:val="nil"/>
              <w:bottom w:val="nil"/>
            </w:tcBorders>
            <w:vAlign w:val="center"/>
          </w:tcPr>
          <w:p w14:paraId="00936FF1" w14:textId="77777777" w:rsidR="00A32CEE" w:rsidRPr="00781FA0" w:rsidRDefault="00A32CEE" w:rsidP="00A32CEE">
            <w:pPr>
              <w:jc w:val="center"/>
              <w:rPr>
                <w:sz w:val="18"/>
                <w:szCs w:val="18"/>
              </w:rPr>
            </w:pPr>
            <w:r w:rsidRPr="00781FA0">
              <w:rPr>
                <w:sz w:val="18"/>
                <w:szCs w:val="18"/>
              </w:rPr>
              <w:t>0,2</w:t>
            </w:r>
          </w:p>
        </w:tc>
      </w:tr>
      <w:tr w:rsidR="00A32CEE" w:rsidRPr="00781FA0" w14:paraId="371B599D" w14:textId="77777777" w:rsidTr="007D52F5">
        <w:tc>
          <w:tcPr>
            <w:tcW w:w="2486" w:type="pct"/>
            <w:tcBorders>
              <w:top w:val="nil"/>
              <w:left w:val="single" w:sz="4" w:space="0" w:color="auto"/>
              <w:bottom w:val="nil"/>
              <w:right w:val="single" w:sz="4" w:space="0" w:color="auto"/>
            </w:tcBorders>
            <w:vAlign w:val="bottom"/>
          </w:tcPr>
          <w:p w14:paraId="58A490CB" w14:textId="77777777" w:rsidR="00A32CEE" w:rsidRPr="00781FA0" w:rsidRDefault="00A32CEE" w:rsidP="00A32CEE">
            <w:pPr>
              <w:rPr>
                <w:sz w:val="18"/>
                <w:szCs w:val="18"/>
              </w:rPr>
            </w:pPr>
            <w:proofErr w:type="spellStart"/>
            <w:r w:rsidRPr="00781FA0">
              <w:rPr>
                <w:sz w:val="18"/>
                <w:szCs w:val="18"/>
              </w:rPr>
              <w:t>Экономикалык</w:t>
            </w:r>
            <w:proofErr w:type="spellEnd"/>
            <w:r w:rsidRPr="00781FA0">
              <w:rPr>
                <w:sz w:val="18"/>
                <w:szCs w:val="18"/>
              </w:rPr>
              <w:t xml:space="preserve"> </w:t>
            </w:r>
            <w:proofErr w:type="spellStart"/>
            <w:r w:rsidRPr="00781FA0">
              <w:rPr>
                <w:sz w:val="18"/>
                <w:szCs w:val="18"/>
              </w:rPr>
              <w:t>ишмердикке</w:t>
            </w:r>
            <w:proofErr w:type="spellEnd"/>
            <w:r w:rsidRPr="00781FA0">
              <w:rPr>
                <w:sz w:val="18"/>
                <w:szCs w:val="18"/>
              </w:rPr>
              <w:t xml:space="preserve"> </w:t>
            </w:r>
            <w:proofErr w:type="spellStart"/>
            <w:r w:rsidRPr="00781FA0">
              <w:rPr>
                <w:sz w:val="18"/>
                <w:szCs w:val="18"/>
              </w:rPr>
              <w:t>байланыштуу</w:t>
            </w:r>
            <w:proofErr w:type="spellEnd"/>
            <w:r w:rsidRPr="00781FA0">
              <w:rPr>
                <w:sz w:val="18"/>
                <w:szCs w:val="18"/>
              </w:rPr>
              <w:t xml:space="preserve"> </w:t>
            </w:r>
            <w:proofErr w:type="spellStart"/>
            <w:r w:rsidRPr="00781FA0">
              <w:rPr>
                <w:sz w:val="18"/>
                <w:szCs w:val="18"/>
              </w:rPr>
              <w:t>мамлекеттик</w:t>
            </w:r>
            <w:proofErr w:type="spellEnd"/>
            <w:r w:rsidRPr="00781FA0">
              <w:rPr>
                <w:sz w:val="18"/>
                <w:szCs w:val="18"/>
              </w:rPr>
              <w:t xml:space="preserve"> </w:t>
            </w:r>
            <w:proofErr w:type="spellStart"/>
            <w:r w:rsidRPr="00781FA0">
              <w:rPr>
                <w:sz w:val="18"/>
                <w:szCs w:val="18"/>
              </w:rPr>
              <w:t>тѳлѳѳлѳр</w:t>
            </w:r>
            <w:proofErr w:type="spellEnd"/>
          </w:p>
        </w:tc>
        <w:tc>
          <w:tcPr>
            <w:tcW w:w="830" w:type="pct"/>
            <w:tcBorders>
              <w:top w:val="nil"/>
              <w:bottom w:val="nil"/>
            </w:tcBorders>
            <w:vAlign w:val="center"/>
          </w:tcPr>
          <w:p w14:paraId="3C5399AB" w14:textId="77777777" w:rsidR="00A32CEE" w:rsidRPr="00781FA0" w:rsidRDefault="00A32CEE" w:rsidP="00A32CEE">
            <w:pPr>
              <w:jc w:val="center"/>
              <w:rPr>
                <w:iCs/>
                <w:sz w:val="18"/>
                <w:szCs w:val="18"/>
              </w:rPr>
            </w:pPr>
            <w:r w:rsidRPr="00781FA0">
              <w:rPr>
                <w:iCs/>
                <w:sz w:val="18"/>
                <w:szCs w:val="18"/>
              </w:rPr>
              <w:t>35599,7</w:t>
            </w:r>
          </w:p>
        </w:tc>
        <w:tc>
          <w:tcPr>
            <w:tcW w:w="722" w:type="pct"/>
            <w:tcBorders>
              <w:top w:val="nil"/>
              <w:bottom w:val="nil"/>
            </w:tcBorders>
            <w:vAlign w:val="center"/>
          </w:tcPr>
          <w:p w14:paraId="6E3B1613" w14:textId="77777777" w:rsidR="00A32CEE" w:rsidRPr="00781FA0" w:rsidRDefault="00A32CEE" w:rsidP="00A32CEE">
            <w:pPr>
              <w:jc w:val="center"/>
              <w:rPr>
                <w:iCs/>
                <w:sz w:val="18"/>
                <w:szCs w:val="18"/>
              </w:rPr>
            </w:pPr>
            <w:r w:rsidRPr="00781FA0">
              <w:rPr>
                <w:iCs/>
                <w:sz w:val="18"/>
                <w:szCs w:val="18"/>
              </w:rPr>
              <w:t>37360,6</w:t>
            </w:r>
          </w:p>
        </w:tc>
        <w:tc>
          <w:tcPr>
            <w:tcW w:w="481" w:type="pct"/>
            <w:tcBorders>
              <w:top w:val="nil"/>
              <w:bottom w:val="nil"/>
            </w:tcBorders>
            <w:vAlign w:val="center"/>
          </w:tcPr>
          <w:p w14:paraId="6BCAD8C0" w14:textId="77777777" w:rsidR="00A32CEE" w:rsidRPr="00781FA0" w:rsidRDefault="00A32CEE" w:rsidP="00A32CEE">
            <w:pPr>
              <w:jc w:val="center"/>
              <w:rPr>
                <w:sz w:val="18"/>
                <w:szCs w:val="18"/>
              </w:rPr>
            </w:pPr>
            <w:r w:rsidRPr="00781FA0">
              <w:rPr>
                <w:sz w:val="18"/>
                <w:szCs w:val="18"/>
              </w:rPr>
              <w:t>3,1</w:t>
            </w:r>
          </w:p>
        </w:tc>
        <w:tc>
          <w:tcPr>
            <w:tcW w:w="481" w:type="pct"/>
            <w:tcBorders>
              <w:top w:val="nil"/>
              <w:bottom w:val="nil"/>
            </w:tcBorders>
            <w:vAlign w:val="center"/>
          </w:tcPr>
          <w:p w14:paraId="5FEA35B5" w14:textId="77777777" w:rsidR="00A32CEE" w:rsidRPr="00781FA0" w:rsidRDefault="00A32CEE" w:rsidP="00A32CEE">
            <w:pPr>
              <w:jc w:val="center"/>
              <w:rPr>
                <w:sz w:val="18"/>
                <w:szCs w:val="18"/>
              </w:rPr>
            </w:pPr>
            <w:r w:rsidRPr="00781FA0">
              <w:rPr>
                <w:sz w:val="18"/>
                <w:szCs w:val="18"/>
              </w:rPr>
              <w:t>1,7</w:t>
            </w:r>
          </w:p>
        </w:tc>
      </w:tr>
      <w:tr w:rsidR="00A32CEE" w:rsidRPr="00781FA0" w14:paraId="49A0E0E8" w14:textId="77777777" w:rsidTr="007D52F5">
        <w:tc>
          <w:tcPr>
            <w:tcW w:w="2486" w:type="pct"/>
            <w:tcBorders>
              <w:top w:val="nil"/>
              <w:left w:val="single" w:sz="4" w:space="0" w:color="auto"/>
              <w:bottom w:val="nil"/>
              <w:right w:val="single" w:sz="4" w:space="0" w:color="auto"/>
            </w:tcBorders>
            <w:vAlign w:val="bottom"/>
          </w:tcPr>
          <w:p w14:paraId="2F49B55A" w14:textId="77777777" w:rsidR="00A32CEE" w:rsidRPr="00781FA0" w:rsidRDefault="00A32CEE" w:rsidP="00A32CEE">
            <w:pPr>
              <w:rPr>
                <w:sz w:val="18"/>
                <w:szCs w:val="18"/>
              </w:rPr>
            </w:pPr>
            <w:proofErr w:type="spellStart"/>
            <w:r w:rsidRPr="00781FA0">
              <w:rPr>
                <w:sz w:val="18"/>
                <w:szCs w:val="18"/>
              </w:rPr>
              <w:t>Турак</w:t>
            </w:r>
            <w:proofErr w:type="spellEnd"/>
            <w:r w:rsidRPr="00781FA0">
              <w:rPr>
                <w:sz w:val="18"/>
                <w:szCs w:val="18"/>
              </w:rPr>
              <w:t xml:space="preserve"> </w:t>
            </w:r>
            <w:proofErr w:type="spellStart"/>
            <w:r w:rsidRPr="00781FA0">
              <w:rPr>
                <w:sz w:val="18"/>
                <w:szCs w:val="18"/>
              </w:rPr>
              <w:t>жай</w:t>
            </w:r>
            <w:proofErr w:type="spellEnd"/>
            <w:r w:rsidRPr="00781FA0">
              <w:rPr>
                <w:sz w:val="18"/>
                <w:szCs w:val="18"/>
              </w:rPr>
              <w:t xml:space="preserve"> </w:t>
            </w:r>
            <w:proofErr w:type="spellStart"/>
            <w:r w:rsidRPr="00781FA0">
              <w:rPr>
                <w:sz w:val="18"/>
                <w:szCs w:val="18"/>
              </w:rPr>
              <w:t>жана</w:t>
            </w:r>
            <w:proofErr w:type="spellEnd"/>
            <w:r w:rsidRPr="00781FA0">
              <w:rPr>
                <w:sz w:val="18"/>
                <w:szCs w:val="18"/>
              </w:rPr>
              <w:t xml:space="preserve"> </w:t>
            </w:r>
            <w:proofErr w:type="spellStart"/>
            <w:r w:rsidRPr="00781FA0">
              <w:rPr>
                <w:sz w:val="18"/>
                <w:szCs w:val="18"/>
              </w:rPr>
              <w:t>коммуналдык</w:t>
            </w:r>
            <w:proofErr w:type="spellEnd"/>
            <w:r w:rsidRPr="00781FA0">
              <w:rPr>
                <w:sz w:val="18"/>
                <w:szCs w:val="18"/>
              </w:rPr>
              <w:t xml:space="preserve"> </w:t>
            </w:r>
            <w:proofErr w:type="spellStart"/>
            <w:r w:rsidRPr="00781FA0">
              <w:rPr>
                <w:sz w:val="18"/>
                <w:szCs w:val="18"/>
              </w:rPr>
              <w:t>тѳлѳѳлѳр</w:t>
            </w:r>
            <w:proofErr w:type="spellEnd"/>
          </w:p>
        </w:tc>
        <w:tc>
          <w:tcPr>
            <w:tcW w:w="830" w:type="pct"/>
            <w:tcBorders>
              <w:top w:val="nil"/>
              <w:bottom w:val="nil"/>
            </w:tcBorders>
            <w:vAlign w:val="center"/>
          </w:tcPr>
          <w:p w14:paraId="39BF04F4" w14:textId="77777777" w:rsidR="00A32CEE" w:rsidRPr="00781FA0" w:rsidRDefault="00A32CEE" w:rsidP="00A32CEE">
            <w:pPr>
              <w:jc w:val="center"/>
              <w:rPr>
                <w:iCs/>
                <w:sz w:val="18"/>
                <w:szCs w:val="18"/>
              </w:rPr>
            </w:pPr>
            <w:r w:rsidRPr="00781FA0">
              <w:rPr>
                <w:iCs/>
                <w:sz w:val="18"/>
                <w:szCs w:val="18"/>
              </w:rPr>
              <w:t>526188,0</w:t>
            </w:r>
          </w:p>
        </w:tc>
        <w:tc>
          <w:tcPr>
            <w:tcW w:w="722" w:type="pct"/>
            <w:tcBorders>
              <w:top w:val="nil"/>
              <w:bottom w:val="nil"/>
            </w:tcBorders>
            <w:vAlign w:val="center"/>
          </w:tcPr>
          <w:p w14:paraId="702DD483" w14:textId="77777777" w:rsidR="00A32CEE" w:rsidRPr="00781FA0" w:rsidRDefault="00A32CEE" w:rsidP="00A32CEE">
            <w:pPr>
              <w:jc w:val="center"/>
              <w:rPr>
                <w:iCs/>
                <w:sz w:val="18"/>
                <w:szCs w:val="18"/>
              </w:rPr>
            </w:pPr>
            <w:r w:rsidRPr="00781FA0">
              <w:rPr>
                <w:iCs/>
                <w:sz w:val="18"/>
                <w:szCs w:val="18"/>
              </w:rPr>
              <w:t>363332,2</w:t>
            </w:r>
          </w:p>
        </w:tc>
        <w:tc>
          <w:tcPr>
            <w:tcW w:w="481" w:type="pct"/>
            <w:tcBorders>
              <w:top w:val="nil"/>
              <w:bottom w:val="nil"/>
            </w:tcBorders>
            <w:vAlign w:val="center"/>
          </w:tcPr>
          <w:p w14:paraId="293E978F" w14:textId="77777777" w:rsidR="00A32CEE" w:rsidRPr="00781FA0" w:rsidRDefault="00A32CEE" w:rsidP="00A32CEE">
            <w:pPr>
              <w:jc w:val="center"/>
              <w:rPr>
                <w:sz w:val="18"/>
                <w:szCs w:val="18"/>
              </w:rPr>
            </w:pPr>
            <w:r w:rsidRPr="00781FA0">
              <w:rPr>
                <w:sz w:val="18"/>
                <w:szCs w:val="18"/>
              </w:rPr>
              <w:t>46,0</w:t>
            </w:r>
          </w:p>
        </w:tc>
        <w:tc>
          <w:tcPr>
            <w:tcW w:w="481" w:type="pct"/>
            <w:tcBorders>
              <w:top w:val="nil"/>
              <w:bottom w:val="nil"/>
            </w:tcBorders>
            <w:vAlign w:val="center"/>
          </w:tcPr>
          <w:p w14:paraId="61490710" w14:textId="77777777" w:rsidR="00A32CEE" w:rsidRPr="00781FA0" w:rsidRDefault="00A32CEE" w:rsidP="00A32CEE">
            <w:pPr>
              <w:jc w:val="center"/>
              <w:rPr>
                <w:sz w:val="18"/>
                <w:szCs w:val="18"/>
              </w:rPr>
            </w:pPr>
            <w:r w:rsidRPr="00781FA0">
              <w:rPr>
                <w:sz w:val="18"/>
                <w:szCs w:val="18"/>
              </w:rPr>
              <w:t>16,7</w:t>
            </w:r>
          </w:p>
        </w:tc>
      </w:tr>
      <w:tr w:rsidR="00A32CEE" w:rsidRPr="00781FA0" w14:paraId="29047081" w14:textId="77777777" w:rsidTr="007D52F5">
        <w:tc>
          <w:tcPr>
            <w:tcW w:w="2486" w:type="pct"/>
            <w:tcBorders>
              <w:top w:val="nil"/>
              <w:left w:val="single" w:sz="4" w:space="0" w:color="auto"/>
              <w:bottom w:val="nil"/>
              <w:right w:val="single" w:sz="4" w:space="0" w:color="auto"/>
            </w:tcBorders>
            <w:vAlign w:val="bottom"/>
          </w:tcPr>
          <w:p w14:paraId="3BE0F3EE" w14:textId="77777777" w:rsidR="00A32CEE" w:rsidRPr="00781FA0" w:rsidRDefault="00A32CEE" w:rsidP="00A32CEE">
            <w:pPr>
              <w:rPr>
                <w:sz w:val="18"/>
                <w:szCs w:val="18"/>
              </w:rPr>
            </w:pPr>
            <w:proofErr w:type="spellStart"/>
            <w:r w:rsidRPr="00781FA0">
              <w:rPr>
                <w:sz w:val="18"/>
                <w:szCs w:val="18"/>
              </w:rPr>
              <w:t>Саламаттыкты</w:t>
            </w:r>
            <w:proofErr w:type="spellEnd"/>
            <w:r w:rsidRPr="00781FA0">
              <w:rPr>
                <w:sz w:val="18"/>
                <w:szCs w:val="18"/>
              </w:rPr>
              <w:t xml:space="preserve"> </w:t>
            </w:r>
            <w:proofErr w:type="spellStart"/>
            <w:r w:rsidRPr="00781FA0">
              <w:rPr>
                <w:sz w:val="18"/>
                <w:szCs w:val="18"/>
              </w:rPr>
              <w:t>сактоо</w:t>
            </w:r>
            <w:proofErr w:type="spellEnd"/>
          </w:p>
        </w:tc>
        <w:tc>
          <w:tcPr>
            <w:tcW w:w="830" w:type="pct"/>
            <w:tcBorders>
              <w:top w:val="nil"/>
              <w:bottom w:val="nil"/>
            </w:tcBorders>
            <w:vAlign w:val="center"/>
          </w:tcPr>
          <w:p w14:paraId="3FFACE86" w14:textId="77777777" w:rsidR="00A32CEE" w:rsidRPr="00781FA0" w:rsidRDefault="00A32CEE" w:rsidP="00A32CEE">
            <w:pPr>
              <w:jc w:val="center"/>
              <w:rPr>
                <w:iCs/>
                <w:sz w:val="18"/>
                <w:szCs w:val="18"/>
              </w:rPr>
            </w:pPr>
            <w:r w:rsidRPr="00781FA0">
              <w:rPr>
                <w:iCs/>
                <w:sz w:val="18"/>
                <w:szCs w:val="18"/>
              </w:rPr>
              <w:t>31,8</w:t>
            </w:r>
          </w:p>
        </w:tc>
        <w:tc>
          <w:tcPr>
            <w:tcW w:w="722" w:type="pct"/>
            <w:tcBorders>
              <w:top w:val="nil"/>
              <w:bottom w:val="nil"/>
            </w:tcBorders>
            <w:vAlign w:val="center"/>
          </w:tcPr>
          <w:p w14:paraId="13D1B516" w14:textId="77777777" w:rsidR="00A32CEE" w:rsidRPr="00781FA0" w:rsidRDefault="00A32CEE" w:rsidP="00A32CEE">
            <w:pPr>
              <w:jc w:val="center"/>
              <w:rPr>
                <w:iCs/>
                <w:sz w:val="18"/>
                <w:szCs w:val="18"/>
              </w:rPr>
            </w:pPr>
            <w:r w:rsidRPr="00781FA0">
              <w:rPr>
                <w:iCs/>
                <w:sz w:val="18"/>
                <w:szCs w:val="18"/>
              </w:rPr>
              <w:t>25,8</w:t>
            </w:r>
          </w:p>
        </w:tc>
        <w:tc>
          <w:tcPr>
            <w:tcW w:w="481" w:type="pct"/>
            <w:tcBorders>
              <w:top w:val="nil"/>
              <w:bottom w:val="nil"/>
            </w:tcBorders>
            <w:vAlign w:val="center"/>
          </w:tcPr>
          <w:p w14:paraId="6F1CCEA0" w14:textId="77777777" w:rsidR="00A32CEE" w:rsidRPr="00781FA0" w:rsidRDefault="00A32CEE" w:rsidP="00A32CEE">
            <w:pPr>
              <w:jc w:val="center"/>
              <w:rPr>
                <w:sz w:val="18"/>
                <w:szCs w:val="18"/>
              </w:rPr>
            </w:pPr>
            <w:r w:rsidRPr="00781FA0">
              <w:rPr>
                <w:sz w:val="18"/>
                <w:szCs w:val="18"/>
              </w:rPr>
              <w:t>0,0</w:t>
            </w:r>
          </w:p>
        </w:tc>
        <w:tc>
          <w:tcPr>
            <w:tcW w:w="481" w:type="pct"/>
            <w:tcBorders>
              <w:top w:val="nil"/>
              <w:bottom w:val="nil"/>
            </w:tcBorders>
            <w:vAlign w:val="center"/>
          </w:tcPr>
          <w:p w14:paraId="3F2FD4D3" w14:textId="77777777" w:rsidR="00A32CEE" w:rsidRPr="00781FA0" w:rsidRDefault="00A32CEE" w:rsidP="00A32CEE">
            <w:pPr>
              <w:jc w:val="center"/>
              <w:rPr>
                <w:sz w:val="18"/>
                <w:szCs w:val="18"/>
              </w:rPr>
            </w:pPr>
            <w:r w:rsidRPr="00781FA0">
              <w:rPr>
                <w:sz w:val="18"/>
                <w:szCs w:val="18"/>
              </w:rPr>
              <w:t>0,0</w:t>
            </w:r>
          </w:p>
        </w:tc>
      </w:tr>
      <w:tr w:rsidR="00A32CEE" w:rsidRPr="00781FA0" w14:paraId="7AE777D5" w14:textId="77777777" w:rsidTr="007D52F5">
        <w:tc>
          <w:tcPr>
            <w:tcW w:w="2486" w:type="pct"/>
            <w:tcBorders>
              <w:top w:val="nil"/>
              <w:left w:val="single" w:sz="4" w:space="0" w:color="auto"/>
              <w:bottom w:val="nil"/>
              <w:right w:val="single" w:sz="4" w:space="0" w:color="auto"/>
            </w:tcBorders>
            <w:vAlign w:val="bottom"/>
          </w:tcPr>
          <w:p w14:paraId="2A5CD424" w14:textId="77777777" w:rsidR="00A32CEE" w:rsidRPr="00781FA0" w:rsidRDefault="00A32CEE" w:rsidP="00A32CEE">
            <w:pPr>
              <w:rPr>
                <w:sz w:val="18"/>
                <w:szCs w:val="18"/>
              </w:rPr>
            </w:pPr>
            <w:r w:rsidRPr="00781FA0">
              <w:rPr>
                <w:sz w:val="18"/>
                <w:szCs w:val="18"/>
              </w:rPr>
              <w:t xml:space="preserve">Эс </w:t>
            </w:r>
            <w:proofErr w:type="spellStart"/>
            <w:r w:rsidRPr="00781FA0">
              <w:rPr>
                <w:sz w:val="18"/>
                <w:szCs w:val="18"/>
              </w:rPr>
              <w:t>алуу</w:t>
            </w:r>
            <w:proofErr w:type="spellEnd"/>
            <w:r w:rsidRPr="00781FA0">
              <w:rPr>
                <w:sz w:val="18"/>
                <w:szCs w:val="18"/>
              </w:rPr>
              <w:t xml:space="preserve">, </w:t>
            </w:r>
            <w:proofErr w:type="spellStart"/>
            <w:r w:rsidRPr="00781FA0">
              <w:rPr>
                <w:sz w:val="18"/>
                <w:szCs w:val="18"/>
              </w:rPr>
              <w:t>маданият</w:t>
            </w:r>
            <w:proofErr w:type="spellEnd"/>
            <w:r w:rsidRPr="00781FA0">
              <w:rPr>
                <w:sz w:val="18"/>
                <w:szCs w:val="18"/>
              </w:rPr>
              <w:t xml:space="preserve"> </w:t>
            </w:r>
            <w:proofErr w:type="spellStart"/>
            <w:r w:rsidRPr="00781FA0">
              <w:rPr>
                <w:sz w:val="18"/>
                <w:szCs w:val="18"/>
              </w:rPr>
              <w:t>жана</w:t>
            </w:r>
            <w:proofErr w:type="spellEnd"/>
            <w:r w:rsidRPr="00781FA0">
              <w:rPr>
                <w:sz w:val="18"/>
                <w:szCs w:val="18"/>
              </w:rPr>
              <w:t xml:space="preserve"> дин </w:t>
            </w:r>
          </w:p>
        </w:tc>
        <w:tc>
          <w:tcPr>
            <w:tcW w:w="830" w:type="pct"/>
            <w:tcBorders>
              <w:top w:val="nil"/>
              <w:bottom w:val="nil"/>
            </w:tcBorders>
            <w:vAlign w:val="center"/>
          </w:tcPr>
          <w:p w14:paraId="4643234C" w14:textId="77777777" w:rsidR="00A32CEE" w:rsidRPr="00781FA0" w:rsidRDefault="00A32CEE" w:rsidP="00A32CEE">
            <w:pPr>
              <w:jc w:val="center"/>
              <w:rPr>
                <w:iCs/>
                <w:sz w:val="18"/>
                <w:szCs w:val="18"/>
              </w:rPr>
            </w:pPr>
            <w:r w:rsidRPr="00781FA0">
              <w:rPr>
                <w:iCs/>
                <w:sz w:val="18"/>
                <w:szCs w:val="18"/>
              </w:rPr>
              <w:t>84644,9</w:t>
            </w:r>
          </w:p>
        </w:tc>
        <w:tc>
          <w:tcPr>
            <w:tcW w:w="722" w:type="pct"/>
            <w:tcBorders>
              <w:top w:val="nil"/>
              <w:bottom w:val="nil"/>
            </w:tcBorders>
            <w:vAlign w:val="center"/>
          </w:tcPr>
          <w:p w14:paraId="18ADF99F" w14:textId="77777777" w:rsidR="00A32CEE" w:rsidRPr="00781FA0" w:rsidRDefault="00A32CEE" w:rsidP="00A32CEE">
            <w:pPr>
              <w:jc w:val="center"/>
              <w:rPr>
                <w:iCs/>
                <w:sz w:val="18"/>
                <w:szCs w:val="18"/>
              </w:rPr>
            </w:pPr>
            <w:r w:rsidRPr="00781FA0">
              <w:rPr>
                <w:iCs/>
                <w:sz w:val="18"/>
                <w:szCs w:val="18"/>
              </w:rPr>
              <w:t>94130,5</w:t>
            </w:r>
          </w:p>
        </w:tc>
        <w:tc>
          <w:tcPr>
            <w:tcW w:w="481" w:type="pct"/>
            <w:tcBorders>
              <w:top w:val="nil"/>
              <w:bottom w:val="nil"/>
            </w:tcBorders>
            <w:vAlign w:val="center"/>
          </w:tcPr>
          <w:p w14:paraId="654E0886" w14:textId="77777777" w:rsidR="00A32CEE" w:rsidRPr="00781FA0" w:rsidRDefault="00A32CEE" w:rsidP="00A32CEE">
            <w:pPr>
              <w:jc w:val="center"/>
              <w:rPr>
                <w:sz w:val="18"/>
                <w:szCs w:val="18"/>
              </w:rPr>
            </w:pPr>
            <w:r w:rsidRPr="00781FA0">
              <w:rPr>
                <w:sz w:val="18"/>
                <w:szCs w:val="18"/>
              </w:rPr>
              <w:t>7,4</w:t>
            </w:r>
          </w:p>
        </w:tc>
        <w:tc>
          <w:tcPr>
            <w:tcW w:w="481" w:type="pct"/>
            <w:tcBorders>
              <w:top w:val="nil"/>
              <w:bottom w:val="nil"/>
            </w:tcBorders>
            <w:vAlign w:val="center"/>
          </w:tcPr>
          <w:p w14:paraId="7DA9EC9E" w14:textId="77777777" w:rsidR="00A32CEE" w:rsidRPr="00781FA0" w:rsidRDefault="00A32CEE" w:rsidP="00A32CEE">
            <w:pPr>
              <w:jc w:val="center"/>
              <w:rPr>
                <w:sz w:val="18"/>
                <w:szCs w:val="18"/>
              </w:rPr>
            </w:pPr>
            <w:r w:rsidRPr="00781FA0">
              <w:rPr>
                <w:sz w:val="18"/>
                <w:szCs w:val="18"/>
              </w:rPr>
              <w:t>4,3</w:t>
            </w:r>
          </w:p>
        </w:tc>
      </w:tr>
      <w:tr w:rsidR="00A32CEE" w:rsidRPr="00781FA0" w14:paraId="6FA92FE8" w14:textId="77777777" w:rsidTr="007D52F5">
        <w:tc>
          <w:tcPr>
            <w:tcW w:w="2486" w:type="pct"/>
            <w:tcBorders>
              <w:top w:val="nil"/>
              <w:left w:val="single" w:sz="4" w:space="0" w:color="auto"/>
              <w:bottom w:val="nil"/>
              <w:right w:val="single" w:sz="4" w:space="0" w:color="auto"/>
            </w:tcBorders>
            <w:vAlign w:val="bottom"/>
          </w:tcPr>
          <w:p w14:paraId="1CED321F" w14:textId="77777777" w:rsidR="00A32CEE" w:rsidRPr="00781FA0" w:rsidRDefault="00A32CEE" w:rsidP="00A32CEE">
            <w:pPr>
              <w:rPr>
                <w:sz w:val="18"/>
                <w:szCs w:val="18"/>
              </w:rPr>
            </w:pPr>
            <w:proofErr w:type="spellStart"/>
            <w:r w:rsidRPr="00781FA0">
              <w:rPr>
                <w:sz w:val="18"/>
                <w:szCs w:val="18"/>
              </w:rPr>
              <w:t>Билим</w:t>
            </w:r>
            <w:proofErr w:type="spellEnd"/>
            <w:r w:rsidRPr="00781FA0">
              <w:rPr>
                <w:sz w:val="18"/>
                <w:szCs w:val="18"/>
              </w:rPr>
              <w:t xml:space="preserve"> </w:t>
            </w:r>
            <w:proofErr w:type="spellStart"/>
            <w:r w:rsidRPr="00781FA0">
              <w:rPr>
                <w:sz w:val="18"/>
                <w:szCs w:val="18"/>
              </w:rPr>
              <w:t>берүү</w:t>
            </w:r>
            <w:proofErr w:type="spellEnd"/>
            <w:r w:rsidRPr="00781FA0">
              <w:rPr>
                <w:sz w:val="18"/>
                <w:szCs w:val="18"/>
              </w:rPr>
              <w:t xml:space="preserve"> </w:t>
            </w:r>
          </w:p>
        </w:tc>
        <w:tc>
          <w:tcPr>
            <w:tcW w:w="830" w:type="pct"/>
            <w:tcBorders>
              <w:top w:val="nil"/>
              <w:bottom w:val="nil"/>
            </w:tcBorders>
            <w:vAlign w:val="center"/>
          </w:tcPr>
          <w:p w14:paraId="52A89FF5" w14:textId="77777777" w:rsidR="00A32CEE" w:rsidRPr="00781FA0" w:rsidRDefault="00A32CEE" w:rsidP="00A32CEE">
            <w:pPr>
              <w:jc w:val="center"/>
              <w:rPr>
                <w:iCs/>
                <w:sz w:val="18"/>
                <w:szCs w:val="18"/>
              </w:rPr>
            </w:pPr>
            <w:r w:rsidRPr="00781FA0">
              <w:rPr>
                <w:iCs/>
                <w:sz w:val="18"/>
                <w:szCs w:val="18"/>
              </w:rPr>
              <w:t>138054,3</w:t>
            </w:r>
          </w:p>
        </w:tc>
        <w:tc>
          <w:tcPr>
            <w:tcW w:w="722" w:type="pct"/>
            <w:tcBorders>
              <w:top w:val="nil"/>
              <w:bottom w:val="nil"/>
            </w:tcBorders>
            <w:vAlign w:val="center"/>
          </w:tcPr>
          <w:p w14:paraId="2A0D6BE6" w14:textId="77777777" w:rsidR="00A32CEE" w:rsidRPr="00781FA0" w:rsidRDefault="00A32CEE" w:rsidP="00A32CEE">
            <w:pPr>
              <w:jc w:val="center"/>
              <w:rPr>
                <w:iCs/>
                <w:sz w:val="18"/>
                <w:szCs w:val="18"/>
              </w:rPr>
            </w:pPr>
            <w:r w:rsidRPr="00781FA0">
              <w:rPr>
                <w:iCs/>
                <w:sz w:val="18"/>
                <w:szCs w:val="18"/>
              </w:rPr>
              <w:t>179874,1</w:t>
            </w:r>
          </w:p>
        </w:tc>
        <w:tc>
          <w:tcPr>
            <w:tcW w:w="481" w:type="pct"/>
            <w:tcBorders>
              <w:top w:val="nil"/>
              <w:bottom w:val="nil"/>
            </w:tcBorders>
            <w:vAlign w:val="center"/>
          </w:tcPr>
          <w:p w14:paraId="5FF10DA0" w14:textId="77777777" w:rsidR="00A32CEE" w:rsidRPr="00781FA0" w:rsidRDefault="00A32CEE" w:rsidP="00A32CEE">
            <w:pPr>
              <w:jc w:val="center"/>
              <w:rPr>
                <w:sz w:val="18"/>
                <w:szCs w:val="18"/>
              </w:rPr>
            </w:pPr>
            <w:r w:rsidRPr="00781FA0">
              <w:rPr>
                <w:sz w:val="18"/>
                <w:szCs w:val="18"/>
              </w:rPr>
              <w:t>12,1</w:t>
            </w:r>
          </w:p>
        </w:tc>
        <w:tc>
          <w:tcPr>
            <w:tcW w:w="481" w:type="pct"/>
            <w:tcBorders>
              <w:top w:val="nil"/>
              <w:bottom w:val="nil"/>
            </w:tcBorders>
            <w:vAlign w:val="center"/>
          </w:tcPr>
          <w:p w14:paraId="3DA4A05F" w14:textId="77777777" w:rsidR="00A32CEE" w:rsidRPr="00781FA0" w:rsidRDefault="00A32CEE" w:rsidP="00A32CEE">
            <w:pPr>
              <w:jc w:val="center"/>
              <w:rPr>
                <w:sz w:val="18"/>
                <w:szCs w:val="18"/>
              </w:rPr>
            </w:pPr>
            <w:r w:rsidRPr="00781FA0">
              <w:rPr>
                <w:sz w:val="18"/>
                <w:szCs w:val="18"/>
              </w:rPr>
              <w:t>8,2</w:t>
            </w:r>
          </w:p>
        </w:tc>
      </w:tr>
      <w:tr w:rsidR="00A32CEE" w:rsidRPr="00781FA0" w14:paraId="2B4BE9C1" w14:textId="77777777" w:rsidTr="007D52F5">
        <w:tc>
          <w:tcPr>
            <w:tcW w:w="2486" w:type="pct"/>
            <w:tcBorders>
              <w:top w:val="nil"/>
              <w:left w:val="single" w:sz="4" w:space="0" w:color="auto"/>
              <w:bottom w:val="nil"/>
              <w:right w:val="single" w:sz="4" w:space="0" w:color="auto"/>
            </w:tcBorders>
            <w:vAlign w:val="bottom"/>
          </w:tcPr>
          <w:p w14:paraId="489FB77D" w14:textId="77777777" w:rsidR="00A32CEE" w:rsidRPr="00781FA0" w:rsidRDefault="00A32CEE" w:rsidP="00A32CEE">
            <w:pPr>
              <w:rPr>
                <w:sz w:val="18"/>
                <w:szCs w:val="18"/>
              </w:rPr>
            </w:pPr>
            <w:proofErr w:type="spellStart"/>
            <w:r w:rsidRPr="00781FA0">
              <w:rPr>
                <w:sz w:val="18"/>
                <w:szCs w:val="18"/>
              </w:rPr>
              <w:t>Социалдык</w:t>
            </w:r>
            <w:proofErr w:type="spellEnd"/>
            <w:r w:rsidRPr="00781FA0">
              <w:rPr>
                <w:sz w:val="18"/>
                <w:szCs w:val="18"/>
              </w:rPr>
              <w:t xml:space="preserve"> </w:t>
            </w:r>
            <w:proofErr w:type="spellStart"/>
            <w:r w:rsidRPr="00781FA0">
              <w:rPr>
                <w:sz w:val="18"/>
                <w:szCs w:val="18"/>
              </w:rPr>
              <w:t>коргоого</w:t>
            </w:r>
            <w:proofErr w:type="spellEnd"/>
          </w:p>
        </w:tc>
        <w:tc>
          <w:tcPr>
            <w:tcW w:w="830" w:type="pct"/>
            <w:tcBorders>
              <w:top w:val="nil"/>
              <w:bottom w:val="nil"/>
            </w:tcBorders>
            <w:vAlign w:val="center"/>
          </w:tcPr>
          <w:p w14:paraId="324F18F1" w14:textId="77777777" w:rsidR="00A32CEE" w:rsidRPr="00781FA0" w:rsidRDefault="00A32CEE" w:rsidP="00A32CEE">
            <w:pPr>
              <w:jc w:val="center"/>
              <w:rPr>
                <w:iCs/>
                <w:sz w:val="18"/>
                <w:szCs w:val="18"/>
              </w:rPr>
            </w:pPr>
            <w:r w:rsidRPr="00781FA0">
              <w:rPr>
                <w:iCs/>
                <w:sz w:val="18"/>
                <w:szCs w:val="18"/>
              </w:rPr>
              <w:t>39291,4</w:t>
            </w:r>
          </w:p>
        </w:tc>
        <w:tc>
          <w:tcPr>
            <w:tcW w:w="722" w:type="pct"/>
            <w:tcBorders>
              <w:top w:val="nil"/>
              <w:bottom w:val="nil"/>
            </w:tcBorders>
            <w:vAlign w:val="center"/>
          </w:tcPr>
          <w:p w14:paraId="1F7CA9EC" w14:textId="77777777" w:rsidR="00A32CEE" w:rsidRPr="00781FA0" w:rsidRDefault="00A32CEE" w:rsidP="00A32CEE">
            <w:pPr>
              <w:jc w:val="center"/>
              <w:rPr>
                <w:iCs/>
                <w:sz w:val="18"/>
                <w:szCs w:val="18"/>
              </w:rPr>
            </w:pPr>
            <w:r w:rsidRPr="00781FA0">
              <w:rPr>
                <w:iCs/>
                <w:sz w:val="18"/>
                <w:szCs w:val="18"/>
              </w:rPr>
              <w:t>36218,9</w:t>
            </w:r>
          </w:p>
        </w:tc>
        <w:tc>
          <w:tcPr>
            <w:tcW w:w="481" w:type="pct"/>
            <w:tcBorders>
              <w:top w:val="nil"/>
              <w:bottom w:val="nil"/>
            </w:tcBorders>
            <w:vAlign w:val="center"/>
          </w:tcPr>
          <w:p w14:paraId="0C8F8A72" w14:textId="77777777" w:rsidR="00A32CEE" w:rsidRPr="00781FA0" w:rsidRDefault="00A32CEE" w:rsidP="00A32CEE">
            <w:pPr>
              <w:jc w:val="center"/>
              <w:rPr>
                <w:sz w:val="18"/>
                <w:szCs w:val="18"/>
              </w:rPr>
            </w:pPr>
            <w:r w:rsidRPr="00781FA0">
              <w:rPr>
                <w:sz w:val="18"/>
                <w:szCs w:val="18"/>
              </w:rPr>
              <w:t>3,4</w:t>
            </w:r>
          </w:p>
        </w:tc>
        <w:tc>
          <w:tcPr>
            <w:tcW w:w="481" w:type="pct"/>
            <w:tcBorders>
              <w:top w:val="nil"/>
              <w:bottom w:val="nil"/>
            </w:tcBorders>
            <w:vAlign w:val="center"/>
          </w:tcPr>
          <w:p w14:paraId="79BEE45E" w14:textId="77777777" w:rsidR="00A32CEE" w:rsidRPr="00781FA0" w:rsidRDefault="00A32CEE" w:rsidP="00A32CEE">
            <w:pPr>
              <w:jc w:val="center"/>
              <w:rPr>
                <w:sz w:val="18"/>
                <w:szCs w:val="18"/>
              </w:rPr>
            </w:pPr>
            <w:r w:rsidRPr="00781FA0">
              <w:rPr>
                <w:sz w:val="18"/>
                <w:szCs w:val="18"/>
              </w:rPr>
              <w:t>1,7</w:t>
            </w:r>
          </w:p>
        </w:tc>
      </w:tr>
      <w:tr w:rsidR="00A32CEE" w:rsidRPr="00781FA0" w14:paraId="7D284CB4" w14:textId="77777777" w:rsidTr="007D52F5">
        <w:tc>
          <w:tcPr>
            <w:tcW w:w="2486" w:type="pct"/>
            <w:tcBorders>
              <w:top w:val="nil"/>
              <w:left w:val="single" w:sz="4" w:space="0" w:color="auto"/>
              <w:bottom w:val="single" w:sz="4" w:space="0" w:color="auto"/>
              <w:right w:val="single" w:sz="4" w:space="0" w:color="auto"/>
            </w:tcBorders>
            <w:vAlign w:val="bottom"/>
          </w:tcPr>
          <w:p w14:paraId="1A53517B" w14:textId="77777777" w:rsidR="00A32CEE" w:rsidRPr="00781FA0" w:rsidRDefault="00A32CEE" w:rsidP="00A32CEE">
            <w:pPr>
              <w:rPr>
                <w:b/>
                <w:bCs/>
                <w:i/>
                <w:iCs/>
                <w:sz w:val="18"/>
                <w:szCs w:val="18"/>
              </w:rPr>
            </w:pPr>
            <w:proofErr w:type="spellStart"/>
            <w:r w:rsidRPr="00781FA0">
              <w:rPr>
                <w:b/>
                <w:bCs/>
                <w:i/>
                <w:iCs/>
                <w:sz w:val="18"/>
                <w:szCs w:val="18"/>
              </w:rPr>
              <w:t>Финансылык</w:t>
            </w:r>
            <w:proofErr w:type="spellEnd"/>
            <w:r w:rsidRPr="00781FA0">
              <w:rPr>
                <w:b/>
                <w:bCs/>
                <w:i/>
                <w:iCs/>
                <w:sz w:val="18"/>
                <w:szCs w:val="18"/>
              </w:rPr>
              <w:t xml:space="preserve"> </w:t>
            </w:r>
            <w:proofErr w:type="spellStart"/>
            <w:r w:rsidRPr="00781FA0">
              <w:rPr>
                <w:b/>
                <w:bCs/>
                <w:i/>
                <w:iCs/>
                <w:sz w:val="18"/>
                <w:szCs w:val="18"/>
              </w:rPr>
              <w:t>эмес</w:t>
            </w:r>
            <w:proofErr w:type="spellEnd"/>
            <w:r w:rsidRPr="00781FA0">
              <w:rPr>
                <w:b/>
                <w:bCs/>
                <w:i/>
                <w:iCs/>
                <w:sz w:val="18"/>
                <w:szCs w:val="18"/>
              </w:rPr>
              <w:t xml:space="preserve"> </w:t>
            </w:r>
            <w:proofErr w:type="spellStart"/>
            <w:r w:rsidRPr="00781FA0">
              <w:rPr>
                <w:b/>
                <w:bCs/>
                <w:i/>
                <w:iCs/>
                <w:sz w:val="18"/>
                <w:szCs w:val="18"/>
              </w:rPr>
              <w:t>активдерди</w:t>
            </w:r>
            <w:proofErr w:type="spellEnd"/>
            <w:r w:rsidRPr="00781FA0">
              <w:rPr>
                <w:b/>
                <w:bCs/>
                <w:i/>
                <w:iCs/>
                <w:sz w:val="18"/>
                <w:szCs w:val="18"/>
              </w:rPr>
              <w:t xml:space="preserve"> </w:t>
            </w:r>
            <w:proofErr w:type="spellStart"/>
            <w:r w:rsidRPr="00781FA0">
              <w:rPr>
                <w:b/>
                <w:bCs/>
                <w:i/>
                <w:iCs/>
                <w:sz w:val="18"/>
                <w:szCs w:val="18"/>
              </w:rPr>
              <w:t>сатып</w:t>
            </w:r>
            <w:proofErr w:type="spellEnd"/>
            <w:r w:rsidRPr="00781FA0">
              <w:rPr>
                <w:b/>
                <w:bCs/>
                <w:i/>
                <w:iCs/>
                <w:sz w:val="18"/>
                <w:szCs w:val="18"/>
              </w:rPr>
              <w:t xml:space="preserve"> </w:t>
            </w:r>
            <w:proofErr w:type="spellStart"/>
            <w:r w:rsidRPr="00781FA0">
              <w:rPr>
                <w:b/>
                <w:bCs/>
                <w:i/>
                <w:iCs/>
                <w:sz w:val="18"/>
                <w:szCs w:val="18"/>
              </w:rPr>
              <w:t>алууга</w:t>
            </w:r>
            <w:proofErr w:type="spellEnd"/>
            <w:r w:rsidRPr="00781FA0">
              <w:rPr>
                <w:b/>
                <w:bCs/>
                <w:i/>
                <w:iCs/>
                <w:sz w:val="18"/>
                <w:szCs w:val="18"/>
              </w:rPr>
              <w:t xml:space="preserve"> </w:t>
            </w:r>
            <w:proofErr w:type="spellStart"/>
            <w:r w:rsidRPr="00781FA0">
              <w:rPr>
                <w:b/>
                <w:bCs/>
                <w:i/>
                <w:iCs/>
                <w:sz w:val="18"/>
                <w:szCs w:val="18"/>
              </w:rPr>
              <w:t>кеткен</w:t>
            </w:r>
            <w:proofErr w:type="spellEnd"/>
            <w:r w:rsidRPr="00781FA0">
              <w:rPr>
                <w:b/>
                <w:bCs/>
                <w:i/>
                <w:iCs/>
                <w:sz w:val="18"/>
                <w:szCs w:val="18"/>
              </w:rPr>
              <w:t xml:space="preserve"> </w:t>
            </w:r>
            <w:proofErr w:type="spellStart"/>
            <w:r w:rsidRPr="00781FA0">
              <w:rPr>
                <w:b/>
                <w:bCs/>
                <w:i/>
                <w:iCs/>
                <w:sz w:val="18"/>
                <w:szCs w:val="18"/>
              </w:rPr>
              <w:t>чыгымдар</w:t>
            </w:r>
            <w:proofErr w:type="spellEnd"/>
          </w:p>
        </w:tc>
        <w:tc>
          <w:tcPr>
            <w:tcW w:w="830" w:type="pct"/>
            <w:tcBorders>
              <w:top w:val="nil"/>
            </w:tcBorders>
            <w:vAlign w:val="center"/>
          </w:tcPr>
          <w:p w14:paraId="09699049" w14:textId="77777777" w:rsidR="00A32CEE" w:rsidRPr="00781FA0" w:rsidRDefault="00A32CEE" w:rsidP="00A32CEE">
            <w:pPr>
              <w:jc w:val="center"/>
              <w:rPr>
                <w:b/>
                <w:bCs/>
                <w:iCs/>
                <w:sz w:val="18"/>
                <w:szCs w:val="18"/>
              </w:rPr>
            </w:pPr>
            <w:r w:rsidRPr="00781FA0">
              <w:rPr>
                <w:b/>
                <w:bCs/>
                <w:iCs/>
                <w:sz w:val="18"/>
                <w:szCs w:val="18"/>
              </w:rPr>
              <w:t>160001,5</w:t>
            </w:r>
          </w:p>
        </w:tc>
        <w:tc>
          <w:tcPr>
            <w:tcW w:w="722" w:type="pct"/>
            <w:tcBorders>
              <w:top w:val="nil"/>
            </w:tcBorders>
            <w:vAlign w:val="center"/>
          </w:tcPr>
          <w:p w14:paraId="31D107A1" w14:textId="77777777" w:rsidR="00A32CEE" w:rsidRPr="00781FA0" w:rsidRDefault="00A32CEE" w:rsidP="00A32CEE">
            <w:pPr>
              <w:jc w:val="center"/>
              <w:rPr>
                <w:b/>
                <w:bCs/>
                <w:iCs/>
                <w:sz w:val="18"/>
                <w:szCs w:val="18"/>
              </w:rPr>
            </w:pPr>
            <w:r w:rsidRPr="00781FA0">
              <w:rPr>
                <w:b/>
                <w:bCs/>
                <w:iCs/>
                <w:sz w:val="18"/>
                <w:szCs w:val="18"/>
              </w:rPr>
              <w:t>1271902,1</w:t>
            </w:r>
          </w:p>
        </w:tc>
        <w:tc>
          <w:tcPr>
            <w:tcW w:w="481" w:type="pct"/>
            <w:tcBorders>
              <w:top w:val="nil"/>
            </w:tcBorders>
            <w:vAlign w:val="center"/>
          </w:tcPr>
          <w:p w14:paraId="3B1E6D6D" w14:textId="77777777" w:rsidR="00A32CEE" w:rsidRPr="00781FA0" w:rsidRDefault="00A32CEE" w:rsidP="00A32CEE">
            <w:pPr>
              <w:jc w:val="center"/>
              <w:rPr>
                <w:b/>
                <w:bCs/>
                <w:sz w:val="18"/>
                <w:szCs w:val="18"/>
              </w:rPr>
            </w:pPr>
            <w:r w:rsidRPr="00781FA0">
              <w:rPr>
                <w:b/>
                <w:bCs/>
                <w:sz w:val="18"/>
                <w:szCs w:val="18"/>
              </w:rPr>
              <w:t>14,0</w:t>
            </w:r>
          </w:p>
        </w:tc>
        <w:tc>
          <w:tcPr>
            <w:tcW w:w="481" w:type="pct"/>
            <w:tcBorders>
              <w:top w:val="nil"/>
            </w:tcBorders>
            <w:vAlign w:val="center"/>
          </w:tcPr>
          <w:p w14:paraId="1958C272" w14:textId="77777777" w:rsidR="00A32CEE" w:rsidRPr="00781FA0" w:rsidRDefault="00A32CEE" w:rsidP="00A32CEE">
            <w:pPr>
              <w:jc w:val="center"/>
              <w:rPr>
                <w:b/>
                <w:bCs/>
                <w:sz w:val="18"/>
                <w:szCs w:val="18"/>
              </w:rPr>
            </w:pPr>
            <w:r w:rsidRPr="00781FA0">
              <w:rPr>
                <w:b/>
                <w:bCs/>
                <w:sz w:val="18"/>
                <w:szCs w:val="18"/>
              </w:rPr>
              <w:t>58,3</w:t>
            </w:r>
          </w:p>
        </w:tc>
      </w:tr>
    </w:tbl>
    <w:p w14:paraId="3E34947D" w14:textId="77777777" w:rsidR="00A32CEE" w:rsidRPr="00781FA0" w:rsidRDefault="00A32CEE" w:rsidP="00A32CEE">
      <w:pPr>
        <w:keepNext/>
        <w:jc w:val="center"/>
        <w:outlineLvl w:val="5"/>
        <w:rPr>
          <w:b/>
          <w:sz w:val="10"/>
          <w:szCs w:val="10"/>
        </w:rPr>
      </w:pPr>
    </w:p>
    <w:p w14:paraId="02314612" w14:textId="77777777" w:rsidR="00A32CEE" w:rsidRPr="00781FA0" w:rsidRDefault="00A32CEE" w:rsidP="00A32CEE">
      <w:pPr>
        <w:keepNext/>
        <w:jc w:val="center"/>
        <w:outlineLvl w:val="5"/>
        <w:rPr>
          <w:b/>
        </w:rPr>
      </w:pPr>
    </w:p>
    <w:p w14:paraId="3759DF08" w14:textId="77777777" w:rsidR="00A32CEE" w:rsidRPr="00781FA0" w:rsidRDefault="00A32CEE" w:rsidP="00A32CEE">
      <w:pPr>
        <w:keepNext/>
        <w:jc w:val="center"/>
        <w:outlineLvl w:val="5"/>
        <w:rPr>
          <w:b/>
        </w:rPr>
      </w:pPr>
      <w:r w:rsidRPr="00781FA0">
        <w:rPr>
          <w:b/>
        </w:rPr>
        <w:t xml:space="preserve">График 4: </w:t>
      </w:r>
      <w:proofErr w:type="spellStart"/>
      <w:r w:rsidRPr="00781FA0">
        <w:rPr>
          <w:b/>
        </w:rPr>
        <w:t>Жергиликтүү</w:t>
      </w:r>
      <w:proofErr w:type="spellEnd"/>
      <w:r w:rsidRPr="00781FA0">
        <w:rPr>
          <w:b/>
        </w:rPr>
        <w:t xml:space="preserve"> </w:t>
      </w:r>
      <w:proofErr w:type="spellStart"/>
      <w:r w:rsidRPr="00781FA0">
        <w:rPr>
          <w:b/>
        </w:rPr>
        <w:t>бюджеттин</w:t>
      </w:r>
      <w:proofErr w:type="spellEnd"/>
      <w:r w:rsidRPr="00781FA0">
        <w:rPr>
          <w:b/>
        </w:rPr>
        <w:t xml:space="preserve"> </w:t>
      </w:r>
      <w:proofErr w:type="spellStart"/>
      <w:r w:rsidRPr="00781FA0">
        <w:rPr>
          <w:b/>
        </w:rPr>
        <w:t>кирешелеринин</w:t>
      </w:r>
      <w:proofErr w:type="spellEnd"/>
      <w:r w:rsidRPr="00781FA0">
        <w:rPr>
          <w:b/>
        </w:rPr>
        <w:t xml:space="preserve"> </w:t>
      </w:r>
      <w:proofErr w:type="spellStart"/>
      <w:r w:rsidRPr="00781FA0">
        <w:rPr>
          <w:b/>
        </w:rPr>
        <w:t>түзүлүшү</w:t>
      </w:r>
      <w:proofErr w:type="spellEnd"/>
    </w:p>
    <w:p w14:paraId="0DCDFC1F" w14:textId="77777777" w:rsidR="00A32CEE" w:rsidRPr="00781FA0" w:rsidRDefault="00A32CEE" w:rsidP="00A32CEE">
      <w:pPr>
        <w:jc w:val="center"/>
        <w:rPr>
          <w:b/>
          <w:i/>
        </w:rPr>
      </w:pPr>
      <w:r w:rsidRPr="00781FA0">
        <w:rPr>
          <w:bCs/>
          <w:i/>
        </w:rPr>
        <w:t>(</w:t>
      </w:r>
      <w:proofErr w:type="spellStart"/>
      <w:r w:rsidRPr="00781FA0">
        <w:rPr>
          <w:bCs/>
          <w:i/>
        </w:rPr>
        <w:t>жалпы</w:t>
      </w:r>
      <w:proofErr w:type="spellEnd"/>
      <w:r w:rsidRPr="00781FA0">
        <w:rPr>
          <w:bCs/>
          <w:i/>
        </w:rPr>
        <w:t xml:space="preserve"> </w:t>
      </w:r>
      <w:proofErr w:type="spellStart"/>
      <w:r w:rsidRPr="00781FA0">
        <w:rPr>
          <w:bCs/>
          <w:i/>
        </w:rPr>
        <w:t>жыйынтыкка</w:t>
      </w:r>
      <w:proofErr w:type="spellEnd"/>
      <w:r w:rsidRPr="00781FA0">
        <w:rPr>
          <w:bCs/>
          <w:i/>
        </w:rPr>
        <w:t xml:space="preserve"> </w:t>
      </w:r>
      <w:proofErr w:type="spellStart"/>
      <w:r w:rsidRPr="00781FA0">
        <w:rPr>
          <w:bCs/>
          <w:i/>
        </w:rPr>
        <w:t>пайыз</w:t>
      </w:r>
      <w:proofErr w:type="spellEnd"/>
      <w:r w:rsidRPr="00781FA0">
        <w:rPr>
          <w:bCs/>
          <w:i/>
        </w:rPr>
        <w:t xml:space="preserve"> </w:t>
      </w:r>
      <w:proofErr w:type="spellStart"/>
      <w:r w:rsidRPr="00781FA0">
        <w:rPr>
          <w:bCs/>
          <w:i/>
        </w:rPr>
        <w:t>менен</w:t>
      </w:r>
      <w:proofErr w:type="spellEnd"/>
      <w:r w:rsidRPr="00781FA0">
        <w:rPr>
          <w:b/>
          <w:i/>
        </w:rPr>
        <w:t>)</w:t>
      </w:r>
    </w:p>
    <w:p w14:paraId="324DDCF2" w14:textId="77777777" w:rsidR="00A32CEE" w:rsidRPr="00781FA0" w:rsidRDefault="00A32CEE" w:rsidP="00A32CEE">
      <w:pPr>
        <w:jc w:val="center"/>
        <w:rPr>
          <w:b/>
          <w:szCs w:val="22"/>
        </w:rPr>
      </w:pPr>
    </w:p>
    <w:p w14:paraId="702205C7" w14:textId="266316EF" w:rsidR="00A32CEE" w:rsidRPr="00781FA0" w:rsidRDefault="00A32CEE" w:rsidP="00A32CEE">
      <w:pPr>
        <w:rPr>
          <w:b/>
          <w:sz w:val="22"/>
          <w:szCs w:val="22"/>
        </w:rPr>
      </w:pPr>
      <w:r w:rsidRPr="00781FA0">
        <w:rPr>
          <w:noProof/>
        </w:rPr>
        <w:drawing>
          <wp:inline distT="0" distB="0" distL="0" distR="0" wp14:anchorId="6EBF8A12" wp14:editId="005DB09E">
            <wp:extent cx="5734050" cy="2505710"/>
            <wp:effectExtent l="0" t="0" r="0" b="8890"/>
            <wp:docPr id="6"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5BF797F" w14:textId="77777777" w:rsidR="00A32CEE" w:rsidRPr="00781FA0" w:rsidRDefault="00A32CEE" w:rsidP="00646AB8">
      <w:pPr>
        <w:keepNext/>
        <w:pageBreakBefore/>
        <w:autoSpaceDN w:val="0"/>
        <w:jc w:val="both"/>
        <w:outlineLvl w:val="1"/>
        <w:rPr>
          <w:b/>
        </w:rPr>
      </w:pPr>
      <w:proofErr w:type="spellStart"/>
      <w:r w:rsidRPr="00781FA0">
        <w:rPr>
          <w:b/>
          <w:bCs/>
          <w:sz w:val="32"/>
        </w:rPr>
        <w:lastRenderedPageBreak/>
        <w:t>Социалдык</w:t>
      </w:r>
      <w:proofErr w:type="spellEnd"/>
      <w:r w:rsidRPr="00781FA0">
        <w:rPr>
          <w:b/>
          <w:bCs/>
          <w:sz w:val="32"/>
        </w:rPr>
        <w:t xml:space="preserve"> сектор</w:t>
      </w:r>
    </w:p>
    <w:p w14:paraId="1DA4BF9A" w14:textId="77777777" w:rsidR="00A32CEE" w:rsidRPr="00781FA0" w:rsidRDefault="00A32CEE" w:rsidP="00A32CEE"/>
    <w:p w14:paraId="54572ED7" w14:textId="77777777" w:rsidR="00A32CEE" w:rsidRPr="00781FA0" w:rsidRDefault="00A32CEE" w:rsidP="00A32CEE">
      <w:pPr>
        <w:keepNext/>
        <w:outlineLvl w:val="2"/>
        <w:rPr>
          <w:b/>
          <w:bCs/>
          <w:sz w:val="28"/>
          <w:szCs w:val="28"/>
        </w:rPr>
      </w:pPr>
      <w:bookmarkStart w:id="102" w:name="_Toc298311411"/>
      <w:bookmarkStart w:id="103" w:name="_Toc298311033"/>
      <w:bookmarkStart w:id="104" w:name="_Toc259025493"/>
      <w:bookmarkStart w:id="105" w:name="_Toc251424041"/>
      <w:bookmarkStart w:id="106" w:name="_Toc251423871"/>
      <w:bookmarkStart w:id="107" w:name="_Toc167263951"/>
      <w:proofErr w:type="spellStart"/>
      <w:r w:rsidRPr="00781FA0">
        <w:rPr>
          <w:b/>
          <w:bCs/>
          <w:sz w:val="28"/>
          <w:szCs w:val="28"/>
        </w:rPr>
        <w:t>Демографиялык</w:t>
      </w:r>
      <w:proofErr w:type="spellEnd"/>
      <w:r w:rsidRPr="00781FA0">
        <w:rPr>
          <w:b/>
          <w:bCs/>
          <w:sz w:val="28"/>
          <w:szCs w:val="28"/>
        </w:rPr>
        <w:t xml:space="preserve"> </w:t>
      </w:r>
      <w:proofErr w:type="spellStart"/>
      <w:r w:rsidRPr="00781FA0">
        <w:rPr>
          <w:b/>
          <w:bCs/>
          <w:sz w:val="28"/>
          <w:szCs w:val="28"/>
        </w:rPr>
        <w:t>кырдаал</w:t>
      </w:r>
      <w:proofErr w:type="spellEnd"/>
      <w:r w:rsidRPr="00781FA0">
        <w:rPr>
          <w:b/>
          <w:bCs/>
          <w:sz w:val="28"/>
          <w:szCs w:val="28"/>
        </w:rPr>
        <w:t>.</w:t>
      </w:r>
      <w:bookmarkEnd w:id="102"/>
      <w:bookmarkEnd w:id="103"/>
      <w:bookmarkEnd w:id="104"/>
      <w:bookmarkEnd w:id="105"/>
      <w:bookmarkEnd w:id="106"/>
      <w:bookmarkEnd w:id="107"/>
    </w:p>
    <w:p w14:paraId="2FACDB47" w14:textId="77777777" w:rsidR="00A32CEE" w:rsidRPr="00781FA0" w:rsidRDefault="00A32CEE" w:rsidP="00A32CEE">
      <w:pPr>
        <w:jc w:val="both"/>
      </w:pPr>
    </w:p>
    <w:p w14:paraId="1564FF39" w14:textId="77777777" w:rsidR="00A32CEE" w:rsidRPr="00781FA0" w:rsidRDefault="00A32CEE" w:rsidP="00A32CEE">
      <w:pPr>
        <w:ind w:firstLine="540"/>
        <w:jc w:val="both"/>
        <w:rPr>
          <w:sz w:val="22"/>
          <w:szCs w:val="22"/>
        </w:rPr>
      </w:pPr>
      <w:r w:rsidRPr="00781FA0">
        <w:rPr>
          <w:sz w:val="22"/>
          <w:szCs w:val="22"/>
        </w:rPr>
        <w:t xml:space="preserve">2026-жылдын январь-апрель </w:t>
      </w:r>
      <w:proofErr w:type="spellStart"/>
      <w:r w:rsidRPr="00781FA0">
        <w:rPr>
          <w:sz w:val="22"/>
          <w:szCs w:val="22"/>
        </w:rPr>
        <w:t>айларында</w:t>
      </w:r>
      <w:proofErr w:type="spellEnd"/>
      <w:r w:rsidRPr="00781FA0">
        <w:rPr>
          <w:sz w:val="22"/>
          <w:szCs w:val="22"/>
        </w:rPr>
        <w:t xml:space="preserve"> </w:t>
      </w:r>
      <w:proofErr w:type="spellStart"/>
      <w:r w:rsidRPr="00781FA0">
        <w:rPr>
          <w:sz w:val="22"/>
          <w:szCs w:val="22"/>
        </w:rPr>
        <w:t>демографиялык</w:t>
      </w:r>
      <w:proofErr w:type="spellEnd"/>
      <w:r w:rsidRPr="00781FA0">
        <w:rPr>
          <w:sz w:val="22"/>
          <w:szCs w:val="22"/>
        </w:rPr>
        <w:t xml:space="preserve"> </w:t>
      </w:r>
      <w:proofErr w:type="spellStart"/>
      <w:r w:rsidRPr="00781FA0">
        <w:rPr>
          <w:sz w:val="22"/>
          <w:szCs w:val="22"/>
        </w:rPr>
        <w:t>абал</w:t>
      </w:r>
      <w:proofErr w:type="spellEnd"/>
      <w:r w:rsidRPr="00781FA0">
        <w:rPr>
          <w:sz w:val="22"/>
          <w:szCs w:val="22"/>
        </w:rPr>
        <w:t xml:space="preserve"> </w:t>
      </w:r>
      <w:proofErr w:type="spellStart"/>
      <w:r w:rsidRPr="00781FA0">
        <w:rPr>
          <w:sz w:val="22"/>
          <w:szCs w:val="22"/>
        </w:rPr>
        <w:t>былтыркы</w:t>
      </w:r>
      <w:proofErr w:type="spellEnd"/>
      <w:r w:rsidRPr="00781FA0">
        <w:rPr>
          <w:sz w:val="22"/>
          <w:szCs w:val="22"/>
        </w:rPr>
        <w:t xml:space="preserve"> </w:t>
      </w:r>
      <w:proofErr w:type="spellStart"/>
      <w:r w:rsidRPr="00781FA0">
        <w:rPr>
          <w:sz w:val="22"/>
          <w:szCs w:val="22"/>
        </w:rPr>
        <w:t>жылга</w:t>
      </w:r>
      <w:proofErr w:type="spellEnd"/>
      <w:r w:rsidRPr="00781FA0">
        <w:rPr>
          <w:sz w:val="22"/>
          <w:szCs w:val="22"/>
        </w:rPr>
        <w:t xml:space="preserve"> </w:t>
      </w:r>
      <w:proofErr w:type="spellStart"/>
      <w:r w:rsidRPr="00781FA0">
        <w:rPr>
          <w:sz w:val="22"/>
          <w:szCs w:val="22"/>
        </w:rPr>
        <w:t>салыштырганда</w:t>
      </w:r>
      <w:proofErr w:type="spellEnd"/>
      <w:r w:rsidRPr="00781FA0">
        <w:rPr>
          <w:sz w:val="22"/>
          <w:szCs w:val="22"/>
        </w:rPr>
        <w:t xml:space="preserve"> </w:t>
      </w:r>
      <w:proofErr w:type="spellStart"/>
      <w:r w:rsidRPr="00781FA0">
        <w:rPr>
          <w:sz w:val="22"/>
          <w:szCs w:val="22"/>
        </w:rPr>
        <w:t>балдардын</w:t>
      </w:r>
      <w:proofErr w:type="spellEnd"/>
      <w:r w:rsidRPr="00781FA0">
        <w:rPr>
          <w:sz w:val="22"/>
          <w:szCs w:val="22"/>
        </w:rPr>
        <w:t xml:space="preserve"> </w:t>
      </w:r>
      <w:proofErr w:type="spellStart"/>
      <w:r w:rsidRPr="00781FA0">
        <w:rPr>
          <w:sz w:val="22"/>
          <w:szCs w:val="22"/>
        </w:rPr>
        <w:t>тѳрѳлүшүнүн</w:t>
      </w:r>
      <w:proofErr w:type="spellEnd"/>
      <w:r w:rsidRPr="00781FA0">
        <w:rPr>
          <w:sz w:val="22"/>
          <w:szCs w:val="22"/>
        </w:rPr>
        <w:t xml:space="preserve"> </w:t>
      </w:r>
      <w:proofErr w:type="spellStart"/>
      <w:r w:rsidRPr="00781FA0">
        <w:rPr>
          <w:sz w:val="22"/>
          <w:szCs w:val="22"/>
        </w:rPr>
        <w:t>санынын</w:t>
      </w:r>
      <w:proofErr w:type="spellEnd"/>
      <w:r w:rsidRPr="00781FA0">
        <w:rPr>
          <w:sz w:val="22"/>
          <w:szCs w:val="22"/>
        </w:rPr>
        <w:t xml:space="preserve"> </w:t>
      </w:r>
      <w:proofErr w:type="spellStart"/>
      <w:r w:rsidRPr="00781FA0">
        <w:rPr>
          <w:sz w:val="22"/>
          <w:szCs w:val="22"/>
        </w:rPr>
        <w:t>жана</w:t>
      </w:r>
      <w:proofErr w:type="spellEnd"/>
      <w:r w:rsidRPr="00781FA0">
        <w:rPr>
          <w:sz w:val="22"/>
          <w:szCs w:val="22"/>
        </w:rPr>
        <w:t xml:space="preserve"> </w:t>
      </w:r>
      <w:proofErr w:type="spellStart"/>
      <w:r w:rsidRPr="00781FA0">
        <w:rPr>
          <w:sz w:val="22"/>
          <w:szCs w:val="22"/>
        </w:rPr>
        <w:t>жалпы</w:t>
      </w:r>
      <w:proofErr w:type="spellEnd"/>
      <w:r w:rsidRPr="00781FA0">
        <w:rPr>
          <w:sz w:val="22"/>
          <w:szCs w:val="22"/>
        </w:rPr>
        <w:t xml:space="preserve"> </w:t>
      </w:r>
      <w:proofErr w:type="spellStart"/>
      <w:r w:rsidRPr="00781FA0">
        <w:rPr>
          <w:sz w:val="22"/>
          <w:szCs w:val="22"/>
        </w:rPr>
        <w:t>калктын</w:t>
      </w:r>
      <w:proofErr w:type="spellEnd"/>
      <w:r w:rsidRPr="00781FA0">
        <w:rPr>
          <w:sz w:val="22"/>
          <w:szCs w:val="22"/>
        </w:rPr>
        <w:t xml:space="preserve"> </w:t>
      </w:r>
      <w:proofErr w:type="spellStart"/>
      <w:r w:rsidRPr="00781FA0">
        <w:rPr>
          <w:sz w:val="22"/>
          <w:szCs w:val="22"/>
        </w:rPr>
        <w:t>ѳлүмүнүн</w:t>
      </w:r>
      <w:proofErr w:type="spellEnd"/>
      <w:r w:rsidRPr="00781FA0">
        <w:rPr>
          <w:sz w:val="22"/>
          <w:szCs w:val="22"/>
        </w:rPr>
        <w:t xml:space="preserve">   </w:t>
      </w:r>
      <w:proofErr w:type="spellStart"/>
      <w:r w:rsidRPr="00781FA0">
        <w:rPr>
          <w:sz w:val="22"/>
          <w:szCs w:val="22"/>
        </w:rPr>
        <w:t>санынын</w:t>
      </w:r>
      <w:proofErr w:type="spellEnd"/>
      <w:r w:rsidRPr="00781FA0">
        <w:rPr>
          <w:sz w:val="22"/>
          <w:szCs w:val="22"/>
        </w:rPr>
        <w:t xml:space="preserve"> </w:t>
      </w:r>
      <w:proofErr w:type="spellStart"/>
      <w:r w:rsidRPr="00781FA0">
        <w:rPr>
          <w:sz w:val="22"/>
          <w:szCs w:val="22"/>
        </w:rPr>
        <w:t>кѳбѳйүшү</w:t>
      </w:r>
      <w:proofErr w:type="spellEnd"/>
      <w:r w:rsidRPr="00781FA0">
        <w:rPr>
          <w:sz w:val="22"/>
          <w:szCs w:val="22"/>
        </w:rPr>
        <w:t xml:space="preserve"> </w:t>
      </w:r>
      <w:proofErr w:type="spellStart"/>
      <w:r w:rsidRPr="00781FA0">
        <w:rPr>
          <w:sz w:val="22"/>
          <w:szCs w:val="22"/>
        </w:rPr>
        <w:t>менен</w:t>
      </w:r>
      <w:proofErr w:type="spellEnd"/>
      <w:r w:rsidRPr="00781FA0">
        <w:rPr>
          <w:sz w:val="22"/>
          <w:szCs w:val="22"/>
        </w:rPr>
        <w:t xml:space="preserve"> </w:t>
      </w:r>
      <w:proofErr w:type="spellStart"/>
      <w:r w:rsidRPr="00781FA0">
        <w:rPr>
          <w:sz w:val="22"/>
          <w:szCs w:val="22"/>
        </w:rPr>
        <w:t>мүнѳздѳлдү</w:t>
      </w:r>
      <w:proofErr w:type="spellEnd"/>
      <w:r w:rsidRPr="00781FA0">
        <w:rPr>
          <w:sz w:val="22"/>
          <w:szCs w:val="22"/>
        </w:rPr>
        <w:t>.</w:t>
      </w:r>
    </w:p>
    <w:p w14:paraId="5E9FEBAC" w14:textId="77777777" w:rsidR="00A32CEE" w:rsidRPr="00781FA0" w:rsidRDefault="00A32CEE" w:rsidP="00A32CEE">
      <w:pPr>
        <w:ind w:firstLine="540"/>
        <w:jc w:val="both"/>
        <w:rPr>
          <w:sz w:val="22"/>
          <w:szCs w:val="22"/>
        </w:rPr>
      </w:pPr>
      <w:r w:rsidRPr="00781FA0">
        <w:rPr>
          <w:sz w:val="22"/>
          <w:szCs w:val="22"/>
        </w:rPr>
        <w:t xml:space="preserve">2026-жылдын январь-апрель </w:t>
      </w:r>
      <w:proofErr w:type="spellStart"/>
      <w:r w:rsidRPr="00781FA0">
        <w:rPr>
          <w:sz w:val="22"/>
          <w:szCs w:val="22"/>
        </w:rPr>
        <w:t>айларында</w:t>
      </w:r>
      <w:proofErr w:type="spellEnd"/>
      <w:r w:rsidRPr="00781FA0">
        <w:rPr>
          <w:sz w:val="22"/>
          <w:szCs w:val="22"/>
        </w:rPr>
        <w:t xml:space="preserve"> 3063 бала </w:t>
      </w:r>
      <w:proofErr w:type="spellStart"/>
      <w:r w:rsidRPr="00781FA0">
        <w:rPr>
          <w:sz w:val="22"/>
          <w:szCs w:val="22"/>
        </w:rPr>
        <w:t>тѳрѳлдү</w:t>
      </w:r>
      <w:proofErr w:type="spellEnd"/>
      <w:r w:rsidRPr="00781FA0">
        <w:rPr>
          <w:sz w:val="22"/>
          <w:szCs w:val="22"/>
        </w:rPr>
        <w:t xml:space="preserve">, </w:t>
      </w:r>
      <w:proofErr w:type="spellStart"/>
      <w:r w:rsidRPr="00781FA0">
        <w:rPr>
          <w:sz w:val="22"/>
          <w:szCs w:val="22"/>
        </w:rPr>
        <w:t>калктын</w:t>
      </w:r>
      <w:proofErr w:type="spellEnd"/>
      <w:r w:rsidRPr="00781FA0">
        <w:rPr>
          <w:sz w:val="22"/>
          <w:szCs w:val="22"/>
        </w:rPr>
        <w:t xml:space="preserve"> 1000ине </w:t>
      </w:r>
      <w:proofErr w:type="spellStart"/>
      <w:r w:rsidRPr="00781FA0">
        <w:rPr>
          <w:sz w:val="22"/>
          <w:szCs w:val="22"/>
        </w:rPr>
        <w:t>алганда</w:t>
      </w:r>
      <w:proofErr w:type="spellEnd"/>
      <w:r w:rsidRPr="00781FA0">
        <w:rPr>
          <w:sz w:val="22"/>
          <w:szCs w:val="22"/>
        </w:rPr>
        <w:t xml:space="preserve"> 16,8 </w:t>
      </w:r>
      <w:proofErr w:type="spellStart"/>
      <w:r w:rsidRPr="00781FA0">
        <w:rPr>
          <w:sz w:val="22"/>
          <w:szCs w:val="22"/>
        </w:rPr>
        <w:t>промиллени</w:t>
      </w:r>
      <w:proofErr w:type="spellEnd"/>
      <w:r w:rsidRPr="00781FA0">
        <w:rPr>
          <w:sz w:val="22"/>
          <w:szCs w:val="22"/>
        </w:rPr>
        <w:t xml:space="preserve"> </w:t>
      </w:r>
      <w:proofErr w:type="spellStart"/>
      <w:r w:rsidRPr="00781FA0">
        <w:rPr>
          <w:sz w:val="22"/>
          <w:szCs w:val="22"/>
        </w:rPr>
        <w:t>түздү</w:t>
      </w:r>
      <w:proofErr w:type="spellEnd"/>
      <w:r w:rsidRPr="00781FA0">
        <w:rPr>
          <w:sz w:val="22"/>
          <w:szCs w:val="22"/>
        </w:rPr>
        <w:t>.</w:t>
      </w:r>
    </w:p>
    <w:p w14:paraId="382107A4" w14:textId="77777777" w:rsidR="00A32CEE" w:rsidRPr="00781FA0" w:rsidRDefault="00A32CEE" w:rsidP="00A32CEE">
      <w:pPr>
        <w:ind w:firstLine="540"/>
        <w:jc w:val="both"/>
        <w:rPr>
          <w:sz w:val="22"/>
          <w:szCs w:val="22"/>
        </w:rPr>
      </w:pPr>
      <w:proofErr w:type="spellStart"/>
      <w:r w:rsidRPr="00781FA0">
        <w:rPr>
          <w:sz w:val="22"/>
          <w:szCs w:val="22"/>
        </w:rPr>
        <w:t>Ушул</w:t>
      </w:r>
      <w:proofErr w:type="spellEnd"/>
      <w:r w:rsidRPr="00781FA0">
        <w:rPr>
          <w:sz w:val="22"/>
          <w:szCs w:val="22"/>
        </w:rPr>
        <w:t xml:space="preserve"> </w:t>
      </w:r>
      <w:proofErr w:type="spellStart"/>
      <w:r w:rsidRPr="00781FA0">
        <w:rPr>
          <w:sz w:val="22"/>
          <w:szCs w:val="22"/>
        </w:rPr>
        <w:t>жылдын</w:t>
      </w:r>
      <w:proofErr w:type="spellEnd"/>
      <w:r w:rsidRPr="00781FA0">
        <w:rPr>
          <w:sz w:val="22"/>
          <w:szCs w:val="22"/>
        </w:rPr>
        <w:t xml:space="preserve"> январь-апрель </w:t>
      </w:r>
      <w:proofErr w:type="spellStart"/>
      <w:r w:rsidRPr="00781FA0">
        <w:rPr>
          <w:sz w:val="22"/>
          <w:szCs w:val="22"/>
        </w:rPr>
        <w:t>айларында</w:t>
      </w:r>
      <w:proofErr w:type="spellEnd"/>
      <w:r w:rsidRPr="00781FA0">
        <w:rPr>
          <w:sz w:val="22"/>
          <w:szCs w:val="22"/>
        </w:rPr>
        <w:t xml:space="preserve"> 1049 адам </w:t>
      </w:r>
      <w:proofErr w:type="spellStart"/>
      <w:r w:rsidRPr="00781FA0">
        <w:rPr>
          <w:sz w:val="22"/>
          <w:szCs w:val="22"/>
        </w:rPr>
        <w:t>ѳлдү</w:t>
      </w:r>
      <w:proofErr w:type="spellEnd"/>
      <w:r w:rsidRPr="00781FA0">
        <w:rPr>
          <w:sz w:val="22"/>
          <w:szCs w:val="22"/>
        </w:rPr>
        <w:t xml:space="preserve">, </w:t>
      </w:r>
      <w:proofErr w:type="spellStart"/>
      <w:r w:rsidRPr="00781FA0">
        <w:rPr>
          <w:sz w:val="22"/>
          <w:szCs w:val="22"/>
        </w:rPr>
        <w:t>бул</w:t>
      </w:r>
      <w:proofErr w:type="spellEnd"/>
      <w:r w:rsidRPr="00781FA0">
        <w:rPr>
          <w:sz w:val="22"/>
          <w:szCs w:val="22"/>
        </w:rPr>
        <w:t xml:space="preserve"> </w:t>
      </w:r>
      <w:proofErr w:type="spellStart"/>
      <w:r w:rsidRPr="00781FA0">
        <w:rPr>
          <w:sz w:val="22"/>
          <w:szCs w:val="22"/>
        </w:rPr>
        <w:t>ѳткѳн</w:t>
      </w:r>
      <w:proofErr w:type="spellEnd"/>
      <w:r w:rsidRPr="00781FA0">
        <w:rPr>
          <w:sz w:val="22"/>
          <w:szCs w:val="22"/>
        </w:rPr>
        <w:t xml:space="preserve"> </w:t>
      </w:r>
      <w:proofErr w:type="spellStart"/>
      <w:r w:rsidRPr="00781FA0">
        <w:rPr>
          <w:sz w:val="22"/>
          <w:szCs w:val="22"/>
        </w:rPr>
        <w:t>жылдын</w:t>
      </w:r>
      <w:proofErr w:type="spellEnd"/>
      <w:r w:rsidRPr="00781FA0">
        <w:rPr>
          <w:sz w:val="22"/>
          <w:szCs w:val="22"/>
        </w:rPr>
        <w:t xml:space="preserve"> </w:t>
      </w:r>
      <w:proofErr w:type="spellStart"/>
      <w:r w:rsidRPr="00781FA0">
        <w:rPr>
          <w:sz w:val="22"/>
          <w:szCs w:val="22"/>
        </w:rPr>
        <w:t>ушул</w:t>
      </w:r>
      <w:proofErr w:type="spellEnd"/>
      <w:r w:rsidRPr="00781FA0">
        <w:rPr>
          <w:sz w:val="22"/>
          <w:szCs w:val="22"/>
        </w:rPr>
        <w:t xml:space="preserve"> </w:t>
      </w:r>
      <w:proofErr w:type="spellStart"/>
      <w:r w:rsidRPr="00781FA0">
        <w:rPr>
          <w:sz w:val="22"/>
          <w:szCs w:val="22"/>
        </w:rPr>
        <w:t>мезгилине</w:t>
      </w:r>
      <w:proofErr w:type="spellEnd"/>
      <w:r w:rsidRPr="00781FA0">
        <w:rPr>
          <w:sz w:val="22"/>
          <w:szCs w:val="22"/>
        </w:rPr>
        <w:t xml:space="preserve"> </w:t>
      </w:r>
      <w:proofErr w:type="spellStart"/>
      <w:r w:rsidRPr="00781FA0">
        <w:rPr>
          <w:sz w:val="22"/>
          <w:szCs w:val="22"/>
        </w:rPr>
        <w:t>салыштырганда</w:t>
      </w:r>
      <w:proofErr w:type="spellEnd"/>
      <w:r w:rsidRPr="00781FA0">
        <w:rPr>
          <w:sz w:val="22"/>
          <w:szCs w:val="22"/>
        </w:rPr>
        <w:t xml:space="preserve"> 2 </w:t>
      </w:r>
      <w:proofErr w:type="spellStart"/>
      <w:r w:rsidRPr="00781FA0">
        <w:rPr>
          <w:sz w:val="22"/>
          <w:szCs w:val="22"/>
        </w:rPr>
        <w:t>адамга</w:t>
      </w:r>
      <w:proofErr w:type="spellEnd"/>
      <w:r w:rsidRPr="00781FA0">
        <w:rPr>
          <w:sz w:val="22"/>
          <w:szCs w:val="22"/>
        </w:rPr>
        <w:t xml:space="preserve"> </w:t>
      </w:r>
      <w:proofErr w:type="spellStart"/>
      <w:r w:rsidRPr="00781FA0">
        <w:rPr>
          <w:sz w:val="22"/>
          <w:szCs w:val="22"/>
        </w:rPr>
        <w:t>кѳп</w:t>
      </w:r>
      <w:proofErr w:type="spellEnd"/>
      <w:r w:rsidRPr="00781FA0">
        <w:rPr>
          <w:sz w:val="22"/>
          <w:szCs w:val="22"/>
        </w:rPr>
        <w:t xml:space="preserve">. </w:t>
      </w:r>
    </w:p>
    <w:p w14:paraId="662EF678" w14:textId="77777777" w:rsidR="00A32CEE" w:rsidRPr="00781FA0" w:rsidRDefault="00A32CEE" w:rsidP="00A32CEE">
      <w:pPr>
        <w:ind w:firstLine="540"/>
        <w:jc w:val="both"/>
        <w:rPr>
          <w:sz w:val="22"/>
          <w:szCs w:val="22"/>
        </w:rPr>
      </w:pPr>
      <w:r w:rsidRPr="00781FA0">
        <w:rPr>
          <w:sz w:val="22"/>
          <w:szCs w:val="22"/>
        </w:rPr>
        <w:t xml:space="preserve">2026- </w:t>
      </w:r>
      <w:proofErr w:type="spellStart"/>
      <w:r w:rsidRPr="00781FA0">
        <w:rPr>
          <w:sz w:val="22"/>
          <w:szCs w:val="22"/>
        </w:rPr>
        <w:t>жылдын</w:t>
      </w:r>
      <w:proofErr w:type="spellEnd"/>
      <w:r w:rsidRPr="00781FA0">
        <w:rPr>
          <w:sz w:val="22"/>
          <w:szCs w:val="22"/>
        </w:rPr>
        <w:t xml:space="preserve"> январь-апрель </w:t>
      </w:r>
      <w:proofErr w:type="spellStart"/>
      <w:r w:rsidRPr="00781FA0">
        <w:rPr>
          <w:sz w:val="22"/>
          <w:szCs w:val="22"/>
        </w:rPr>
        <w:t>айларында</w:t>
      </w:r>
      <w:proofErr w:type="spellEnd"/>
      <w:r w:rsidRPr="00781FA0">
        <w:rPr>
          <w:sz w:val="22"/>
          <w:szCs w:val="22"/>
        </w:rPr>
        <w:t xml:space="preserve">  </w:t>
      </w:r>
      <w:proofErr w:type="spellStart"/>
      <w:r w:rsidRPr="00781FA0">
        <w:rPr>
          <w:sz w:val="22"/>
          <w:szCs w:val="22"/>
        </w:rPr>
        <w:t>калктын</w:t>
      </w:r>
      <w:proofErr w:type="spellEnd"/>
      <w:r w:rsidRPr="00781FA0">
        <w:rPr>
          <w:sz w:val="22"/>
          <w:szCs w:val="22"/>
        </w:rPr>
        <w:t xml:space="preserve"> </w:t>
      </w:r>
      <w:proofErr w:type="spellStart"/>
      <w:r w:rsidRPr="00781FA0">
        <w:rPr>
          <w:sz w:val="22"/>
          <w:szCs w:val="22"/>
        </w:rPr>
        <w:t>табигый</w:t>
      </w:r>
      <w:proofErr w:type="spellEnd"/>
      <w:r w:rsidRPr="00781FA0">
        <w:rPr>
          <w:sz w:val="22"/>
          <w:szCs w:val="22"/>
        </w:rPr>
        <w:t xml:space="preserve"> </w:t>
      </w:r>
      <w:proofErr w:type="spellStart"/>
      <w:r w:rsidRPr="00781FA0">
        <w:rPr>
          <w:sz w:val="22"/>
          <w:szCs w:val="22"/>
        </w:rPr>
        <w:t>ѳсүшү</w:t>
      </w:r>
      <w:proofErr w:type="spellEnd"/>
      <w:r w:rsidRPr="00781FA0">
        <w:rPr>
          <w:sz w:val="22"/>
          <w:szCs w:val="22"/>
        </w:rPr>
        <w:t xml:space="preserve"> 2014 </w:t>
      </w:r>
      <w:proofErr w:type="spellStart"/>
      <w:r w:rsidRPr="00781FA0">
        <w:rPr>
          <w:sz w:val="22"/>
          <w:szCs w:val="22"/>
        </w:rPr>
        <w:t>адамды</w:t>
      </w:r>
      <w:proofErr w:type="spellEnd"/>
      <w:r w:rsidRPr="00781FA0">
        <w:rPr>
          <w:sz w:val="22"/>
          <w:szCs w:val="22"/>
        </w:rPr>
        <w:t xml:space="preserve"> </w:t>
      </w:r>
      <w:proofErr w:type="spellStart"/>
      <w:r w:rsidRPr="00781FA0">
        <w:rPr>
          <w:sz w:val="22"/>
          <w:szCs w:val="22"/>
        </w:rPr>
        <w:t>түздү</w:t>
      </w:r>
      <w:proofErr w:type="spellEnd"/>
      <w:r w:rsidRPr="00781FA0">
        <w:rPr>
          <w:sz w:val="22"/>
          <w:szCs w:val="22"/>
        </w:rPr>
        <w:t xml:space="preserve">. </w:t>
      </w:r>
      <w:proofErr w:type="spellStart"/>
      <w:r w:rsidRPr="00781FA0">
        <w:rPr>
          <w:sz w:val="22"/>
          <w:szCs w:val="22"/>
        </w:rPr>
        <w:t>Мунун</w:t>
      </w:r>
      <w:proofErr w:type="spellEnd"/>
      <w:r w:rsidRPr="00781FA0">
        <w:rPr>
          <w:sz w:val="22"/>
          <w:szCs w:val="22"/>
        </w:rPr>
        <w:t xml:space="preserve"> </w:t>
      </w:r>
      <w:proofErr w:type="spellStart"/>
      <w:r w:rsidRPr="00781FA0">
        <w:rPr>
          <w:sz w:val="22"/>
          <w:szCs w:val="22"/>
        </w:rPr>
        <w:t>ичинен</w:t>
      </w:r>
      <w:proofErr w:type="spellEnd"/>
      <w:r w:rsidRPr="00781FA0">
        <w:rPr>
          <w:sz w:val="22"/>
          <w:szCs w:val="22"/>
        </w:rPr>
        <w:t xml:space="preserve"> </w:t>
      </w:r>
      <w:proofErr w:type="spellStart"/>
      <w:r w:rsidRPr="00781FA0">
        <w:rPr>
          <w:sz w:val="22"/>
          <w:szCs w:val="22"/>
        </w:rPr>
        <w:t>шаар</w:t>
      </w:r>
      <w:proofErr w:type="spellEnd"/>
      <w:r w:rsidRPr="00781FA0">
        <w:rPr>
          <w:sz w:val="22"/>
          <w:szCs w:val="22"/>
        </w:rPr>
        <w:t xml:space="preserve"> </w:t>
      </w:r>
      <w:proofErr w:type="spellStart"/>
      <w:r w:rsidRPr="00781FA0">
        <w:rPr>
          <w:sz w:val="22"/>
          <w:szCs w:val="22"/>
        </w:rPr>
        <w:t>калкынын</w:t>
      </w:r>
      <w:proofErr w:type="spellEnd"/>
      <w:r w:rsidRPr="00781FA0">
        <w:rPr>
          <w:sz w:val="22"/>
          <w:szCs w:val="22"/>
        </w:rPr>
        <w:t xml:space="preserve"> 513 адам, </w:t>
      </w:r>
      <w:proofErr w:type="spellStart"/>
      <w:r w:rsidRPr="00781FA0">
        <w:rPr>
          <w:sz w:val="22"/>
          <w:szCs w:val="22"/>
        </w:rPr>
        <w:t>айыл</w:t>
      </w:r>
      <w:proofErr w:type="spellEnd"/>
      <w:r w:rsidRPr="00781FA0">
        <w:rPr>
          <w:sz w:val="22"/>
          <w:szCs w:val="22"/>
        </w:rPr>
        <w:t xml:space="preserve"> </w:t>
      </w:r>
      <w:proofErr w:type="spellStart"/>
      <w:r w:rsidRPr="00781FA0">
        <w:rPr>
          <w:sz w:val="22"/>
          <w:szCs w:val="22"/>
        </w:rPr>
        <w:t>калкынын</w:t>
      </w:r>
      <w:proofErr w:type="spellEnd"/>
      <w:r w:rsidRPr="00781FA0">
        <w:rPr>
          <w:sz w:val="22"/>
          <w:szCs w:val="22"/>
        </w:rPr>
        <w:t xml:space="preserve"> саны 1501 </w:t>
      </w:r>
      <w:proofErr w:type="spellStart"/>
      <w:r w:rsidRPr="00781FA0">
        <w:rPr>
          <w:sz w:val="22"/>
          <w:szCs w:val="22"/>
        </w:rPr>
        <w:t>адамды</w:t>
      </w:r>
      <w:proofErr w:type="spellEnd"/>
      <w:r w:rsidRPr="00781FA0">
        <w:rPr>
          <w:sz w:val="22"/>
          <w:szCs w:val="22"/>
        </w:rPr>
        <w:t xml:space="preserve"> </w:t>
      </w:r>
      <w:proofErr w:type="spellStart"/>
      <w:r w:rsidRPr="00781FA0">
        <w:rPr>
          <w:sz w:val="22"/>
          <w:szCs w:val="22"/>
        </w:rPr>
        <w:t>түздү</w:t>
      </w:r>
      <w:proofErr w:type="spellEnd"/>
      <w:r w:rsidRPr="00781FA0">
        <w:rPr>
          <w:sz w:val="22"/>
          <w:szCs w:val="22"/>
        </w:rPr>
        <w:t>.</w:t>
      </w:r>
    </w:p>
    <w:p w14:paraId="1EA37850" w14:textId="77777777" w:rsidR="00A32CEE" w:rsidRPr="00781FA0" w:rsidRDefault="00A32CEE" w:rsidP="00A32CEE">
      <w:pPr>
        <w:ind w:firstLine="540"/>
        <w:jc w:val="both"/>
      </w:pPr>
    </w:p>
    <w:p w14:paraId="004B6A56" w14:textId="77777777" w:rsidR="00A32CEE" w:rsidRPr="00781FA0" w:rsidRDefault="00A32CEE" w:rsidP="00A32CEE">
      <w:pPr>
        <w:rPr>
          <w:b/>
          <w:sz w:val="22"/>
          <w:szCs w:val="22"/>
        </w:rPr>
      </w:pPr>
    </w:p>
    <w:p w14:paraId="50920781" w14:textId="77777777" w:rsidR="00A54168" w:rsidRDefault="00A32CEE" w:rsidP="00A32CEE">
      <w:pPr>
        <w:rPr>
          <w:b/>
          <w:sz w:val="22"/>
          <w:szCs w:val="22"/>
        </w:rPr>
      </w:pPr>
      <w:r w:rsidRPr="00781FA0">
        <w:rPr>
          <w:b/>
          <w:sz w:val="22"/>
          <w:szCs w:val="22"/>
        </w:rPr>
        <w:t xml:space="preserve">20 – Таблица:  2026-жылдын январь-апрель  </w:t>
      </w:r>
      <w:proofErr w:type="spellStart"/>
      <w:r w:rsidRPr="00781FA0">
        <w:rPr>
          <w:b/>
          <w:sz w:val="22"/>
          <w:szCs w:val="22"/>
        </w:rPr>
        <w:t>айларындагы</w:t>
      </w:r>
      <w:proofErr w:type="spellEnd"/>
      <w:r w:rsidRPr="00781FA0">
        <w:rPr>
          <w:b/>
          <w:sz w:val="22"/>
          <w:szCs w:val="22"/>
        </w:rPr>
        <w:t xml:space="preserve"> калктын табигый </w:t>
      </w:r>
    </w:p>
    <w:p w14:paraId="3C80EFEB" w14:textId="236BDE41" w:rsidR="00A32CEE" w:rsidRPr="00781FA0" w:rsidRDefault="00A54168" w:rsidP="00A32CEE">
      <w:pPr>
        <w:rPr>
          <w:b/>
          <w:sz w:val="22"/>
          <w:szCs w:val="22"/>
        </w:rPr>
      </w:pPr>
      <w:r>
        <w:rPr>
          <w:b/>
          <w:sz w:val="22"/>
          <w:szCs w:val="22"/>
        </w:rPr>
        <w:t xml:space="preserve">                           </w:t>
      </w:r>
      <w:proofErr w:type="spellStart"/>
      <w:r w:rsidR="00A32CEE" w:rsidRPr="00781FA0">
        <w:rPr>
          <w:b/>
          <w:sz w:val="22"/>
          <w:szCs w:val="22"/>
        </w:rPr>
        <w:t>кыймылынын</w:t>
      </w:r>
      <w:proofErr w:type="spellEnd"/>
      <w:r w:rsidR="00A32CEE" w:rsidRPr="00781FA0">
        <w:rPr>
          <w:b/>
          <w:sz w:val="22"/>
          <w:szCs w:val="22"/>
        </w:rPr>
        <w:t xml:space="preserve"> </w:t>
      </w:r>
      <w:proofErr w:type="spellStart"/>
      <w:r w:rsidR="00A32CEE" w:rsidRPr="00781FA0">
        <w:rPr>
          <w:b/>
          <w:sz w:val="22"/>
          <w:szCs w:val="22"/>
        </w:rPr>
        <w:t>кѳрсѳткүчтѳрү</w:t>
      </w:r>
      <w:proofErr w:type="spellEnd"/>
    </w:p>
    <w:p w14:paraId="3980D021" w14:textId="77777777" w:rsidR="00A32CEE" w:rsidRPr="00781FA0" w:rsidRDefault="00A32CEE" w:rsidP="00A32CEE">
      <w:pPr>
        <w:jc w:val="cente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4"/>
        <w:gridCol w:w="1038"/>
        <w:gridCol w:w="866"/>
        <w:gridCol w:w="1606"/>
        <w:gridCol w:w="812"/>
        <w:gridCol w:w="866"/>
        <w:gridCol w:w="1221"/>
      </w:tblGrid>
      <w:tr w:rsidR="00A32CEE" w:rsidRPr="00781FA0" w14:paraId="2FBEE1E5" w14:textId="77777777" w:rsidTr="003D605F">
        <w:trPr>
          <w:cantSplit/>
          <w:trHeight w:val="438"/>
        </w:trPr>
        <w:tc>
          <w:tcPr>
            <w:tcW w:w="1425" w:type="pct"/>
            <w:vMerge w:val="restart"/>
            <w:tcBorders>
              <w:top w:val="single" w:sz="4" w:space="0" w:color="auto"/>
              <w:left w:val="single" w:sz="4" w:space="0" w:color="auto"/>
              <w:bottom w:val="single" w:sz="4" w:space="0" w:color="auto"/>
              <w:right w:val="single" w:sz="4" w:space="0" w:color="auto"/>
            </w:tcBorders>
          </w:tcPr>
          <w:p w14:paraId="1DBD5FF3" w14:textId="77777777" w:rsidR="00A32CEE" w:rsidRPr="00781FA0" w:rsidRDefault="00A32CEE" w:rsidP="00A32CEE">
            <w:pPr>
              <w:jc w:val="both"/>
              <w:rPr>
                <w:b/>
              </w:rPr>
            </w:pPr>
          </w:p>
        </w:tc>
        <w:tc>
          <w:tcPr>
            <w:tcW w:w="1957" w:type="pct"/>
            <w:gridSpan w:val="3"/>
            <w:tcBorders>
              <w:top w:val="single" w:sz="4" w:space="0" w:color="auto"/>
              <w:left w:val="single" w:sz="4" w:space="0" w:color="auto"/>
              <w:bottom w:val="single" w:sz="4" w:space="0" w:color="auto"/>
              <w:right w:val="single" w:sz="4" w:space="0" w:color="auto"/>
            </w:tcBorders>
            <w:vAlign w:val="center"/>
            <w:hideMark/>
          </w:tcPr>
          <w:p w14:paraId="0516BE94" w14:textId="77777777" w:rsidR="00A32CEE" w:rsidRPr="00781FA0" w:rsidRDefault="00A32CEE" w:rsidP="00A32CEE">
            <w:pPr>
              <w:jc w:val="center"/>
              <w:rPr>
                <w:b/>
              </w:rPr>
            </w:pPr>
            <w:r w:rsidRPr="00781FA0">
              <w:rPr>
                <w:b/>
              </w:rPr>
              <w:t>Адам</w:t>
            </w:r>
          </w:p>
        </w:tc>
        <w:tc>
          <w:tcPr>
            <w:tcW w:w="1618" w:type="pct"/>
            <w:gridSpan w:val="3"/>
            <w:tcBorders>
              <w:top w:val="single" w:sz="4" w:space="0" w:color="auto"/>
              <w:left w:val="single" w:sz="4" w:space="0" w:color="auto"/>
              <w:bottom w:val="single" w:sz="4" w:space="0" w:color="auto"/>
              <w:right w:val="single" w:sz="4" w:space="0" w:color="auto"/>
            </w:tcBorders>
            <w:vAlign w:val="center"/>
            <w:hideMark/>
          </w:tcPr>
          <w:p w14:paraId="5499EA50" w14:textId="77777777" w:rsidR="00A32CEE" w:rsidRPr="00781FA0" w:rsidRDefault="00A32CEE" w:rsidP="00A32CEE">
            <w:pPr>
              <w:jc w:val="center"/>
              <w:rPr>
                <w:b/>
              </w:rPr>
            </w:pPr>
            <w:proofErr w:type="spellStart"/>
            <w:r w:rsidRPr="00781FA0">
              <w:rPr>
                <w:b/>
              </w:rPr>
              <w:t>Калктын</w:t>
            </w:r>
            <w:proofErr w:type="spellEnd"/>
            <w:r w:rsidRPr="00781FA0">
              <w:rPr>
                <w:b/>
              </w:rPr>
              <w:t xml:space="preserve"> 1000ине</w:t>
            </w:r>
          </w:p>
        </w:tc>
      </w:tr>
      <w:tr w:rsidR="00A32CEE" w:rsidRPr="00781FA0" w14:paraId="3356A24B" w14:textId="77777777" w:rsidTr="007D52F5">
        <w:trPr>
          <w:cantSplit/>
          <w:trHeight w:val="120"/>
        </w:trPr>
        <w:tc>
          <w:tcPr>
            <w:tcW w:w="1425" w:type="pct"/>
            <w:vMerge/>
            <w:tcBorders>
              <w:top w:val="single" w:sz="4" w:space="0" w:color="auto"/>
              <w:left w:val="single" w:sz="4" w:space="0" w:color="auto"/>
              <w:bottom w:val="single" w:sz="4" w:space="0" w:color="auto"/>
              <w:right w:val="single" w:sz="4" w:space="0" w:color="auto"/>
            </w:tcBorders>
            <w:vAlign w:val="center"/>
            <w:hideMark/>
          </w:tcPr>
          <w:p w14:paraId="48ECD812" w14:textId="77777777" w:rsidR="00A32CEE" w:rsidRPr="00781FA0" w:rsidRDefault="00A32CEE" w:rsidP="00A32CEE">
            <w:pPr>
              <w:rPr>
                <w:b/>
              </w:rPr>
            </w:pPr>
          </w:p>
        </w:tc>
        <w:tc>
          <w:tcPr>
            <w:tcW w:w="579" w:type="pct"/>
            <w:tcBorders>
              <w:top w:val="single" w:sz="4" w:space="0" w:color="auto"/>
              <w:left w:val="single" w:sz="4" w:space="0" w:color="auto"/>
              <w:bottom w:val="single" w:sz="4" w:space="0" w:color="auto"/>
              <w:right w:val="single" w:sz="4" w:space="0" w:color="auto"/>
            </w:tcBorders>
            <w:vAlign w:val="center"/>
            <w:hideMark/>
          </w:tcPr>
          <w:p w14:paraId="412A0820" w14:textId="77777777" w:rsidR="00A32CEE" w:rsidRPr="00781FA0" w:rsidRDefault="00A32CEE" w:rsidP="00A32CEE">
            <w:pPr>
              <w:jc w:val="center"/>
              <w:rPr>
                <w:b/>
              </w:rPr>
            </w:pPr>
            <w:r w:rsidRPr="00781FA0">
              <w:rPr>
                <w:b/>
                <w:lang w:val="en-US"/>
              </w:rPr>
              <w:t>202</w:t>
            </w:r>
            <w:r w:rsidRPr="00781FA0">
              <w:rPr>
                <w:b/>
              </w:rPr>
              <w:t>5</w:t>
            </w:r>
          </w:p>
        </w:tc>
        <w:tc>
          <w:tcPr>
            <w:tcW w:w="483" w:type="pct"/>
            <w:tcBorders>
              <w:top w:val="single" w:sz="4" w:space="0" w:color="auto"/>
              <w:left w:val="single" w:sz="4" w:space="0" w:color="auto"/>
              <w:bottom w:val="single" w:sz="4" w:space="0" w:color="auto"/>
              <w:right w:val="single" w:sz="4" w:space="0" w:color="auto"/>
            </w:tcBorders>
            <w:vAlign w:val="center"/>
            <w:hideMark/>
          </w:tcPr>
          <w:p w14:paraId="04868873" w14:textId="77777777" w:rsidR="00A32CEE" w:rsidRPr="00781FA0" w:rsidRDefault="00A32CEE" w:rsidP="00A32CEE">
            <w:pPr>
              <w:jc w:val="center"/>
              <w:rPr>
                <w:b/>
              </w:rPr>
            </w:pPr>
            <w:r w:rsidRPr="00781FA0">
              <w:rPr>
                <w:b/>
              </w:rPr>
              <w:t>2026</w:t>
            </w:r>
          </w:p>
        </w:tc>
        <w:tc>
          <w:tcPr>
            <w:tcW w:w="896" w:type="pct"/>
            <w:tcBorders>
              <w:top w:val="single" w:sz="4" w:space="0" w:color="auto"/>
              <w:left w:val="single" w:sz="4" w:space="0" w:color="auto"/>
              <w:bottom w:val="single" w:sz="4" w:space="0" w:color="auto"/>
              <w:right w:val="single" w:sz="4" w:space="0" w:color="auto"/>
            </w:tcBorders>
            <w:vAlign w:val="center"/>
            <w:hideMark/>
          </w:tcPr>
          <w:p w14:paraId="382D4891" w14:textId="77777777" w:rsidR="00A32CEE" w:rsidRPr="00781FA0" w:rsidRDefault="00A32CEE" w:rsidP="00A32CEE">
            <w:pPr>
              <w:jc w:val="center"/>
              <w:rPr>
                <w:b/>
              </w:rPr>
            </w:pPr>
            <w:r w:rsidRPr="00781FA0">
              <w:rPr>
                <w:b/>
                <w:lang w:val="ky-KG"/>
              </w:rPr>
              <w:t>Ѳ</w:t>
            </w:r>
            <w:proofErr w:type="spellStart"/>
            <w:r w:rsidRPr="00781FA0">
              <w:rPr>
                <w:b/>
              </w:rPr>
              <w:t>сүү</w:t>
            </w:r>
            <w:proofErr w:type="spellEnd"/>
          </w:p>
          <w:p w14:paraId="3C45C3A2" w14:textId="77777777" w:rsidR="00A32CEE" w:rsidRPr="00781FA0" w:rsidRDefault="00A32CEE" w:rsidP="00A32CEE">
            <w:pPr>
              <w:jc w:val="center"/>
              <w:rPr>
                <w:b/>
              </w:rPr>
            </w:pPr>
            <w:r w:rsidRPr="00781FA0">
              <w:rPr>
                <w:b/>
              </w:rPr>
              <w:t>(+)</w:t>
            </w:r>
          </w:p>
          <w:p w14:paraId="5B6EF956" w14:textId="77777777" w:rsidR="00A32CEE" w:rsidRPr="00781FA0" w:rsidRDefault="00A32CEE" w:rsidP="00A32CEE">
            <w:pPr>
              <w:jc w:val="center"/>
              <w:rPr>
                <w:b/>
              </w:rPr>
            </w:pPr>
            <w:proofErr w:type="spellStart"/>
            <w:r w:rsidRPr="00781FA0">
              <w:rPr>
                <w:b/>
              </w:rPr>
              <w:t>тѳмѳндѳѳ</w:t>
            </w:r>
            <w:proofErr w:type="spellEnd"/>
          </w:p>
          <w:p w14:paraId="4B605021" w14:textId="77777777" w:rsidR="00A32CEE" w:rsidRPr="00781FA0" w:rsidRDefault="00A32CEE" w:rsidP="00A32CEE">
            <w:pPr>
              <w:jc w:val="center"/>
              <w:rPr>
                <w:b/>
              </w:rPr>
            </w:pPr>
            <w:r w:rsidRPr="00781FA0">
              <w:rPr>
                <w:b/>
              </w:rPr>
              <w:t xml:space="preserve"> (-)</w:t>
            </w:r>
          </w:p>
        </w:tc>
        <w:tc>
          <w:tcPr>
            <w:tcW w:w="453" w:type="pct"/>
            <w:tcBorders>
              <w:top w:val="single" w:sz="4" w:space="0" w:color="auto"/>
              <w:left w:val="single" w:sz="4" w:space="0" w:color="auto"/>
              <w:bottom w:val="single" w:sz="4" w:space="0" w:color="auto"/>
              <w:right w:val="single" w:sz="4" w:space="0" w:color="auto"/>
            </w:tcBorders>
            <w:vAlign w:val="center"/>
            <w:hideMark/>
          </w:tcPr>
          <w:p w14:paraId="48EECD71" w14:textId="77777777" w:rsidR="00A32CEE" w:rsidRPr="00781FA0" w:rsidRDefault="00A32CEE" w:rsidP="00A32CEE">
            <w:pPr>
              <w:jc w:val="center"/>
              <w:rPr>
                <w:b/>
              </w:rPr>
            </w:pPr>
            <w:r w:rsidRPr="00781FA0">
              <w:rPr>
                <w:b/>
              </w:rPr>
              <w:t>20</w:t>
            </w:r>
            <w:r w:rsidRPr="00781FA0">
              <w:rPr>
                <w:b/>
                <w:lang w:val="en-US"/>
              </w:rPr>
              <w:t>2</w:t>
            </w:r>
            <w:r w:rsidRPr="00781FA0">
              <w:rPr>
                <w:b/>
              </w:rPr>
              <w:t>5</w:t>
            </w:r>
          </w:p>
        </w:tc>
        <w:tc>
          <w:tcPr>
            <w:tcW w:w="483" w:type="pct"/>
            <w:tcBorders>
              <w:top w:val="single" w:sz="4" w:space="0" w:color="auto"/>
              <w:left w:val="single" w:sz="4" w:space="0" w:color="auto"/>
              <w:bottom w:val="single" w:sz="4" w:space="0" w:color="auto"/>
              <w:right w:val="single" w:sz="4" w:space="0" w:color="auto"/>
            </w:tcBorders>
            <w:vAlign w:val="center"/>
            <w:hideMark/>
          </w:tcPr>
          <w:p w14:paraId="0C4C3E86" w14:textId="77777777" w:rsidR="00A32CEE" w:rsidRPr="00781FA0" w:rsidRDefault="00A32CEE" w:rsidP="00A32CEE">
            <w:pPr>
              <w:jc w:val="center"/>
              <w:rPr>
                <w:b/>
              </w:rPr>
            </w:pPr>
            <w:r w:rsidRPr="00781FA0">
              <w:rPr>
                <w:b/>
              </w:rPr>
              <w:t>2026</w:t>
            </w:r>
          </w:p>
        </w:tc>
        <w:tc>
          <w:tcPr>
            <w:tcW w:w="682" w:type="pct"/>
            <w:tcBorders>
              <w:top w:val="single" w:sz="4" w:space="0" w:color="auto"/>
              <w:left w:val="single" w:sz="4" w:space="0" w:color="auto"/>
              <w:bottom w:val="single" w:sz="4" w:space="0" w:color="auto"/>
              <w:right w:val="single" w:sz="4" w:space="0" w:color="auto"/>
            </w:tcBorders>
            <w:vAlign w:val="center"/>
            <w:hideMark/>
          </w:tcPr>
          <w:p w14:paraId="64073F51" w14:textId="77777777" w:rsidR="00A32CEE" w:rsidRPr="00781FA0" w:rsidRDefault="00A32CEE" w:rsidP="00A32CEE">
            <w:pPr>
              <w:jc w:val="center"/>
              <w:rPr>
                <w:b/>
              </w:rPr>
            </w:pPr>
            <w:r w:rsidRPr="00781FA0">
              <w:rPr>
                <w:b/>
              </w:rPr>
              <w:t>2026-ж</w:t>
            </w:r>
          </w:p>
          <w:p w14:paraId="0514FFD0" w14:textId="77777777" w:rsidR="00A32CEE" w:rsidRPr="00781FA0" w:rsidRDefault="00A32CEE" w:rsidP="00A32CEE">
            <w:pPr>
              <w:jc w:val="center"/>
              <w:rPr>
                <w:b/>
              </w:rPr>
            </w:pPr>
            <w:r w:rsidRPr="00781FA0">
              <w:rPr>
                <w:b/>
              </w:rPr>
              <w:t>2025-ж</w:t>
            </w:r>
          </w:p>
          <w:p w14:paraId="11A68BEF" w14:textId="77777777" w:rsidR="00A32CEE" w:rsidRPr="00781FA0" w:rsidRDefault="00A32CEE" w:rsidP="00A32CEE">
            <w:pPr>
              <w:jc w:val="center"/>
              <w:rPr>
                <w:b/>
              </w:rPr>
            </w:pPr>
            <w:r w:rsidRPr="00781FA0">
              <w:rPr>
                <w:b/>
              </w:rPr>
              <w:t>карата</w:t>
            </w:r>
          </w:p>
          <w:p w14:paraId="3D52FA3C" w14:textId="77777777" w:rsidR="00A32CEE" w:rsidRPr="00781FA0" w:rsidRDefault="00A32CEE" w:rsidP="00A32CEE">
            <w:pPr>
              <w:jc w:val="center"/>
              <w:rPr>
                <w:b/>
              </w:rPr>
            </w:pPr>
            <w:proofErr w:type="spellStart"/>
            <w:r w:rsidRPr="00781FA0">
              <w:rPr>
                <w:b/>
              </w:rPr>
              <w:t>пайыз</w:t>
            </w:r>
            <w:proofErr w:type="spellEnd"/>
            <w:r w:rsidRPr="00781FA0">
              <w:rPr>
                <w:b/>
              </w:rPr>
              <w:t xml:space="preserve"> </w:t>
            </w:r>
            <w:proofErr w:type="spellStart"/>
            <w:r w:rsidRPr="00781FA0">
              <w:rPr>
                <w:b/>
              </w:rPr>
              <w:t>менен</w:t>
            </w:r>
            <w:proofErr w:type="spellEnd"/>
          </w:p>
        </w:tc>
      </w:tr>
      <w:tr w:rsidR="00A32CEE" w:rsidRPr="00781FA0" w14:paraId="39C81ABF" w14:textId="77777777" w:rsidTr="00A54168">
        <w:trPr>
          <w:trHeight w:val="284"/>
        </w:trPr>
        <w:tc>
          <w:tcPr>
            <w:tcW w:w="1425" w:type="pct"/>
            <w:tcBorders>
              <w:top w:val="single" w:sz="4" w:space="0" w:color="auto"/>
              <w:left w:val="single" w:sz="4" w:space="0" w:color="auto"/>
              <w:bottom w:val="nil"/>
              <w:right w:val="single" w:sz="4" w:space="0" w:color="auto"/>
            </w:tcBorders>
            <w:vAlign w:val="bottom"/>
            <w:hideMark/>
          </w:tcPr>
          <w:p w14:paraId="1D9CF090" w14:textId="77777777" w:rsidR="00A32CEE" w:rsidRPr="00781FA0" w:rsidRDefault="00A32CEE" w:rsidP="00A32CEE">
            <w:pPr>
              <w:ind w:left="34"/>
              <w:rPr>
                <w:sz w:val="18"/>
                <w:szCs w:val="18"/>
              </w:rPr>
            </w:pPr>
            <w:proofErr w:type="spellStart"/>
            <w:r w:rsidRPr="00781FA0">
              <w:rPr>
                <w:sz w:val="18"/>
                <w:szCs w:val="18"/>
              </w:rPr>
              <w:t>Тѳрѳлгѳндѳр</w:t>
            </w:r>
            <w:proofErr w:type="spellEnd"/>
          </w:p>
        </w:tc>
        <w:tc>
          <w:tcPr>
            <w:tcW w:w="579" w:type="pct"/>
            <w:tcBorders>
              <w:top w:val="single" w:sz="4" w:space="0" w:color="auto"/>
              <w:left w:val="single" w:sz="4" w:space="0" w:color="auto"/>
              <w:bottom w:val="nil"/>
              <w:right w:val="single" w:sz="4" w:space="0" w:color="auto"/>
            </w:tcBorders>
            <w:vAlign w:val="bottom"/>
          </w:tcPr>
          <w:p w14:paraId="28C58B92" w14:textId="77777777" w:rsidR="00A32CEE" w:rsidRPr="00781FA0" w:rsidRDefault="00A32CEE" w:rsidP="00A32CEE">
            <w:pPr>
              <w:jc w:val="center"/>
              <w:rPr>
                <w:sz w:val="18"/>
                <w:szCs w:val="18"/>
              </w:rPr>
            </w:pPr>
            <w:r w:rsidRPr="00781FA0">
              <w:rPr>
                <w:sz w:val="18"/>
                <w:szCs w:val="18"/>
              </w:rPr>
              <w:t>3036</w:t>
            </w:r>
          </w:p>
        </w:tc>
        <w:tc>
          <w:tcPr>
            <w:tcW w:w="483" w:type="pct"/>
            <w:tcBorders>
              <w:top w:val="single" w:sz="4" w:space="0" w:color="auto"/>
              <w:left w:val="single" w:sz="4" w:space="0" w:color="auto"/>
              <w:bottom w:val="nil"/>
              <w:right w:val="single" w:sz="4" w:space="0" w:color="auto"/>
            </w:tcBorders>
            <w:vAlign w:val="bottom"/>
          </w:tcPr>
          <w:p w14:paraId="3D882FEA" w14:textId="77777777" w:rsidR="00A32CEE" w:rsidRPr="00781FA0" w:rsidRDefault="00A32CEE" w:rsidP="00A32CEE">
            <w:pPr>
              <w:jc w:val="center"/>
              <w:rPr>
                <w:sz w:val="18"/>
                <w:szCs w:val="18"/>
              </w:rPr>
            </w:pPr>
            <w:r w:rsidRPr="00781FA0">
              <w:rPr>
                <w:sz w:val="18"/>
                <w:szCs w:val="18"/>
              </w:rPr>
              <w:t>3063</w:t>
            </w:r>
          </w:p>
        </w:tc>
        <w:tc>
          <w:tcPr>
            <w:tcW w:w="896" w:type="pct"/>
            <w:tcBorders>
              <w:top w:val="single" w:sz="4" w:space="0" w:color="auto"/>
              <w:left w:val="single" w:sz="4" w:space="0" w:color="auto"/>
              <w:bottom w:val="nil"/>
              <w:right w:val="single" w:sz="4" w:space="0" w:color="auto"/>
            </w:tcBorders>
            <w:vAlign w:val="bottom"/>
          </w:tcPr>
          <w:p w14:paraId="2CA2EF9D" w14:textId="77777777" w:rsidR="00A32CEE" w:rsidRPr="00781FA0" w:rsidRDefault="00A32CEE" w:rsidP="00A32CEE">
            <w:pPr>
              <w:ind w:right="448"/>
              <w:jc w:val="center"/>
              <w:rPr>
                <w:sz w:val="18"/>
                <w:szCs w:val="18"/>
              </w:rPr>
            </w:pPr>
            <w:r w:rsidRPr="00781FA0">
              <w:rPr>
                <w:sz w:val="18"/>
                <w:szCs w:val="18"/>
              </w:rPr>
              <w:t>27</w:t>
            </w:r>
          </w:p>
        </w:tc>
        <w:tc>
          <w:tcPr>
            <w:tcW w:w="453" w:type="pct"/>
            <w:tcBorders>
              <w:top w:val="single" w:sz="4" w:space="0" w:color="auto"/>
              <w:left w:val="single" w:sz="4" w:space="0" w:color="auto"/>
              <w:bottom w:val="nil"/>
              <w:right w:val="single" w:sz="4" w:space="0" w:color="auto"/>
            </w:tcBorders>
            <w:vAlign w:val="bottom"/>
          </w:tcPr>
          <w:p w14:paraId="01CF1814" w14:textId="77777777" w:rsidR="00A32CEE" w:rsidRPr="00781FA0" w:rsidRDefault="00A32CEE" w:rsidP="00A32CEE">
            <w:pPr>
              <w:jc w:val="center"/>
              <w:rPr>
                <w:sz w:val="18"/>
                <w:szCs w:val="18"/>
              </w:rPr>
            </w:pPr>
            <w:r w:rsidRPr="00781FA0">
              <w:rPr>
                <w:sz w:val="18"/>
                <w:szCs w:val="18"/>
              </w:rPr>
              <w:t>16,8</w:t>
            </w:r>
          </w:p>
        </w:tc>
        <w:tc>
          <w:tcPr>
            <w:tcW w:w="483" w:type="pct"/>
            <w:tcBorders>
              <w:top w:val="single" w:sz="4" w:space="0" w:color="auto"/>
              <w:left w:val="single" w:sz="4" w:space="0" w:color="auto"/>
              <w:bottom w:val="nil"/>
              <w:right w:val="single" w:sz="4" w:space="0" w:color="auto"/>
            </w:tcBorders>
            <w:vAlign w:val="bottom"/>
          </w:tcPr>
          <w:p w14:paraId="00DB7A08" w14:textId="77777777" w:rsidR="00A32CEE" w:rsidRPr="00781FA0" w:rsidRDefault="00A32CEE" w:rsidP="00A32CEE">
            <w:pPr>
              <w:jc w:val="center"/>
              <w:rPr>
                <w:sz w:val="18"/>
                <w:szCs w:val="18"/>
              </w:rPr>
            </w:pPr>
            <w:r w:rsidRPr="00781FA0">
              <w:rPr>
                <w:sz w:val="18"/>
                <w:szCs w:val="18"/>
              </w:rPr>
              <w:t>16,8</w:t>
            </w:r>
          </w:p>
        </w:tc>
        <w:tc>
          <w:tcPr>
            <w:tcW w:w="682" w:type="pct"/>
            <w:tcBorders>
              <w:top w:val="single" w:sz="4" w:space="0" w:color="auto"/>
              <w:left w:val="single" w:sz="4" w:space="0" w:color="auto"/>
              <w:bottom w:val="nil"/>
              <w:right w:val="single" w:sz="4" w:space="0" w:color="auto"/>
            </w:tcBorders>
            <w:vAlign w:val="bottom"/>
          </w:tcPr>
          <w:p w14:paraId="7EE53250" w14:textId="77777777" w:rsidR="00A32CEE" w:rsidRPr="00781FA0" w:rsidRDefault="00A32CEE" w:rsidP="00A32CEE">
            <w:pPr>
              <w:ind w:right="26"/>
              <w:jc w:val="center"/>
              <w:rPr>
                <w:sz w:val="18"/>
                <w:szCs w:val="18"/>
              </w:rPr>
            </w:pPr>
            <w:r w:rsidRPr="00781FA0">
              <w:rPr>
                <w:sz w:val="18"/>
                <w:szCs w:val="18"/>
              </w:rPr>
              <w:t>100</w:t>
            </w:r>
          </w:p>
        </w:tc>
      </w:tr>
      <w:tr w:rsidR="00A32CEE" w:rsidRPr="00781FA0" w14:paraId="0B2F82DC" w14:textId="77777777" w:rsidTr="00A54168">
        <w:trPr>
          <w:trHeight w:val="284"/>
        </w:trPr>
        <w:tc>
          <w:tcPr>
            <w:tcW w:w="1425" w:type="pct"/>
            <w:tcBorders>
              <w:top w:val="nil"/>
              <w:left w:val="single" w:sz="4" w:space="0" w:color="auto"/>
              <w:bottom w:val="nil"/>
              <w:right w:val="single" w:sz="4" w:space="0" w:color="auto"/>
            </w:tcBorders>
            <w:vAlign w:val="bottom"/>
            <w:hideMark/>
          </w:tcPr>
          <w:p w14:paraId="4CB6E994" w14:textId="77777777" w:rsidR="00A32CEE" w:rsidRPr="00781FA0" w:rsidRDefault="00A32CEE" w:rsidP="00A32CEE">
            <w:pPr>
              <w:ind w:left="34"/>
              <w:rPr>
                <w:sz w:val="18"/>
                <w:szCs w:val="18"/>
              </w:rPr>
            </w:pPr>
            <w:proofErr w:type="spellStart"/>
            <w:r w:rsidRPr="00781FA0">
              <w:rPr>
                <w:sz w:val="18"/>
                <w:szCs w:val="18"/>
              </w:rPr>
              <w:t>Ѳлгѳндѳр</w:t>
            </w:r>
            <w:proofErr w:type="spellEnd"/>
          </w:p>
        </w:tc>
        <w:tc>
          <w:tcPr>
            <w:tcW w:w="579" w:type="pct"/>
            <w:tcBorders>
              <w:top w:val="nil"/>
              <w:left w:val="single" w:sz="4" w:space="0" w:color="auto"/>
              <w:bottom w:val="nil"/>
              <w:right w:val="single" w:sz="4" w:space="0" w:color="auto"/>
            </w:tcBorders>
            <w:vAlign w:val="bottom"/>
          </w:tcPr>
          <w:p w14:paraId="202BA497" w14:textId="77777777" w:rsidR="00A32CEE" w:rsidRPr="00781FA0" w:rsidRDefault="00A32CEE" w:rsidP="00A32CEE">
            <w:pPr>
              <w:jc w:val="center"/>
              <w:rPr>
                <w:sz w:val="18"/>
                <w:szCs w:val="18"/>
              </w:rPr>
            </w:pPr>
            <w:r w:rsidRPr="00781FA0">
              <w:rPr>
                <w:sz w:val="18"/>
                <w:szCs w:val="18"/>
              </w:rPr>
              <w:t>1047</w:t>
            </w:r>
          </w:p>
        </w:tc>
        <w:tc>
          <w:tcPr>
            <w:tcW w:w="483" w:type="pct"/>
            <w:tcBorders>
              <w:top w:val="nil"/>
              <w:left w:val="single" w:sz="4" w:space="0" w:color="auto"/>
              <w:bottom w:val="nil"/>
              <w:right w:val="single" w:sz="4" w:space="0" w:color="auto"/>
            </w:tcBorders>
            <w:vAlign w:val="bottom"/>
          </w:tcPr>
          <w:p w14:paraId="4555F5D1" w14:textId="77777777" w:rsidR="00A32CEE" w:rsidRPr="00781FA0" w:rsidRDefault="00A32CEE" w:rsidP="00A32CEE">
            <w:pPr>
              <w:jc w:val="center"/>
              <w:rPr>
                <w:sz w:val="18"/>
                <w:szCs w:val="18"/>
              </w:rPr>
            </w:pPr>
            <w:r w:rsidRPr="00781FA0">
              <w:rPr>
                <w:sz w:val="18"/>
                <w:szCs w:val="18"/>
              </w:rPr>
              <w:t>1049</w:t>
            </w:r>
          </w:p>
        </w:tc>
        <w:tc>
          <w:tcPr>
            <w:tcW w:w="896" w:type="pct"/>
            <w:tcBorders>
              <w:top w:val="nil"/>
              <w:left w:val="single" w:sz="4" w:space="0" w:color="auto"/>
              <w:bottom w:val="nil"/>
              <w:right w:val="single" w:sz="4" w:space="0" w:color="auto"/>
            </w:tcBorders>
            <w:vAlign w:val="bottom"/>
          </w:tcPr>
          <w:p w14:paraId="0DC43F47" w14:textId="77777777" w:rsidR="00A32CEE" w:rsidRPr="00781FA0" w:rsidRDefault="00A32CEE" w:rsidP="00A32CEE">
            <w:pPr>
              <w:ind w:right="448"/>
              <w:jc w:val="center"/>
              <w:rPr>
                <w:sz w:val="18"/>
                <w:szCs w:val="18"/>
              </w:rPr>
            </w:pPr>
            <w:r w:rsidRPr="00781FA0">
              <w:rPr>
                <w:sz w:val="18"/>
                <w:szCs w:val="18"/>
              </w:rPr>
              <w:t>2</w:t>
            </w:r>
          </w:p>
        </w:tc>
        <w:tc>
          <w:tcPr>
            <w:tcW w:w="453" w:type="pct"/>
            <w:tcBorders>
              <w:top w:val="nil"/>
              <w:left w:val="single" w:sz="4" w:space="0" w:color="auto"/>
              <w:bottom w:val="nil"/>
              <w:right w:val="single" w:sz="4" w:space="0" w:color="auto"/>
            </w:tcBorders>
            <w:vAlign w:val="bottom"/>
          </w:tcPr>
          <w:p w14:paraId="3CBC2CEF" w14:textId="77777777" w:rsidR="00A32CEE" w:rsidRPr="00781FA0" w:rsidRDefault="00A32CEE" w:rsidP="00A32CEE">
            <w:pPr>
              <w:jc w:val="center"/>
              <w:rPr>
                <w:sz w:val="18"/>
                <w:szCs w:val="18"/>
              </w:rPr>
            </w:pPr>
            <w:r w:rsidRPr="00781FA0">
              <w:rPr>
                <w:sz w:val="18"/>
                <w:szCs w:val="18"/>
              </w:rPr>
              <w:t>5,8</w:t>
            </w:r>
          </w:p>
        </w:tc>
        <w:tc>
          <w:tcPr>
            <w:tcW w:w="483" w:type="pct"/>
            <w:tcBorders>
              <w:top w:val="nil"/>
              <w:left w:val="single" w:sz="4" w:space="0" w:color="auto"/>
              <w:bottom w:val="nil"/>
              <w:right w:val="single" w:sz="4" w:space="0" w:color="auto"/>
            </w:tcBorders>
            <w:vAlign w:val="bottom"/>
          </w:tcPr>
          <w:p w14:paraId="1A1491C3" w14:textId="77777777" w:rsidR="00A32CEE" w:rsidRPr="00781FA0" w:rsidRDefault="00A32CEE" w:rsidP="00A32CEE">
            <w:pPr>
              <w:jc w:val="center"/>
              <w:rPr>
                <w:sz w:val="18"/>
                <w:szCs w:val="18"/>
              </w:rPr>
            </w:pPr>
            <w:r w:rsidRPr="00781FA0">
              <w:rPr>
                <w:sz w:val="18"/>
                <w:szCs w:val="18"/>
              </w:rPr>
              <w:t>5,7</w:t>
            </w:r>
          </w:p>
        </w:tc>
        <w:tc>
          <w:tcPr>
            <w:tcW w:w="682" w:type="pct"/>
            <w:tcBorders>
              <w:top w:val="nil"/>
              <w:left w:val="single" w:sz="4" w:space="0" w:color="auto"/>
              <w:bottom w:val="nil"/>
              <w:right w:val="single" w:sz="4" w:space="0" w:color="auto"/>
            </w:tcBorders>
            <w:vAlign w:val="bottom"/>
          </w:tcPr>
          <w:p w14:paraId="22289D84" w14:textId="77777777" w:rsidR="00A32CEE" w:rsidRPr="00781FA0" w:rsidRDefault="00A32CEE" w:rsidP="00A32CEE">
            <w:pPr>
              <w:ind w:right="26"/>
              <w:jc w:val="center"/>
              <w:rPr>
                <w:sz w:val="18"/>
                <w:szCs w:val="18"/>
              </w:rPr>
            </w:pPr>
            <w:r w:rsidRPr="00781FA0">
              <w:rPr>
                <w:sz w:val="18"/>
                <w:szCs w:val="18"/>
              </w:rPr>
              <w:t>98,3</w:t>
            </w:r>
          </w:p>
        </w:tc>
      </w:tr>
      <w:tr w:rsidR="00A32CEE" w:rsidRPr="00781FA0" w14:paraId="6B4903D9" w14:textId="77777777" w:rsidTr="00A54168">
        <w:trPr>
          <w:trHeight w:val="284"/>
        </w:trPr>
        <w:tc>
          <w:tcPr>
            <w:tcW w:w="1425" w:type="pct"/>
            <w:tcBorders>
              <w:top w:val="nil"/>
              <w:left w:val="single" w:sz="4" w:space="0" w:color="auto"/>
              <w:bottom w:val="nil"/>
              <w:right w:val="single" w:sz="4" w:space="0" w:color="auto"/>
            </w:tcBorders>
            <w:vAlign w:val="bottom"/>
            <w:hideMark/>
          </w:tcPr>
          <w:p w14:paraId="38BBE459" w14:textId="77777777" w:rsidR="00A32CEE" w:rsidRPr="00781FA0" w:rsidRDefault="00A32CEE" w:rsidP="00A32CEE">
            <w:pPr>
              <w:ind w:left="34"/>
              <w:rPr>
                <w:sz w:val="18"/>
                <w:szCs w:val="18"/>
              </w:rPr>
            </w:pPr>
            <w:proofErr w:type="spellStart"/>
            <w:r w:rsidRPr="00781FA0">
              <w:rPr>
                <w:sz w:val="18"/>
                <w:szCs w:val="18"/>
              </w:rPr>
              <w:t>Табигый</w:t>
            </w:r>
            <w:proofErr w:type="spellEnd"/>
            <w:r w:rsidRPr="00781FA0">
              <w:rPr>
                <w:sz w:val="18"/>
                <w:szCs w:val="18"/>
              </w:rPr>
              <w:t xml:space="preserve"> </w:t>
            </w:r>
            <w:proofErr w:type="spellStart"/>
            <w:r w:rsidRPr="00781FA0">
              <w:rPr>
                <w:sz w:val="18"/>
                <w:szCs w:val="18"/>
              </w:rPr>
              <w:t>ѳсүү</w:t>
            </w:r>
            <w:proofErr w:type="spellEnd"/>
          </w:p>
        </w:tc>
        <w:tc>
          <w:tcPr>
            <w:tcW w:w="579" w:type="pct"/>
            <w:tcBorders>
              <w:top w:val="nil"/>
              <w:left w:val="single" w:sz="4" w:space="0" w:color="auto"/>
              <w:bottom w:val="nil"/>
              <w:right w:val="single" w:sz="4" w:space="0" w:color="auto"/>
            </w:tcBorders>
            <w:vAlign w:val="bottom"/>
          </w:tcPr>
          <w:p w14:paraId="1B340D8A" w14:textId="77777777" w:rsidR="00A32CEE" w:rsidRPr="00781FA0" w:rsidRDefault="00A32CEE" w:rsidP="00A32CEE">
            <w:pPr>
              <w:jc w:val="center"/>
              <w:rPr>
                <w:sz w:val="18"/>
                <w:szCs w:val="18"/>
              </w:rPr>
            </w:pPr>
            <w:r w:rsidRPr="00781FA0">
              <w:rPr>
                <w:sz w:val="18"/>
                <w:szCs w:val="18"/>
              </w:rPr>
              <w:t>1989</w:t>
            </w:r>
          </w:p>
        </w:tc>
        <w:tc>
          <w:tcPr>
            <w:tcW w:w="483" w:type="pct"/>
            <w:tcBorders>
              <w:top w:val="nil"/>
              <w:left w:val="single" w:sz="4" w:space="0" w:color="auto"/>
              <w:bottom w:val="nil"/>
              <w:right w:val="single" w:sz="4" w:space="0" w:color="auto"/>
            </w:tcBorders>
            <w:vAlign w:val="bottom"/>
          </w:tcPr>
          <w:p w14:paraId="36F82D7E" w14:textId="77777777" w:rsidR="00A32CEE" w:rsidRPr="00781FA0" w:rsidRDefault="00A32CEE" w:rsidP="00A32CEE">
            <w:pPr>
              <w:jc w:val="center"/>
              <w:rPr>
                <w:sz w:val="18"/>
                <w:szCs w:val="18"/>
              </w:rPr>
            </w:pPr>
            <w:r w:rsidRPr="00781FA0">
              <w:rPr>
                <w:sz w:val="18"/>
                <w:szCs w:val="18"/>
              </w:rPr>
              <w:t>2014</w:t>
            </w:r>
          </w:p>
        </w:tc>
        <w:tc>
          <w:tcPr>
            <w:tcW w:w="896" w:type="pct"/>
            <w:tcBorders>
              <w:top w:val="nil"/>
              <w:left w:val="single" w:sz="4" w:space="0" w:color="auto"/>
              <w:bottom w:val="nil"/>
              <w:right w:val="single" w:sz="4" w:space="0" w:color="auto"/>
            </w:tcBorders>
            <w:vAlign w:val="bottom"/>
          </w:tcPr>
          <w:p w14:paraId="69F603C0" w14:textId="77777777" w:rsidR="00A32CEE" w:rsidRPr="00781FA0" w:rsidRDefault="00A32CEE" w:rsidP="00A32CEE">
            <w:pPr>
              <w:widowControl w:val="0"/>
              <w:ind w:right="448"/>
              <w:jc w:val="center"/>
              <w:rPr>
                <w:snapToGrid w:val="0"/>
                <w:sz w:val="18"/>
                <w:szCs w:val="18"/>
              </w:rPr>
            </w:pPr>
            <w:r w:rsidRPr="00781FA0">
              <w:rPr>
                <w:snapToGrid w:val="0"/>
                <w:sz w:val="18"/>
                <w:szCs w:val="18"/>
              </w:rPr>
              <w:t>25</w:t>
            </w:r>
          </w:p>
        </w:tc>
        <w:tc>
          <w:tcPr>
            <w:tcW w:w="453" w:type="pct"/>
            <w:tcBorders>
              <w:top w:val="nil"/>
              <w:left w:val="single" w:sz="4" w:space="0" w:color="auto"/>
              <w:bottom w:val="nil"/>
              <w:right w:val="single" w:sz="4" w:space="0" w:color="auto"/>
            </w:tcBorders>
            <w:vAlign w:val="bottom"/>
          </w:tcPr>
          <w:p w14:paraId="1DFAD9CF" w14:textId="77777777" w:rsidR="00A32CEE" w:rsidRPr="00781FA0" w:rsidRDefault="00A32CEE" w:rsidP="00A32CEE">
            <w:pPr>
              <w:jc w:val="center"/>
              <w:rPr>
                <w:sz w:val="18"/>
                <w:szCs w:val="18"/>
              </w:rPr>
            </w:pPr>
            <w:r w:rsidRPr="00781FA0">
              <w:rPr>
                <w:sz w:val="18"/>
                <w:szCs w:val="18"/>
              </w:rPr>
              <w:t>11,0</w:t>
            </w:r>
          </w:p>
        </w:tc>
        <w:tc>
          <w:tcPr>
            <w:tcW w:w="483" w:type="pct"/>
            <w:tcBorders>
              <w:top w:val="nil"/>
              <w:left w:val="single" w:sz="4" w:space="0" w:color="auto"/>
              <w:bottom w:val="nil"/>
              <w:right w:val="single" w:sz="4" w:space="0" w:color="auto"/>
            </w:tcBorders>
            <w:vAlign w:val="bottom"/>
          </w:tcPr>
          <w:p w14:paraId="3B8293BF" w14:textId="77777777" w:rsidR="00A32CEE" w:rsidRPr="00781FA0" w:rsidRDefault="00A32CEE" w:rsidP="00A32CEE">
            <w:pPr>
              <w:jc w:val="center"/>
              <w:rPr>
                <w:sz w:val="18"/>
                <w:szCs w:val="18"/>
              </w:rPr>
            </w:pPr>
            <w:r w:rsidRPr="00781FA0">
              <w:rPr>
                <w:sz w:val="18"/>
                <w:szCs w:val="18"/>
              </w:rPr>
              <w:t>11,0</w:t>
            </w:r>
          </w:p>
        </w:tc>
        <w:tc>
          <w:tcPr>
            <w:tcW w:w="682" w:type="pct"/>
            <w:tcBorders>
              <w:top w:val="nil"/>
              <w:left w:val="single" w:sz="4" w:space="0" w:color="auto"/>
              <w:bottom w:val="nil"/>
              <w:right w:val="single" w:sz="4" w:space="0" w:color="auto"/>
            </w:tcBorders>
            <w:vAlign w:val="bottom"/>
          </w:tcPr>
          <w:p w14:paraId="1B6ACD0C" w14:textId="77777777" w:rsidR="00A32CEE" w:rsidRPr="00781FA0" w:rsidRDefault="00A32CEE" w:rsidP="00A32CEE">
            <w:pPr>
              <w:widowControl w:val="0"/>
              <w:ind w:right="26"/>
              <w:jc w:val="center"/>
              <w:rPr>
                <w:snapToGrid w:val="0"/>
                <w:sz w:val="18"/>
                <w:szCs w:val="18"/>
              </w:rPr>
            </w:pPr>
            <w:r w:rsidRPr="00781FA0">
              <w:rPr>
                <w:snapToGrid w:val="0"/>
                <w:sz w:val="18"/>
                <w:szCs w:val="18"/>
              </w:rPr>
              <w:t>100</w:t>
            </w:r>
          </w:p>
        </w:tc>
      </w:tr>
      <w:tr w:rsidR="00A32CEE" w:rsidRPr="00781FA0" w14:paraId="261CCA6E" w14:textId="77777777" w:rsidTr="00A54168">
        <w:trPr>
          <w:trHeight w:val="284"/>
        </w:trPr>
        <w:tc>
          <w:tcPr>
            <w:tcW w:w="1425" w:type="pct"/>
            <w:tcBorders>
              <w:top w:val="nil"/>
              <w:left w:val="single" w:sz="4" w:space="0" w:color="auto"/>
              <w:bottom w:val="nil"/>
              <w:right w:val="single" w:sz="4" w:space="0" w:color="auto"/>
            </w:tcBorders>
            <w:vAlign w:val="bottom"/>
            <w:hideMark/>
          </w:tcPr>
          <w:p w14:paraId="6B258867" w14:textId="77777777" w:rsidR="00A32CEE" w:rsidRPr="00781FA0" w:rsidRDefault="00A32CEE" w:rsidP="00A32CEE">
            <w:pPr>
              <w:ind w:left="34"/>
              <w:rPr>
                <w:sz w:val="18"/>
                <w:szCs w:val="18"/>
              </w:rPr>
            </w:pPr>
            <w:proofErr w:type="spellStart"/>
            <w:r w:rsidRPr="00781FA0">
              <w:rPr>
                <w:sz w:val="18"/>
                <w:szCs w:val="18"/>
              </w:rPr>
              <w:t>Никелешүүлѳр</w:t>
            </w:r>
            <w:proofErr w:type="spellEnd"/>
          </w:p>
        </w:tc>
        <w:tc>
          <w:tcPr>
            <w:tcW w:w="579" w:type="pct"/>
            <w:tcBorders>
              <w:top w:val="nil"/>
              <w:left w:val="single" w:sz="4" w:space="0" w:color="auto"/>
              <w:bottom w:val="nil"/>
              <w:right w:val="single" w:sz="4" w:space="0" w:color="auto"/>
            </w:tcBorders>
            <w:vAlign w:val="bottom"/>
          </w:tcPr>
          <w:p w14:paraId="19EEB8E7" w14:textId="77777777" w:rsidR="00A32CEE" w:rsidRPr="00781FA0" w:rsidRDefault="00A32CEE" w:rsidP="00A32CEE">
            <w:pPr>
              <w:jc w:val="center"/>
              <w:rPr>
                <w:sz w:val="18"/>
                <w:szCs w:val="18"/>
              </w:rPr>
            </w:pPr>
            <w:r w:rsidRPr="00781FA0">
              <w:rPr>
                <w:sz w:val="18"/>
                <w:szCs w:val="18"/>
              </w:rPr>
              <w:t>1120</w:t>
            </w:r>
          </w:p>
        </w:tc>
        <w:tc>
          <w:tcPr>
            <w:tcW w:w="483" w:type="pct"/>
            <w:tcBorders>
              <w:top w:val="nil"/>
              <w:left w:val="single" w:sz="4" w:space="0" w:color="auto"/>
              <w:bottom w:val="nil"/>
              <w:right w:val="single" w:sz="4" w:space="0" w:color="auto"/>
            </w:tcBorders>
            <w:vAlign w:val="bottom"/>
          </w:tcPr>
          <w:p w14:paraId="76383587" w14:textId="77777777" w:rsidR="00A32CEE" w:rsidRPr="00781FA0" w:rsidRDefault="00A32CEE" w:rsidP="00A32CEE">
            <w:pPr>
              <w:jc w:val="center"/>
              <w:rPr>
                <w:sz w:val="18"/>
                <w:szCs w:val="18"/>
              </w:rPr>
            </w:pPr>
            <w:r w:rsidRPr="00781FA0">
              <w:rPr>
                <w:sz w:val="18"/>
                <w:szCs w:val="18"/>
              </w:rPr>
              <w:t>1087</w:t>
            </w:r>
          </w:p>
        </w:tc>
        <w:tc>
          <w:tcPr>
            <w:tcW w:w="896" w:type="pct"/>
            <w:tcBorders>
              <w:top w:val="nil"/>
              <w:left w:val="single" w:sz="4" w:space="0" w:color="auto"/>
              <w:bottom w:val="nil"/>
              <w:right w:val="single" w:sz="4" w:space="0" w:color="auto"/>
            </w:tcBorders>
            <w:vAlign w:val="bottom"/>
          </w:tcPr>
          <w:p w14:paraId="656A8469" w14:textId="77777777" w:rsidR="00A32CEE" w:rsidRPr="00781FA0" w:rsidRDefault="00A32CEE" w:rsidP="00A32CEE">
            <w:pPr>
              <w:widowControl w:val="0"/>
              <w:ind w:right="448"/>
              <w:jc w:val="center"/>
              <w:rPr>
                <w:snapToGrid w:val="0"/>
                <w:sz w:val="18"/>
                <w:szCs w:val="18"/>
              </w:rPr>
            </w:pPr>
            <w:r w:rsidRPr="00781FA0">
              <w:rPr>
                <w:snapToGrid w:val="0"/>
                <w:sz w:val="18"/>
                <w:szCs w:val="18"/>
              </w:rPr>
              <w:t>-33</w:t>
            </w:r>
          </w:p>
        </w:tc>
        <w:tc>
          <w:tcPr>
            <w:tcW w:w="453" w:type="pct"/>
            <w:tcBorders>
              <w:top w:val="nil"/>
              <w:left w:val="single" w:sz="4" w:space="0" w:color="auto"/>
              <w:bottom w:val="nil"/>
              <w:right w:val="single" w:sz="4" w:space="0" w:color="auto"/>
            </w:tcBorders>
            <w:vAlign w:val="bottom"/>
          </w:tcPr>
          <w:p w14:paraId="4266A076" w14:textId="77777777" w:rsidR="00A32CEE" w:rsidRPr="00781FA0" w:rsidRDefault="00A32CEE" w:rsidP="00A32CEE">
            <w:pPr>
              <w:jc w:val="center"/>
              <w:rPr>
                <w:sz w:val="18"/>
                <w:szCs w:val="18"/>
              </w:rPr>
            </w:pPr>
            <w:r w:rsidRPr="00781FA0">
              <w:rPr>
                <w:sz w:val="18"/>
                <w:szCs w:val="18"/>
              </w:rPr>
              <w:t>6,2</w:t>
            </w:r>
          </w:p>
        </w:tc>
        <w:tc>
          <w:tcPr>
            <w:tcW w:w="483" w:type="pct"/>
            <w:tcBorders>
              <w:top w:val="nil"/>
              <w:left w:val="single" w:sz="4" w:space="0" w:color="auto"/>
              <w:bottom w:val="nil"/>
              <w:right w:val="single" w:sz="4" w:space="0" w:color="auto"/>
            </w:tcBorders>
            <w:vAlign w:val="bottom"/>
          </w:tcPr>
          <w:p w14:paraId="7626B36B" w14:textId="77777777" w:rsidR="00A32CEE" w:rsidRPr="00781FA0" w:rsidRDefault="00A32CEE" w:rsidP="00A32CEE">
            <w:pPr>
              <w:jc w:val="center"/>
              <w:rPr>
                <w:sz w:val="18"/>
                <w:szCs w:val="18"/>
              </w:rPr>
            </w:pPr>
            <w:r w:rsidRPr="00781FA0">
              <w:rPr>
                <w:sz w:val="18"/>
                <w:szCs w:val="18"/>
              </w:rPr>
              <w:t>6,0</w:t>
            </w:r>
          </w:p>
        </w:tc>
        <w:tc>
          <w:tcPr>
            <w:tcW w:w="682" w:type="pct"/>
            <w:tcBorders>
              <w:top w:val="nil"/>
              <w:left w:val="single" w:sz="4" w:space="0" w:color="auto"/>
              <w:bottom w:val="nil"/>
              <w:right w:val="single" w:sz="4" w:space="0" w:color="auto"/>
            </w:tcBorders>
            <w:vAlign w:val="bottom"/>
          </w:tcPr>
          <w:p w14:paraId="45BE06EF" w14:textId="77777777" w:rsidR="00A32CEE" w:rsidRPr="00781FA0" w:rsidRDefault="00A32CEE" w:rsidP="00A32CEE">
            <w:pPr>
              <w:widowControl w:val="0"/>
              <w:ind w:right="26"/>
              <w:jc w:val="center"/>
              <w:rPr>
                <w:snapToGrid w:val="0"/>
                <w:sz w:val="18"/>
                <w:szCs w:val="18"/>
              </w:rPr>
            </w:pPr>
            <w:r w:rsidRPr="00781FA0">
              <w:rPr>
                <w:snapToGrid w:val="0"/>
                <w:sz w:val="18"/>
                <w:szCs w:val="18"/>
              </w:rPr>
              <w:t>95,2</w:t>
            </w:r>
          </w:p>
        </w:tc>
      </w:tr>
      <w:tr w:rsidR="00A32CEE" w:rsidRPr="00781FA0" w14:paraId="1125E9C1" w14:textId="77777777" w:rsidTr="00A54168">
        <w:trPr>
          <w:trHeight w:val="284"/>
        </w:trPr>
        <w:tc>
          <w:tcPr>
            <w:tcW w:w="1425" w:type="pct"/>
            <w:tcBorders>
              <w:top w:val="nil"/>
              <w:left w:val="single" w:sz="4" w:space="0" w:color="auto"/>
              <w:bottom w:val="single" w:sz="4" w:space="0" w:color="auto"/>
              <w:right w:val="single" w:sz="4" w:space="0" w:color="auto"/>
            </w:tcBorders>
            <w:vAlign w:val="bottom"/>
            <w:hideMark/>
          </w:tcPr>
          <w:p w14:paraId="398E9C01" w14:textId="77777777" w:rsidR="00A32CEE" w:rsidRPr="00781FA0" w:rsidRDefault="00A32CEE" w:rsidP="00A32CEE">
            <w:pPr>
              <w:ind w:left="34"/>
              <w:rPr>
                <w:sz w:val="18"/>
                <w:szCs w:val="18"/>
              </w:rPr>
            </w:pPr>
            <w:proofErr w:type="spellStart"/>
            <w:r w:rsidRPr="00781FA0">
              <w:rPr>
                <w:sz w:val="18"/>
                <w:szCs w:val="18"/>
              </w:rPr>
              <w:t>Ажырашуулар</w:t>
            </w:r>
            <w:proofErr w:type="spellEnd"/>
          </w:p>
        </w:tc>
        <w:tc>
          <w:tcPr>
            <w:tcW w:w="579" w:type="pct"/>
            <w:tcBorders>
              <w:top w:val="nil"/>
              <w:left w:val="single" w:sz="4" w:space="0" w:color="auto"/>
              <w:bottom w:val="single" w:sz="4" w:space="0" w:color="auto"/>
              <w:right w:val="single" w:sz="4" w:space="0" w:color="auto"/>
            </w:tcBorders>
            <w:vAlign w:val="bottom"/>
          </w:tcPr>
          <w:p w14:paraId="2F039520" w14:textId="77777777" w:rsidR="00A32CEE" w:rsidRPr="00781FA0" w:rsidRDefault="00A32CEE" w:rsidP="00A32CEE">
            <w:pPr>
              <w:jc w:val="center"/>
              <w:rPr>
                <w:sz w:val="18"/>
                <w:szCs w:val="18"/>
              </w:rPr>
            </w:pPr>
            <w:r w:rsidRPr="00781FA0">
              <w:rPr>
                <w:sz w:val="18"/>
                <w:szCs w:val="18"/>
              </w:rPr>
              <w:t>492</w:t>
            </w:r>
          </w:p>
        </w:tc>
        <w:tc>
          <w:tcPr>
            <w:tcW w:w="483" w:type="pct"/>
            <w:tcBorders>
              <w:top w:val="nil"/>
              <w:left w:val="single" w:sz="4" w:space="0" w:color="auto"/>
              <w:bottom w:val="single" w:sz="4" w:space="0" w:color="auto"/>
              <w:right w:val="single" w:sz="4" w:space="0" w:color="auto"/>
            </w:tcBorders>
            <w:vAlign w:val="bottom"/>
          </w:tcPr>
          <w:p w14:paraId="377CC065" w14:textId="77777777" w:rsidR="00A32CEE" w:rsidRPr="00781FA0" w:rsidRDefault="00A32CEE" w:rsidP="00A32CEE">
            <w:pPr>
              <w:jc w:val="center"/>
              <w:rPr>
                <w:sz w:val="18"/>
                <w:szCs w:val="18"/>
              </w:rPr>
            </w:pPr>
            <w:r w:rsidRPr="00781FA0">
              <w:rPr>
                <w:sz w:val="18"/>
                <w:szCs w:val="18"/>
              </w:rPr>
              <w:t>488</w:t>
            </w:r>
          </w:p>
        </w:tc>
        <w:tc>
          <w:tcPr>
            <w:tcW w:w="896" w:type="pct"/>
            <w:tcBorders>
              <w:top w:val="nil"/>
              <w:left w:val="single" w:sz="4" w:space="0" w:color="auto"/>
              <w:bottom w:val="single" w:sz="4" w:space="0" w:color="auto"/>
              <w:right w:val="single" w:sz="4" w:space="0" w:color="auto"/>
            </w:tcBorders>
            <w:vAlign w:val="bottom"/>
          </w:tcPr>
          <w:p w14:paraId="47EDBF61" w14:textId="77777777" w:rsidR="00A32CEE" w:rsidRPr="00781FA0" w:rsidRDefault="00A32CEE" w:rsidP="00A32CEE">
            <w:pPr>
              <w:widowControl w:val="0"/>
              <w:ind w:right="448"/>
              <w:jc w:val="center"/>
              <w:rPr>
                <w:snapToGrid w:val="0"/>
                <w:sz w:val="18"/>
                <w:szCs w:val="18"/>
              </w:rPr>
            </w:pPr>
            <w:r w:rsidRPr="00781FA0">
              <w:rPr>
                <w:snapToGrid w:val="0"/>
                <w:sz w:val="18"/>
                <w:szCs w:val="18"/>
              </w:rPr>
              <w:t>-4</w:t>
            </w:r>
          </w:p>
        </w:tc>
        <w:tc>
          <w:tcPr>
            <w:tcW w:w="453" w:type="pct"/>
            <w:tcBorders>
              <w:top w:val="nil"/>
              <w:left w:val="single" w:sz="4" w:space="0" w:color="auto"/>
              <w:bottom w:val="single" w:sz="4" w:space="0" w:color="auto"/>
              <w:right w:val="single" w:sz="4" w:space="0" w:color="auto"/>
            </w:tcBorders>
            <w:vAlign w:val="bottom"/>
          </w:tcPr>
          <w:p w14:paraId="06D3BA2B" w14:textId="77777777" w:rsidR="00A32CEE" w:rsidRPr="00781FA0" w:rsidRDefault="00A32CEE" w:rsidP="00A32CEE">
            <w:pPr>
              <w:jc w:val="center"/>
              <w:rPr>
                <w:sz w:val="18"/>
                <w:szCs w:val="18"/>
              </w:rPr>
            </w:pPr>
            <w:r w:rsidRPr="00781FA0">
              <w:rPr>
                <w:sz w:val="18"/>
                <w:szCs w:val="18"/>
              </w:rPr>
              <w:t>2,7</w:t>
            </w:r>
          </w:p>
        </w:tc>
        <w:tc>
          <w:tcPr>
            <w:tcW w:w="483" w:type="pct"/>
            <w:tcBorders>
              <w:top w:val="nil"/>
              <w:left w:val="single" w:sz="4" w:space="0" w:color="auto"/>
              <w:bottom w:val="single" w:sz="4" w:space="0" w:color="auto"/>
              <w:right w:val="single" w:sz="4" w:space="0" w:color="auto"/>
            </w:tcBorders>
            <w:vAlign w:val="bottom"/>
          </w:tcPr>
          <w:p w14:paraId="0399B381" w14:textId="77777777" w:rsidR="00A32CEE" w:rsidRPr="00781FA0" w:rsidRDefault="00A32CEE" w:rsidP="00A32CEE">
            <w:pPr>
              <w:jc w:val="center"/>
              <w:rPr>
                <w:sz w:val="18"/>
                <w:szCs w:val="18"/>
              </w:rPr>
            </w:pPr>
            <w:r w:rsidRPr="00781FA0">
              <w:rPr>
                <w:sz w:val="18"/>
                <w:szCs w:val="18"/>
              </w:rPr>
              <w:t>2,7</w:t>
            </w:r>
          </w:p>
        </w:tc>
        <w:tc>
          <w:tcPr>
            <w:tcW w:w="682" w:type="pct"/>
            <w:tcBorders>
              <w:top w:val="nil"/>
              <w:left w:val="single" w:sz="4" w:space="0" w:color="auto"/>
              <w:bottom w:val="single" w:sz="4" w:space="0" w:color="auto"/>
              <w:right w:val="single" w:sz="4" w:space="0" w:color="auto"/>
            </w:tcBorders>
            <w:vAlign w:val="bottom"/>
          </w:tcPr>
          <w:p w14:paraId="3A8811F6" w14:textId="77777777" w:rsidR="00A32CEE" w:rsidRPr="00781FA0" w:rsidRDefault="00A32CEE" w:rsidP="00A32CEE">
            <w:pPr>
              <w:widowControl w:val="0"/>
              <w:ind w:right="26"/>
              <w:jc w:val="center"/>
              <w:rPr>
                <w:snapToGrid w:val="0"/>
                <w:sz w:val="18"/>
                <w:szCs w:val="18"/>
              </w:rPr>
            </w:pPr>
            <w:r w:rsidRPr="00781FA0">
              <w:rPr>
                <w:snapToGrid w:val="0"/>
                <w:sz w:val="18"/>
                <w:szCs w:val="18"/>
              </w:rPr>
              <w:t>96,3</w:t>
            </w:r>
          </w:p>
        </w:tc>
      </w:tr>
    </w:tbl>
    <w:p w14:paraId="76854D5A" w14:textId="77777777" w:rsidR="00A32CEE" w:rsidRPr="00781FA0" w:rsidRDefault="00A32CEE" w:rsidP="00A32CEE">
      <w:pPr>
        <w:ind w:firstLine="540"/>
        <w:jc w:val="center"/>
      </w:pPr>
    </w:p>
    <w:p w14:paraId="72F57765" w14:textId="77777777" w:rsidR="00A32CEE" w:rsidRPr="00781FA0" w:rsidRDefault="00A32CEE" w:rsidP="00A32CEE">
      <w:pPr>
        <w:ind w:firstLine="709"/>
        <w:jc w:val="both"/>
        <w:rPr>
          <w:sz w:val="22"/>
          <w:szCs w:val="22"/>
          <w:lang w:val="ky-KG"/>
        </w:rPr>
      </w:pPr>
      <w:r w:rsidRPr="00781FA0">
        <w:rPr>
          <w:sz w:val="22"/>
          <w:szCs w:val="22"/>
          <w:lang w:val="ky-KG"/>
        </w:rPr>
        <w:t>2026 -жылдын январь-апрель айларында облуска 2142 адам келди.</w:t>
      </w:r>
    </w:p>
    <w:p w14:paraId="4DF247B7" w14:textId="77777777" w:rsidR="00A32CEE" w:rsidRPr="00781FA0" w:rsidRDefault="00A32CEE" w:rsidP="00A32CEE">
      <w:pPr>
        <w:jc w:val="both"/>
        <w:rPr>
          <w:sz w:val="22"/>
          <w:szCs w:val="22"/>
          <w:lang w:val="ky-KG"/>
        </w:rPr>
      </w:pPr>
      <w:r w:rsidRPr="00781FA0">
        <w:rPr>
          <w:sz w:val="22"/>
          <w:szCs w:val="22"/>
          <w:lang w:val="ky-KG"/>
        </w:rPr>
        <w:t>Облусттун аймагынан чыгып кетишкени -2540 адам. Анын ичинен КМШ жана Балтика ѳлкѳлѳрүнѳ кеткендер 17 адамды түздү. Калктын миграциялык кетүү агымы 398 адамды түзүп, анын ичинен шаар калкынын саны 421 адамга кѳбѳйүп, айыл калкынын саны 819 адамга азайды.</w:t>
      </w:r>
    </w:p>
    <w:p w14:paraId="62B61238" w14:textId="77777777" w:rsidR="00A32CEE" w:rsidRPr="00781FA0" w:rsidRDefault="00A32CEE" w:rsidP="00A32CEE">
      <w:pPr>
        <w:rPr>
          <w:b/>
          <w:sz w:val="22"/>
          <w:szCs w:val="22"/>
          <w:lang w:val="ky-KG"/>
        </w:rPr>
      </w:pPr>
    </w:p>
    <w:p w14:paraId="7DE5C6E8" w14:textId="77777777" w:rsidR="00A32CEE" w:rsidRPr="00781FA0" w:rsidRDefault="00A32CEE" w:rsidP="00A32CEE">
      <w:pPr>
        <w:rPr>
          <w:b/>
          <w:sz w:val="22"/>
          <w:szCs w:val="22"/>
          <w:lang w:val="ky-KG"/>
        </w:rPr>
      </w:pPr>
    </w:p>
    <w:p w14:paraId="730CA6F1" w14:textId="77777777" w:rsidR="00A32CEE" w:rsidRPr="00781FA0" w:rsidRDefault="00A32CEE" w:rsidP="00A32CEE">
      <w:pPr>
        <w:rPr>
          <w:b/>
          <w:sz w:val="22"/>
          <w:szCs w:val="22"/>
          <w:lang w:val="ky-KG"/>
        </w:rPr>
      </w:pPr>
    </w:p>
    <w:p w14:paraId="476D64B6" w14:textId="77777777" w:rsidR="00A32CEE" w:rsidRPr="00781FA0" w:rsidRDefault="00A32CEE" w:rsidP="00A32CEE">
      <w:pPr>
        <w:rPr>
          <w:b/>
          <w:sz w:val="22"/>
          <w:szCs w:val="22"/>
          <w:lang w:val="ky-KG"/>
        </w:rPr>
      </w:pPr>
    </w:p>
    <w:p w14:paraId="4ABD6904" w14:textId="77777777" w:rsidR="00A32CEE" w:rsidRPr="00781FA0" w:rsidRDefault="00A32CEE" w:rsidP="00A32CEE">
      <w:pPr>
        <w:rPr>
          <w:b/>
          <w:sz w:val="22"/>
          <w:szCs w:val="22"/>
          <w:lang w:val="ky-KG"/>
        </w:rPr>
      </w:pPr>
    </w:p>
    <w:p w14:paraId="5F72A28E" w14:textId="77777777" w:rsidR="00A32CEE" w:rsidRPr="00781FA0" w:rsidRDefault="00A32CEE" w:rsidP="00A32CEE">
      <w:pPr>
        <w:rPr>
          <w:b/>
          <w:sz w:val="22"/>
          <w:szCs w:val="22"/>
          <w:lang w:val="ky-KG"/>
        </w:rPr>
      </w:pPr>
    </w:p>
    <w:p w14:paraId="4BD31533" w14:textId="77777777" w:rsidR="00A32CEE" w:rsidRPr="00781FA0" w:rsidRDefault="00A32CEE" w:rsidP="00A32CEE">
      <w:pPr>
        <w:rPr>
          <w:b/>
          <w:sz w:val="22"/>
          <w:szCs w:val="22"/>
          <w:lang w:val="ky-KG"/>
        </w:rPr>
      </w:pPr>
    </w:p>
    <w:p w14:paraId="7BE129C7" w14:textId="77777777" w:rsidR="00A32CEE" w:rsidRPr="00781FA0" w:rsidRDefault="00A32CEE" w:rsidP="00A32CEE">
      <w:pPr>
        <w:rPr>
          <w:b/>
          <w:sz w:val="22"/>
          <w:szCs w:val="22"/>
          <w:lang w:val="ky-KG"/>
        </w:rPr>
      </w:pPr>
    </w:p>
    <w:p w14:paraId="6B1C128E" w14:textId="77777777" w:rsidR="00A32CEE" w:rsidRPr="00781FA0" w:rsidRDefault="00A32CEE" w:rsidP="00A32CEE">
      <w:pPr>
        <w:rPr>
          <w:lang w:val="ky-KG"/>
        </w:rPr>
      </w:pPr>
      <w:bookmarkStart w:id="108" w:name="_Toc251423874"/>
      <w:bookmarkStart w:id="109" w:name="_Toc251424044"/>
      <w:bookmarkStart w:id="110" w:name="_Toc298311036"/>
      <w:bookmarkStart w:id="111" w:name="_Toc298311414"/>
    </w:p>
    <w:p w14:paraId="2F00B47E" w14:textId="77777777" w:rsidR="00A32CEE" w:rsidRPr="00781FA0" w:rsidRDefault="00A32CEE" w:rsidP="00A32CEE">
      <w:pPr>
        <w:rPr>
          <w:lang w:val="ky-KG"/>
        </w:rPr>
      </w:pPr>
    </w:p>
    <w:p w14:paraId="4919169F" w14:textId="77777777" w:rsidR="00A32CEE" w:rsidRPr="00781FA0" w:rsidRDefault="00A32CEE" w:rsidP="00A32CEE">
      <w:pPr>
        <w:rPr>
          <w:lang w:val="ky-KG"/>
        </w:rPr>
      </w:pPr>
    </w:p>
    <w:p w14:paraId="6285AB39" w14:textId="77777777" w:rsidR="00A32CEE" w:rsidRPr="00781FA0" w:rsidRDefault="00A32CEE" w:rsidP="00A32CEE">
      <w:pPr>
        <w:rPr>
          <w:lang w:val="ky-KG"/>
        </w:rPr>
      </w:pPr>
    </w:p>
    <w:p w14:paraId="3D06A544" w14:textId="77777777" w:rsidR="00A32CEE" w:rsidRPr="00781FA0" w:rsidRDefault="00A32CEE" w:rsidP="00A32CEE">
      <w:pPr>
        <w:rPr>
          <w:lang w:val="ky-KG"/>
        </w:rPr>
      </w:pPr>
    </w:p>
    <w:p w14:paraId="42FEE956" w14:textId="77777777" w:rsidR="00A32CEE" w:rsidRPr="00781FA0" w:rsidRDefault="00A32CEE" w:rsidP="00A32CEE">
      <w:pPr>
        <w:rPr>
          <w:lang w:val="ky-KG"/>
        </w:rPr>
      </w:pPr>
    </w:p>
    <w:p w14:paraId="484A5498" w14:textId="77777777" w:rsidR="00A32CEE" w:rsidRPr="00781FA0" w:rsidRDefault="00A32CEE" w:rsidP="00A32CEE">
      <w:pPr>
        <w:rPr>
          <w:lang w:val="ky-KG"/>
        </w:rPr>
      </w:pPr>
    </w:p>
    <w:p w14:paraId="0FCD9C0C" w14:textId="77777777" w:rsidR="00A32CEE" w:rsidRPr="00781FA0" w:rsidRDefault="00A32CEE" w:rsidP="00A32CEE">
      <w:pPr>
        <w:rPr>
          <w:lang w:val="ky-KG"/>
        </w:rPr>
      </w:pPr>
    </w:p>
    <w:p w14:paraId="5DE82983" w14:textId="77777777" w:rsidR="00A32CEE" w:rsidRPr="00781FA0" w:rsidRDefault="00A32CEE" w:rsidP="00A32CEE">
      <w:pPr>
        <w:rPr>
          <w:lang w:val="ky-KG"/>
        </w:rPr>
      </w:pPr>
    </w:p>
    <w:p w14:paraId="2E8D666D" w14:textId="77777777" w:rsidR="00A32CEE" w:rsidRPr="00781FA0" w:rsidRDefault="00A32CEE" w:rsidP="00A32CEE">
      <w:pPr>
        <w:rPr>
          <w:lang w:val="ky-KG"/>
        </w:rPr>
      </w:pPr>
    </w:p>
    <w:p w14:paraId="019F234A" w14:textId="77777777" w:rsidR="00A32CEE" w:rsidRPr="00781FA0" w:rsidRDefault="00A32CEE" w:rsidP="00A32CEE">
      <w:pPr>
        <w:rPr>
          <w:lang w:val="ky-KG"/>
        </w:rPr>
      </w:pPr>
    </w:p>
    <w:p w14:paraId="5119907E" w14:textId="77777777" w:rsidR="00A32CEE" w:rsidRPr="00781FA0" w:rsidRDefault="00A32CEE" w:rsidP="00A32CEE">
      <w:pPr>
        <w:rPr>
          <w:lang w:val="ky-KG"/>
        </w:rPr>
      </w:pPr>
    </w:p>
    <w:p w14:paraId="2A8FA37D" w14:textId="77777777" w:rsidR="00A32CEE" w:rsidRPr="00781FA0" w:rsidRDefault="00A32CEE" w:rsidP="00A54168">
      <w:pPr>
        <w:keepNext/>
        <w:pageBreakBefore/>
        <w:jc w:val="both"/>
        <w:outlineLvl w:val="1"/>
        <w:rPr>
          <w:b/>
          <w:bCs/>
          <w:sz w:val="28"/>
          <w:szCs w:val="28"/>
          <w:lang w:val="ky-KG"/>
        </w:rPr>
      </w:pPr>
      <w:r w:rsidRPr="00781FA0">
        <w:rPr>
          <w:b/>
          <w:bCs/>
          <w:sz w:val="28"/>
          <w:szCs w:val="28"/>
          <w:lang w:val="ky-KG"/>
        </w:rPr>
        <w:lastRenderedPageBreak/>
        <w:t>Тиркеме</w:t>
      </w:r>
    </w:p>
    <w:p w14:paraId="637FB791" w14:textId="77777777" w:rsidR="00A32CEE" w:rsidRPr="00781FA0" w:rsidRDefault="00A32CEE" w:rsidP="00A32CEE">
      <w:pPr>
        <w:autoSpaceDE w:val="0"/>
        <w:autoSpaceDN w:val="0"/>
        <w:rPr>
          <w:sz w:val="10"/>
          <w:lang w:val="ky-KG"/>
        </w:rPr>
      </w:pPr>
    </w:p>
    <w:p w14:paraId="35B2289E" w14:textId="77777777" w:rsidR="00A32CEE" w:rsidRPr="00781FA0" w:rsidRDefault="00A32CEE" w:rsidP="00A32CEE">
      <w:pPr>
        <w:keepNext/>
        <w:outlineLvl w:val="2"/>
        <w:rPr>
          <w:b/>
          <w:sz w:val="26"/>
          <w:szCs w:val="26"/>
          <w:lang w:val="ky-KG"/>
        </w:rPr>
      </w:pPr>
      <w:bookmarkStart w:id="112" w:name="_Toc251423873"/>
      <w:bookmarkStart w:id="113" w:name="_Toc251424043"/>
      <w:bookmarkStart w:id="114" w:name="_Toc298311035"/>
      <w:bookmarkStart w:id="115" w:name="_Toc298311413"/>
      <w:r w:rsidRPr="00781FA0">
        <w:rPr>
          <w:b/>
          <w:bCs/>
          <w:sz w:val="26"/>
          <w:szCs w:val="26"/>
          <w:lang w:val="ky-KG"/>
        </w:rPr>
        <w:t>Экономикалык ишмердиктин түрлѳрү боюнча ѳнѳр жай продукцияларын ѳндүрүү кѳлѳмү</w:t>
      </w:r>
      <w:bookmarkEnd w:id="112"/>
      <w:bookmarkEnd w:id="113"/>
      <w:bookmarkEnd w:id="114"/>
      <w:bookmarkEnd w:id="115"/>
      <w:r w:rsidRPr="00781FA0">
        <w:rPr>
          <w:b/>
          <w:sz w:val="26"/>
          <w:szCs w:val="26"/>
          <w:lang w:val="ky-KG"/>
        </w:rPr>
        <w:t xml:space="preserve"> </w:t>
      </w:r>
    </w:p>
    <w:p w14:paraId="0ECD014E" w14:textId="77777777" w:rsidR="00A32CEE" w:rsidRPr="00781FA0" w:rsidRDefault="00A32CEE" w:rsidP="00A32CEE">
      <w:pPr>
        <w:rPr>
          <w:i/>
          <w:iCs/>
          <w:sz w:val="22"/>
          <w:szCs w:val="22"/>
        </w:rPr>
      </w:pPr>
      <w:r w:rsidRPr="00781FA0">
        <w:rPr>
          <w:i/>
          <w:iCs/>
          <w:sz w:val="22"/>
          <w:szCs w:val="22"/>
        </w:rPr>
        <w:t xml:space="preserve">(млн. сом) </w:t>
      </w:r>
    </w:p>
    <w:p w14:paraId="69B7C0E2" w14:textId="77777777" w:rsidR="00A32CEE" w:rsidRPr="00781FA0" w:rsidRDefault="00A32CEE" w:rsidP="00A32CEE">
      <w:pPr>
        <w:jc w:val="center"/>
        <w:rPr>
          <w:sz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63"/>
        <w:gridCol w:w="1409"/>
        <w:gridCol w:w="1420"/>
        <w:gridCol w:w="1239"/>
        <w:gridCol w:w="1232"/>
      </w:tblGrid>
      <w:tr w:rsidR="00A32CEE" w:rsidRPr="00781FA0" w14:paraId="668D3FE1" w14:textId="77777777" w:rsidTr="007D52F5">
        <w:trPr>
          <w:cantSplit/>
          <w:trHeight w:val="284"/>
        </w:trPr>
        <w:tc>
          <w:tcPr>
            <w:tcW w:w="2043" w:type="pct"/>
            <w:vMerge w:val="restart"/>
            <w:vAlign w:val="center"/>
          </w:tcPr>
          <w:p w14:paraId="496F9D1B" w14:textId="77777777" w:rsidR="00A32CEE" w:rsidRPr="00781FA0" w:rsidRDefault="00A32CEE" w:rsidP="00A32CEE">
            <w:pPr>
              <w:jc w:val="center"/>
              <w:rPr>
                <w:sz w:val="18"/>
                <w:szCs w:val="18"/>
              </w:rPr>
            </w:pPr>
          </w:p>
        </w:tc>
        <w:tc>
          <w:tcPr>
            <w:tcW w:w="1578" w:type="pct"/>
            <w:gridSpan w:val="2"/>
            <w:vAlign w:val="center"/>
          </w:tcPr>
          <w:p w14:paraId="59EAEA13" w14:textId="77777777" w:rsidR="00A32CEE" w:rsidRPr="00781FA0" w:rsidRDefault="00A32CEE" w:rsidP="00A32CEE">
            <w:pPr>
              <w:jc w:val="center"/>
              <w:rPr>
                <w:b/>
                <w:sz w:val="18"/>
                <w:szCs w:val="18"/>
              </w:rPr>
            </w:pPr>
            <w:r w:rsidRPr="00781FA0">
              <w:rPr>
                <w:b/>
                <w:sz w:val="18"/>
                <w:szCs w:val="18"/>
              </w:rPr>
              <w:t>2025</w:t>
            </w:r>
          </w:p>
        </w:tc>
        <w:tc>
          <w:tcPr>
            <w:tcW w:w="1378" w:type="pct"/>
            <w:gridSpan w:val="2"/>
            <w:vAlign w:val="center"/>
          </w:tcPr>
          <w:p w14:paraId="2422CFDE" w14:textId="77777777" w:rsidR="00A32CEE" w:rsidRPr="00781FA0" w:rsidRDefault="00A32CEE" w:rsidP="00A32CEE">
            <w:pPr>
              <w:jc w:val="center"/>
              <w:rPr>
                <w:b/>
                <w:sz w:val="18"/>
                <w:szCs w:val="18"/>
              </w:rPr>
            </w:pPr>
            <w:r w:rsidRPr="00781FA0">
              <w:rPr>
                <w:b/>
                <w:sz w:val="18"/>
                <w:szCs w:val="18"/>
              </w:rPr>
              <w:t>2026</w:t>
            </w:r>
          </w:p>
        </w:tc>
      </w:tr>
      <w:tr w:rsidR="00A32CEE" w:rsidRPr="00781FA0" w14:paraId="77BA2927" w14:textId="77777777" w:rsidTr="007D52F5">
        <w:trPr>
          <w:cantSplit/>
          <w:trHeight w:val="284"/>
        </w:trPr>
        <w:tc>
          <w:tcPr>
            <w:tcW w:w="2043" w:type="pct"/>
            <w:vMerge/>
            <w:tcBorders>
              <w:bottom w:val="single" w:sz="4" w:space="0" w:color="auto"/>
            </w:tcBorders>
          </w:tcPr>
          <w:p w14:paraId="53D87879" w14:textId="77777777" w:rsidR="00A32CEE" w:rsidRPr="00781FA0" w:rsidRDefault="00A32CEE" w:rsidP="00A32CEE">
            <w:pPr>
              <w:rPr>
                <w:b/>
                <w:bCs/>
                <w:sz w:val="18"/>
                <w:szCs w:val="18"/>
              </w:rPr>
            </w:pPr>
          </w:p>
        </w:tc>
        <w:tc>
          <w:tcPr>
            <w:tcW w:w="786" w:type="pct"/>
            <w:tcBorders>
              <w:bottom w:val="single" w:sz="4" w:space="0" w:color="auto"/>
            </w:tcBorders>
            <w:vAlign w:val="center"/>
          </w:tcPr>
          <w:p w14:paraId="32929CB7" w14:textId="77777777" w:rsidR="00A32CEE" w:rsidRPr="00781FA0" w:rsidRDefault="00A32CEE" w:rsidP="00A32CEE">
            <w:pPr>
              <w:tabs>
                <w:tab w:val="left" w:pos="1116"/>
                <w:tab w:val="left" w:pos="2124"/>
                <w:tab w:val="left" w:pos="3794"/>
                <w:tab w:val="left" w:pos="4928"/>
                <w:tab w:val="left" w:pos="6204"/>
                <w:tab w:val="left" w:pos="7479"/>
              </w:tabs>
              <w:autoSpaceDE w:val="0"/>
              <w:autoSpaceDN w:val="0"/>
              <w:jc w:val="center"/>
              <w:rPr>
                <w:b/>
                <w:sz w:val="18"/>
                <w:szCs w:val="18"/>
              </w:rPr>
            </w:pPr>
            <w:r w:rsidRPr="00781FA0">
              <w:rPr>
                <w:b/>
                <w:sz w:val="18"/>
                <w:szCs w:val="18"/>
              </w:rPr>
              <w:t>май</w:t>
            </w:r>
          </w:p>
        </w:tc>
        <w:tc>
          <w:tcPr>
            <w:tcW w:w="792" w:type="pct"/>
            <w:tcBorders>
              <w:bottom w:val="single" w:sz="4" w:space="0" w:color="auto"/>
            </w:tcBorders>
            <w:vAlign w:val="center"/>
          </w:tcPr>
          <w:p w14:paraId="3D92DB64" w14:textId="77777777" w:rsidR="00A32CEE" w:rsidRPr="00781FA0" w:rsidRDefault="00A32CEE" w:rsidP="00A32CEE">
            <w:pPr>
              <w:tabs>
                <w:tab w:val="left" w:pos="1116"/>
                <w:tab w:val="left" w:pos="2124"/>
                <w:tab w:val="left" w:pos="3794"/>
                <w:tab w:val="left" w:pos="4928"/>
                <w:tab w:val="left" w:pos="6204"/>
                <w:tab w:val="left" w:pos="7479"/>
              </w:tabs>
              <w:autoSpaceDE w:val="0"/>
              <w:autoSpaceDN w:val="0"/>
              <w:jc w:val="center"/>
              <w:rPr>
                <w:b/>
                <w:sz w:val="18"/>
                <w:szCs w:val="18"/>
              </w:rPr>
            </w:pPr>
            <w:r w:rsidRPr="00781FA0">
              <w:rPr>
                <w:b/>
                <w:sz w:val="18"/>
                <w:szCs w:val="18"/>
              </w:rPr>
              <w:t>январь-май</w:t>
            </w:r>
          </w:p>
        </w:tc>
        <w:tc>
          <w:tcPr>
            <w:tcW w:w="691" w:type="pct"/>
            <w:tcBorders>
              <w:bottom w:val="single" w:sz="4" w:space="0" w:color="auto"/>
            </w:tcBorders>
            <w:vAlign w:val="center"/>
          </w:tcPr>
          <w:p w14:paraId="45F76D09" w14:textId="77777777" w:rsidR="00A32CEE" w:rsidRPr="00781FA0" w:rsidRDefault="00A32CEE" w:rsidP="00A32CEE">
            <w:pPr>
              <w:tabs>
                <w:tab w:val="left" w:pos="1116"/>
                <w:tab w:val="left" w:pos="2124"/>
                <w:tab w:val="left" w:pos="3794"/>
                <w:tab w:val="left" w:pos="4928"/>
                <w:tab w:val="left" w:pos="6204"/>
                <w:tab w:val="left" w:pos="7479"/>
              </w:tabs>
              <w:autoSpaceDE w:val="0"/>
              <w:autoSpaceDN w:val="0"/>
              <w:jc w:val="center"/>
              <w:rPr>
                <w:b/>
                <w:sz w:val="18"/>
                <w:szCs w:val="18"/>
              </w:rPr>
            </w:pPr>
            <w:r w:rsidRPr="00781FA0">
              <w:rPr>
                <w:b/>
                <w:sz w:val="18"/>
                <w:szCs w:val="18"/>
              </w:rPr>
              <w:t>май</w:t>
            </w:r>
          </w:p>
        </w:tc>
        <w:tc>
          <w:tcPr>
            <w:tcW w:w="687" w:type="pct"/>
            <w:tcBorders>
              <w:bottom w:val="single" w:sz="4" w:space="0" w:color="auto"/>
            </w:tcBorders>
            <w:vAlign w:val="center"/>
          </w:tcPr>
          <w:p w14:paraId="401EC6B7" w14:textId="77777777" w:rsidR="00A32CEE" w:rsidRPr="00781FA0" w:rsidRDefault="00A32CEE" w:rsidP="00A32CEE">
            <w:pPr>
              <w:tabs>
                <w:tab w:val="left" w:pos="1116"/>
                <w:tab w:val="left" w:pos="2124"/>
                <w:tab w:val="left" w:pos="3794"/>
                <w:tab w:val="left" w:pos="4928"/>
                <w:tab w:val="left" w:pos="6204"/>
                <w:tab w:val="left" w:pos="7479"/>
              </w:tabs>
              <w:autoSpaceDE w:val="0"/>
              <w:autoSpaceDN w:val="0"/>
              <w:jc w:val="center"/>
              <w:rPr>
                <w:b/>
                <w:sz w:val="18"/>
                <w:szCs w:val="18"/>
              </w:rPr>
            </w:pPr>
            <w:r w:rsidRPr="00781FA0">
              <w:rPr>
                <w:b/>
                <w:sz w:val="18"/>
                <w:szCs w:val="18"/>
              </w:rPr>
              <w:t>январь-май</w:t>
            </w:r>
          </w:p>
        </w:tc>
      </w:tr>
      <w:tr w:rsidR="00A32CEE" w:rsidRPr="00781FA0" w14:paraId="11ABC49D" w14:textId="77777777" w:rsidTr="007D52F5">
        <w:trPr>
          <w:cantSplit/>
          <w:trHeight w:val="340"/>
        </w:trPr>
        <w:tc>
          <w:tcPr>
            <w:tcW w:w="2043" w:type="pct"/>
            <w:tcBorders>
              <w:top w:val="single" w:sz="4" w:space="0" w:color="auto"/>
              <w:left w:val="single" w:sz="4" w:space="0" w:color="auto"/>
              <w:bottom w:val="nil"/>
              <w:right w:val="single" w:sz="4" w:space="0" w:color="auto"/>
            </w:tcBorders>
            <w:vAlign w:val="bottom"/>
          </w:tcPr>
          <w:p w14:paraId="3BC9B2BB" w14:textId="77777777" w:rsidR="00A32CEE" w:rsidRPr="00781FA0" w:rsidRDefault="00A32CEE" w:rsidP="00A32CEE">
            <w:pPr>
              <w:keepNext/>
              <w:autoSpaceDE w:val="0"/>
              <w:autoSpaceDN w:val="0"/>
              <w:outlineLvl w:val="0"/>
              <w:rPr>
                <w:b/>
                <w:sz w:val="18"/>
                <w:szCs w:val="18"/>
              </w:rPr>
            </w:pPr>
            <w:proofErr w:type="spellStart"/>
            <w:r w:rsidRPr="00781FA0">
              <w:rPr>
                <w:b/>
                <w:sz w:val="18"/>
                <w:szCs w:val="18"/>
              </w:rPr>
              <w:t>Баардыгы</w:t>
            </w:r>
            <w:proofErr w:type="spellEnd"/>
          </w:p>
        </w:tc>
        <w:tc>
          <w:tcPr>
            <w:tcW w:w="786" w:type="pct"/>
            <w:tcBorders>
              <w:top w:val="single" w:sz="4" w:space="0" w:color="auto"/>
              <w:left w:val="single" w:sz="4" w:space="0" w:color="auto"/>
              <w:bottom w:val="nil"/>
              <w:right w:val="single" w:sz="4" w:space="0" w:color="auto"/>
            </w:tcBorders>
            <w:vAlign w:val="bottom"/>
          </w:tcPr>
          <w:p w14:paraId="43DA899F" w14:textId="77777777" w:rsidR="00A32CEE" w:rsidRPr="00781FA0" w:rsidRDefault="00A32CEE" w:rsidP="00A32CEE">
            <w:pPr>
              <w:jc w:val="center"/>
              <w:rPr>
                <w:bCs/>
                <w:sz w:val="18"/>
                <w:szCs w:val="18"/>
              </w:rPr>
            </w:pPr>
            <w:r w:rsidRPr="00781FA0">
              <w:rPr>
                <w:b/>
              </w:rPr>
              <w:t>10359,0</w:t>
            </w:r>
          </w:p>
        </w:tc>
        <w:tc>
          <w:tcPr>
            <w:tcW w:w="792" w:type="pct"/>
            <w:tcBorders>
              <w:top w:val="single" w:sz="4" w:space="0" w:color="auto"/>
              <w:left w:val="single" w:sz="4" w:space="0" w:color="auto"/>
              <w:bottom w:val="nil"/>
              <w:right w:val="single" w:sz="4" w:space="0" w:color="auto"/>
            </w:tcBorders>
            <w:vAlign w:val="bottom"/>
          </w:tcPr>
          <w:p w14:paraId="31DE82DD" w14:textId="77777777" w:rsidR="00A32CEE" w:rsidRPr="00781FA0" w:rsidRDefault="00A32CEE" w:rsidP="00A32CEE">
            <w:pPr>
              <w:jc w:val="center"/>
              <w:rPr>
                <w:bCs/>
                <w:sz w:val="18"/>
                <w:szCs w:val="18"/>
              </w:rPr>
            </w:pPr>
            <w:r w:rsidRPr="00781FA0">
              <w:rPr>
                <w:b/>
              </w:rPr>
              <w:t>52322,6</w:t>
            </w:r>
          </w:p>
        </w:tc>
        <w:tc>
          <w:tcPr>
            <w:tcW w:w="691" w:type="pct"/>
            <w:tcBorders>
              <w:top w:val="single" w:sz="4" w:space="0" w:color="auto"/>
              <w:left w:val="single" w:sz="4" w:space="0" w:color="auto"/>
              <w:bottom w:val="nil"/>
              <w:right w:val="single" w:sz="4" w:space="0" w:color="auto"/>
            </w:tcBorders>
            <w:vAlign w:val="bottom"/>
          </w:tcPr>
          <w:p w14:paraId="404F138E" w14:textId="77777777" w:rsidR="00A32CEE" w:rsidRPr="00781FA0" w:rsidRDefault="00A32CEE" w:rsidP="00A32CEE">
            <w:pPr>
              <w:jc w:val="center"/>
              <w:rPr>
                <w:bCs/>
                <w:sz w:val="18"/>
                <w:szCs w:val="18"/>
              </w:rPr>
            </w:pPr>
            <w:r w:rsidRPr="00781FA0">
              <w:rPr>
                <w:b/>
              </w:rPr>
              <w:t>11482,7</w:t>
            </w:r>
          </w:p>
        </w:tc>
        <w:tc>
          <w:tcPr>
            <w:tcW w:w="687" w:type="pct"/>
            <w:tcBorders>
              <w:top w:val="single" w:sz="4" w:space="0" w:color="auto"/>
              <w:left w:val="single" w:sz="4" w:space="0" w:color="auto"/>
              <w:bottom w:val="nil"/>
              <w:right w:val="single" w:sz="4" w:space="0" w:color="auto"/>
            </w:tcBorders>
            <w:vAlign w:val="bottom"/>
          </w:tcPr>
          <w:p w14:paraId="34ADFC10" w14:textId="77777777" w:rsidR="00A32CEE" w:rsidRPr="00781FA0" w:rsidRDefault="00A32CEE" w:rsidP="00A32CEE">
            <w:pPr>
              <w:jc w:val="center"/>
              <w:rPr>
                <w:bCs/>
                <w:sz w:val="18"/>
                <w:szCs w:val="18"/>
              </w:rPr>
            </w:pPr>
            <w:r w:rsidRPr="00781FA0">
              <w:rPr>
                <w:b/>
              </w:rPr>
              <w:t>63310,6</w:t>
            </w:r>
          </w:p>
        </w:tc>
      </w:tr>
      <w:tr w:rsidR="00A32CEE" w:rsidRPr="00781FA0" w14:paraId="2B360D09" w14:textId="77777777" w:rsidTr="007D52F5">
        <w:trPr>
          <w:cantSplit/>
          <w:trHeight w:val="340"/>
        </w:trPr>
        <w:tc>
          <w:tcPr>
            <w:tcW w:w="2043" w:type="pct"/>
            <w:tcBorders>
              <w:top w:val="nil"/>
              <w:left w:val="single" w:sz="4" w:space="0" w:color="auto"/>
              <w:bottom w:val="nil"/>
              <w:right w:val="single" w:sz="4" w:space="0" w:color="auto"/>
            </w:tcBorders>
            <w:vAlign w:val="bottom"/>
          </w:tcPr>
          <w:p w14:paraId="05A26380" w14:textId="77777777" w:rsidR="00A32CEE" w:rsidRPr="00781FA0" w:rsidRDefault="00A32CEE" w:rsidP="00A32CEE">
            <w:pPr>
              <w:rPr>
                <w:b/>
                <w:bCs/>
                <w:sz w:val="18"/>
                <w:szCs w:val="18"/>
              </w:rPr>
            </w:pPr>
            <w:r w:rsidRPr="00781FA0">
              <w:rPr>
                <w:b/>
                <w:bCs/>
                <w:sz w:val="18"/>
                <w:szCs w:val="18"/>
                <w:lang w:val="en-US"/>
              </w:rPr>
              <w:t>I</w:t>
            </w:r>
            <w:r w:rsidRPr="00781FA0">
              <w:rPr>
                <w:b/>
                <w:bCs/>
                <w:sz w:val="18"/>
                <w:szCs w:val="18"/>
              </w:rPr>
              <w:t xml:space="preserve">. </w:t>
            </w:r>
            <w:proofErr w:type="spellStart"/>
            <w:r w:rsidRPr="00781FA0">
              <w:rPr>
                <w:b/>
                <w:bCs/>
                <w:sz w:val="18"/>
                <w:szCs w:val="18"/>
              </w:rPr>
              <w:t>Пайдалуу</w:t>
            </w:r>
            <w:proofErr w:type="spellEnd"/>
            <w:r w:rsidRPr="00781FA0">
              <w:rPr>
                <w:b/>
                <w:bCs/>
                <w:sz w:val="18"/>
                <w:szCs w:val="18"/>
              </w:rPr>
              <w:t xml:space="preserve"> </w:t>
            </w:r>
            <w:proofErr w:type="spellStart"/>
            <w:r w:rsidRPr="00781FA0">
              <w:rPr>
                <w:b/>
                <w:bCs/>
                <w:sz w:val="18"/>
                <w:szCs w:val="18"/>
              </w:rPr>
              <w:t>кендерди</w:t>
            </w:r>
            <w:proofErr w:type="spellEnd"/>
            <w:r w:rsidRPr="00781FA0">
              <w:rPr>
                <w:b/>
                <w:bCs/>
                <w:sz w:val="18"/>
                <w:szCs w:val="18"/>
              </w:rPr>
              <w:t xml:space="preserve"> </w:t>
            </w:r>
            <w:proofErr w:type="spellStart"/>
            <w:r w:rsidRPr="00781FA0">
              <w:rPr>
                <w:b/>
                <w:bCs/>
                <w:sz w:val="18"/>
                <w:szCs w:val="18"/>
              </w:rPr>
              <w:t>казуу</w:t>
            </w:r>
            <w:proofErr w:type="spellEnd"/>
          </w:p>
        </w:tc>
        <w:tc>
          <w:tcPr>
            <w:tcW w:w="786" w:type="pct"/>
            <w:tcBorders>
              <w:top w:val="nil"/>
              <w:left w:val="single" w:sz="4" w:space="0" w:color="auto"/>
              <w:bottom w:val="nil"/>
              <w:right w:val="single" w:sz="4" w:space="0" w:color="auto"/>
            </w:tcBorders>
            <w:vAlign w:val="bottom"/>
          </w:tcPr>
          <w:p w14:paraId="41CFDC46" w14:textId="77777777" w:rsidR="00A32CEE" w:rsidRPr="00781FA0" w:rsidRDefault="00A32CEE" w:rsidP="00A32CEE">
            <w:pPr>
              <w:jc w:val="center"/>
              <w:rPr>
                <w:bCs/>
                <w:sz w:val="18"/>
                <w:szCs w:val="18"/>
              </w:rPr>
            </w:pPr>
            <w:r w:rsidRPr="00781FA0">
              <w:rPr>
                <w:b/>
                <w:bCs/>
                <w:sz w:val="18"/>
                <w:szCs w:val="18"/>
              </w:rPr>
              <w:t>20,6</w:t>
            </w:r>
          </w:p>
        </w:tc>
        <w:tc>
          <w:tcPr>
            <w:tcW w:w="792" w:type="pct"/>
            <w:tcBorders>
              <w:top w:val="nil"/>
              <w:left w:val="single" w:sz="4" w:space="0" w:color="auto"/>
              <w:bottom w:val="nil"/>
              <w:right w:val="single" w:sz="4" w:space="0" w:color="auto"/>
            </w:tcBorders>
            <w:vAlign w:val="bottom"/>
          </w:tcPr>
          <w:p w14:paraId="5E423ACD" w14:textId="77777777" w:rsidR="00A32CEE" w:rsidRPr="00781FA0" w:rsidRDefault="00A32CEE" w:rsidP="00A32CEE">
            <w:pPr>
              <w:jc w:val="center"/>
              <w:rPr>
                <w:bCs/>
                <w:sz w:val="18"/>
                <w:szCs w:val="18"/>
              </w:rPr>
            </w:pPr>
            <w:r w:rsidRPr="00781FA0">
              <w:rPr>
                <w:b/>
                <w:bCs/>
                <w:sz w:val="18"/>
                <w:szCs w:val="18"/>
              </w:rPr>
              <w:t>258,9</w:t>
            </w:r>
          </w:p>
        </w:tc>
        <w:tc>
          <w:tcPr>
            <w:tcW w:w="691" w:type="pct"/>
            <w:tcBorders>
              <w:top w:val="nil"/>
              <w:left w:val="single" w:sz="4" w:space="0" w:color="auto"/>
              <w:bottom w:val="nil"/>
              <w:right w:val="single" w:sz="4" w:space="0" w:color="auto"/>
            </w:tcBorders>
            <w:vAlign w:val="bottom"/>
          </w:tcPr>
          <w:p w14:paraId="2DD6AE5A" w14:textId="77777777" w:rsidR="00A32CEE" w:rsidRPr="00781FA0" w:rsidRDefault="00A32CEE" w:rsidP="00A32CEE">
            <w:pPr>
              <w:jc w:val="center"/>
              <w:rPr>
                <w:bCs/>
                <w:sz w:val="18"/>
                <w:szCs w:val="18"/>
              </w:rPr>
            </w:pPr>
            <w:r w:rsidRPr="00781FA0">
              <w:rPr>
                <w:b/>
                <w:bCs/>
                <w:sz w:val="18"/>
                <w:szCs w:val="18"/>
              </w:rPr>
              <w:t>234,7</w:t>
            </w:r>
          </w:p>
        </w:tc>
        <w:tc>
          <w:tcPr>
            <w:tcW w:w="687" w:type="pct"/>
            <w:tcBorders>
              <w:top w:val="nil"/>
              <w:left w:val="single" w:sz="4" w:space="0" w:color="auto"/>
              <w:bottom w:val="nil"/>
              <w:right w:val="single" w:sz="4" w:space="0" w:color="auto"/>
            </w:tcBorders>
            <w:vAlign w:val="bottom"/>
          </w:tcPr>
          <w:p w14:paraId="1FEB9168" w14:textId="77777777" w:rsidR="00A32CEE" w:rsidRPr="00781FA0" w:rsidRDefault="00A32CEE" w:rsidP="00A32CEE">
            <w:pPr>
              <w:jc w:val="center"/>
              <w:rPr>
                <w:bCs/>
                <w:sz w:val="18"/>
                <w:szCs w:val="18"/>
              </w:rPr>
            </w:pPr>
            <w:r w:rsidRPr="00781FA0">
              <w:rPr>
                <w:b/>
                <w:bCs/>
                <w:sz w:val="18"/>
                <w:szCs w:val="18"/>
              </w:rPr>
              <w:t>885,3</w:t>
            </w:r>
          </w:p>
        </w:tc>
      </w:tr>
      <w:tr w:rsidR="00A32CEE" w:rsidRPr="00781FA0" w14:paraId="6D1BE3A5" w14:textId="77777777" w:rsidTr="007D52F5">
        <w:trPr>
          <w:cantSplit/>
          <w:trHeight w:val="340"/>
        </w:trPr>
        <w:tc>
          <w:tcPr>
            <w:tcW w:w="2043" w:type="pct"/>
            <w:tcBorders>
              <w:top w:val="nil"/>
              <w:left w:val="single" w:sz="4" w:space="0" w:color="auto"/>
              <w:bottom w:val="nil"/>
              <w:right w:val="single" w:sz="4" w:space="0" w:color="auto"/>
            </w:tcBorders>
            <w:vAlign w:val="bottom"/>
          </w:tcPr>
          <w:p w14:paraId="539EEC55" w14:textId="77777777" w:rsidR="00A32CEE" w:rsidRPr="00781FA0" w:rsidRDefault="00A32CEE" w:rsidP="00A32CEE">
            <w:pPr>
              <w:rPr>
                <w:b/>
                <w:bCs/>
                <w:sz w:val="18"/>
                <w:szCs w:val="18"/>
              </w:rPr>
            </w:pPr>
            <w:r w:rsidRPr="00781FA0">
              <w:rPr>
                <w:sz w:val="18"/>
                <w:szCs w:val="18"/>
              </w:rPr>
              <w:t xml:space="preserve">- </w:t>
            </w:r>
            <w:proofErr w:type="spellStart"/>
            <w:r w:rsidRPr="00781FA0">
              <w:rPr>
                <w:sz w:val="18"/>
                <w:szCs w:val="18"/>
              </w:rPr>
              <w:t>таш</w:t>
            </w:r>
            <w:proofErr w:type="spellEnd"/>
            <w:r w:rsidRPr="00781FA0">
              <w:rPr>
                <w:sz w:val="18"/>
                <w:szCs w:val="18"/>
              </w:rPr>
              <w:t xml:space="preserve">  </w:t>
            </w:r>
            <w:proofErr w:type="spellStart"/>
            <w:r w:rsidRPr="00781FA0">
              <w:rPr>
                <w:sz w:val="18"/>
                <w:szCs w:val="18"/>
              </w:rPr>
              <w:t>кѳмүр</w:t>
            </w:r>
            <w:proofErr w:type="spellEnd"/>
            <w:r w:rsidRPr="00781FA0">
              <w:rPr>
                <w:sz w:val="18"/>
                <w:szCs w:val="18"/>
              </w:rPr>
              <w:t xml:space="preserve"> </w:t>
            </w:r>
            <w:proofErr w:type="spellStart"/>
            <w:r w:rsidRPr="00781FA0">
              <w:rPr>
                <w:sz w:val="18"/>
                <w:szCs w:val="18"/>
              </w:rPr>
              <w:t>жана</w:t>
            </w:r>
            <w:proofErr w:type="spellEnd"/>
            <w:r w:rsidRPr="00781FA0">
              <w:rPr>
                <w:sz w:val="18"/>
                <w:szCs w:val="18"/>
              </w:rPr>
              <w:t xml:space="preserve"> </w:t>
            </w:r>
            <w:proofErr w:type="spellStart"/>
            <w:r w:rsidRPr="00781FA0">
              <w:rPr>
                <w:sz w:val="18"/>
                <w:szCs w:val="18"/>
              </w:rPr>
              <w:t>лигнитти</w:t>
            </w:r>
            <w:proofErr w:type="spellEnd"/>
            <w:r w:rsidRPr="00781FA0">
              <w:rPr>
                <w:sz w:val="18"/>
                <w:szCs w:val="18"/>
              </w:rPr>
              <w:t xml:space="preserve"> </w:t>
            </w:r>
            <w:proofErr w:type="spellStart"/>
            <w:r w:rsidRPr="00781FA0">
              <w:rPr>
                <w:sz w:val="18"/>
                <w:szCs w:val="18"/>
              </w:rPr>
              <w:t>казуу</w:t>
            </w:r>
            <w:proofErr w:type="spellEnd"/>
            <w:r w:rsidRPr="00781FA0">
              <w:rPr>
                <w:sz w:val="18"/>
                <w:szCs w:val="18"/>
              </w:rPr>
              <w:t xml:space="preserve"> </w:t>
            </w:r>
          </w:p>
        </w:tc>
        <w:tc>
          <w:tcPr>
            <w:tcW w:w="786" w:type="pct"/>
            <w:tcBorders>
              <w:top w:val="nil"/>
              <w:left w:val="single" w:sz="4" w:space="0" w:color="auto"/>
              <w:bottom w:val="nil"/>
              <w:right w:val="single" w:sz="4" w:space="0" w:color="auto"/>
            </w:tcBorders>
            <w:vAlign w:val="bottom"/>
          </w:tcPr>
          <w:p w14:paraId="12DD5F75" w14:textId="77777777" w:rsidR="00A32CEE" w:rsidRPr="00781FA0" w:rsidRDefault="00A32CEE" w:rsidP="00A32CEE">
            <w:pPr>
              <w:jc w:val="center"/>
              <w:rPr>
                <w:rFonts w:eastAsia="Batang"/>
                <w:sz w:val="18"/>
                <w:szCs w:val="18"/>
              </w:rPr>
            </w:pPr>
            <w:r w:rsidRPr="00781FA0">
              <w:rPr>
                <w:rFonts w:eastAsia="Batang"/>
                <w:bCs/>
                <w:sz w:val="18"/>
                <w:szCs w:val="18"/>
              </w:rPr>
              <w:t>0</w:t>
            </w:r>
          </w:p>
        </w:tc>
        <w:tc>
          <w:tcPr>
            <w:tcW w:w="792" w:type="pct"/>
            <w:tcBorders>
              <w:top w:val="nil"/>
              <w:left w:val="single" w:sz="4" w:space="0" w:color="auto"/>
              <w:bottom w:val="nil"/>
              <w:right w:val="single" w:sz="4" w:space="0" w:color="auto"/>
            </w:tcBorders>
            <w:vAlign w:val="bottom"/>
          </w:tcPr>
          <w:p w14:paraId="51A3D888" w14:textId="77777777" w:rsidR="00A32CEE" w:rsidRPr="00781FA0" w:rsidRDefault="00A32CEE" w:rsidP="00A32CEE">
            <w:pPr>
              <w:jc w:val="center"/>
              <w:rPr>
                <w:sz w:val="18"/>
                <w:szCs w:val="18"/>
              </w:rPr>
            </w:pPr>
            <w:r w:rsidRPr="00781FA0">
              <w:rPr>
                <w:b/>
                <w:bCs/>
                <w:sz w:val="18"/>
                <w:szCs w:val="18"/>
              </w:rPr>
              <w:t>4,9</w:t>
            </w:r>
          </w:p>
        </w:tc>
        <w:tc>
          <w:tcPr>
            <w:tcW w:w="691" w:type="pct"/>
            <w:tcBorders>
              <w:top w:val="nil"/>
              <w:left w:val="single" w:sz="4" w:space="0" w:color="auto"/>
              <w:bottom w:val="nil"/>
              <w:right w:val="single" w:sz="4" w:space="0" w:color="auto"/>
            </w:tcBorders>
            <w:vAlign w:val="bottom"/>
          </w:tcPr>
          <w:p w14:paraId="15B6A8C2" w14:textId="77777777" w:rsidR="00A32CEE" w:rsidRPr="00781FA0" w:rsidRDefault="00A32CEE" w:rsidP="00A32CEE">
            <w:pPr>
              <w:jc w:val="center"/>
              <w:rPr>
                <w:sz w:val="18"/>
                <w:szCs w:val="18"/>
              </w:rPr>
            </w:pPr>
            <w:r w:rsidRPr="00781FA0">
              <w:rPr>
                <w:sz w:val="18"/>
                <w:szCs w:val="18"/>
              </w:rPr>
              <w:t>00</w:t>
            </w:r>
          </w:p>
        </w:tc>
        <w:tc>
          <w:tcPr>
            <w:tcW w:w="687" w:type="pct"/>
            <w:tcBorders>
              <w:top w:val="nil"/>
              <w:left w:val="single" w:sz="4" w:space="0" w:color="auto"/>
              <w:bottom w:val="nil"/>
              <w:right w:val="single" w:sz="4" w:space="0" w:color="auto"/>
            </w:tcBorders>
            <w:vAlign w:val="bottom"/>
          </w:tcPr>
          <w:p w14:paraId="1B74DBAB" w14:textId="77777777" w:rsidR="00A32CEE" w:rsidRPr="00781FA0" w:rsidRDefault="00A32CEE" w:rsidP="00A32CEE">
            <w:pPr>
              <w:jc w:val="center"/>
              <w:rPr>
                <w:sz w:val="18"/>
                <w:szCs w:val="18"/>
              </w:rPr>
            </w:pPr>
            <w:r w:rsidRPr="00781FA0">
              <w:rPr>
                <w:sz w:val="18"/>
                <w:szCs w:val="18"/>
              </w:rPr>
              <w:t>0</w:t>
            </w:r>
          </w:p>
        </w:tc>
      </w:tr>
      <w:tr w:rsidR="00A32CEE" w:rsidRPr="00781FA0" w14:paraId="5C47FB59" w14:textId="77777777" w:rsidTr="007D52F5">
        <w:trPr>
          <w:cantSplit/>
          <w:trHeight w:val="340"/>
        </w:trPr>
        <w:tc>
          <w:tcPr>
            <w:tcW w:w="2043" w:type="pct"/>
            <w:tcBorders>
              <w:top w:val="nil"/>
              <w:left w:val="single" w:sz="4" w:space="0" w:color="auto"/>
              <w:bottom w:val="nil"/>
              <w:right w:val="single" w:sz="4" w:space="0" w:color="auto"/>
            </w:tcBorders>
            <w:vAlign w:val="bottom"/>
          </w:tcPr>
          <w:p w14:paraId="61F91771" w14:textId="77777777" w:rsidR="00A32CEE" w:rsidRPr="00781FA0" w:rsidRDefault="00A32CEE" w:rsidP="00A32CEE">
            <w:pPr>
              <w:rPr>
                <w:color w:val="FF0000"/>
                <w:sz w:val="18"/>
                <w:szCs w:val="18"/>
              </w:rPr>
            </w:pPr>
            <w:r w:rsidRPr="00781FA0">
              <w:rPr>
                <w:color w:val="FF0000"/>
                <w:sz w:val="18"/>
                <w:szCs w:val="18"/>
              </w:rPr>
              <w:t xml:space="preserve">- </w:t>
            </w:r>
            <w:r w:rsidRPr="00781FA0">
              <w:rPr>
                <w:sz w:val="18"/>
                <w:szCs w:val="18"/>
              </w:rPr>
              <w:t xml:space="preserve">башка металл </w:t>
            </w:r>
            <w:proofErr w:type="spellStart"/>
            <w:r w:rsidRPr="00781FA0">
              <w:rPr>
                <w:sz w:val="18"/>
                <w:szCs w:val="18"/>
              </w:rPr>
              <w:t>рудаларын</w:t>
            </w:r>
            <w:proofErr w:type="spellEnd"/>
            <w:r w:rsidRPr="00781FA0">
              <w:rPr>
                <w:sz w:val="18"/>
                <w:szCs w:val="18"/>
              </w:rPr>
              <w:t xml:space="preserve"> </w:t>
            </w:r>
            <w:proofErr w:type="spellStart"/>
            <w:r w:rsidRPr="00781FA0">
              <w:rPr>
                <w:sz w:val="18"/>
                <w:szCs w:val="18"/>
              </w:rPr>
              <w:t>казуу</w:t>
            </w:r>
            <w:proofErr w:type="spellEnd"/>
          </w:p>
        </w:tc>
        <w:tc>
          <w:tcPr>
            <w:tcW w:w="786" w:type="pct"/>
            <w:tcBorders>
              <w:top w:val="nil"/>
              <w:left w:val="single" w:sz="4" w:space="0" w:color="auto"/>
              <w:bottom w:val="nil"/>
              <w:right w:val="single" w:sz="4" w:space="0" w:color="auto"/>
            </w:tcBorders>
            <w:vAlign w:val="bottom"/>
          </w:tcPr>
          <w:p w14:paraId="2C053679" w14:textId="77777777" w:rsidR="00A32CEE" w:rsidRPr="00781FA0" w:rsidRDefault="00A32CEE" w:rsidP="00A32CEE">
            <w:pPr>
              <w:jc w:val="center"/>
              <w:rPr>
                <w:rFonts w:eastAsia="Batang"/>
                <w:sz w:val="18"/>
                <w:szCs w:val="18"/>
              </w:rPr>
            </w:pPr>
            <w:r w:rsidRPr="00781FA0">
              <w:rPr>
                <w:rFonts w:eastAsia="Batang"/>
                <w:bCs/>
                <w:sz w:val="18"/>
                <w:szCs w:val="18"/>
              </w:rPr>
              <w:t>0</w:t>
            </w:r>
          </w:p>
        </w:tc>
        <w:tc>
          <w:tcPr>
            <w:tcW w:w="792" w:type="pct"/>
            <w:tcBorders>
              <w:top w:val="nil"/>
              <w:left w:val="single" w:sz="4" w:space="0" w:color="auto"/>
              <w:bottom w:val="nil"/>
              <w:right w:val="single" w:sz="4" w:space="0" w:color="auto"/>
            </w:tcBorders>
            <w:vAlign w:val="bottom"/>
          </w:tcPr>
          <w:p w14:paraId="5F07936D" w14:textId="77777777" w:rsidR="00A32CEE" w:rsidRPr="00781FA0" w:rsidRDefault="00A32CEE" w:rsidP="00A32CEE">
            <w:pPr>
              <w:jc w:val="center"/>
              <w:rPr>
                <w:sz w:val="18"/>
                <w:szCs w:val="18"/>
              </w:rPr>
            </w:pPr>
            <w:r w:rsidRPr="00781FA0">
              <w:rPr>
                <w:b/>
                <w:bCs/>
                <w:sz w:val="18"/>
                <w:szCs w:val="18"/>
              </w:rPr>
              <w:t>156,1</w:t>
            </w:r>
          </w:p>
        </w:tc>
        <w:tc>
          <w:tcPr>
            <w:tcW w:w="691" w:type="pct"/>
            <w:tcBorders>
              <w:top w:val="nil"/>
              <w:left w:val="single" w:sz="4" w:space="0" w:color="auto"/>
              <w:bottom w:val="nil"/>
              <w:right w:val="single" w:sz="4" w:space="0" w:color="auto"/>
            </w:tcBorders>
            <w:vAlign w:val="bottom"/>
          </w:tcPr>
          <w:p w14:paraId="40AFA3C6" w14:textId="77777777" w:rsidR="00A32CEE" w:rsidRPr="00781FA0" w:rsidRDefault="00A32CEE" w:rsidP="00A32CEE">
            <w:pPr>
              <w:jc w:val="center"/>
              <w:rPr>
                <w:sz w:val="18"/>
                <w:szCs w:val="18"/>
              </w:rPr>
            </w:pPr>
            <w:r w:rsidRPr="00781FA0">
              <w:rPr>
                <w:sz w:val="18"/>
                <w:szCs w:val="18"/>
              </w:rPr>
              <w:t>206,4</w:t>
            </w:r>
          </w:p>
        </w:tc>
        <w:tc>
          <w:tcPr>
            <w:tcW w:w="687" w:type="pct"/>
            <w:tcBorders>
              <w:top w:val="nil"/>
              <w:left w:val="single" w:sz="4" w:space="0" w:color="auto"/>
              <w:bottom w:val="nil"/>
              <w:right w:val="single" w:sz="4" w:space="0" w:color="auto"/>
            </w:tcBorders>
            <w:vAlign w:val="bottom"/>
          </w:tcPr>
          <w:p w14:paraId="2D2AC157" w14:textId="77777777" w:rsidR="00A32CEE" w:rsidRPr="00781FA0" w:rsidRDefault="00A32CEE" w:rsidP="00A32CEE">
            <w:pPr>
              <w:jc w:val="center"/>
              <w:rPr>
                <w:sz w:val="18"/>
                <w:szCs w:val="18"/>
              </w:rPr>
            </w:pPr>
            <w:r w:rsidRPr="00781FA0">
              <w:rPr>
                <w:sz w:val="18"/>
                <w:szCs w:val="18"/>
              </w:rPr>
              <w:t>756,0</w:t>
            </w:r>
          </w:p>
        </w:tc>
      </w:tr>
      <w:tr w:rsidR="00A32CEE" w:rsidRPr="00781FA0" w14:paraId="10EEA8E1" w14:textId="77777777" w:rsidTr="007D52F5">
        <w:trPr>
          <w:cantSplit/>
          <w:trHeight w:val="340"/>
        </w:trPr>
        <w:tc>
          <w:tcPr>
            <w:tcW w:w="2043" w:type="pct"/>
            <w:tcBorders>
              <w:top w:val="nil"/>
              <w:left w:val="single" w:sz="4" w:space="0" w:color="auto"/>
              <w:bottom w:val="nil"/>
              <w:right w:val="single" w:sz="4" w:space="0" w:color="auto"/>
            </w:tcBorders>
            <w:vAlign w:val="bottom"/>
          </w:tcPr>
          <w:p w14:paraId="50826FE1" w14:textId="77777777" w:rsidR="00A32CEE" w:rsidRPr="00781FA0" w:rsidRDefault="00A32CEE" w:rsidP="00A32CEE">
            <w:pPr>
              <w:rPr>
                <w:sz w:val="18"/>
                <w:szCs w:val="18"/>
              </w:rPr>
            </w:pPr>
            <w:r w:rsidRPr="00781FA0">
              <w:rPr>
                <w:sz w:val="18"/>
                <w:szCs w:val="18"/>
              </w:rPr>
              <w:t xml:space="preserve">- башка </w:t>
            </w:r>
            <w:proofErr w:type="spellStart"/>
            <w:r w:rsidRPr="00781FA0">
              <w:rPr>
                <w:sz w:val="18"/>
                <w:szCs w:val="18"/>
              </w:rPr>
              <w:t>пайдалуу</w:t>
            </w:r>
            <w:proofErr w:type="spellEnd"/>
            <w:r w:rsidRPr="00781FA0">
              <w:rPr>
                <w:sz w:val="18"/>
                <w:szCs w:val="18"/>
              </w:rPr>
              <w:t xml:space="preserve"> </w:t>
            </w:r>
            <w:proofErr w:type="spellStart"/>
            <w:r w:rsidRPr="00781FA0">
              <w:rPr>
                <w:sz w:val="18"/>
                <w:szCs w:val="18"/>
              </w:rPr>
              <w:t>кендерди</w:t>
            </w:r>
            <w:proofErr w:type="spellEnd"/>
            <w:r w:rsidRPr="00781FA0">
              <w:rPr>
                <w:sz w:val="18"/>
                <w:szCs w:val="18"/>
              </w:rPr>
              <w:t xml:space="preserve"> </w:t>
            </w:r>
            <w:proofErr w:type="spellStart"/>
            <w:r w:rsidRPr="00781FA0">
              <w:rPr>
                <w:sz w:val="18"/>
                <w:szCs w:val="18"/>
              </w:rPr>
              <w:t>казуу</w:t>
            </w:r>
            <w:proofErr w:type="spellEnd"/>
            <w:r w:rsidRPr="00781FA0">
              <w:rPr>
                <w:sz w:val="18"/>
                <w:szCs w:val="18"/>
              </w:rPr>
              <w:t xml:space="preserve"> </w:t>
            </w:r>
          </w:p>
        </w:tc>
        <w:tc>
          <w:tcPr>
            <w:tcW w:w="786" w:type="pct"/>
            <w:tcBorders>
              <w:top w:val="nil"/>
              <w:left w:val="single" w:sz="4" w:space="0" w:color="auto"/>
              <w:bottom w:val="nil"/>
              <w:right w:val="single" w:sz="4" w:space="0" w:color="auto"/>
            </w:tcBorders>
            <w:vAlign w:val="bottom"/>
          </w:tcPr>
          <w:p w14:paraId="370AEFD1" w14:textId="77777777" w:rsidR="00A32CEE" w:rsidRPr="00781FA0" w:rsidRDefault="00A32CEE" w:rsidP="00A32CEE">
            <w:pPr>
              <w:ind w:right="-108"/>
              <w:jc w:val="center"/>
              <w:rPr>
                <w:sz w:val="18"/>
                <w:szCs w:val="18"/>
              </w:rPr>
            </w:pPr>
            <w:r w:rsidRPr="00781FA0">
              <w:rPr>
                <w:sz w:val="18"/>
                <w:szCs w:val="18"/>
              </w:rPr>
              <w:t>20,6</w:t>
            </w:r>
          </w:p>
        </w:tc>
        <w:tc>
          <w:tcPr>
            <w:tcW w:w="792" w:type="pct"/>
            <w:tcBorders>
              <w:top w:val="nil"/>
              <w:left w:val="single" w:sz="4" w:space="0" w:color="auto"/>
              <w:bottom w:val="nil"/>
              <w:right w:val="single" w:sz="4" w:space="0" w:color="auto"/>
            </w:tcBorders>
            <w:vAlign w:val="bottom"/>
          </w:tcPr>
          <w:p w14:paraId="399F000A" w14:textId="77777777" w:rsidR="00A32CEE" w:rsidRPr="00781FA0" w:rsidRDefault="00A32CEE" w:rsidP="00A32CEE">
            <w:pPr>
              <w:ind w:right="-108"/>
              <w:jc w:val="center"/>
              <w:rPr>
                <w:sz w:val="18"/>
                <w:szCs w:val="18"/>
              </w:rPr>
            </w:pPr>
            <w:r w:rsidRPr="00781FA0">
              <w:rPr>
                <w:sz w:val="18"/>
                <w:szCs w:val="18"/>
              </w:rPr>
              <w:t>97,9</w:t>
            </w:r>
          </w:p>
        </w:tc>
        <w:tc>
          <w:tcPr>
            <w:tcW w:w="691" w:type="pct"/>
            <w:tcBorders>
              <w:top w:val="nil"/>
              <w:left w:val="single" w:sz="4" w:space="0" w:color="auto"/>
              <w:bottom w:val="nil"/>
              <w:right w:val="single" w:sz="4" w:space="0" w:color="auto"/>
            </w:tcBorders>
            <w:vAlign w:val="bottom"/>
          </w:tcPr>
          <w:p w14:paraId="23D154AE" w14:textId="77777777" w:rsidR="00A32CEE" w:rsidRPr="00781FA0" w:rsidRDefault="00A32CEE" w:rsidP="00A32CEE">
            <w:pPr>
              <w:ind w:right="-108"/>
              <w:jc w:val="center"/>
              <w:rPr>
                <w:sz w:val="18"/>
                <w:szCs w:val="18"/>
              </w:rPr>
            </w:pPr>
            <w:r w:rsidRPr="00781FA0">
              <w:rPr>
                <w:sz w:val="18"/>
                <w:szCs w:val="18"/>
              </w:rPr>
              <w:t>28,3</w:t>
            </w:r>
          </w:p>
        </w:tc>
        <w:tc>
          <w:tcPr>
            <w:tcW w:w="687" w:type="pct"/>
            <w:tcBorders>
              <w:top w:val="nil"/>
              <w:left w:val="single" w:sz="4" w:space="0" w:color="auto"/>
              <w:bottom w:val="nil"/>
              <w:right w:val="single" w:sz="4" w:space="0" w:color="auto"/>
            </w:tcBorders>
            <w:vAlign w:val="bottom"/>
          </w:tcPr>
          <w:p w14:paraId="30AA50E8" w14:textId="77777777" w:rsidR="00A32CEE" w:rsidRPr="00781FA0" w:rsidRDefault="00A32CEE" w:rsidP="00A32CEE">
            <w:pPr>
              <w:ind w:right="-108"/>
              <w:jc w:val="center"/>
              <w:rPr>
                <w:sz w:val="18"/>
                <w:szCs w:val="18"/>
              </w:rPr>
            </w:pPr>
            <w:r w:rsidRPr="00781FA0">
              <w:rPr>
                <w:sz w:val="18"/>
                <w:szCs w:val="18"/>
              </w:rPr>
              <w:t>129,3</w:t>
            </w:r>
          </w:p>
        </w:tc>
      </w:tr>
      <w:tr w:rsidR="00A32CEE" w:rsidRPr="00781FA0" w14:paraId="4309AE76" w14:textId="77777777" w:rsidTr="007D52F5">
        <w:trPr>
          <w:cantSplit/>
          <w:trHeight w:val="340"/>
        </w:trPr>
        <w:tc>
          <w:tcPr>
            <w:tcW w:w="2043" w:type="pct"/>
            <w:tcBorders>
              <w:top w:val="nil"/>
              <w:left w:val="single" w:sz="4" w:space="0" w:color="auto"/>
              <w:bottom w:val="nil"/>
              <w:right w:val="single" w:sz="4" w:space="0" w:color="auto"/>
            </w:tcBorders>
            <w:vAlign w:val="bottom"/>
          </w:tcPr>
          <w:p w14:paraId="2ED175FD" w14:textId="77777777" w:rsidR="00A32CEE" w:rsidRPr="00781FA0" w:rsidRDefault="00A32CEE" w:rsidP="00A32CEE">
            <w:pPr>
              <w:rPr>
                <w:b/>
                <w:bCs/>
                <w:sz w:val="18"/>
                <w:szCs w:val="18"/>
              </w:rPr>
            </w:pPr>
            <w:r w:rsidRPr="00781FA0">
              <w:rPr>
                <w:b/>
                <w:bCs/>
                <w:sz w:val="18"/>
                <w:szCs w:val="18"/>
                <w:lang w:val="en-US"/>
              </w:rPr>
              <w:t>II</w:t>
            </w:r>
            <w:r w:rsidRPr="00781FA0">
              <w:rPr>
                <w:b/>
                <w:bCs/>
                <w:sz w:val="18"/>
                <w:szCs w:val="18"/>
              </w:rPr>
              <w:t>.</w:t>
            </w:r>
            <w:proofErr w:type="spellStart"/>
            <w:r w:rsidRPr="00781FA0">
              <w:rPr>
                <w:b/>
                <w:bCs/>
                <w:sz w:val="18"/>
                <w:szCs w:val="18"/>
              </w:rPr>
              <w:t>Иштетүү</w:t>
            </w:r>
            <w:proofErr w:type="spellEnd"/>
            <w:r w:rsidRPr="00781FA0">
              <w:rPr>
                <w:b/>
                <w:bCs/>
                <w:sz w:val="18"/>
                <w:szCs w:val="18"/>
              </w:rPr>
              <w:t xml:space="preserve"> </w:t>
            </w:r>
            <w:proofErr w:type="spellStart"/>
            <w:r w:rsidRPr="00781FA0">
              <w:rPr>
                <w:b/>
                <w:bCs/>
                <w:sz w:val="18"/>
                <w:szCs w:val="18"/>
              </w:rPr>
              <w:t>ѳнѳр</w:t>
            </w:r>
            <w:proofErr w:type="spellEnd"/>
            <w:r w:rsidRPr="00781FA0">
              <w:rPr>
                <w:b/>
                <w:bCs/>
                <w:sz w:val="18"/>
                <w:szCs w:val="18"/>
              </w:rPr>
              <w:t xml:space="preserve"> </w:t>
            </w:r>
            <w:proofErr w:type="spellStart"/>
            <w:r w:rsidRPr="00781FA0">
              <w:rPr>
                <w:b/>
                <w:bCs/>
                <w:sz w:val="18"/>
                <w:szCs w:val="18"/>
              </w:rPr>
              <w:t>жайы</w:t>
            </w:r>
            <w:proofErr w:type="spellEnd"/>
          </w:p>
        </w:tc>
        <w:tc>
          <w:tcPr>
            <w:tcW w:w="786" w:type="pct"/>
            <w:tcBorders>
              <w:top w:val="nil"/>
              <w:left w:val="single" w:sz="4" w:space="0" w:color="auto"/>
              <w:bottom w:val="nil"/>
              <w:right w:val="single" w:sz="4" w:space="0" w:color="auto"/>
            </w:tcBorders>
            <w:vAlign w:val="bottom"/>
          </w:tcPr>
          <w:p w14:paraId="34A831DE" w14:textId="77777777" w:rsidR="00A32CEE" w:rsidRPr="00781FA0" w:rsidRDefault="00A32CEE" w:rsidP="00A32CEE">
            <w:pPr>
              <w:ind w:right="-108" w:hanging="108"/>
              <w:jc w:val="center"/>
              <w:rPr>
                <w:bCs/>
                <w:color w:val="000000"/>
                <w:sz w:val="18"/>
                <w:szCs w:val="18"/>
              </w:rPr>
            </w:pPr>
            <w:r w:rsidRPr="00781FA0">
              <w:rPr>
                <w:b/>
                <w:bCs/>
                <w:color w:val="000000"/>
                <w:sz w:val="18"/>
                <w:szCs w:val="18"/>
              </w:rPr>
              <w:t>9972,5</w:t>
            </w:r>
          </w:p>
        </w:tc>
        <w:tc>
          <w:tcPr>
            <w:tcW w:w="792" w:type="pct"/>
            <w:tcBorders>
              <w:top w:val="nil"/>
              <w:left w:val="single" w:sz="4" w:space="0" w:color="auto"/>
              <w:bottom w:val="nil"/>
              <w:right w:val="single" w:sz="4" w:space="0" w:color="auto"/>
            </w:tcBorders>
            <w:vAlign w:val="bottom"/>
          </w:tcPr>
          <w:p w14:paraId="338DEC03" w14:textId="77777777" w:rsidR="00A32CEE" w:rsidRPr="00781FA0" w:rsidRDefault="00A32CEE" w:rsidP="00A32CEE">
            <w:pPr>
              <w:ind w:right="-108" w:hanging="108"/>
              <w:jc w:val="center"/>
              <w:rPr>
                <w:bCs/>
                <w:sz w:val="18"/>
                <w:szCs w:val="18"/>
              </w:rPr>
            </w:pPr>
            <w:r w:rsidRPr="00781FA0">
              <w:rPr>
                <w:b/>
                <w:bCs/>
                <w:color w:val="000000"/>
                <w:sz w:val="18"/>
                <w:szCs w:val="18"/>
              </w:rPr>
              <w:t>49764,3</w:t>
            </w:r>
          </w:p>
        </w:tc>
        <w:tc>
          <w:tcPr>
            <w:tcW w:w="691" w:type="pct"/>
            <w:tcBorders>
              <w:top w:val="nil"/>
              <w:left w:val="single" w:sz="4" w:space="0" w:color="auto"/>
              <w:bottom w:val="nil"/>
              <w:right w:val="single" w:sz="4" w:space="0" w:color="auto"/>
            </w:tcBorders>
            <w:vAlign w:val="bottom"/>
          </w:tcPr>
          <w:p w14:paraId="66A40B2D" w14:textId="77777777" w:rsidR="00A32CEE" w:rsidRPr="00781FA0" w:rsidRDefault="00A32CEE" w:rsidP="00A32CEE">
            <w:pPr>
              <w:ind w:right="-108" w:hanging="108"/>
              <w:jc w:val="center"/>
              <w:rPr>
                <w:bCs/>
                <w:sz w:val="18"/>
                <w:szCs w:val="18"/>
              </w:rPr>
            </w:pPr>
            <w:r w:rsidRPr="00781FA0">
              <w:rPr>
                <w:b/>
                <w:bCs/>
                <w:sz w:val="18"/>
                <w:szCs w:val="18"/>
              </w:rPr>
              <w:t>10806,0</w:t>
            </w:r>
          </w:p>
        </w:tc>
        <w:tc>
          <w:tcPr>
            <w:tcW w:w="687" w:type="pct"/>
            <w:tcBorders>
              <w:top w:val="nil"/>
              <w:left w:val="single" w:sz="4" w:space="0" w:color="auto"/>
              <w:bottom w:val="nil"/>
              <w:right w:val="single" w:sz="4" w:space="0" w:color="auto"/>
            </w:tcBorders>
            <w:vAlign w:val="bottom"/>
          </w:tcPr>
          <w:p w14:paraId="3E4DA041" w14:textId="77777777" w:rsidR="00A32CEE" w:rsidRPr="00781FA0" w:rsidRDefault="00A32CEE" w:rsidP="00A32CEE">
            <w:pPr>
              <w:ind w:right="-108" w:hanging="108"/>
              <w:jc w:val="center"/>
              <w:rPr>
                <w:bCs/>
                <w:sz w:val="18"/>
                <w:szCs w:val="18"/>
              </w:rPr>
            </w:pPr>
            <w:r w:rsidRPr="00781FA0">
              <w:rPr>
                <w:b/>
                <w:bCs/>
                <w:sz w:val="18"/>
                <w:szCs w:val="18"/>
              </w:rPr>
              <w:t>59866,5</w:t>
            </w:r>
          </w:p>
        </w:tc>
      </w:tr>
      <w:tr w:rsidR="00A32CEE" w:rsidRPr="00781FA0" w14:paraId="2A5E200A" w14:textId="77777777" w:rsidTr="007D52F5">
        <w:trPr>
          <w:cantSplit/>
          <w:trHeight w:val="340"/>
        </w:trPr>
        <w:tc>
          <w:tcPr>
            <w:tcW w:w="2043" w:type="pct"/>
            <w:tcBorders>
              <w:top w:val="nil"/>
              <w:left w:val="single" w:sz="4" w:space="0" w:color="auto"/>
              <w:bottom w:val="nil"/>
              <w:right w:val="single" w:sz="4" w:space="0" w:color="auto"/>
            </w:tcBorders>
            <w:vAlign w:val="bottom"/>
          </w:tcPr>
          <w:p w14:paraId="6576BE54" w14:textId="77777777" w:rsidR="00A32CEE" w:rsidRPr="00781FA0" w:rsidRDefault="00A32CEE" w:rsidP="00A32CEE">
            <w:pPr>
              <w:rPr>
                <w:sz w:val="18"/>
                <w:szCs w:val="18"/>
              </w:rPr>
            </w:pPr>
            <w:r w:rsidRPr="00781FA0">
              <w:rPr>
                <w:sz w:val="18"/>
                <w:szCs w:val="18"/>
              </w:rPr>
              <w:t xml:space="preserve">Тамак </w:t>
            </w:r>
            <w:proofErr w:type="spellStart"/>
            <w:r w:rsidRPr="00781FA0">
              <w:rPr>
                <w:sz w:val="18"/>
                <w:szCs w:val="18"/>
              </w:rPr>
              <w:t>аш</w:t>
            </w:r>
            <w:proofErr w:type="spellEnd"/>
            <w:r w:rsidRPr="00781FA0">
              <w:rPr>
                <w:sz w:val="18"/>
                <w:szCs w:val="18"/>
              </w:rPr>
              <w:t xml:space="preserve"> </w:t>
            </w:r>
            <w:proofErr w:type="spellStart"/>
            <w:r w:rsidRPr="00781FA0">
              <w:rPr>
                <w:sz w:val="18"/>
                <w:szCs w:val="18"/>
              </w:rPr>
              <w:t>азыктарын</w:t>
            </w:r>
            <w:proofErr w:type="spellEnd"/>
            <w:r w:rsidRPr="00781FA0">
              <w:rPr>
                <w:sz w:val="18"/>
                <w:szCs w:val="18"/>
              </w:rPr>
              <w:t xml:space="preserve"> </w:t>
            </w:r>
            <w:proofErr w:type="spellStart"/>
            <w:r w:rsidRPr="00781FA0">
              <w:rPr>
                <w:sz w:val="18"/>
                <w:szCs w:val="18"/>
              </w:rPr>
              <w:t>ѳндүрүү</w:t>
            </w:r>
            <w:proofErr w:type="spellEnd"/>
            <w:r w:rsidRPr="00781FA0">
              <w:rPr>
                <w:sz w:val="18"/>
                <w:szCs w:val="18"/>
              </w:rPr>
              <w:t>, (</w:t>
            </w:r>
            <w:proofErr w:type="spellStart"/>
            <w:r w:rsidRPr="00781FA0">
              <w:rPr>
                <w:sz w:val="18"/>
                <w:szCs w:val="18"/>
              </w:rPr>
              <w:t>суусундуктар</w:t>
            </w:r>
            <w:proofErr w:type="spellEnd"/>
            <w:r w:rsidRPr="00781FA0">
              <w:rPr>
                <w:sz w:val="18"/>
                <w:szCs w:val="18"/>
              </w:rPr>
              <w:t xml:space="preserve"> </w:t>
            </w:r>
            <w:proofErr w:type="spellStart"/>
            <w:r w:rsidRPr="00781FA0">
              <w:rPr>
                <w:sz w:val="18"/>
                <w:szCs w:val="18"/>
              </w:rPr>
              <w:t>кошо</w:t>
            </w:r>
            <w:proofErr w:type="spellEnd"/>
            <w:r w:rsidRPr="00781FA0">
              <w:rPr>
                <w:sz w:val="18"/>
                <w:szCs w:val="18"/>
              </w:rPr>
              <w:t>)</w:t>
            </w:r>
          </w:p>
        </w:tc>
        <w:tc>
          <w:tcPr>
            <w:tcW w:w="786" w:type="pct"/>
            <w:tcBorders>
              <w:top w:val="nil"/>
              <w:left w:val="single" w:sz="4" w:space="0" w:color="auto"/>
              <w:bottom w:val="nil"/>
              <w:right w:val="single" w:sz="4" w:space="0" w:color="auto"/>
            </w:tcBorders>
            <w:vAlign w:val="bottom"/>
          </w:tcPr>
          <w:p w14:paraId="17709813" w14:textId="77777777" w:rsidR="00A32CEE" w:rsidRPr="00781FA0" w:rsidRDefault="00A32CEE" w:rsidP="00A32CEE">
            <w:pPr>
              <w:jc w:val="center"/>
              <w:rPr>
                <w:sz w:val="18"/>
                <w:szCs w:val="18"/>
              </w:rPr>
            </w:pPr>
            <w:r w:rsidRPr="00781FA0">
              <w:rPr>
                <w:sz w:val="18"/>
                <w:szCs w:val="18"/>
              </w:rPr>
              <w:t>240,9</w:t>
            </w:r>
          </w:p>
        </w:tc>
        <w:tc>
          <w:tcPr>
            <w:tcW w:w="792" w:type="pct"/>
            <w:tcBorders>
              <w:top w:val="nil"/>
              <w:left w:val="single" w:sz="4" w:space="0" w:color="auto"/>
              <w:bottom w:val="nil"/>
              <w:right w:val="single" w:sz="4" w:space="0" w:color="auto"/>
            </w:tcBorders>
            <w:vAlign w:val="bottom"/>
          </w:tcPr>
          <w:p w14:paraId="5586D888" w14:textId="77777777" w:rsidR="00A32CEE" w:rsidRPr="00781FA0" w:rsidRDefault="00A32CEE" w:rsidP="00A32CEE">
            <w:pPr>
              <w:jc w:val="center"/>
              <w:rPr>
                <w:sz w:val="18"/>
                <w:szCs w:val="18"/>
              </w:rPr>
            </w:pPr>
            <w:r w:rsidRPr="00781FA0">
              <w:rPr>
                <w:sz w:val="18"/>
                <w:szCs w:val="18"/>
              </w:rPr>
              <w:t>841,7</w:t>
            </w:r>
          </w:p>
        </w:tc>
        <w:tc>
          <w:tcPr>
            <w:tcW w:w="691" w:type="pct"/>
            <w:tcBorders>
              <w:top w:val="nil"/>
              <w:left w:val="single" w:sz="4" w:space="0" w:color="auto"/>
              <w:bottom w:val="nil"/>
              <w:right w:val="single" w:sz="4" w:space="0" w:color="auto"/>
            </w:tcBorders>
            <w:vAlign w:val="bottom"/>
          </w:tcPr>
          <w:p w14:paraId="312DCC1F" w14:textId="77777777" w:rsidR="00A32CEE" w:rsidRPr="00781FA0" w:rsidRDefault="00A32CEE" w:rsidP="00A32CEE">
            <w:pPr>
              <w:jc w:val="center"/>
              <w:rPr>
                <w:sz w:val="18"/>
                <w:szCs w:val="18"/>
              </w:rPr>
            </w:pPr>
            <w:r w:rsidRPr="00781FA0">
              <w:rPr>
                <w:sz w:val="18"/>
                <w:szCs w:val="18"/>
              </w:rPr>
              <w:t>312,1</w:t>
            </w:r>
          </w:p>
        </w:tc>
        <w:tc>
          <w:tcPr>
            <w:tcW w:w="687" w:type="pct"/>
            <w:tcBorders>
              <w:top w:val="nil"/>
              <w:left w:val="single" w:sz="4" w:space="0" w:color="auto"/>
              <w:bottom w:val="nil"/>
              <w:right w:val="single" w:sz="4" w:space="0" w:color="auto"/>
            </w:tcBorders>
            <w:vAlign w:val="bottom"/>
          </w:tcPr>
          <w:p w14:paraId="44FC9E9F" w14:textId="77777777" w:rsidR="00A32CEE" w:rsidRPr="00781FA0" w:rsidRDefault="00A32CEE" w:rsidP="00A32CEE">
            <w:pPr>
              <w:jc w:val="center"/>
              <w:rPr>
                <w:sz w:val="18"/>
                <w:szCs w:val="18"/>
              </w:rPr>
            </w:pPr>
            <w:r w:rsidRPr="00781FA0">
              <w:rPr>
                <w:sz w:val="18"/>
                <w:szCs w:val="18"/>
              </w:rPr>
              <w:t>1097,5</w:t>
            </w:r>
          </w:p>
        </w:tc>
      </w:tr>
      <w:tr w:rsidR="00A32CEE" w:rsidRPr="00781FA0" w14:paraId="78B2FC20" w14:textId="77777777" w:rsidTr="007D52F5">
        <w:trPr>
          <w:cantSplit/>
          <w:trHeight w:val="340"/>
        </w:trPr>
        <w:tc>
          <w:tcPr>
            <w:tcW w:w="2043" w:type="pct"/>
            <w:tcBorders>
              <w:top w:val="nil"/>
              <w:left w:val="single" w:sz="4" w:space="0" w:color="auto"/>
              <w:bottom w:val="nil"/>
              <w:right w:val="single" w:sz="4" w:space="0" w:color="auto"/>
            </w:tcBorders>
            <w:vAlign w:val="bottom"/>
          </w:tcPr>
          <w:p w14:paraId="77FFF725" w14:textId="77777777" w:rsidR="00A32CEE" w:rsidRPr="00781FA0" w:rsidRDefault="00A32CEE" w:rsidP="00A32CEE">
            <w:pPr>
              <w:rPr>
                <w:sz w:val="18"/>
                <w:szCs w:val="18"/>
              </w:rPr>
            </w:pPr>
            <w:r w:rsidRPr="00781FA0">
              <w:rPr>
                <w:sz w:val="18"/>
                <w:szCs w:val="18"/>
              </w:rPr>
              <w:t xml:space="preserve">Текстиль </w:t>
            </w:r>
            <w:proofErr w:type="spellStart"/>
            <w:r w:rsidRPr="00781FA0">
              <w:rPr>
                <w:sz w:val="18"/>
                <w:szCs w:val="18"/>
              </w:rPr>
              <w:t>ѳндүрүшү</w:t>
            </w:r>
            <w:proofErr w:type="spellEnd"/>
            <w:r w:rsidRPr="00781FA0">
              <w:rPr>
                <w:sz w:val="18"/>
                <w:szCs w:val="18"/>
              </w:rPr>
              <w:t xml:space="preserve">, </w:t>
            </w:r>
            <w:proofErr w:type="spellStart"/>
            <w:r w:rsidRPr="00781FA0">
              <w:rPr>
                <w:sz w:val="18"/>
                <w:szCs w:val="18"/>
              </w:rPr>
              <w:t>тигүү</w:t>
            </w:r>
            <w:proofErr w:type="spellEnd"/>
            <w:r w:rsidRPr="00781FA0">
              <w:rPr>
                <w:sz w:val="18"/>
                <w:szCs w:val="18"/>
              </w:rPr>
              <w:t xml:space="preserve">,  бут </w:t>
            </w:r>
            <w:proofErr w:type="spellStart"/>
            <w:r w:rsidRPr="00781FA0">
              <w:rPr>
                <w:sz w:val="18"/>
                <w:szCs w:val="18"/>
              </w:rPr>
              <w:t>кийим</w:t>
            </w:r>
            <w:proofErr w:type="spellEnd"/>
            <w:r w:rsidRPr="00781FA0">
              <w:rPr>
                <w:sz w:val="18"/>
                <w:szCs w:val="18"/>
              </w:rPr>
              <w:t xml:space="preserve">, </w:t>
            </w:r>
            <w:proofErr w:type="spellStart"/>
            <w:r w:rsidRPr="00781FA0">
              <w:rPr>
                <w:sz w:val="18"/>
                <w:szCs w:val="18"/>
              </w:rPr>
              <w:t>булгаары</w:t>
            </w:r>
            <w:proofErr w:type="spellEnd"/>
            <w:r w:rsidRPr="00781FA0">
              <w:rPr>
                <w:sz w:val="18"/>
                <w:szCs w:val="18"/>
              </w:rPr>
              <w:t xml:space="preserve">, </w:t>
            </w:r>
            <w:proofErr w:type="spellStart"/>
            <w:r w:rsidRPr="00781FA0">
              <w:rPr>
                <w:sz w:val="18"/>
                <w:szCs w:val="18"/>
              </w:rPr>
              <w:t>булгаарыдан</w:t>
            </w:r>
            <w:proofErr w:type="spellEnd"/>
            <w:r w:rsidRPr="00781FA0">
              <w:rPr>
                <w:sz w:val="18"/>
                <w:szCs w:val="18"/>
              </w:rPr>
              <w:t xml:space="preserve"> </w:t>
            </w:r>
            <w:proofErr w:type="spellStart"/>
            <w:r w:rsidRPr="00781FA0">
              <w:rPr>
                <w:sz w:val="18"/>
                <w:szCs w:val="18"/>
              </w:rPr>
              <w:t>жасалган</w:t>
            </w:r>
            <w:proofErr w:type="spellEnd"/>
            <w:r w:rsidRPr="00781FA0">
              <w:rPr>
                <w:sz w:val="18"/>
                <w:szCs w:val="18"/>
              </w:rPr>
              <w:t xml:space="preserve"> </w:t>
            </w:r>
            <w:proofErr w:type="spellStart"/>
            <w:r w:rsidRPr="00781FA0">
              <w:rPr>
                <w:sz w:val="18"/>
                <w:szCs w:val="18"/>
              </w:rPr>
              <w:t>буюмдар</w:t>
            </w:r>
            <w:proofErr w:type="spellEnd"/>
            <w:r w:rsidRPr="00781FA0">
              <w:rPr>
                <w:sz w:val="18"/>
                <w:szCs w:val="18"/>
              </w:rPr>
              <w:t xml:space="preserve"> </w:t>
            </w:r>
            <w:proofErr w:type="spellStart"/>
            <w:r w:rsidRPr="00781FA0">
              <w:rPr>
                <w:sz w:val="18"/>
                <w:szCs w:val="18"/>
              </w:rPr>
              <w:t>ѳндүрүшү</w:t>
            </w:r>
            <w:proofErr w:type="spellEnd"/>
          </w:p>
        </w:tc>
        <w:tc>
          <w:tcPr>
            <w:tcW w:w="786" w:type="pct"/>
            <w:tcBorders>
              <w:top w:val="nil"/>
              <w:left w:val="single" w:sz="4" w:space="0" w:color="auto"/>
              <w:bottom w:val="nil"/>
              <w:right w:val="single" w:sz="4" w:space="0" w:color="auto"/>
            </w:tcBorders>
            <w:vAlign w:val="bottom"/>
          </w:tcPr>
          <w:p w14:paraId="31B94CA4" w14:textId="77777777" w:rsidR="00A32CEE" w:rsidRPr="00781FA0" w:rsidRDefault="00A32CEE" w:rsidP="00A32CEE">
            <w:pPr>
              <w:jc w:val="center"/>
              <w:rPr>
                <w:sz w:val="18"/>
                <w:szCs w:val="18"/>
              </w:rPr>
            </w:pPr>
            <w:r w:rsidRPr="00781FA0">
              <w:rPr>
                <w:sz w:val="18"/>
                <w:szCs w:val="18"/>
              </w:rPr>
              <w:t>48,6</w:t>
            </w:r>
          </w:p>
        </w:tc>
        <w:tc>
          <w:tcPr>
            <w:tcW w:w="792" w:type="pct"/>
            <w:tcBorders>
              <w:top w:val="nil"/>
              <w:left w:val="single" w:sz="4" w:space="0" w:color="auto"/>
              <w:bottom w:val="nil"/>
              <w:right w:val="single" w:sz="4" w:space="0" w:color="auto"/>
            </w:tcBorders>
            <w:vAlign w:val="bottom"/>
          </w:tcPr>
          <w:p w14:paraId="2CBDEF58" w14:textId="77777777" w:rsidR="00A32CEE" w:rsidRPr="00781FA0" w:rsidRDefault="00A32CEE" w:rsidP="00A32CEE">
            <w:pPr>
              <w:jc w:val="center"/>
              <w:rPr>
                <w:sz w:val="18"/>
                <w:szCs w:val="18"/>
              </w:rPr>
            </w:pPr>
            <w:r w:rsidRPr="00781FA0">
              <w:rPr>
                <w:sz w:val="18"/>
                <w:szCs w:val="18"/>
              </w:rPr>
              <w:t>156,3</w:t>
            </w:r>
          </w:p>
        </w:tc>
        <w:tc>
          <w:tcPr>
            <w:tcW w:w="691" w:type="pct"/>
            <w:tcBorders>
              <w:top w:val="nil"/>
              <w:left w:val="single" w:sz="4" w:space="0" w:color="auto"/>
              <w:bottom w:val="nil"/>
              <w:right w:val="single" w:sz="4" w:space="0" w:color="auto"/>
            </w:tcBorders>
            <w:vAlign w:val="bottom"/>
          </w:tcPr>
          <w:p w14:paraId="0D93CC8D" w14:textId="77777777" w:rsidR="00A32CEE" w:rsidRPr="00781FA0" w:rsidRDefault="00A32CEE" w:rsidP="00A32CEE">
            <w:pPr>
              <w:jc w:val="center"/>
              <w:rPr>
                <w:sz w:val="18"/>
                <w:szCs w:val="18"/>
              </w:rPr>
            </w:pPr>
            <w:r w:rsidRPr="00781FA0">
              <w:rPr>
                <w:sz w:val="18"/>
                <w:szCs w:val="18"/>
              </w:rPr>
              <w:t>32,1</w:t>
            </w:r>
          </w:p>
        </w:tc>
        <w:tc>
          <w:tcPr>
            <w:tcW w:w="687" w:type="pct"/>
            <w:tcBorders>
              <w:top w:val="nil"/>
              <w:left w:val="single" w:sz="4" w:space="0" w:color="auto"/>
              <w:bottom w:val="nil"/>
              <w:right w:val="single" w:sz="4" w:space="0" w:color="auto"/>
            </w:tcBorders>
            <w:vAlign w:val="bottom"/>
          </w:tcPr>
          <w:p w14:paraId="7A1AFEEE" w14:textId="77777777" w:rsidR="00A32CEE" w:rsidRPr="00781FA0" w:rsidRDefault="00A32CEE" w:rsidP="00A32CEE">
            <w:pPr>
              <w:jc w:val="center"/>
              <w:rPr>
                <w:sz w:val="18"/>
                <w:szCs w:val="18"/>
              </w:rPr>
            </w:pPr>
            <w:r w:rsidRPr="00781FA0">
              <w:rPr>
                <w:sz w:val="18"/>
                <w:szCs w:val="18"/>
              </w:rPr>
              <w:t>108,3</w:t>
            </w:r>
          </w:p>
        </w:tc>
      </w:tr>
      <w:tr w:rsidR="00A32CEE" w:rsidRPr="00781FA0" w14:paraId="4BBD2BA1" w14:textId="77777777" w:rsidTr="007D52F5">
        <w:trPr>
          <w:cantSplit/>
          <w:trHeight w:val="340"/>
        </w:trPr>
        <w:tc>
          <w:tcPr>
            <w:tcW w:w="2043" w:type="pct"/>
            <w:tcBorders>
              <w:top w:val="nil"/>
              <w:left w:val="single" w:sz="4" w:space="0" w:color="auto"/>
              <w:bottom w:val="nil"/>
              <w:right w:val="single" w:sz="4" w:space="0" w:color="auto"/>
            </w:tcBorders>
            <w:vAlign w:val="bottom"/>
          </w:tcPr>
          <w:p w14:paraId="057F47A6" w14:textId="77777777" w:rsidR="00A32CEE" w:rsidRPr="00781FA0" w:rsidRDefault="00A32CEE" w:rsidP="00A32CEE">
            <w:pPr>
              <w:rPr>
                <w:sz w:val="18"/>
                <w:szCs w:val="18"/>
              </w:rPr>
            </w:pPr>
            <w:proofErr w:type="spellStart"/>
            <w:r w:rsidRPr="00781FA0">
              <w:rPr>
                <w:sz w:val="18"/>
                <w:szCs w:val="18"/>
              </w:rPr>
              <w:t>Жыгачтан</w:t>
            </w:r>
            <w:proofErr w:type="spellEnd"/>
            <w:r w:rsidRPr="00781FA0">
              <w:rPr>
                <w:sz w:val="18"/>
                <w:szCs w:val="18"/>
              </w:rPr>
              <w:t xml:space="preserve"> </w:t>
            </w:r>
            <w:proofErr w:type="spellStart"/>
            <w:r w:rsidRPr="00781FA0">
              <w:rPr>
                <w:sz w:val="18"/>
                <w:szCs w:val="18"/>
              </w:rPr>
              <w:t>жана</w:t>
            </w:r>
            <w:proofErr w:type="spellEnd"/>
            <w:r w:rsidRPr="00781FA0">
              <w:rPr>
                <w:sz w:val="18"/>
                <w:szCs w:val="18"/>
              </w:rPr>
              <w:t xml:space="preserve"> </w:t>
            </w:r>
            <w:proofErr w:type="spellStart"/>
            <w:r w:rsidRPr="00781FA0">
              <w:rPr>
                <w:sz w:val="18"/>
                <w:szCs w:val="18"/>
              </w:rPr>
              <w:t>кагаздан</w:t>
            </w:r>
            <w:proofErr w:type="spellEnd"/>
            <w:r w:rsidRPr="00781FA0">
              <w:rPr>
                <w:sz w:val="18"/>
                <w:szCs w:val="18"/>
              </w:rPr>
              <w:t xml:space="preserve"> </w:t>
            </w:r>
            <w:proofErr w:type="spellStart"/>
            <w:r w:rsidRPr="00781FA0">
              <w:rPr>
                <w:sz w:val="18"/>
                <w:szCs w:val="18"/>
              </w:rPr>
              <w:t>жасалган</w:t>
            </w:r>
            <w:proofErr w:type="spellEnd"/>
            <w:r w:rsidRPr="00781FA0">
              <w:rPr>
                <w:sz w:val="18"/>
                <w:szCs w:val="18"/>
              </w:rPr>
              <w:t xml:space="preserve"> </w:t>
            </w:r>
            <w:proofErr w:type="spellStart"/>
            <w:r w:rsidRPr="00781FA0">
              <w:rPr>
                <w:sz w:val="18"/>
                <w:szCs w:val="18"/>
              </w:rPr>
              <w:t>буюмдарды</w:t>
            </w:r>
            <w:proofErr w:type="spellEnd"/>
            <w:r w:rsidRPr="00781FA0">
              <w:rPr>
                <w:sz w:val="18"/>
                <w:szCs w:val="18"/>
              </w:rPr>
              <w:t xml:space="preserve"> </w:t>
            </w:r>
            <w:proofErr w:type="spellStart"/>
            <w:r w:rsidRPr="00781FA0">
              <w:rPr>
                <w:sz w:val="18"/>
                <w:szCs w:val="18"/>
              </w:rPr>
              <w:t>чыгаруу</w:t>
            </w:r>
            <w:proofErr w:type="spellEnd"/>
            <w:r w:rsidRPr="00781FA0">
              <w:rPr>
                <w:sz w:val="18"/>
                <w:szCs w:val="18"/>
              </w:rPr>
              <w:t xml:space="preserve"> </w:t>
            </w:r>
            <w:proofErr w:type="spellStart"/>
            <w:r w:rsidRPr="00781FA0">
              <w:rPr>
                <w:sz w:val="18"/>
                <w:szCs w:val="18"/>
              </w:rPr>
              <w:t>ѳндүрүшү</w:t>
            </w:r>
            <w:proofErr w:type="spellEnd"/>
            <w:r w:rsidRPr="00781FA0">
              <w:rPr>
                <w:sz w:val="18"/>
                <w:szCs w:val="18"/>
              </w:rPr>
              <w:t xml:space="preserve">, </w:t>
            </w:r>
            <w:proofErr w:type="spellStart"/>
            <w:r w:rsidRPr="00781FA0">
              <w:rPr>
                <w:sz w:val="18"/>
                <w:szCs w:val="18"/>
              </w:rPr>
              <w:t>басмакана</w:t>
            </w:r>
            <w:proofErr w:type="spellEnd"/>
            <w:r w:rsidRPr="00781FA0">
              <w:rPr>
                <w:sz w:val="18"/>
                <w:szCs w:val="18"/>
              </w:rPr>
              <w:t xml:space="preserve"> </w:t>
            </w:r>
            <w:proofErr w:type="spellStart"/>
            <w:r w:rsidRPr="00781FA0">
              <w:rPr>
                <w:sz w:val="18"/>
                <w:szCs w:val="18"/>
              </w:rPr>
              <w:t>ишмердиги</w:t>
            </w:r>
            <w:proofErr w:type="spellEnd"/>
          </w:p>
        </w:tc>
        <w:tc>
          <w:tcPr>
            <w:tcW w:w="786" w:type="pct"/>
            <w:tcBorders>
              <w:top w:val="nil"/>
              <w:left w:val="single" w:sz="4" w:space="0" w:color="auto"/>
              <w:bottom w:val="nil"/>
              <w:right w:val="single" w:sz="4" w:space="0" w:color="auto"/>
            </w:tcBorders>
            <w:vAlign w:val="bottom"/>
          </w:tcPr>
          <w:p w14:paraId="7EEC4DB1" w14:textId="77777777" w:rsidR="00A32CEE" w:rsidRPr="00781FA0" w:rsidRDefault="00A32CEE" w:rsidP="00A32CEE">
            <w:pPr>
              <w:jc w:val="center"/>
              <w:rPr>
                <w:sz w:val="18"/>
                <w:szCs w:val="18"/>
              </w:rPr>
            </w:pPr>
            <w:r w:rsidRPr="00781FA0">
              <w:rPr>
                <w:sz w:val="18"/>
                <w:szCs w:val="18"/>
              </w:rPr>
              <w:t>3,5</w:t>
            </w:r>
          </w:p>
        </w:tc>
        <w:tc>
          <w:tcPr>
            <w:tcW w:w="792" w:type="pct"/>
            <w:tcBorders>
              <w:top w:val="nil"/>
              <w:left w:val="single" w:sz="4" w:space="0" w:color="auto"/>
              <w:bottom w:val="nil"/>
              <w:right w:val="single" w:sz="4" w:space="0" w:color="auto"/>
            </w:tcBorders>
            <w:vAlign w:val="bottom"/>
          </w:tcPr>
          <w:p w14:paraId="4A6D8DD0" w14:textId="77777777" w:rsidR="00A32CEE" w:rsidRPr="00781FA0" w:rsidRDefault="00A32CEE" w:rsidP="00A32CEE">
            <w:pPr>
              <w:jc w:val="center"/>
              <w:rPr>
                <w:sz w:val="18"/>
                <w:szCs w:val="18"/>
              </w:rPr>
            </w:pPr>
            <w:r w:rsidRPr="00781FA0">
              <w:rPr>
                <w:sz w:val="18"/>
                <w:szCs w:val="18"/>
              </w:rPr>
              <w:t>11,2</w:t>
            </w:r>
          </w:p>
        </w:tc>
        <w:tc>
          <w:tcPr>
            <w:tcW w:w="691" w:type="pct"/>
            <w:tcBorders>
              <w:top w:val="nil"/>
              <w:left w:val="single" w:sz="4" w:space="0" w:color="auto"/>
              <w:bottom w:val="nil"/>
              <w:right w:val="single" w:sz="4" w:space="0" w:color="auto"/>
            </w:tcBorders>
            <w:vAlign w:val="bottom"/>
          </w:tcPr>
          <w:p w14:paraId="67E650FB" w14:textId="77777777" w:rsidR="00A32CEE" w:rsidRPr="00781FA0" w:rsidRDefault="00A32CEE" w:rsidP="00A32CEE">
            <w:pPr>
              <w:jc w:val="center"/>
              <w:rPr>
                <w:sz w:val="18"/>
                <w:szCs w:val="18"/>
              </w:rPr>
            </w:pPr>
            <w:r w:rsidRPr="00781FA0">
              <w:rPr>
                <w:sz w:val="18"/>
                <w:szCs w:val="18"/>
              </w:rPr>
              <w:t>3,4</w:t>
            </w:r>
          </w:p>
        </w:tc>
        <w:tc>
          <w:tcPr>
            <w:tcW w:w="687" w:type="pct"/>
            <w:tcBorders>
              <w:top w:val="nil"/>
              <w:left w:val="single" w:sz="4" w:space="0" w:color="auto"/>
              <w:bottom w:val="nil"/>
              <w:right w:val="single" w:sz="4" w:space="0" w:color="auto"/>
            </w:tcBorders>
            <w:vAlign w:val="bottom"/>
          </w:tcPr>
          <w:p w14:paraId="09BDA705" w14:textId="77777777" w:rsidR="00A32CEE" w:rsidRPr="00781FA0" w:rsidRDefault="00A32CEE" w:rsidP="00A32CEE">
            <w:pPr>
              <w:jc w:val="center"/>
              <w:rPr>
                <w:sz w:val="18"/>
                <w:szCs w:val="18"/>
              </w:rPr>
            </w:pPr>
            <w:r w:rsidRPr="00781FA0">
              <w:rPr>
                <w:sz w:val="18"/>
                <w:szCs w:val="18"/>
              </w:rPr>
              <w:t>11,3</w:t>
            </w:r>
          </w:p>
        </w:tc>
      </w:tr>
      <w:tr w:rsidR="00A32CEE" w:rsidRPr="00781FA0" w14:paraId="4F4C8910" w14:textId="77777777" w:rsidTr="007D52F5">
        <w:trPr>
          <w:cantSplit/>
          <w:trHeight w:val="340"/>
        </w:trPr>
        <w:tc>
          <w:tcPr>
            <w:tcW w:w="2043" w:type="pct"/>
            <w:tcBorders>
              <w:top w:val="nil"/>
              <w:left w:val="single" w:sz="4" w:space="0" w:color="auto"/>
              <w:bottom w:val="nil"/>
              <w:right w:val="single" w:sz="4" w:space="0" w:color="auto"/>
            </w:tcBorders>
            <w:vAlign w:val="bottom"/>
          </w:tcPr>
          <w:p w14:paraId="333F9DE6" w14:textId="77777777" w:rsidR="00A32CEE" w:rsidRPr="00781FA0" w:rsidRDefault="00A32CEE" w:rsidP="00A32CEE">
            <w:pPr>
              <w:rPr>
                <w:sz w:val="18"/>
                <w:szCs w:val="18"/>
              </w:rPr>
            </w:pPr>
            <w:r w:rsidRPr="00781FA0">
              <w:rPr>
                <w:sz w:val="18"/>
                <w:szCs w:val="18"/>
              </w:rPr>
              <w:t xml:space="preserve">Химия </w:t>
            </w:r>
            <w:proofErr w:type="spellStart"/>
            <w:r w:rsidRPr="00781FA0">
              <w:rPr>
                <w:sz w:val="18"/>
                <w:szCs w:val="18"/>
              </w:rPr>
              <w:t>ѳндүрүшү</w:t>
            </w:r>
            <w:proofErr w:type="spellEnd"/>
          </w:p>
        </w:tc>
        <w:tc>
          <w:tcPr>
            <w:tcW w:w="786" w:type="pct"/>
            <w:tcBorders>
              <w:top w:val="nil"/>
              <w:left w:val="single" w:sz="4" w:space="0" w:color="auto"/>
              <w:bottom w:val="nil"/>
              <w:right w:val="single" w:sz="4" w:space="0" w:color="auto"/>
            </w:tcBorders>
            <w:vAlign w:val="bottom"/>
          </w:tcPr>
          <w:p w14:paraId="2A99554D" w14:textId="77777777" w:rsidR="00A32CEE" w:rsidRPr="00781FA0" w:rsidRDefault="00A32CEE" w:rsidP="00A32CEE">
            <w:pPr>
              <w:jc w:val="center"/>
              <w:rPr>
                <w:sz w:val="18"/>
                <w:szCs w:val="18"/>
              </w:rPr>
            </w:pPr>
            <w:r w:rsidRPr="00781FA0">
              <w:rPr>
                <w:sz w:val="18"/>
                <w:szCs w:val="18"/>
              </w:rPr>
              <w:t>0</w:t>
            </w:r>
          </w:p>
        </w:tc>
        <w:tc>
          <w:tcPr>
            <w:tcW w:w="792" w:type="pct"/>
            <w:tcBorders>
              <w:top w:val="nil"/>
              <w:left w:val="single" w:sz="4" w:space="0" w:color="auto"/>
              <w:bottom w:val="nil"/>
              <w:right w:val="single" w:sz="4" w:space="0" w:color="auto"/>
            </w:tcBorders>
            <w:vAlign w:val="bottom"/>
          </w:tcPr>
          <w:p w14:paraId="576A2F28" w14:textId="77777777" w:rsidR="00A32CEE" w:rsidRPr="00781FA0" w:rsidRDefault="00A32CEE" w:rsidP="00A32CEE">
            <w:pPr>
              <w:jc w:val="center"/>
              <w:rPr>
                <w:sz w:val="18"/>
                <w:szCs w:val="18"/>
              </w:rPr>
            </w:pPr>
            <w:r w:rsidRPr="00781FA0">
              <w:rPr>
                <w:sz w:val="18"/>
                <w:szCs w:val="18"/>
              </w:rPr>
              <w:t>0,2</w:t>
            </w:r>
          </w:p>
        </w:tc>
        <w:tc>
          <w:tcPr>
            <w:tcW w:w="691" w:type="pct"/>
            <w:tcBorders>
              <w:top w:val="nil"/>
              <w:left w:val="single" w:sz="4" w:space="0" w:color="auto"/>
              <w:bottom w:val="nil"/>
              <w:right w:val="single" w:sz="4" w:space="0" w:color="auto"/>
            </w:tcBorders>
            <w:vAlign w:val="bottom"/>
          </w:tcPr>
          <w:p w14:paraId="1F9FF69D" w14:textId="77777777" w:rsidR="00A32CEE" w:rsidRPr="00781FA0" w:rsidRDefault="00A32CEE" w:rsidP="00A32CEE">
            <w:pPr>
              <w:jc w:val="center"/>
              <w:rPr>
                <w:sz w:val="18"/>
                <w:szCs w:val="18"/>
              </w:rPr>
            </w:pPr>
            <w:r w:rsidRPr="00781FA0">
              <w:rPr>
                <w:sz w:val="18"/>
                <w:szCs w:val="18"/>
              </w:rPr>
              <w:t>0,1</w:t>
            </w:r>
          </w:p>
        </w:tc>
        <w:tc>
          <w:tcPr>
            <w:tcW w:w="687" w:type="pct"/>
            <w:tcBorders>
              <w:top w:val="nil"/>
              <w:left w:val="single" w:sz="4" w:space="0" w:color="auto"/>
              <w:bottom w:val="nil"/>
              <w:right w:val="single" w:sz="4" w:space="0" w:color="auto"/>
            </w:tcBorders>
            <w:vAlign w:val="bottom"/>
          </w:tcPr>
          <w:p w14:paraId="56C499C9" w14:textId="77777777" w:rsidR="00A32CEE" w:rsidRPr="00781FA0" w:rsidRDefault="00A32CEE" w:rsidP="00A32CEE">
            <w:pPr>
              <w:jc w:val="center"/>
              <w:rPr>
                <w:sz w:val="18"/>
                <w:szCs w:val="18"/>
              </w:rPr>
            </w:pPr>
            <w:r w:rsidRPr="00781FA0">
              <w:rPr>
                <w:sz w:val="18"/>
                <w:szCs w:val="18"/>
              </w:rPr>
              <w:t>0,2</w:t>
            </w:r>
          </w:p>
        </w:tc>
      </w:tr>
      <w:tr w:rsidR="00A32CEE" w:rsidRPr="00781FA0" w14:paraId="5BAB98D8" w14:textId="77777777" w:rsidTr="007D52F5">
        <w:trPr>
          <w:cantSplit/>
          <w:trHeight w:val="340"/>
        </w:trPr>
        <w:tc>
          <w:tcPr>
            <w:tcW w:w="2043" w:type="pct"/>
            <w:tcBorders>
              <w:top w:val="nil"/>
              <w:left w:val="single" w:sz="4" w:space="0" w:color="auto"/>
              <w:bottom w:val="nil"/>
              <w:right w:val="single" w:sz="4" w:space="0" w:color="auto"/>
            </w:tcBorders>
            <w:vAlign w:val="bottom"/>
          </w:tcPr>
          <w:p w14:paraId="46330ADF" w14:textId="77777777" w:rsidR="00A32CEE" w:rsidRPr="00781FA0" w:rsidRDefault="00A32CEE" w:rsidP="00A32CEE">
            <w:pPr>
              <w:rPr>
                <w:sz w:val="18"/>
                <w:szCs w:val="18"/>
              </w:rPr>
            </w:pPr>
            <w:r w:rsidRPr="00781FA0">
              <w:rPr>
                <w:sz w:val="18"/>
                <w:szCs w:val="18"/>
              </w:rPr>
              <w:t xml:space="preserve">Резина, пластмасса </w:t>
            </w:r>
            <w:proofErr w:type="spellStart"/>
            <w:r w:rsidRPr="00781FA0">
              <w:rPr>
                <w:sz w:val="18"/>
                <w:szCs w:val="18"/>
              </w:rPr>
              <w:t>ѳндүрүшү</w:t>
            </w:r>
            <w:proofErr w:type="spellEnd"/>
            <w:r w:rsidRPr="00781FA0">
              <w:rPr>
                <w:sz w:val="18"/>
                <w:szCs w:val="18"/>
              </w:rPr>
              <w:t xml:space="preserve">, башка металл </w:t>
            </w:r>
            <w:proofErr w:type="spellStart"/>
            <w:r w:rsidRPr="00781FA0">
              <w:rPr>
                <w:sz w:val="18"/>
                <w:szCs w:val="18"/>
              </w:rPr>
              <w:t>эмес</w:t>
            </w:r>
            <w:proofErr w:type="spellEnd"/>
            <w:r w:rsidRPr="00781FA0">
              <w:rPr>
                <w:sz w:val="18"/>
                <w:szCs w:val="18"/>
              </w:rPr>
              <w:t xml:space="preserve"> </w:t>
            </w:r>
            <w:proofErr w:type="spellStart"/>
            <w:r w:rsidRPr="00781FA0">
              <w:rPr>
                <w:sz w:val="18"/>
                <w:szCs w:val="18"/>
              </w:rPr>
              <w:t>минералдык</w:t>
            </w:r>
            <w:proofErr w:type="spellEnd"/>
            <w:r w:rsidRPr="00781FA0">
              <w:rPr>
                <w:sz w:val="18"/>
                <w:szCs w:val="18"/>
              </w:rPr>
              <w:t xml:space="preserve"> </w:t>
            </w:r>
            <w:proofErr w:type="spellStart"/>
            <w:r w:rsidRPr="00781FA0">
              <w:rPr>
                <w:sz w:val="18"/>
                <w:szCs w:val="18"/>
              </w:rPr>
              <w:t>продуктыларынын</w:t>
            </w:r>
            <w:proofErr w:type="spellEnd"/>
            <w:r w:rsidRPr="00781FA0">
              <w:rPr>
                <w:sz w:val="18"/>
                <w:szCs w:val="18"/>
              </w:rPr>
              <w:t xml:space="preserve"> </w:t>
            </w:r>
            <w:proofErr w:type="spellStart"/>
            <w:r w:rsidRPr="00781FA0">
              <w:rPr>
                <w:sz w:val="18"/>
                <w:szCs w:val="18"/>
              </w:rPr>
              <w:t>ѳндүрүшү</w:t>
            </w:r>
            <w:proofErr w:type="spellEnd"/>
          </w:p>
        </w:tc>
        <w:tc>
          <w:tcPr>
            <w:tcW w:w="786" w:type="pct"/>
            <w:tcBorders>
              <w:top w:val="nil"/>
              <w:left w:val="single" w:sz="4" w:space="0" w:color="auto"/>
              <w:bottom w:val="nil"/>
              <w:right w:val="single" w:sz="4" w:space="0" w:color="auto"/>
            </w:tcBorders>
            <w:vAlign w:val="bottom"/>
          </w:tcPr>
          <w:p w14:paraId="2F34E19B" w14:textId="77777777" w:rsidR="00A32CEE" w:rsidRPr="00781FA0" w:rsidRDefault="00A32CEE" w:rsidP="00A32CEE">
            <w:pPr>
              <w:ind w:right="-108"/>
              <w:jc w:val="center"/>
              <w:rPr>
                <w:sz w:val="18"/>
                <w:szCs w:val="18"/>
              </w:rPr>
            </w:pPr>
            <w:r w:rsidRPr="00781FA0">
              <w:rPr>
                <w:sz w:val="18"/>
                <w:szCs w:val="18"/>
              </w:rPr>
              <w:t>351,2</w:t>
            </w:r>
          </w:p>
        </w:tc>
        <w:tc>
          <w:tcPr>
            <w:tcW w:w="792" w:type="pct"/>
            <w:tcBorders>
              <w:top w:val="nil"/>
              <w:left w:val="single" w:sz="4" w:space="0" w:color="auto"/>
              <w:bottom w:val="nil"/>
              <w:right w:val="single" w:sz="4" w:space="0" w:color="auto"/>
            </w:tcBorders>
            <w:vAlign w:val="bottom"/>
          </w:tcPr>
          <w:p w14:paraId="1ABFD3EC" w14:textId="77777777" w:rsidR="00A32CEE" w:rsidRPr="00781FA0" w:rsidRDefault="00A32CEE" w:rsidP="00A32CEE">
            <w:pPr>
              <w:ind w:right="-108"/>
              <w:jc w:val="center"/>
              <w:rPr>
                <w:sz w:val="18"/>
                <w:szCs w:val="18"/>
              </w:rPr>
            </w:pPr>
            <w:r w:rsidRPr="00781FA0">
              <w:rPr>
                <w:sz w:val="18"/>
                <w:szCs w:val="18"/>
              </w:rPr>
              <w:t>732,8</w:t>
            </w:r>
          </w:p>
        </w:tc>
        <w:tc>
          <w:tcPr>
            <w:tcW w:w="691" w:type="pct"/>
            <w:tcBorders>
              <w:top w:val="nil"/>
              <w:left w:val="single" w:sz="4" w:space="0" w:color="auto"/>
              <w:bottom w:val="nil"/>
              <w:right w:val="single" w:sz="4" w:space="0" w:color="auto"/>
            </w:tcBorders>
            <w:vAlign w:val="bottom"/>
          </w:tcPr>
          <w:p w14:paraId="4C31CBB1" w14:textId="77777777" w:rsidR="00A32CEE" w:rsidRPr="00781FA0" w:rsidRDefault="00A32CEE" w:rsidP="00A32CEE">
            <w:pPr>
              <w:ind w:right="-108"/>
              <w:jc w:val="center"/>
              <w:rPr>
                <w:sz w:val="18"/>
                <w:szCs w:val="18"/>
              </w:rPr>
            </w:pPr>
            <w:r w:rsidRPr="00781FA0">
              <w:rPr>
                <w:sz w:val="18"/>
                <w:szCs w:val="18"/>
              </w:rPr>
              <w:t>343,1</w:t>
            </w:r>
          </w:p>
        </w:tc>
        <w:tc>
          <w:tcPr>
            <w:tcW w:w="687" w:type="pct"/>
            <w:tcBorders>
              <w:top w:val="nil"/>
              <w:left w:val="single" w:sz="4" w:space="0" w:color="auto"/>
              <w:bottom w:val="nil"/>
              <w:right w:val="single" w:sz="4" w:space="0" w:color="auto"/>
            </w:tcBorders>
            <w:vAlign w:val="bottom"/>
          </w:tcPr>
          <w:p w14:paraId="2D601FAA" w14:textId="77777777" w:rsidR="00A32CEE" w:rsidRPr="00781FA0" w:rsidRDefault="00A32CEE" w:rsidP="00A32CEE">
            <w:pPr>
              <w:ind w:right="-108"/>
              <w:jc w:val="center"/>
              <w:rPr>
                <w:sz w:val="18"/>
                <w:szCs w:val="18"/>
              </w:rPr>
            </w:pPr>
            <w:r w:rsidRPr="00781FA0">
              <w:rPr>
                <w:sz w:val="18"/>
                <w:szCs w:val="18"/>
              </w:rPr>
              <w:t>1055,5</w:t>
            </w:r>
          </w:p>
        </w:tc>
      </w:tr>
      <w:tr w:rsidR="00A32CEE" w:rsidRPr="00781FA0" w14:paraId="1FDC91D3" w14:textId="77777777" w:rsidTr="007D52F5">
        <w:trPr>
          <w:cantSplit/>
          <w:trHeight w:val="340"/>
        </w:trPr>
        <w:tc>
          <w:tcPr>
            <w:tcW w:w="2043" w:type="pct"/>
            <w:tcBorders>
              <w:top w:val="nil"/>
              <w:left w:val="single" w:sz="4" w:space="0" w:color="auto"/>
              <w:bottom w:val="nil"/>
              <w:right w:val="single" w:sz="4" w:space="0" w:color="auto"/>
            </w:tcBorders>
            <w:vAlign w:val="bottom"/>
          </w:tcPr>
          <w:p w14:paraId="6113795F" w14:textId="77777777" w:rsidR="00A32CEE" w:rsidRPr="00781FA0" w:rsidRDefault="00A32CEE" w:rsidP="00A32CEE">
            <w:pPr>
              <w:rPr>
                <w:sz w:val="18"/>
                <w:szCs w:val="18"/>
              </w:rPr>
            </w:pPr>
            <w:proofErr w:type="spellStart"/>
            <w:r w:rsidRPr="00781FA0">
              <w:rPr>
                <w:sz w:val="18"/>
                <w:szCs w:val="18"/>
              </w:rPr>
              <w:t>Негизги</w:t>
            </w:r>
            <w:proofErr w:type="spellEnd"/>
            <w:r w:rsidRPr="00781FA0">
              <w:rPr>
                <w:sz w:val="18"/>
                <w:szCs w:val="18"/>
              </w:rPr>
              <w:t xml:space="preserve"> металл </w:t>
            </w:r>
            <w:proofErr w:type="spellStart"/>
            <w:r w:rsidRPr="00781FA0">
              <w:rPr>
                <w:sz w:val="18"/>
                <w:szCs w:val="18"/>
              </w:rPr>
              <w:t>ѳндүрүү</w:t>
            </w:r>
            <w:proofErr w:type="spellEnd"/>
            <w:r w:rsidRPr="00781FA0">
              <w:rPr>
                <w:sz w:val="18"/>
                <w:szCs w:val="18"/>
              </w:rPr>
              <w:t xml:space="preserve"> </w:t>
            </w:r>
            <w:proofErr w:type="spellStart"/>
            <w:r w:rsidRPr="00781FA0">
              <w:rPr>
                <w:sz w:val="18"/>
                <w:szCs w:val="18"/>
              </w:rPr>
              <w:t>жана</w:t>
            </w:r>
            <w:proofErr w:type="spellEnd"/>
            <w:r w:rsidRPr="00781FA0">
              <w:rPr>
                <w:sz w:val="18"/>
                <w:szCs w:val="18"/>
              </w:rPr>
              <w:t xml:space="preserve"> </w:t>
            </w:r>
            <w:proofErr w:type="spellStart"/>
            <w:r w:rsidRPr="00781FA0">
              <w:rPr>
                <w:sz w:val="18"/>
                <w:szCs w:val="18"/>
              </w:rPr>
              <w:t>даяр</w:t>
            </w:r>
            <w:proofErr w:type="spellEnd"/>
            <w:r w:rsidRPr="00781FA0">
              <w:rPr>
                <w:sz w:val="18"/>
                <w:szCs w:val="18"/>
              </w:rPr>
              <w:t xml:space="preserve"> металл </w:t>
            </w:r>
            <w:proofErr w:type="spellStart"/>
            <w:r w:rsidRPr="00781FA0">
              <w:rPr>
                <w:sz w:val="18"/>
                <w:szCs w:val="18"/>
              </w:rPr>
              <w:t>буюмдарынын</w:t>
            </w:r>
            <w:proofErr w:type="spellEnd"/>
            <w:r w:rsidRPr="00781FA0">
              <w:rPr>
                <w:sz w:val="18"/>
                <w:szCs w:val="18"/>
              </w:rPr>
              <w:t xml:space="preserve"> </w:t>
            </w:r>
            <w:proofErr w:type="spellStart"/>
            <w:r w:rsidRPr="00781FA0">
              <w:rPr>
                <w:sz w:val="18"/>
                <w:szCs w:val="18"/>
              </w:rPr>
              <w:t>ѳндүрүшү</w:t>
            </w:r>
            <w:proofErr w:type="spellEnd"/>
            <w:r w:rsidRPr="00781FA0">
              <w:rPr>
                <w:sz w:val="18"/>
                <w:szCs w:val="18"/>
              </w:rPr>
              <w:t xml:space="preserve"> (машина </w:t>
            </w:r>
            <w:proofErr w:type="spellStart"/>
            <w:r w:rsidRPr="00781FA0">
              <w:rPr>
                <w:sz w:val="18"/>
                <w:szCs w:val="18"/>
              </w:rPr>
              <w:t>жана</w:t>
            </w:r>
            <w:proofErr w:type="spellEnd"/>
            <w:r w:rsidRPr="00781FA0">
              <w:rPr>
                <w:sz w:val="18"/>
                <w:szCs w:val="18"/>
              </w:rPr>
              <w:t xml:space="preserve"> </w:t>
            </w:r>
            <w:proofErr w:type="spellStart"/>
            <w:r w:rsidRPr="00781FA0">
              <w:rPr>
                <w:sz w:val="18"/>
                <w:szCs w:val="18"/>
              </w:rPr>
              <w:t>жабдуулардын</w:t>
            </w:r>
            <w:proofErr w:type="spellEnd"/>
            <w:r w:rsidRPr="00781FA0">
              <w:rPr>
                <w:sz w:val="18"/>
                <w:szCs w:val="18"/>
              </w:rPr>
              <w:t xml:space="preserve"> </w:t>
            </w:r>
            <w:proofErr w:type="spellStart"/>
            <w:r w:rsidRPr="00781FA0">
              <w:rPr>
                <w:sz w:val="18"/>
                <w:szCs w:val="18"/>
              </w:rPr>
              <w:t>ѳндүрүшүн</w:t>
            </w:r>
            <w:proofErr w:type="spellEnd"/>
            <w:r w:rsidRPr="00781FA0">
              <w:rPr>
                <w:sz w:val="18"/>
                <w:szCs w:val="18"/>
              </w:rPr>
              <w:t xml:space="preserve"> </w:t>
            </w:r>
            <w:proofErr w:type="spellStart"/>
            <w:r w:rsidRPr="00781FA0">
              <w:rPr>
                <w:sz w:val="18"/>
                <w:szCs w:val="18"/>
              </w:rPr>
              <w:t>кошпогондо</w:t>
            </w:r>
            <w:proofErr w:type="spellEnd"/>
            <w:r w:rsidRPr="00781FA0">
              <w:rPr>
                <w:sz w:val="18"/>
                <w:szCs w:val="18"/>
              </w:rPr>
              <w:t>)</w:t>
            </w:r>
          </w:p>
        </w:tc>
        <w:tc>
          <w:tcPr>
            <w:tcW w:w="786" w:type="pct"/>
            <w:tcBorders>
              <w:top w:val="nil"/>
              <w:left w:val="single" w:sz="4" w:space="0" w:color="auto"/>
              <w:bottom w:val="nil"/>
              <w:right w:val="single" w:sz="4" w:space="0" w:color="auto"/>
            </w:tcBorders>
            <w:vAlign w:val="bottom"/>
          </w:tcPr>
          <w:p w14:paraId="432428B9" w14:textId="77777777" w:rsidR="00A32CEE" w:rsidRPr="00781FA0" w:rsidRDefault="00A32CEE" w:rsidP="00A32CEE">
            <w:pPr>
              <w:ind w:right="-108"/>
              <w:jc w:val="center"/>
              <w:rPr>
                <w:sz w:val="18"/>
                <w:szCs w:val="18"/>
              </w:rPr>
            </w:pPr>
            <w:r w:rsidRPr="00781FA0">
              <w:rPr>
                <w:sz w:val="18"/>
                <w:szCs w:val="18"/>
              </w:rPr>
              <w:t>9307,7</w:t>
            </w:r>
          </w:p>
        </w:tc>
        <w:tc>
          <w:tcPr>
            <w:tcW w:w="792" w:type="pct"/>
            <w:tcBorders>
              <w:top w:val="nil"/>
              <w:left w:val="single" w:sz="4" w:space="0" w:color="auto"/>
              <w:bottom w:val="nil"/>
              <w:right w:val="single" w:sz="4" w:space="0" w:color="auto"/>
            </w:tcBorders>
            <w:vAlign w:val="bottom"/>
          </w:tcPr>
          <w:p w14:paraId="5D3B1AAC" w14:textId="77777777" w:rsidR="00A32CEE" w:rsidRPr="00781FA0" w:rsidRDefault="00A32CEE" w:rsidP="00A32CEE">
            <w:pPr>
              <w:ind w:right="-108"/>
              <w:jc w:val="center"/>
              <w:rPr>
                <w:sz w:val="18"/>
                <w:szCs w:val="18"/>
              </w:rPr>
            </w:pPr>
            <w:r w:rsidRPr="00781FA0">
              <w:rPr>
                <w:sz w:val="18"/>
                <w:szCs w:val="18"/>
              </w:rPr>
              <w:t>47947,0</w:t>
            </w:r>
          </w:p>
        </w:tc>
        <w:tc>
          <w:tcPr>
            <w:tcW w:w="691" w:type="pct"/>
            <w:tcBorders>
              <w:top w:val="nil"/>
              <w:left w:val="single" w:sz="4" w:space="0" w:color="auto"/>
              <w:bottom w:val="nil"/>
              <w:right w:val="single" w:sz="4" w:space="0" w:color="auto"/>
            </w:tcBorders>
            <w:vAlign w:val="bottom"/>
          </w:tcPr>
          <w:p w14:paraId="3F7B0DAE" w14:textId="77777777" w:rsidR="00A32CEE" w:rsidRPr="00781FA0" w:rsidRDefault="00A32CEE" w:rsidP="00A32CEE">
            <w:pPr>
              <w:ind w:right="-108"/>
              <w:jc w:val="center"/>
              <w:rPr>
                <w:sz w:val="18"/>
                <w:szCs w:val="18"/>
              </w:rPr>
            </w:pPr>
            <w:r w:rsidRPr="00781FA0">
              <w:rPr>
                <w:sz w:val="18"/>
                <w:szCs w:val="18"/>
              </w:rPr>
              <w:t>10086,0</w:t>
            </w:r>
          </w:p>
        </w:tc>
        <w:tc>
          <w:tcPr>
            <w:tcW w:w="687" w:type="pct"/>
            <w:tcBorders>
              <w:top w:val="nil"/>
              <w:left w:val="single" w:sz="4" w:space="0" w:color="auto"/>
              <w:bottom w:val="nil"/>
              <w:right w:val="single" w:sz="4" w:space="0" w:color="auto"/>
            </w:tcBorders>
            <w:vAlign w:val="bottom"/>
          </w:tcPr>
          <w:p w14:paraId="6EC893D7" w14:textId="77777777" w:rsidR="00A32CEE" w:rsidRPr="00781FA0" w:rsidRDefault="00A32CEE" w:rsidP="00A32CEE">
            <w:pPr>
              <w:ind w:right="-108"/>
              <w:jc w:val="center"/>
              <w:rPr>
                <w:sz w:val="18"/>
                <w:szCs w:val="18"/>
              </w:rPr>
            </w:pPr>
            <w:r w:rsidRPr="00781FA0">
              <w:rPr>
                <w:sz w:val="18"/>
                <w:szCs w:val="18"/>
              </w:rPr>
              <w:t>57481,6</w:t>
            </w:r>
          </w:p>
        </w:tc>
      </w:tr>
      <w:tr w:rsidR="00A32CEE" w:rsidRPr="00781FA0" w14:paraId="06474E37" w14:textId="77777777" w:rsidTr="007D52F5">
        <w:trPr>
          <w:cantSplit/>
          <w:trHeight w:val="340"/>
        </w:trPr>
        <w:tc>
          <w:tcPr>
            <w:tcW w:w="2043" w:type="pct"/>
            <w:tcBorders>
              <w:top w:val="nil"/>
              <w:left w:val="single" w:sz="4" w:space="0" w:color="auto"/>
              <w:bottom w:val="nil"/>
              <w:right w:val="single" w:sz="4" w:space="0" w:color="auto"/>
            </w:tcBorders>
            <w:vAlign w:val="bottom"/>
          </w:tcPr>
          <w:p w14:paraId="6BD302B9" w14:textId="77777777" w:rsidR="00A32CEE" w:rsidRPr="00781FA0" w:rsidRDefault="00A32CEE" w:rsidP="00A32CEE">
            <w:pPr>
              <w:rPr>
                <w:sz w:val="18"/>
                <w:szCs w:val="18"/>
              </w:rPr>
            </w:pPr>
            <w:proofErr w:type="spellStart"/>
            <w:r w:rsidRPr="00781FA0">
              <w:rPr>
                <w:snapToGrid w:val="0"/>
                <w:sz w:val="18"/>
                <w:szCs w:val="18"/>
              </w:rPr>
              <w:t>Электрондук</w:t>
            </w:r>
            <w:proofErr w:type="spellEnd"/>
            <w:r w:rsidRPr="00781FA0">
              <w:rPr>
                <w:snapToGrid w:val="0"/>
                <w:sz w:val="18"/>
                <w:szCs w:val="18"/>
              </w:rPr>
              <w:t xml:space="preserve"> </w:t>
            </w:r>
            <w:proofErr w:type="spellStart"/>
            <w:r w:rsidRPr="00781FA0">
              <w:rPr>
                <w:snapToGrid w:val="0"/>
                <w:sz w:val="18"/>
                <w:szCs w:val="18"/>
              </w:rPr>
              <w:t>жана</w:t>
            </w:r>
            <w:proofErr w:type="spellEnd"/>
            <w:r w:rsidRPr="00781FA0">
              <w:rPr>
                <w:snapToGrid w:val="0"/>
                <w:sz w:val="18"/>
                <w:szCs w:val="18"/>
              </w:rPr>
              <w:t xml:space="preserve"> </w:t>
            </w:r>
            <w:proofErr w:type="spellStart"/>
            <w:r w:rsidRPr="00781FA0">
              <w:rPr>
                <w:snapToGrid w:val="0"/>
                <w:sz w:val="18"/>
                <w:szCs w:val="18"/>
              </w:rPr>
              <w:t>оптикалык</w:t>
            </w:r>
            <w:proofErr w:type="spellEnd"/>
            <w:r w:rsidRPr="00781FA0">
              <w:rPr>
                <w:snapToGrid w:val="0"/>
                <w:sz w:val="18"/>
                <w:szCs w:val="18"/>
              </w:rPr>
              <w:t xml:space="preserve"> </w:t>
            </w:r>
            <w:proofErr w:type="spellStart"/>
            <w:r w:rsidRPr="00781FA0">
              <w:rPr>
                <w:snapToGrid w:val="0"/>
                <w:sz w:val="18"/>
                <w:szCs w:val="18"/>
              </w:rPr>
              <w:t>жабдууларды</w:t>
            </w:r>
            <w:proofErr w:type="spellEnd"/>
            <w:r w:rsidRPr="00781FA0">
              <w:rPr>
                <w:snapToGrid w:val="0"/>
                <w:sz w:val="18"/>
                <w:szCs w:val="18"/>
              </w:rPr>
              <w:t xml:space="preserve"> </w:t>
            </w:r>
            <w:proofErr w:type="spellStart"/>
            <w:r w:rsidRPr="00781FA0">
              <w:rPr>
                <w:snapToGrid w:val="0"/>
                <w:sz w:val="18"/>
                <w:szCs w:val="18"/>
              </w:rPr>
              <w:t>ѳндүрүү</w:t>
            </w:r>
            <w:proofErr w:type="spellEnd"/>
          </w:p>
        </w:tc>
        <w:tc>
          <w:tcPr>
            <w:tcW w:w="786" w:type="pct"/>
            <w:tcBorders>
              <w:top w:val="nil"/>
              <w:left w:val="single" w:sz="4" w:space="0" w:color="auto"/>
              <w:bottom w:val="nil"/>
              <w:right w:val="single" w:sz="4" w:space="0" w:color="auto"/>
            </w:tcBorders>
            <w:vAlign w:val="bottom"/>
          </w:tcPr>
          <w:p w14:paraId="191C6075" w14:textId="77777777" w:rsidR="00A32CEE" w:rsidRPr="00781FA0" w:rsidRDefault="00A32CEE" w:rsidP="00A32CEE">
            <w:pPr>
              <w:jc w:val="center"/>
              <w:rPr>
                <w:sz w:val="18"/>
                <w:szCs w:val="18"/>
              </w:rPr>
            </w:pPr>
            <w:r w:rsidRPr="00781FA0">
              <w:rPr>
                <w:sz w:val="18"/>
                <w:szCs w:val="18"/>
              </w:rPr>
              <w:t>5,2</w:t>
            </w:r>
          </w:p>
        </w:tc>
        <w:tc>
          <w:tcPr>
            <w:tcW w:w="792" w:type="pct"/>
            <w:tcBorders>
              <w:top w:val="nil"/>
              <w:left w:val="single" w:sz="4" w:space="0" w:color="auto"/>
              <w:bottom w:val="nil"/>
              <w:right w:val="single" w:sz="4" w:space="0" w:color="auto"/>
            </w:tcBorders>
            <w:vAlign w:val="bottom"/>
          </w:tcPr>
          <w:p w14:paraId="70AD15AF" w14:textId="77777777" w:rsidR="00A32CEE" w:rsidRPr="00781FA0" w:rsidRDefault="00A32CEE" w:rsidP="00A32CEE">
            <w:pPr>
              <w:jc w:val="center"/>
              <w:rPr>
                <w:sz w:val="18"/>
                <w:szCs w:val="18"/>
              </w:rPr>
            </w:pPr>
            <w:r w:rsidRPr="00781FA0">
              <w:rPr>
                <w:sz w:val="18"/>
                <w:szCs w:val="18"/>
              </w:rPr>
              <w:t>18,3</w:t>
            </w:r>
          </w:p>
        </w:tc>
        <w:tc>
          <w:tcPr>
            <w:tcW w:w="691" w:type="pct"/>
            <w:tcBorders>
              <w:top w:val="nil"/>
              <w:left w:val="single" w:sz="4" w:space="0" w:color="auto"/>
              <w:bottom w:val="nil"/>
              <w:right w:val="single" w:sz="4" w:space="0" w:color="auto"/>
            </w:tcBorders>
            <w:vAlign w:val="bottom"/>
          </w:tcPr>
          <w:p w14:paraId="3B25C8B8" w14:textId="77777777" w:rsidR="00A32CEE" w:rsidRPr="00781FA0" w:rsidRDefault="00A32CEE" w:rsidP="00A32CEE">
            <w:pPr>
              <w:jc w:val="center"/>
              <w:rPr>
                <w:sz w:val="18"/>
                <w:szCs w:val="18"/>
              </w:rPr>
            </w:pPr>
            <w:r w:rsidRPr="00781FA0">
              <w:rPr>
                <w:sz w:val="18"/>
                <w:szCs w:val="18"/>
              </w:rPr>
              <w:t>4,8</w:t>
            </w:r>
          </w:p>
        </w:tc>
        <w:tc>
          <w:tcPr>
            <w:tcW w:w="687" w:type="pct"/>
            <w:tcBorders>
              <w:top w:val="nil"/>
              <w:left w:val="single" w:sz="4" w:space="0" w:color="auto"/>
              <w:bottom w:val="nil"/>
              <w:right w:val="single" w:sz="4" w:space="0" w:color="auto"/>
            </w:tcBorders>
            <w:vAlign w:val="bottom"/>
          </w:tcPr>
          <w:p w14:paraId="33921549" w14:textId="77777777" w:rsidR="00A32CEE" w:rsidRPr="00781FA0" w:rsidRDefault="00A32CEE" w:rsidP="00A32CEE">
            <w:pPr>
              <w:jc w:val="center"/>
              <w:rPr>
                <w:sz w:val="18"/>
                <w:szCs w:val="18"/>
              </w:rPr>
            </w:pPr>
            <w:r w:rsidRPr="00781FA0">
              <w:rPr>
                <w:sz w:val="18"/>
                <w:szCs w:val="18"/>
              </w:rPr>
              <w:t>22,0</w:t>
            </w:r>
          </w:p>
        </w:tc>
      </w:tr>
      <w:tr w:rsidR="00A32CEE" w:rsidRPr="00781FA0" w14:paraId="604B4825" w14:textId="77777777" w:rsidTr="007D52F5">
        <w:trPr>
          <w:cantSplit/>
          <w:trHeight w:val="340"/>
        </w:trPr>
        <w:tc>
          <w:tcPr>
            <w:tcW w:w="2043" w:type="pct"/>
            <w:tcBorders>
              <w:top w:val="nil"/>
              <w:left w:val="single" w:sz="4" w:space="0" w:color="auto"/>
              <w:bottom w:val="nil"/>
              <w:right w:val="single" w:sz="4" w:space="0" w:color="auto"/>
            </w:tcBorders>
            <w:vAlign w:val="bottom"/>
          </w:tcPr>
          <w:p w14:paraId="78904C66" w14:textId="77777777" w:rsidR="00A32CEE" w:rsidRPr="00781FA0" w:rsidRDefault="00A32CEE" w:rsidP="00A32CEE">
            <w:pPr>
              <w:rPr>
                <w:sz w:val="18"/>
                <w:szCs w:val="18"/>
              </w:rPr>
            </w:pPr>
            <w:r w:rsidRPr="00781FA0">
              <w:rPr>
                <w:snapToGrid w:val="0"/>
                <w:sz w:val="18"/>
                <w:szCs w:val="18"/>
              </w:rPr>
              <w:t xml:space="preserve">Электр </w:t>
            </w:r>
            <w:proofErr w:type="spellStart"/>
            <w:r w:rsidRPr="00781FA0">
              <w:rPr>
                <w:snapToGrid w:val="0"/>
                <w:sz w:val="18"/>
                <w:szCs w:val="18"/>
              </w:rPr>
              <w:t>жабдууларын</w:t>
            </w:r>
            <w:proofErr w:type="spellEnd"/>
            <w:r w:rsidRPr="00781FA0">
              <w:rPr>
                <w:snapToGrid w:val="0"/>
                <w:sz w:val="18"/>
                <w:szCs w:val="18"/>
              </w:rPr>
              <w:t xml:space="preserve"> </w:t>
            </w:r>
            <w:proofErr w:type="spellStart"/>
            <w:r w:rsidRPr="00781FA0">
              <w:rPr>
                <w:snapToGrid w:val="0"/>
                <w:sz w:val="18"/>
                <w:szCs w:val="18"/>
              </w:rPr>
              <w:t>ѳндүрүү</w:t>
            </w:r>
            <w:proofErr w:type="spellEnd"/>
          </w:p>
        </w:tc>
        <w:tc>
          <w:tcPr>
            <w:tcW w:w="786" w:type="pct"/>
            <w:tcBorders>
              <w:top w:val="nil"/>
              <w:left w:val="single" w:sz="4" w:space="0" w:color="auto"/>
              <w:bottom w:val="nil"/>
              <w:right w:val="single" w:sz="4" w:space="0" w:color="auto"/>
            </w:tcBorders>
            <w:vAlign w:val="bottom"/>
          </w:tcPr>
          <w:p w14:paraId="52CFDCA4" w14:textId="77777777" w:rsidR="00A32CEE" w:rsidRPr="00781FA0" w:rsidRDefault="00A32CEE" w:rsidP="00A32CEE">
            <w:pPr>
              <w:ind w:right="-108"/>
              <w:jc w:val="center"/>
              <w:rPr>
                <w:sz w:val="18"/>
                <w:szCs w:val="18"/>
              </w:rPr>
            </w:pPr>
            <w:r w:rsidRPr="00781FA0">
              <w:rPr>
                <w:sz w:val="18"/>
                <w:szCs w:val="18"/>
              </w:rPr>
              <w:t>0,7</w:t>
            </w:r>
          </w:p>
        </w:tc>
        <w:tc>
          <w:tcPr>
            <w:tcW w:w="792" w:type="pct"/>
            <w:tcBorders>
              <w:top w:val="nil"/>
              <w:left w:val="single" w:sz="4" w:space="0" w:color="auto"/>
              <w:bottom w:val="nil"/>
              <w:right w:val="single" w:sz="4" w:space="0" w:color="auto"/>
            </w:tcBorders>
            <w:vAlign w:val="bottom"/>
          </w:tcPr>
          <w:p w14:paraId="0B505586" w14:textId="77777777" w:rsidR="00A32CEE" w:rsidRPr="00781FA0" w:rsidRDefault="00A32CEE" w:rsidP="00A32CEE">
            <w:pPr>
              <w:ind w:right="-108"/>
              <w:jc w:val="center"/>
              <w:rPr>
                <w:sz w:val="18"/>
                <w:szCs w:val="18"/>
              </w:rPr>
            </w:pPr>
            <w:r w:rsidRPr="00781FA0">
              <w:rPr>
                <w:sz w:val="18"/>
                <w:szCs w:val="18"/>
              </w:rPr>
              <w:t>4,3</w:t>
            </w:r>
          </w:p>
        </w:tc>
        <w:tc>
          <w:tcPr>
            <w:tcW w:w="691" w:type="pct"/>
            <w:tcBorders>
              <w:top w:val="nil"/>
              <w:left w:val="single" w:sz="4" w:space="0" w:color="auto"/>
              <w:bottom w:val="nil"/>
              <w:right w:val="single" w:sz="4" w:space="0" w:color="auto"/>
            </w:tcBorders>
            <w:vAlign w:val="bottom"/>
          </w:tcPr>
          <w:p w14:paraId="23EDB645" w14:textId="77777777" w:rsidR="00A32CEE" w:rsidRPr="00781FA0" w:rsidRDefault="00A32CEE" w:rsidP="00A32CEE">
            <w:pPr>
              <w:ind w:right="-108"/>
              <w:jc w:val="center"/>
              <w:rPr>
                <w:sz w:val="18"/>
                <w:szCs w:val="18"/>
              </w:rPr>
            </w:pPr>
            <w:r w:rsidRPr="00781FA0">
              <w:rPr>
                <w:sz w:val="18"/>
                <w:szCs w:val="18"/>
              </w:rPr>
              <w:t>0</w:t>
            </w:r>
          </w:p>
        </w:tc>
        <w:tc>
          <w:tcPr>
            <w:tcW w:w="687" w:type="pct"/>
            <w:tcBorders>
              <w:top w:val="nil"/>
              <w:left w:val="single" w:sz="4" w:space="0" w:color="auto"/>
              <w:bottom w:val="nil"/>
              <w:right w:val="single" w:sz="4" w:space="0" w:color="auto"/>
            </w:tcBorders>
            <w:vAlign w:val="bottom"/>
          </w:tcPr>
          <w:p w14:paraId="71763E92" w14:textId="77777777" w:rsidR="00A32CEE" w:rsidRPr="00781FA0" w:rsidRDefault="00A32CEE" w:rsidP="00A32CEE">
            <w:pPr>
              <w:ind w:right="-108"/>
              <w:jc w:val="center"/>
              <w:rPr>
                <w:sz w:val="18"/>
                <w:szCs w:val="18"/>
              </w:rPr>
            </w:pPr>
            <w:r w:rsidRPr="00781FA0">
              <w:rPr>
                <w:sz w:val="18"/>
                <w:szCs w:val="18"/>
              </w:rPr>
              <w:t>4,0</w:t>
            </w:r>
          </w:p>
        </w:tc>
      </w:tr>
      <w:tr w:rsidR="00A32CEE" w:rsidRPr="00781FA0" w14:paraId="5BA4FD33" w14:textId="77777777" w:rsidTr="007D52F5">
        <w:trPr>
          <w:cantSplit/>
          <w:trHeight w:val="340"/>
        </w:trPr>
        <w:tc>
          <w:tcPr>
            <w:tcW w:w="2043" w:type="pct"/>
            <w:tcBorders>
              <w:top w:val="nil"/>
              <w:left w:val="single" w:sz="4" w:space="0" w:color="auto"/>
              <w:bottom w:val="nil"/>
              <w:right w:val="single" w:sz="4" w:space="0" w:color="auto"/>
            </w:tcBorders>
            <w:vAlign w:val="bottom"/>
          </w:tcPr>
          <w:p w14:paraId="431B9CDE" w14:textId="77777777" w:rsidR="00A32CEE" w:rsidRPr="00781FA0" w:rsidRDefault="00A32CEE" w:rsidP="00A32CEE">
            <w:pPr>
              <w:rPr>
                <w:sz w:val="18"/>
                <w:szCs w:val="18"/>
              </w:rPr>
            </w:pPr>
            <w:proofErr w:type="spellStart"/>
            <w:r w:rsidRPr="00781FA0">
              <w:rPr>
                <w:sz w:val="18"/>
                <w:szCs w:val="18"/>
              </w:rPr>
              <w:t>Ѳнѳр</w:t>
            </w:r>
            <w:proofErr w:type="spellEnd"/>
            <w:r w:rsidRPr="00781FA0">
              <w:rPr>
                <w:sz w:val="18"/>
                <w:szCs w:val="18"/>
              </w:rPr>
              <w:t xml:space="preserve"> </w:t>
            </w:r>
            <w:proofErr w:type="spellStart"/>
            <w:r w:rsidRPr="00781FA0">
              <w:rPr>
                <w:sz w:val="18"/>
                <w:szCs w:val="18"/>
              </w:rPr>
              <w:t>жайдын</w:t>
            </w:r>
            <w:proofErr w:type="spellEnd"/>
            <w:r w:rsidRPr="00781FA0">
              <w:rPr>
                <w:sz w:val="18"/>
                <w:szCs w:val="18"/>
              </w:rPr>
              <w:t xml:space="preserve"> калган </w:t>
            </w:r>
            <w:proofErr w:type="spellStart"/>
            <w:r w:rsidRPr="00781FA0">
              <w:rPr>
                <w:sz w:val="18"/>
                <w:szCs w:val="18"/>
              </w:rPr>
              <w:t>тармактары</w:t>
            </w:r>
            <w:proofErr w:type="spellEnd"/>
          </w:p>
        </w:tc>
        <w:tc>
          <w:tcPr>
            <w:tcW w:w="786" w:type="pct"/>
            <w:tcBorders>
              <w:top w:val="nil"/>
              <w:left w:val="single" w:sz="4" w:space="0" w:color="auto"/>
              <w:bottom w:val="nil"/>
              <w:right w:val="single" w:sz="4" w:space="0" w:color="auto"/>
            </w:tcBorders>
            <w:vAlign w:val="bottom"/>
          </w:tcPr>
          <w:p w14:paraId="155DB9EE" w14:textId="77777777" w:rsidR="00A32CEE" w:rsidRPr="00781FA0" w:rsidRDefault="00A32CEE" w:rsidP="00A32CEE">
            <w:pPr>
              <w:ind w:right="-108"/>
              <w:jc w:val="center"/>
              <w:rPr>
                <w:sz w:val="18"/>
                <w:szCs w:val="18"/>
              </w:rPr>
            </w:pPr>
            <w:r w:rsidRPr="00781FA0">
              <w:rPr>
                <w:sz w:val="18"/>
                <w:szCs w:val="18"/>
              </w:rPr>
              <w:t>14,7</w:t>
            </w:r>
          </w:p>
        </w:tc>
        <w:tc>
          <w:tcPr>
            <w:tcW w:w="792" w:type="pct"/>
            <w:tcBorders>
              <w:top w:val="nil"/>
              <w:left w:val="single" w:sz="4" w:space="0" w:color="auto"/>
              <w:bottom w:val="nil"/>
              <w:right w:val="single" w:sz="4" w:space="0" w:color="auto"/>
            </w:tcBorders>
            <w:vAlign w:val="bottom"/>
          </w:tcPr>
          <w:p w14:paraId="47B2ABAA" w14:textId="77777777" w:rsidR="00A32CEE" w:rsidRPr="00781FA0" w:rsidRDefault="00A32CEE" w:rsidP="00A32CEE">
            <w:pPr>
              <w:ind w:right="-108"/>
              <w:jc w:val="center"/>
              <w:rPr>
                <w:sz w:val="18"/>
                <w:szCs w:val="18"/>
              </w:rPr>
            </w:pPr>
            <w:r w:rsidRPr="00781FA0">
              <w:rPr>
                <w:sz w:val="18"/>
                <w:szCs w:val="18"/>
              </w:rPr>
              <w:t>52,5</w:t>
            </w:r>
          </w:p>
        </w:tc>
        <w:tc>
          <w:tcPr>
            <w:tcW w:w="691" w:type="pct"/>
            <w:tcBorders>
              <w:top w:val="nil"/>
              <w:left w:val="single" w:sz="4" w:space="0" w:color="auto"/>
              <w:bottom w:val="nil"/>
              <w:right w:val="single" w:sz="4" w:space="0" w:color="auto"/>
            </w:tcBorders>
            <w:vAlign w:val="bottom"/>
          </w:tcPr>
          <w:p w14:paraId="2C70682F" w14:textId="77777777" w:rsidR="00A32CEE" w:rsidRPr="00781FA0" w:rsidRDefault="00A32CEE" w:rsidP="00A32CEE">
            <w:pPr>
              <w:ind w:right="-108"/>
              <w:jc w:val="center"/>
              <w:rPr>
                <w:sz w:val="18"/>
                <w:szCs w:val="18"/>
              </w:rPr>
            </w:pPr>
            <w:r w:rsidRPr="00781FA0">
              <w:rPr>
                <w:sz w:val="18"/>
                <w:szCs w:val="18"/>
              </w:rPr>
              <w:t>24,4</w:t>
            </w:r>
          </w:p>
        </w:tc>
        <w:tc>
          <w:tcPr>
            <w:tcW w:w="687" w:type="pct"/>
            <w:tcBorders>
              <w:top w:val="nil"/>
              <w:left w:val="single" w:sz="4" w:space="0" w:color="auto"/>
              <w:bottom w:val="nil"/>
              <w:right w:val="single" w:sz="4" w:space="0" w:color="auto"/>
            </w:tcBorders>
            <w:vAlign w:val="bottom"/>
          </w:tcPr>
          <w:p w14:paraId="6F599B3A" w14:textId="77777777" w:rsidR="00A32CEE" w:rsidRPr="00781FA0" w:rsidRDefault="00A32CEE" w:rsidP="00A32CEE">
            <w:pPr>
              <w:ind w:right="-108"/>
              <w:jc w:val="center"/>
              <w:rPr>
                <w:sz w:val="18"/>
                <w:szCs w:val="18"/>
              </w:rPr>
            </w:pPr>
            <w:r w:rsidRPr="00781FA0">
              <w:rPr>
                <w:sz w:val="18"/>
                <w:szCs w:val="18"/>
              </w:rPr>
              <w:t>86,1</w:t>
            </w:r>
          </w:p>
        </w:tc>
      </w:tr>
      <w:tr w:rsidR="00A32CEE" w:rsidRPr="00781FA0" w14:paraId="7600AE8F" w14:textId="77777777" w:rsidTr="007D52F5">
        <w:trPr>
          <w:cantSplit/>
          <w:trHeight w:val="340"/>
        </w:trPr>
        <w:tc>
          <w:tcPr>
            <w:tcW w:w="2043" w:type="pct"/>
            <w:tcBorders>
              <w:top w:val="nil"/>
              <w:left w:val="single" w:sz="4" w:space="0" w:color="auto"/>
              <w:bottom w:val="nil"/>
              <w:right w:val="single" w:sz="4" w:space="0" w:color="auto"/>
            </w:tcBorders>
            <w:vAlign w:val="bottom"/>
          </w:tcPr>
          <w:p w14:paraId="6392748D" w14:textId="77777777" w:rsidR="00A32CEE" w:rsidRPr="00781FA0" w:rsidRDefault="00A32CEE" w:rsidP="00A32CEE">
            <w:pPr>
              <w:rPr>
                <w:sz w:val="18"/>
                <w:szCs w:val="18"/>
              </w:rPr>
            </w:pPr>
            <w:r w:rsidRPr="00781FA0">
              <w:rPr>
                <w:b/>
                <w:bCs/>
                <w:sz w:val="18"/>
                <w:szCs w:val="18"/>
                <w:lang w:val="en-US"/>
              </w:rPr>
              <w:t>III</w:t>
            </w:r>
            <w:r w:rsidRPr="00781FA0">
              <w:rPr>
                <w:b/>
                <w:bCs/>
                <w:sz w:val="18"/>
                <w:szCs w:val="18"/>
              </w:rPr>
              <w:t xml:space="preserve">. Электр </w:t>
            </w:r>
            <w:proofErr w:type="spellStart"/>
            <w:r w:rsidRPr="00781FA0">
              <w:rPr>
                <w:b/>
                <w:bCs/>
                <w:sz w:val="18"/>
                <w:szCs w:val="18"/>
              </w:rPr>
              <w:t>энергиясы</w:t>
            </w:r>
            <w:proofErr w:type="spellEnd"/>
            <w:r w:rsidRPr="00781FA0">
              <w:rPr>
                <w:b/>
                <w:bCs/>
                <w:sz w:val="18"/>
                <w:szCs w:val="18"/>
              </w:rPr>
              <w:t xml:space="preserve">, газ </w:t>
            </w:r>
            <w:proofErr w:type="spellStart"/>
            <w:r w:rsidRPr="00781FA0">
              <w:rPr>
                <w:b/>
                <w:bCs/>
                <w:sz w:val="18"/>
                <w:szCs w:val="18"/>
              </w:rPr>
              <w:t>жана</w:t>
            </w:r>
            <w:proofErr w:type="spellEnd"/>
            <w:r w:rsidRPr="00781FA0">
              <w:rPr>
                <w:b/>
                <w:bCs/>
                <w:sz w:val="18"/>
                <w:szCs w:val="18"/>
              </w:rPr>
              <w:t xml:space="preserve"> буу </w:t>
            </w:r>
            <w:proofErr w:type="spellStart"/>
            <w:r w:rsidRPr="00781FA0">
              <w:rPr>
                <w:b/>
                <w:bCs/>
                <w:sz w:val="18"/>
                <w:szCs w:val="18"/>
              </w:rPr>
              <w:t>менен</w:t>
            </w:r>
            <w:proofErr w:type="spellEnd"/>
            <w:r w:rsidRPr="00781FA0">
              <w:rPr>
                <w:b/>
                <w:bCs/>
                <w:sz w:val="18"/>
                <w:szCs w:val="18"/>
              </w:rPr>
              <w:t xml:space="preserve"> </w:t>
            </w:r>
            <w:proofErr w:type="spellStart"/>
            <w:r w:rsidRPr="00781FA0">
              <w:rPr>
                <w:b/>
                <w:bCs/>
                <w:sz w:val="18"/>
                <w:szCs w:val="18"/>
              </w:rPr>
              <w:t>камсыздандыруу</w:t>
            </w:r>
            <w:proofErr w:type="spellEnd"/>
          </w:p>
        </w:tc>
        <w:tc>
          <w:tcPr>
            <w:tcW w:w="786" w:type="pct"/>
            <w:tcBorders>
              <w:top w:val="nil"/>
              <w:left w:val="single" w:sz="4" w:space="0" w:color="auto"/>
              <w:bottom w:val="nil"/>
              <w:right w:val="single" w:sz="4" w:space="0" w:color="auto"/>
            </w:tcBorders>
            <w:vAlign w:val="bottom"/>
          </w:tcPr>
          <w:p w14:paraId="048E3C10" w14:textId="77777777" w:rsidR="00A32CEE" w:rsidRPr="00781FA0" w:rsidRDefault="00A32CEE" w:rsidP="00A32CEE">
            <w:pPr>
              <w:ind w:right="-108"/>
              <w:jc w:val="center"/>
              <w:rPr>
                <w:sz w:val="18"/>
                <w:szCs w:val="18"/>
              </w:rPr>
            </w:pPr>
            <w:r w:rsidRPr="00781FA0">
              <w:rPr>
                <w:b/>
                <w:sz w:val="18"/>
                <w:szCs w:val="18"/>
              </w:rPr>
              <w:t>337,8</w:t>
            </w:r>
          </w:p>
        </w:tc>
        <w:tc>
          <w:tcPr>
            <w:tcW w:w="792" w:type="pct"/>
            <w:tcBorders>
              <w:top w:val="nil"/>
              <w:left w:val="single" w:sz="4" w:space="0" w:color="auto"/>
              <w:bottom w:val="nil"/>
              <w:right w:val="single" w:sz="4" w:space="0" w:color="auto"/>
            </w:tcBorders>
            <w:vAlign w:val="bottom"/>
          </w:tcPr>
          <w:p w14:paraId="5FA2E86F" w14:textId="77777777" w:rsidR="00A32CEE" w:rsidRPr="00781FA0" w:rsidRDefault="00A32CEE" w:rsidP="00A32CEE">
            <w:pPr>
              <w:ind w:right="-108"/>
              <w:jc w:val="center"/>
              <w:rPr>
                <w:sz w:val="18"/>
                <w:szCs w:val="18"/>
              </w:rPr>
            </w:pPr>
            <w:r w:rsidRPr="00781FA0">
              <w:rPr>
                <w:b/>
                <w:sz w:val="18"/>
                <w:szCs w:val="18"/>
              </w:rPr>
              <w:t>2166,4</w:t>
            </w:r>
          </w:p>
        </w:tc>
        <w:tc>
          <w:tcPr>
            <w:tcW w:w="691" w:type="pct"/>
            <w:tcBorders>
              <w:top w:val="nil"/>
              <w:left w:val="single" w:sz="4" w:space="0" w:color="auto"/>
              <w:bottom w:val="nil"/>
              <w:right w:val="single" w:sz="4" w:space="0" w:color="auto"/>
            </w:tcBorders>
            <w:vAlign w:val="bottom"/>
          </w:tcPr>
          <w:p w14:paraId="07BBD420" w14:textId="77777777" w:rsidR="00A32CEE" w:rsidRPr="00781FA0" w:rsidRDefault="00A32CEE" w:rsidP="00A32CEE">
            <w:pPr>
              <w:ind w:right="-108"/>
              <w:jc w:val="center"/>
              <w:rPr>
                <w:sz w:val="18"/>
                <w:szCs w:val="18"/>
              </w:rPr>
            </w:pPr>
            <w:r w:rsidRPr="00781FA0">
              <w:rPr>
                <w:b/>
                <w:sz w:val="18"/>
                <w:szCs w:val="18"/>
              </w:rPr>
              <w:t>410,8</w:t>
            </w:r>
          </w:p>
        </w:tc>
        <w:tc>
          <w:tcPr>
            <w:tcW w:w="687" w:type="pct"/>
            <w:tcBorders>
              <w:top w:val="nil"/>
              <w:left w:val="single" w:sz="4" w:space="0" w:color="auto"/>
              <w:bottom w:val="nil"/>
              <w:right w:val="single" w:sz="4" w:space="0" w:color="auto"/>
            </w:tcBorders>
            <w:vAlign w:val="bottom"/>
          </w:tcPr>
          <w:p w14:paraId="4BC59562" w14:textId="77777777" w:rsidR="00A32CEE" w:rsidRPr="00781FA0" w:rsidRDefault="00A32CEE" w:rsidP="00A32CEE">
            <w:pPr>
              <w:ind w:right="-108"/>
              <w:jc w:val="center"/>
              <w:rPr>
                <w:sz w:val="18"/>
                <w:szCs w:val="18"/>
              </w:rPr>
            </w:pPr>
            <w:r w:rsidRPr="00781FA0">
              <w:rPr>
                <w:b/>
                <w:sz w:val="18"/>
                <w:szCs w:val="18"/>
              </w:rPr>
              <w:t>2405,1</w:t>
            </w:r>
          </w:p>
        </w:tc>
      </w:tr>
      <w:tr w:rsidR="00A32CEE" w:rsidRPr="00781FA0" w14:paraId="4D2A9D25" w14:textId="77777777" w:rsidTr="007D52F5">
        <w:trPr>
          <w:cantSplit/>
          <w:trHeight w:val="340"/>
        </w:trPr>
        <w:tc>
          <w:tcPr>
            <w:tcW w:w="2043" w:type="pct"/>
            <w:tcBorders>
              <w:top w:val="nil"/>
              <w:left w:val="single" w:sz="4" w:space="0" w:color="auto"/>
              <w:bottom w:val="single" w:sz="4" w:space="0" w:color="auto"/>
              <w:right w:val="single" w:sz="4" w:space="0" w:color="auto"/>
            </w:tcBorders>
            <w:vAlign w:val="bottom"/>
          </w:tcPr>
          <w:p w14:paraId="13359B9D" w14:textId="77777777" w:rsidR="00A32CEE" w:rsidRPr="00781FA0" w:rsidRDefault="00A32CEE" w:rsidP="00A32CEE">
            <w:pPr>
              <w:ind w:left="-57" w:right="-118"/>
              <w:rPr>
                <w:b/>
                <w:bCs/>
                <w:sz w:val="18"/>
                <w:szCs w:val="18"/>
              </w:rPr>
            </w:pPr>
            <w:r w:rsidRPr="00781FA0">
              <w:rPr>
                <w:b/>
                <w:bCs/>
                <w:sz w:val="18"/>
                <w:szCs w:val="18"/>
                <w:lang w:val="en-US"/>
              </w:rPr>
              <w:t>IV</w:t>
            </w:r>
            <w:r w:rsidRPr="00781FA0">
              <w:rPr>
                <w:b/>
                <w:bCs/>
                <w:sz w:val="18"/>
                <w:szCs w:val="18"/>
              </w:rPr>
              <w:t xml:space="preserve">. </w:t>
            </w:r>
            <w:r w:rsidRPr="00781FA0">
              <w:rPr>
                <w:b/>
                <w:bCs/>
                <w:sz w:val="18"/>
                <w:szCs w:val="18"/>
                <w:lang w:val="en-US"/>
              </w:rPr>
              <w:t>C</w:t>
            </w:r>
            <w:proofErr w:type="spellStart"/>
            <w:r w:rsidRPr="00781FA0">
              <w:rPr>
                <w:b/>
                <w:bCs/>
                <w:sz w:val="18"/>
                <w:szCs w:val="18"/>
              </w:rPr>
              <w:t>уу</w:t>
            </w:r>
            <w:proofErr w:type="spellEnd"/>
            <w:r w:rsidRPr="00781FA0">
              <w:rPr>
                <w:b/>
                <w:bCs/>
                <w:sz w:val="18"/>
                <w:szCs w:val="18"/>
              </w:rPr>
              <w:t xml:space="preserve"> </w:t>
            </w:r>
            <w:proofErr w:type="spellStart"/>
            <w:r w:rsidRPr="00781FA0">
              <w:rPr>
                <w:b/>
                <w:bCs/>
                <w:sz w:val="18"/>
                <w:szCs w:val="18"/>
              </w:rPr>
              <w:t>менен</w:t>
            </w:r>
            <w:proofErr w:type="spellEnd"/>
            <w:r w:rsidRPr="00781FA0">
              <w:rPr>
                <w:b/>
                <w:bCs/>
                <w:sz w:val="18"/>
                <w:szCs w:val="18"/>
              </w:rPr>
              <w:t xml:space="preserve"> </w:t>
            </w:r>
            <w:proofErr w:type="spellStart"/>
            <w:r w:rsidRPr="00781FA0">
              <w:rPr>
                <w:b/>
                <w:bCs/>
                <w:sz w:val="18"/>
                <w:szCs w:val="18"/>
              </w:rPr>
              <w:t>жабдуу</w:t>
            </w:r>
            <w:proofErr w:type="spellEnd"/>
            <w:r w:rsidRPr="00781FA0">
              <w:rPr>
                <w:b/>
                <w:bCs/>
                <w:sz w:val="18"/>
                <w:szCs w:val="18"/>
              </w:rPr>
              <w:t xml:space="preserve">, </w:t>
            </w:r>
            <w:proofErr w:type="spellStart"/>
            <w:r w:rsidRPr="00781FA0">
              <w:rPr>
                <w:b/>
                <w:bCs/>
                <w:sz w:val="18"/>
                <w:szCs w:val="18"/>
              </w:rPr>
              <w:t>тазалоо</w:t>
            </w:r>
            <w:proofErr w:type="spellEnd"/>
            <w:r w:rsidRPr="00781FA0">
              <w:rPr>
                <w:b/>
                <w:bCs/>
                <w:sz w:val="18"/>
                <w:szCs w:val="18"/>
              </w:rPr>
              <w:t xml:space="preserve">, </w:t>
            </w:r>
            <w:proofErr w:type="spellStart"/>
            <w:r w:rsidRPr="00781FA0">
              <w:rPr>
                <w:b/>
                <w:bCs/>
                <w:sz w:val="18"/>
                <w:szCs w:val="18"/>
              </w:rPr>
              <w:t>таштандыларды</w:t>
            </w:r>
            <w:proofErr w:type="spellEnd"/>
            <w:r w:rsidRPr="00781FA0">
              <w:rPr>
                <w:b/>
                <w:bCs/>
                <w:sz w:val="18"/>
                <w:szCs w:val="18"/>
              </w:rPr>
              <w:t xml:space="preserve"> </w:t>
            </w:r>
            <w:proofErr w:type="spellStart"/>
            <w:r w:rsidRPr="00781FA0">
              <w:rPr>
                <w:b/>
                <w:bCs/>
                <w:sz w:val="18"/>
                <w:szCs w:val="18"/>
              </w:rPr>
              <w:t>иштетүү</w:t>
            </w:r>
            <w:proofErr w:type="spellEnd"/>
            <w:r w:rsidRPr="00781FA0">
              <w:rPr>
                <w:b/>
                <w:bCs/>
                <w:sz w:val="18"/>
                <w:szCs w:val="18"/>
              </w:rPr>
              <w:t xml:space="preserve">  </w:t>
            </w:r>
            <w:proofErr w:type="spellStart"/>
            <w:r w:rsidRPr="00781FA0">
              <w:rPr>
                <w:b/>
                <w:bCs/>
                <w:sz w:val="18"/>
                <w:szCs w:val="18"/>
              </w:rPr>
              <w:t>жана</w:t>
            </w:r>
            <w:proofErr w:type="spellEnd"/>
            <w:r w:rsidRPr="00781FA0">
              <w:rPr>
                <w:b/>
                <w:bCs/>
                <w:sz w:val="18"/>
                <w:szCs w:val="18"/>
              </w:rPr>
              <w:t xml:space="preserve">  </w:t>
            </w:r>
            <w:proofErr w:type="spellStart"/>
            <w:r w:rsidRPr="00781FA0">
              <w:rPr>
                <w:b/>
                <w:bCs/>
                <w:sz w:val="18"/>
                <w:szCs w:val="18"/>
              </w:rPr>
              <w:t>экинчи</w:t>
            </w:r>
            <w:proofErr w:type="spellEnd"/>
            <w:r w:rsidRPr="00781FA0">
              <w:rPr>
                <w:b/>
                <w:bCs/>
                <w:sz w:val="18"/>
                <w:szCs w:val="18"/>
              </w:rPr>
              <w:t xml:space="preserve"> </w:t>
            </w:r>
            <w:proofErr w:type="spellStart"/>
            <w:r w:rsidRPr="00781FA0">
              <w:rPr>
                <w:b/>
                <w:bCs/>
                <w:sz w:val="18"/>
                <w:szCs w:val="18"/>
              </w:rPr>
              <w:t>ирет</w:t>
            </w:r>
            <w:proofErr w:type="spellEnd"/>
            <w:r w:rsidRPr="00781FA0">
              <w:rPr>
                <w:b/>
                <w:bCs/>
                <w:sz w:val="18"/>
                <w:szCs w:val="18"/>
              </w:rPr>
              <w:t xml:space="preserve"> </w:t>
            </w:r>
            <w:proofErr w:type="spellStart"/>
            <w:r w:rsidRPr="00781FA0">
              <w:rPr>
                <w:b/>
                <w:bCs/>
                <w:sz w:val="18"/>
                <w:szCs w:val="18"/>
              </w:rPr>
              <w:t>жасалган</w:t>
            </w:r>
            <w:proofErr w:type="spellEnd"/>
            <w:r w:rsidRPr="00781FA0">
              <w:rPr>
                <w:b/>
                <w:bCs/>
                <w:sz w:val="18"/>
                <w:szCs w:val="18"/>
              </w:rPr>
              <w:t xml:space="preserve"> </w:t>
            </w:r>
            <w:proofErr w:type="spellStart"/>
            <w:r w:rsidRPr="00781FA0">
              <w:rPr>
                <w:b/>
                <w:bCs/>
                <w:sz w:val="18"/>
                <w:szCs w:val="18"/>
              </w:rPr>
              <w:t>сырьелор</w:t>
            </w:r>
            <w:proofErr w:type="spellEnd"/>
          </w:p>
        </w:tc>
        <w:tc>
          <w:tcPr>
            <w:tcW w:w="786" w:type="pct"/>
            <w:tcBorders>
              <w:top w:val="nil"/>
              <w:left w:val="single" w:sz="4" w:space="0" w:color="auto"/>
              <w:bottom w:val="single" w:sz="4" w:space="0" w:color="auto"/>
              <w:right w:val="single" w:sz="4" w:space="0" w:color="auto"/>
            </w:tcBorders>
            <w:vAlign w:val="bottom"/>
          </w:tcPr>
          <w:p w14:paraId="0A9F8CA9" w14:textId="77777777" w:rsidR="00A32CEE" w:rsidRPr="00781FA0" w:rsidRDefault="00A32CEE" w:rsidP="00A32CEE">
            <w:pPr>
              <w:jc w:val="center"/>
              <w:rPr>
                <w:bCs/>
                <w:sz w:val="18"/>
                <w:szCs w:val="18"/>
              </w:rPr>
            </w:pPr>
            <w:r w:rsidRPr="00781FA0">
              <w:rPr>
                <w:b/>
                <w:sz w:val="18"/>
                <w:szCs w:val="18"/>
              </w:rPr>
              <w:t>28,1</w:t>
            </w:r>
          </w:p>
        </w:tc>
        <w:tc>
          <w:tcPr>
            <w:tcW w:w="792" w:type="pct"/>
            <w:tcBorders>
              <w:top w:val="nil"/>
              <w:left w:val="single" w:sz="4" w:space="0" w:color="auto"/>
              <w:bottom w:val="single" w:sz="4" w:space="0" w:color="auto"/>
              <w:right w:val="single" w:sz="4" w:space="0" w:color="auto"/>
            </w:tcBorders>
            <w:vAlign w:val="bottom"/>
          </w:tcPr>
          <w:p w14:paraId="25E3F2D5" w14:textId="77777777" w:rsidR="00A32CEE" w:rsidRPr="00781FA0" w:rsidRDefault="00A32CEE" w:rsidP="00A32CEE">
            <w:pPr>
              <w:jc w:val="center"/>
              <w:rPr>
                <w:bCs/>
                <w:sz w:val="18"/>
                <w:szCs w:val="18"/>
              </w:rPr>
            </w:pPr>
            <w:r w:rsidRPr="00781FA0">
              <w:rPr>
                <w:b/>
                <w:sz w:val="18"/>
                <w:szCs w:val="18"/>
              </w:rPr>
              <w:t>133,0</w:t>
            </w:r>
          </w:p>
        </w:tc>
        <w:tc>
          <w:tcPr>
            <w:tcW w:w="691" w:type="pct"/>
            <w:tcBorders>
              <w:top w:val="nil"/>
              <w:left w:val="single" w:sz="4" w:space="0" w:color="auto"/>
              <w:bottom w:val="single" w:sz="4" w:space="0" w:color="auto"/>
              <w:right w:val="single" w:sz="4" w:space="0" w:color="auto"/>
            </w:tcBorders>
            <w:vAlign w:val="bottom"/>
          </w:tcPr>
          <w:p w14:paraId="34E79B23" w14:textId="77777777" w:rsidR="00A32CEE" w:rsidRPr="00781FA0" w:rsidRDefault="00A32CEE" w:rsidP="00A32CEE">
            <w:pPr>
              <w:jc w:val="center"/>
              <w:rPr>
                <w:bCs/>
                <w:sz w:val="18"/>
                <w:szCs w:val="18"/>
              </w:rPr>
            </w:pPr>
            <w:r w:rsidRPr="00781FA0">
              <w:rPr>
                <w:b/>
                <w:sz w:val="18"/>
                <w:szCs w:val="18"/>
              </w:rPr>
              <w:t>31,2</w:t>
            </w:r>
          </w:p>
        </w:tc>
        <w:tc>
          <w:tcPr>
            <w:tcW w:w="687" w:type="pct"/>
            <w:tcBorders>
              <w:top w:val="nil"/>
              <w:left w:val="single" w:sz="4" w:space="0" w:color="auto"/>
              <w:bottom w:val="single" w:sz="4" w:space="0" w:color="auto"/>
              <w:right w:val="single" w:sz="4" w:space="0" w:color="auto"/>
            </w:tcBorders>
            <w:vAlign w:val="bottom"/>
          </w:tcPr>
          <w:p w14:paraId="34376BAD" w14:textId="77777777" w:rsidR="00A32CEE" w:rsidRPr="00781FA0" w:rsidRDefault="00A32CEE" w:rsidP="00A32CEE">
            <w:pPr>
              <w:jc w:val="center"/>
              <w:rPr>
                <w:bCs/>
                <w:sz w:val="18"/>
                <w:szCs w:val="18"/>
              </w:rPr>
            </w:pPr>
            <w:r w:rsidRPr="00781FA0">
              <w:rPr>
                <w:b/>
                <w:sz w:val="18"/>
                <w:szCs w:val="18"/>
              </w:rPr>
              <w:t>153,7</w:t>
            </w:r>
          </w:p>
        </w:tc>
      </w:tr>
    </w:tbl>
    <w:p w14:paraId="01884100" w14:textId="77777777" w:rsidR="00A32CEE" w:rsidRPr="00781FA0" w:rsidRDefault="00A32CEE" w:rsidP="00A32CEE">
      <w:pPr>
        <w:keepNext/>
        <w:outlineLvl w:val="2"/>
        <w:rPr>
          <w:b/>
          <w:bCs/>
          <w:sz w:val="26"/>
          <w:szCs w:val="26"/>
        </w:rPr>
      </w:pPr>
    </w:p>
    <w:p w14:paraId="63325B30" w14:textId="77777777" w:rsidR="00A32CEE" w:rsidRPr="00781FA0" w:rsidRDefault="00A32CEE" w:rsidP="00A32CEE">
      <w:pPr>
        <w:keepNext/>
        <w:outlineLvl w:val="2"/>
        <w:rPr>
          <w:b/>
          <w:bCs/>
          <w:sz w:val="26"/>
          <w:szCs w:val="26"/>
        </w:rPr>
      </w:pPr>
    </w:p>
    <w:p w14:paraId="1DE13781" w14:textId="77777777" w:rsidR="00A32CEE" w:rsidRPr="00781FA0" w:rsidRDefault="00A32CEE" w:rsidP="00A32CEE">
      <w:pPr>
        <w:keepNext/>
        <w:outlineLvl w:val="2"/>
        <w:rPr>
          <w:b/>
          <w:bCs/>
          <w:sz w:val="26"/>
          <w:szCs w:val="26"/>
        </w:rPr>
      </w:pPr>
      <w:proofErr w:type="spellStart"/>
      <w:r w:rsidRPr="00781FA0">
        <w:rPr>
          <w:b/>
          <w:bCs/>
          <w:sz w:val="26"/>
          <w:szCs w:val="26"/>
        </w:rPr>
        <w:t>Ѳнѳр</w:t>
      </w:r>
      <w:proofErr w:type="spellEnd"/>
      <w:r w:rsidRPr="00781FA0">
        <w:rPr>
          <w:b/>
          <w:bCs/>
          <w:sz w:val="26"/>
          <w:szCs w:val="26"/>
        </w:rPr>
        <w:t xml:space="preserve"> </w:t>
      </w:r>
      <w:proofErr w:type="spellStart"/>
      <w:r w:rsidRPr="00781FA0">
        <w:rPr>
          <w:b/>
          <w:bCs/>
          <w:sz w:val="26"/>
          <w:szCs w:val="26"/>
        </w:rPr>
        <w:t>жай</w:t>
      </w:r>
      <w:proofErr w:type="spellEnd"/>
      <w:r w:rsidRPr="00781FA0">
        <w:rPr>
          <w:b/>
          <w:bCs/>
          <w:sz w:val="26"/>
          <w:szCs w:val="26"/>
        </w:rPr>
        <w:t xml:space="preserve"> </w:t>
      </w:r>
      <w:proofErr w:type="spellStart"/>
      <w:r w:rsidRPr="00781FA0">
        <w:rPr>
          <w:b/>
          <w:bCs/>
          <w:sz w:val="26"/>
          <w:szCs w:val="26"/>
        </w:rPr>
        <w:t>продукцияларынын</w:t>
      </w:r>
      <w:proofErr w:type="spellEnd"/>
      <w:r w:rsidRPr="00781FA0">
        <w:rPr>
          <w:b/>
          <w:bCs/>
          <w:sz w:val="26"/>
          <w:szCs w:val="26"/>
        </w:rPr>
        <w:t xml:space="preserve"> </w:t>
      </w:r>
      <w:proofErr w:type="spellStart"/>
      <w:r w:rsidRPr="00781FA0">
        <w:rPr>
          <w:b/>
          <w:bCs/>
          <w:sz w:val="26"/>
          <w:szCs w:val="26"/>
        </w:rPr>
        <w:t>негизги</w:t>
      </w:r>
      <w:proofErr w:type="spellEnd"/>
      <w:r w:rsidRPr="00781FA0">
        <w:rPr>
          <w:b/>
          <w:bCs/>
          <w:sz w:val="26"/>
          <w:szCs w:val="26"/>
        </w:rPr>
        <w:t xml:space="preserve"> </w:t>
      </w:r>
      <w:proofErr w:type="spellStart"/>
      <w:r w:rsidRPr="00781FA0">
        <w:rPr>
          <w:b/>
          <w:bCs/>
          <w:sz w:val="26"/>
          <w:szCs w:val="26"/>
        </w:rPr>
        <w:t>түрлѳрүн</w:t>
      </w:r>
      <w:proofErr w:type="spellEnd"/>
      <w:r w:rsidRPr="00781FA0">
        <w:rPr>
          <w:b/>
          <w:bCs/>
          <w:sz w:val="26"/>
          <w:szCs w:val="26"/>
        </w:rPr>
        <w:t xml:space="preserve"> </w:t>
      </w:r>
      <w:proofErr w:type="spellStart"/>
      <w:r w:rsidRPr="00781FA0">
        <w:rPr>
          <w:b/>
          <w:bCs/>
          <w:sz w:val="26"/>
          <w:szCs w:val="26"/>
        </w:rPr>
        <w:t>ѳндүрүү</w:t>
      </w:r>
      <w:proofErr w:type="spellEnd"/>
    </w:p>
    <w:p w14:paraId="641B007D" w14:textId="77777777" w:rsidR="00A32CEE" w:rsidRPr="00550D5D" w:rsidRDefault="00A32CEE" w:rsidP="00A32CEE">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4"/>
        <w:gridCol w:w="1013"/>
        <w:gridCol w:w="1543"/>
        <w:gridCol w:w="1413"/>
      </w:tblGrid>
      <w:tr w:rsidR="00A32CEE" w:rsidRPr="00781FA0" w14:paraId="7B3CF192" w14:textId="77777777" w:rsidTr="00550D5D">
        <w:trPr>
          <w:cantSplit/>
          <w:trHeight w:val="277"/>
        </w:trPr>
        <w:tc>
          <w:tcPr>
            <w:tcW w:w="2786" w:type="pct"/>
            <w:vMerge w:val="restart"/>
            <w:tcBorders>
              <w:top w:val="single" w:sz="4" w:space="0" w:color="auto"/>
              <w:left w:val="single" w:sz="4" w:space="0" w:color="auto"/>
              <w:bottom w:val="single" w:sz="4" w:space="0" w:color="auto"/>
              <w:right w:val="single" w:sz="4" w:space="0" w:color="auto"/>
            </w:tcBorders>
          </w:tcPr>
          <w:p w14:paraId="7AEEB730" w14:textId="77777777" w:rsidR="00A32CEE" w:rsidRPr="00781FA0" w:rsidRDefault="00A32CEE" w:rsidP="00A32CEE">
            <w:pPr>
              <w:tabs>
                <w:tab w:val="left" w:pos="1116"/>
                <w:tab w:val="left" w:pos="2124"/>
                <w:tab w:val="left" w:pos="3794"/>
                <w:tab w:val="left" w:pos="4928"/>
                <w:tab w:val="left" w:pos="6204"/>
                <w:tab w:val="left" w:pos="7479"/>
              </w:tabs>
              <w:autoSpaceDE w:val="0"/>
              <w:autoSpaceDN w:val="0"/>
              <w:rPr>
                <w:sz w:val="18"/>
                <w:szCs w:val="18"/>
              </w:rPr>
            </w:pPr>
          </w:p>
        </w:tc>
        <w:tc>
          <w:tcPr>
            <w:tcW w:w="565" w:type="pct"/>
            <w:vMerge w:val="restart"/>
            <w:tcBorders>
              <w:top w:val="single" w:sz="4" w:space="0" w:color="auto"/>
              <w:left w:val="single" w:sz="4" w:space="0" w:color="auto"/>
              <w:bottom w:val="single" w:sz="4" w:space="0" w:color="auto"/>
              <w:right w:val="single" w:sz="4" w:space="0" w:color="auto"/>
            </w:tcBorders>
            <w:vAlign w:val="center"/>
          </w:tcPr>
          <w:p w14:paraId="32F6AF57" w14:textId="77777777" w:rsidR="00A32CEE" w:rsidRPr="00781FA0" w:rsidRDefault="00A32CEE" w:rsidP="00A32CEE">
            <w:pPr>
              <w:tabs>
                <w:tab w:val="left" w:pos="1116"/>
                <w:tab w:val="left" w:pos="2124"/>
                <w:tab w:val="left" w:pos="3794"/>
                <w:tab w:val="left" w:pos="4928"/>
                <w:tab w:val="left" w:pos="6204"/>
                <w:tab w:val="left" w:pos="7479"/>
              </w:tabs>
              <w:autoSpaceDE w:val="0"/>
              <w:autoSpaceDN w:val="0"/>
              <w:jc w:val="center"/>
              <w:rPr>
                <w:b/>
                <w:sz w:val="18"/>
                <w:szCs w:val="18"/>
              </w:rPr>
            </w:pPr>
            <w:proofErr w:type="spellStart"/>
            <w:r w:rsidRPr="00781FA0">
              <w:rPr>
                <w:b/>
                <w:sz w:val="18"/>
                <w:szCs w:val="18"/>
              </w:rPr>
              <w:t>Ѳлчѳѳ</w:t>
            </w:r>
            <w:proofErr w:type="spellEnd"/>
            <w:r w:rsidRPr="00781FA0">
              <w:rPr>
                <w:b/>
                <w:sz w:val="18"/>
                <w:szCs w:val="18"/>
              </w:rPr>
              <w:t xml:space="preserve"> </w:t>
            </w:r>
            <w:proofErr w:type="spellStart"/>
            <w:r w:rsidRPr="00781FA0">
              <w:rPr>
                <w:b/>
                <w:sz w:val="18"/>
                <w:szCs w:val="18"/>
              </w:rPr>
              <w:t>бирдиги</w:t>
            </w:r>
            <w:proofErr w:type="spellEnd"/>
          </w:p>
        </w:tc>
        <w:tc>
          <w:tcPr>
            <w:tcW w:w="1649" w:type="pct"/>
            <w:gridSpan w:val="2"/>
            <w:tcBorders>
              <w:top w:val="single" w:sz="4" w:space="0" w:color="auto"/>
              <w:left w:val="single" w:sz="4" w:space="0" w:color="auto"/>
              <w:bottom w:val="single" w:sz="4" w:space="0" w:color="auto"/>
              <w:right w:val="single" w:sz="4" w:space="0" w:color="auto"/>
            </w:tcBorders>
            <w:vAlign w:val="center"/>
          </w:tcPr>
          <w:p w14:paraId="3CB15CAB" w14:textId="77777777" w:rsidR="00A32CEE" w:rsidRPr="00781FA0" w:rsidRDefault="00A32CEE" w:rsidP="00A32CEE">
            <w:pPr>
              <w:tabs>
                <w:tab w:val="left" w:pos="1116"/>
                <w:tab w:val="left" w:pos="2124"/>
                <w:tab w:val="left" w:pos="3794"/>
                <w:tab w:val="left" w:pos="4928"/>
                <w:tab w:val="left" w:pos="6204"/>
                <w:tab w:val="left" w:pos="7479"/>
              </w:tabs>
              <w:autoSpaceDE w:val="0"/>
              <w:autoSpaceDN w:val="0"/>
              <w:jc w:val="center"/>
              <w:rPr>
                <w:b/>
                <w:sz w:val="18"/>
                <w:szCs w:val="18"/>
              </w:rPr>
            </w:pPr>
            <w:r w:rsidRPr="00781FA0">
              <w:rPr>
                <w:b/>
                <w:sz w:val="18"/>
                <w:szCs w:val="18"/>
              </w:rPr>
              <w:t>январь-май</w:t>
            </w:r>
          </w:p>
        </w:tc>
      </w:tr>
      <w:tr w:rsidR="00A32CEE" w:rsidRPr="00781FA0" w14:paraId="384EBE57" w14:textId="77777777" w:rsidTr="00550D5D">
        <w:trPr>
          <w:cantSplit/>
          <w:trHeight w:val="268"/>
        </w:trPr>
        <w:tc>
          <w:tcPr>
            <w:tcW w:w="2786" w:type="pct"/>
            <w:vMerge/>
            <w:tcBorders>
              <w:top w:val="single" w:sz="4" w:space="0" w:color="auto"/>
              <w:left w:val="single" w:sz="4" w:space="0" w:color="auto"/>
              <w:bottom w:val="single" w:sz="4" w:space="0" w:color="auto"/>
              <w:right w:val="single" w:sz="4" w:space="0" w:color="auto"/>
            </w:tcBorders>
          </w:tcPr>
          <w:p w14:paraId="6C0C6BFE" w14:textId="77777777" w:rsidR="00A32CEE" w:rsidRPr="00781FA0" w:rsidRDefault="00A32CEE" w:rsidP="00A32CEE">
            <w:pPr>
              <w:tabs>
                <w:tab w:val="left" w:pos="1116"/>
                <w:tab w:val="left" w:pos="2124"/>
                <w:tab w:val="left" w:pos="3794"/>
                <w:tab w:val="left" w:pos="4928"/>
                <w:tab w:val="left" w:pos="6204"/>
                <w:tab w:val="left" w:pos="7479"/>
              </w:tabs>
              <w:autoSpaceDE w:val="0"/>
              <w:autoSpaceDN w:val="0"/>
              <w:rPr>
                <w:sz w:val="18"/>
                <w:szCs w:val="18"/>
              </w:rPr>
            </w:pPr>
          </w:p>
        </w:tc>
        <w:tc>
          <w:tcPr>
            <w:tcW w:w="565" w:type="pct"/>
            <w:vMerge/>
            <w:tcBorders>
              <w:top w:val="single" w:sz="4" w:space="0" w:color="auto"/>
              <w:left w:val="single" w:sz="4" w:space="0" w:color="auto"/>
              <w:bottom w:val="single" w:sz="4" w:space="0" w:color="auto"/>
              <w:right w:val="single" w:sz="4" w:space="0" w:color="auto"/>
            </w:tcBorders>
          </w:tcPr>
          <w:p w14:paraId="3397D627" w14:textId="77777777" w:rsidR="00A32CEE" w:rsidRPr="00781FA0" w:rsidRDefault="00A32CEE" w:rsidP="00A32CEE">
            <w:pPr>
              <w:tabs>
                <w:tab w:val="left" w:pos="1116"/>
                <w:tab w:val="left" w:pos="2124"/>
                <w:tab w:val="left" w:pos="3794"/>
                <w:tab w:val="left" w:pos="4928"/>
                <w:tab w:val="left" w:pos="6204"/>
                <w:tab w:val="left" w:pos="7479"/>
              </w:tabs>
              <w:autoSpaceDE w:val="0"/>
              <w:autoSpaceDN w:val="0"/>
              <w:rPr>
                <w:b/>
                <w:sz w:val="18"/>
                <w:szCs w:val="18"/>
              </w:rPr>
            </w:pPr>
          </w:p>
        </w:tc>
        <w:tc>
          <w:tcPr>
            <w:tcW w:w="861" w:type="pct"/>
            <w:tcBorders>
              <w:top w:val="single" w:sz="4" w:space="0" w:color="auto"/>
              <w:left w:val="single" w:sz="4" w:space="0" w:color="auto"/>
              <w:bottom w:val="single" w:sz="4" w:space="0" w:color="auto"/>
              <w:right w:val="single" w:sz="4" w:space="0" w:color="auto"/>
            </w:tcBorders>
            <w:vAlign w:val="center"/>
          </w:tcPr>
          <w:p w14:paraId="62FF58C7" w14:textId="77777777" w:rsidR="00A32CEE" w:rsidRPr="00781FA0" w:rsidRDefault="00A32CEE" w:rsidP="00A32CEE">
            <w:pPr>
              <w:tabs>
                <w:tab w:val="left" w:pos="1116"/>
                <w:tab w:val="left" w:pos="2124"/>
                <w:tab w:val="left" w:pos="3794"/>
                <w:tab w:val="left" w:pos="4928"/>
                <w:tab w:val="left" w:pos="6204"/>
                <w:tab w:val="left" w:pos="7479"/>
              </w:tabs>
              <w:autoSpaceDE w:val="0"/>
              <w:autoSpaceDN w:val="0"/>
              <w:jc w:val="center"/>
              <w:rPr>
                <w:b/>
                <w:sz w:val="18"/>
                <w:szCs w:val="18"/>
              </w:rPr>
            </w:pPr>
            <w:r w:rsidRPr="00781FA0">
              <w:rPr>
                <w:b/>
                <w:sz w:val="18"/>
                <w:szCs w:val="18"/>
              </w:rPr>
              <w:t>2025</w:t>
            </w:r>
          </w:p>
        </w:tc>
        <w:tc>
          <w:tcPr>
            <w:tcW w:w="788" w:type="pct"/>
            <w:tcBorders>
              <w:top w:val="single" w:sz="4" w:space="0" w:color="auto"/>
              <w:left w:val="single" w:sz="4" w:space="0" w:color="auto"/>
              <w:bottom w:val="single" w:sz="4" w:space="0" w:color="auto"/>
              <w:right w:val="single" w:sz="4" w:space="0" w:color="auto"/>
            </w:tcBorders>
            <w:vAlign w:val="center"/>
          </w:tcPr>
          <w:p w14:paraId="78FDB67C" w14:textId="77777777" w:rsidR="00A32CEE" w:rsidRPr="00781FA0" w:rsidRDefault="00A32CEE" w:rsidP="00A32CEE">
            <w:pPr>
              <w:tabs>
                <w:tab w:val="left" w:pos="1116"/>
                <w:tab w:val="left" w:pos="2124"/>
                <w:tab w:val="left" w:pos="3794"/>
                <w:tab w:val="left" w:pos="4928"/>
                <w:tab w:val="left" w:pos="6204"/>
                <w:tab w:val="left" w:pos="7479"/>
              </w:tabs>
              <w:autoSpaceDE w:val="0"/>
              <w:autoSpaceDN w:val="0"/>
              <w:jc w:val="center"/>
              <w:rPr>
                <w:b/>
                <w:sz w:val="18"/>
                <w:szCs w:val="18"/>
              </w:rPr>
            </w:pPr>
            <w:r w:rsidRPr="00781FA0">
              <w:rPr>
                <w:b/>
                <w:sz w:val="18"/>
                <w:szCs w:val="18"/>
              </w:rPr>
              <w:t>2026</w:t>
            </w:r>
          </w:p>
        </w:tc>
      </w:tr>
      <w:tr w:rsidR="00A32CEE" w:rsidRPr="00781FA0" w14:paraId="411A6CC7" w14:textId="77777777" w:rsidTr="00550D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786" w:type="pct"/>
            <w:tcBorders>
              <w:top w:val="nil"/>
              <w:left w:val="single" w:sz="4" w:space="0" w:color="auto"/>
              <w:right w:val="single" w:sz="4" w:space="0" w:color="auto"/>
            </w:tcBorders>
          </w:tcPr>
          <w:p w14:paraId="3FE8DCDB" w14:textId="77777777" w:rsidR="00A32CEE" w:rsidRPr="00781FA0" w:rsidRDefault="00A32CEE" w:rsidP="00A32CEE">
            <w:pPr>
              <w:keepNext/>
              <w:autoSpaceDE w:val="0"/>
              <w:autoSpaceDN w:val="0"/>
              <w:outlineLvl w:val="3"/>
              <w:rPr>
                <w:b/>
                <w:bCs/>
                <w:sz w:val="18"/>
                <w:szCs w:val="18"/>
                <w:u w:val="single"/>
              </w:rPr>
            </w:pPr>
            <w:proofErr w:type="spellStart"/>
            <w:r w:rsidRPr="00781FA0">
              <w:rPr>
                <w:b/>
                <w:bCs/>
                <w:sz w:val="18"/>
                <w:szCs w:val="18"/>
                <w:u w:val="single"/>
              </w:rPr>
              <w:t>Тоо</w:t>
            </w:r>
            <w:proofErr w:type="spellEnd"/>
            <w:r w:rsidRPr="00781FA0">
              <w:rPr>
                <w:b/>
                <w:bCs/>
                <w:sz w:val="18"/>
                <w:szCs w:val="18"/>
                <w:u w:val="single"/>
              </w:rPr>
              <w:t xml:space="preserve"> кен </w:t>
            </w:r>
            <w:proofErr w:type="spellStart"/>
            <w:r w:rsidRPr="00781FA0">
              <w:rPr>
                <w:b/>
                <w:bCs/>
                <w:sz w:val="18"/>
                <w:szCs w:val="18"/>
                <w:u w:val="single"/>
              </w:rPr>
              <w:t>казуу</w:t>
            </w:r>
            <w:proofErr w:type="spellEnd"/>
            <w:r w:rsidRPr="00781FA0">
              <w:rPr>
                <w:b/>
                <w:bCs/>
                <w:sz w:val="18"/>
                <w:szCs w:val="18"/>
                <w:u w:val="single"/>
              </w:rPr>
              <w:t xml:space="preserve"> </w:t>
            </w:r>
            <w:proofErr w:type="spellStart"/>
            <w:r w:rsidRPr="00781FA0">
              <w:rPr>
                <w:b/>
                <w:bCs/>
                <w:sz w:val="18"/>
                <w:szCs w:val="18"/>
                <w:u w:val="single"/>
              </w:rPr>
              <w:t>ѳнѳр</w:t>
            </w:r>
            <w:proofErr w:type="spellEnd"/>
            <w:r w:rsidRPr="00781FA0">
              <w:rPr>
                <w:b/>
                <w:bCs/>
                <w:sz w:val="18"/>
                <w:szCs w:val="18"/>
                <w:u w:val="single"/>
              </w:rPr>
              <w:t xml:space="preserve"> </w:t>
            </w:r>
            <w:proofErr w:type="spellStart"/>
            <w:r w:rsidRPr="00781FA0">
              <w:rPr>
                <w:b/>
                <w:bCs/>
                <w:sz w:val="18"/>
                <w:szCs w:val="18"/>
                <w:u w:val="single"/>
              </w:rPr>
              <w:t>жайы</w:t>
            </w:r>
            <w:proofErr w:type="spellEnd"/>
            <w:r w:rsidRPr="00781FA0">
              <w:rPr>
                <w:b/>
                <w:bCs/>
                <w:sz w:val="18"/>
                <w:szCs w:val="18"/>
                <w:u w:val="single"/>
              </w:rPr>
              <w:t xml:space="preserve"> </w:t>
            </w:r>
          </w:p>
        </w:tc>
        <w:tc>
          <w:tcPr>
            <w:tcW w:w="565" w:type="pct"/>
            <w:tcBorders>
              <w:top w:val="single" w:sz="4" w:space="0" w:color="auto"/>
              <w:left w:val="nil"/>
              <w:right w:val="single" w:sz="4" w:space="0" w:color="auto"/>
            </w:tcBorders>
          </w:tcPr>
          <w:p w14:paraId="636DA1D0" w14:textId="77777777" w:rsidR="00A32CEE" w:rsidRPr="00781FA0" w:rsidRDefault="00A32CEE" w:rsidP="00A32CEE">
            <w:pPr>
              <w:autoSpaceDE w:val="0"/>
              <w:autoSpaceDN w:val="0"/>
              <w:jc w:val="right"/>
              <w:rPr>
                <w:sz w:val="18"/>
                <w:szCs w:val="18"/>
                <w:u w:val="single"/>
              </w:rPr>
            </w:pPr>
          </w:p>
        </w:tc>
        <w:tc>
          <w:tcPr>
            <w:tcW w:w="861" w:type="pct"/>
            <w:tcBorders>
              <w:top w:val="nil"/>
              <w:left w:val="nil"/>
              <w:right w:val="single" w:sz="4" w:space="0" w:color="auto"/>
            </w:tcBorders>
            <w:vAlign w:val="bottom"/>
          </w:tcPr>
          <w:p w14:paraId="7FE583BF" w14:textId="77777777" w:rsidR="00A32CEE" w:rsidRPr="00781FA0" w:rsidRDefault="00A32CEE" w:rsidP="00A32CEE">
            <w:pPr>
              <w:autoSpaceDE w:val="0"/>
              <w:autoSpaceDN w:val="0"/>
              <w:jc w:val="center"/>
              <w:rPr>
                <w:sz w:val="18"/>
                <w:szCs w:val="18"/>
              </w:rPr>
            </w:pPr>
          </w:p>
        </w:tc>
        <w:tc>
          <w:tcPr>
            <w:tcW w:w="788" w:type="pct"/>
            <w:tcBorders>
              <w:top w:val="single" w:sz="4" w:space="0" w:color="auto"/>
              <w:left w:val="nil"/>
              <w:right w:val="single" w:sz="4" w:space="0" w:color="auto"/>
            </w:tcBorders>
            <w:vAlign w:val="bottom"/>
          </w:tcPr>
          <w:p w14:paraId="22FC38C4" w14:textId="77777777" w:rsidR="00A32CEE" w:rsidRPr="00781FA0" w:rsidRDefault="00A32CEE" w:rsidP="00A32CEE">
            <w:pPr>
              <w:autoSpaceDE w:val="0"/>
              <w:autoSpaceDN w:val="0"/>
              <w:jc w:val="center"/>
              <w:rPr>
                <w:sz w:val="18"/>
                <w:szCs w:val="18"/>
              </w:rPr>
            </w:pPr>
          </w:p>
        </w:tc>
      </w:tr>
      <w:tr w:rsidR="00A32CEE" w:rsidRPr="00781FA0" w14:paraId="249BE87A" w14:textId="77777777" w:rsidTr="00550D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786" w:type="pct"/>
            <w:tcBorders>
              <w:top w:val="nil"/>
              <w:left w:val="single" w:sz="4" w:space="0" w:color="auto"/>
              <w:right w:val="single" w:sz="4" w:space="0" w:color="auto"/>
            </w:tcBorders>
          </w:tcPr>
          <w:p w14:paraId="2DCBE343" w14:textId="77777777" w:rsidR="00A32CEE" w:rsidRPr="00781FA0" w:rsidRDefault="00A32CEE" w:rsidP="00A32CEE">
            <w:pPr>
              <w:autoSpaceDE w:val="0"/>
              <w:autoSpaceDN w:val="0"/>
              <w:rPr>
                <w:i/>
                <w:sz w:val="18"/>
                <w:szCs w:val="18"/>
                <w:u w:val="single"/>
              </w:rPr>
            </w:pPr>
            <w:r w:rsidRPr="00781FA0">
              <w:rPr>
                <w:i/>
                <w:sz w:val="18"/>
                <w:szCs w:val="18"/>
                <w:u w:val="single"/>
              </w:rPr>
              <w:t xml:space="preserve">Башка </w:t>
            </w:r>
            <w:proofErr w:type="spellStart"/>
            <w:r w:rsidRPr="00781FA0">
              <w:rPr>
                <w:i/>
                <w:sz w:val="18"/>
                <w:szCs w:val="18"/>
                <w:u w:val="single"/>
              </w:rPr>
              <w:t>пайдалуу</w:t>
            </w:r>
            <w:proofErr w:type="spellEnd"/>
            <w:r w:rsidRPr="00781FA0">
              <w:rPr>
                <w:i/>
                <w:sz w:val="18"/>
                <w:szCs w:val="18"/>
                <w:u w:val="single"/>
              </w:rPr>
              <w:t xml:space="preserve"> </w:t>
            </w:r>
            <w:proofErr w:type="spellStart"/>
            <w:r w:rsidRPr="00781FA0">
              <w:rPr>
                <w:i/>
                <w:sz w:val="18"/>
                <w:szCs w:val="18"/>
                <w:u w:val="single"/>
              </w:rPr>
              <w:t>кендерди</w:t>
            </w:r>
            <w:proofErr w:type="spellEnd"/>
            <w:r w:rsidRPr="00781FA0">
              <w:rPr>
                <w:i/>
                <w:sz w:val="18"/>
                <w:szCs w:val="18"/>
                <w:u w:val="single"/>
              </w:rPr>
              <w:t xml:space="preserve">  </w:t>
            </w:r>
            <w:proofErr w:type="spellStart"/>
            <w:r w:rsidRPr="00781FA0">
              <w:rPr>
                <w:i/>
                <w:sz w:val="18"/>
                <w:szCs w:val="18"/>
                <w:u w:val="single"/>
              </w:rPr>
              <w:t>казуу</w:t>
            </w:r>
            <w:proofErr w:type="spellEnd"/>
            <w:r w:rsidRPr="00781FA0">
              <w:rPr>
                <w:i/>
                <w:sz w:val="18"/>
                <w:szCs w:val="18"/>
                <w:u w:val="single"/>
              </w:rPr>
              <w:t xml:space="preserve"> </w:t>
            </w:r>
          </w:p>
        </w:tc>
        <w:tc>
          <w:tcPr>
            <w:tcW w:w="565" w:type="pct"/>
            <w:tcBorders>
              <w:top w:val="nil"/>
              <w:left w:val="single" w:sz="4" w:space="0" w:color="auto"/>
              <w:right w:val="single" w:sz="4" w:space="0" w:color="auto"/>
            </w:tcBorders>
            <w:vAlign w:val="bottom"/>
          </w:tcPr>
          <w:p w14:paraId="01DA5A6F" w14:textId="77777777" w:rsidR="00A32CEE" w:rsidRPr="00781FA0" w:rsidRDefault="00A32CEE" w:rsidP="00A32CEE">
            <w:pPr>
              <w:autoSpaceDE w:val="0"/>
              <w:autoSpaceDN w:val="0"/>
              <w:jc w:val="center"/>
              <w:rPr>
                <w:sz w:val="18"/>
                <w:szCs w:val="18"/>
              </w:rPr>
            </w:pPr>
          </w:p>
        </w:tc>
        <w:tc>
          <w:tcPr>
            <w:tcW w:w="861" w:type="pct"/>
            <w:tcBorders>
              <w:top w:val="nil"/>
              <w:left w:val="single" w:sz="4" w:space="0" w:color="auto"/>
              <w:right w:val="single" w:sz="4" w:space="0" w:color="auto"/>
            </w:tcBorders>
            <w:vAlign w:val="bottom"/>
          </w:tcPr>
          <w:p w14:paraId="30CC06AD" w14:textId="77777777" w:rsidR="00A32CEE" w:rsidRPr="00781FA0" w:rsidRDefault="00A32CEE" w:rsidP="00A32CEE">
            <w:pPr>
              <w:autoSpaceDE w:val="0"/>
              <w:autoSpaceDN w:val="0"/>
              <w:jc w:val="center"/>
              <w:rPr>
                <w:sz w:val="18"/>
                <w:szCs w:val="18"/>
              </w:rPr>
            </w:pPr>
          </w:p>
        </w:tc>
        <w:tc>
          <w:tcPr>
            <w:tcW w:w="788" w:type="pct"/>
            <w:tcBorders>
              <w:top w:val="nil"/>
              <w:left w:val="single" w:sz="4" w:space="0" w:color="auto"/>
              <w:right w:val="single" w:sz="4" w:space="0" w:color="auto"/>
            </w:tcBorders>
            <w:vAlign w:val="bottom"/>
          </w:tcPr>
          <w:p w14:paraId="1E28F717" w14:textId="77777777" w:rsidR="00A32CEE" w:rsidRPr="00781FA0" w:rsidRDefault="00A32CEE" w:rsidP="00A32CEE">
            <w:pPr>
              <w:autoSpaceDE w:val="0"/>
              <w:autoSpaceDN w:val="0"/>
              <w:jc w:val="center"/>
              <w:rPr>
                <w:sz w:val="18"/>
                <w:szCs w:val="18"/>
              </w:rPr>
            </w:pPr>
          </w:p>
        </w:tc>
      </w:tr>
      <w:tr w:rsidR="00A32CEE" w:rsidRPr="00781FA0" w14:paraId="794C3A44" w14:textId="77777777" w:rsidTr="00550D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786" w:type="pct"/>
            <w:tcBorders>
              <w:left w:val="single" w:sz="4" w:space="0" w:color="auto"/>
              <w:bottom w:val="nil"/>
              <w:right w:val="single" w:sz="4" w:space="0" w:color="auto"/>
            </w:tcBorders>
          </w:tcPr>
          <w:p w14:paraId="0C324FDD" w14:textId="77777777" w:rsidR="00A32CEE" w:rsidRPr="00781FA0" w:rsidRDefault="00A32CEE" w:rsidP="00A32CEE">
            <w:pPr>
              <w:autoSpaceDE w:val="0"/>
              <w:autoSpaceDN w:val="0"/>
              <w:jc w:val="both"/>
              <w:rPr>
                <w:sz w:val="18"/>
                <w:szCs w:val="18"/>
              </w:rPr>
            </w:pPr>
            <w:r w:rsidRPr="00781FA0">
              <w:rPr>
                <w:sz w:val="18"/>
                <w:szCs w:val="18"/>
              </w:rPr>
              <w:t xml:space="preserve">Таш </w:t>
            </w:r>
            <w:proofErr w:type="spellStart"/>
            <w:r w:rsidRPr="00781FA0">
              <w:rPr>
                <w:sz w:val="18"/>
                <w:szCs w:val="18"/>
              </w:rPr>
              <w:t>кѳмүр</w:t>
            </w:r>
            <w:proofErr w:type="spellEnd"/>
            <w:r w:rsidRPr="00781FA0">
              <w:rPr>
                <w:sz w:val="18"/>
                <w:szCs w:val="18"/>
              </w:rPr>
              <w:t xml:space="preserve"> </w:t>
            </w:r>
            <w:proofErr w:type="spellStart"/>
            <w:r w:rsidRPr="00781FA0">
              <w:rPr>
                <w:sz w:val="18"/>
                <w:szCs w:val="18"/>
              </w:rPr>
              <w:t>жана</w:t>
            </w:r>
            <w:proofErr w:type="spellEnd"/>
            <w:r w:rsidRPr="00781FA0">
              <w:rPr>
                <w:sz w:val="18"/>
                <w:szCs w:val="18"/>
              </w:rPr>
              <w:t xml:space="preserve"> лигнит,        </w:t>
            </w:r>
            <w:proofErr w:type="spellStart"/>
            <w:r w:rsidRPr="00781FA0">
              <w:rPr>
                <w:sz w:val="18"/>
                <w:szCs w:val="18"/>
              </w:rPr>
              <w:t>миң</w:t>
            </w:r>
            <w:proofErr w:type="spellEnd"/>
            <w:r w:rsidRPr="00781FA0">
              <w:rPr>
                <w:sz w:val="18"/>
                <w:szCs w:val="18"/>
              </w:rPr>
              <w:t xml:space="preserve"> т</w:t>
            </w:r>
          </w:p>
        </w:tc>
        <w:tc>
          <w:tcPr>
            <w:tcW w:w="565" w:type="pct"/>
            <w:tcBorders>
              <w:left w:val="single" w:sz="4" w:space="0" w:color="auto"/>
              <w:bottom w:val="nil"/>
              <w:right w:val="single" w:sz="4" w:space="0" w:color="auto"/>
            </w:tcBorders>
            <w:vAlign w:val="bottom"/>
          </w:tcPr>
          <w:p w14:paraId="012E85F7" w14:textId="77777777" w:rsidR="00A32CEE" w:rsidRPr="00781FA0" w:rsidRDefault="00A32CEE" w:rsidP="00A32CEE">
            <w:pPr>
              <w:autoSpaceDE w:val="0"/>
              <w:autoSpaceDN w:val="0"/>
              <w:ind w:hanging="186"/>
              <w:jc w:val="center"/>
              <w:rPr>
                <w:sz w:val="18"/>
                <w:szCs w:val="18"/>
              </w:rPr>
            </w:pPr>
            <w:r w:rsidRPr="00781FA0">
              <w:rPr>
                <w:sz w:val="18"/>
                <w:szCs w:val="18"/>
              </w:rPr>
              <w:t>т.</w:t>
            </w:r>
          </w:p>
        </w:tc>
        <w:tc>
          <w:tcPr>
            <w:tcW w:w="861" w:type="pct"/>
            <w:tcBorders>
              <w:left w:val="single" w:sz="4" w:space="0" w:color="auto"/>
              <w:bottom w:val="nil"/>
              <w:right w:val="single" w:sz="4" w:space="0" w:color="auto"/>
            </w:tcBorders>
            <w:vAlign w:val="bottom"/>
          </w:tcPr>
          <w:p w14:paraId="70D5FC71" w14:textId="77777777" w:rsidR="00A32CEE" w:rsidRPr="00781FA0" w:rsidRDefault="00A32CEE" w:rsidP="00A32CEE">
            <w:pPr>
              <w:autoSpaceDE w:val="0"/>
              <w:autoSpaceDN w:val="0"/>
              <w:jc w:val="center"/>
              <w:rPr>
                <w:sz w:val="18"/>
                <w:szCs w:val="18"/>
              </w:rPr>
            </w:pPr>
            <w:r w:rsidRPr="00781FA0">
              <w:rPr>
                <w:sz w:val="18"/>
                <w:szCs w:val="18"/>
              </w:rPr>
              <w:t>1039,0</w:t>
            </w:r>
          </w:p>
        </w:tc>
        <w:tc>
          <w:tcPr>
            <w:tcW w:w="788" w:type="pct"/>
            <w:tcBorders>
              <w:left w:val="single" w:sz="4" w:space="0" w:color="auto"/>
              <w:bottom w:val="nil"/>
              <w:right w:val="single" w:sz="4" w:space="0" w:color="auto"/>
            </w:tcBorders>
            <w:vAlign w:val="bottom"/>
          </w:tcPr>
          <w:p w14:paraId="5C425F3B" w14:textId="77777777" w:rsidR="00A32CEE" w:rsidRPr="00781FA0" w:rsidRDefault="00A32CEE" w:rsidP="00A32CEE">
            <w:pPr>
              <w:autoSpaceDE w:val="0"/>
              <w:autoSpaceDN w:val="0"/>
              <w:jc w:val="center"/>
              <w:rPr>
                <w:sz w:val="18"/>
                <w:szCs w:val="18"/>
              </w:rPr>
            </w:pPr>
            <w:r w:rsidRPr="00781FA0">
              <w:rPr>
                <w:sz w:val="18"/>
                <w:szCs w:val="18"/>
              </w:rPr>
              <w:t>-</w:t>
            </w:r>
          </w:p>
        </w:tc>
      </w:tr>
      <w:tr w:rsidR="00A32CEE" w:rsidRPr="00781FA0" w14:paraId="01B3B4A0" w14:textId="77777777" w:rsidTr="00550D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786" w:type="pct"/>
            <w:tcBorders>
              <w:left w:val="single" w:sz="4" w:space="0" w:color="auto"/>
              <w:bottom w:val="nil"/>
              <w:right w:val="single" w:sz="4" w:space="0" w:color="auto"/>
            </w:tcBorders>
          </w:tcPr>
          <w:p w14:paraId="7C6428C1" w14:textId="77777777" w:rsidR="00A32CEE" w:rsidRPr="00781FA0" w:rsidRDefault="00A32CEE" w:rsidP="00A32CEE">
            <w:pPr>
              <w:autoSpaceDE w:val="0"/>
              <w:autoSpaceDN w:val="0"/>
              <w:jc w:val="both"/>
              <w:rPr>
                <w:sz w:val="18"/>
                <w:szCs w:val="18"/>
              </w:rPr>
            </w:pPr>
            <w:proofErr w:type="spellStart"/>
            <w:r w:rsidRPr="00781FA0">
              <w:rPr>
                <w:sz w:val="18"/>
                <w:szCs w:val="18"/>
              </w:rPr>
              <w:t>Рудалар</w:t>
            </w:r>
            <w:proofErr w:type="spellEnd"/>
            <w:r w:rsidRPr="00781FA0">
              <w:rPr>
                <w:sz w:val="18"/>
                <w:szCs w:val="18"/>
              </w:rPr>
              <w:t xml:space="preserve"> </w:t>
            </w:r>
            <w:proofErr w:type="spellStart"/>
            <w:r w:rsidRPr="00781FA0">
              <w:rPr>
                <w:sz w:val="18"/>
                <w:szCs w:val="18"/>
              </w:rPr>
              <w:t>жана</w:t>
            </w:r>
            <w:proofErr w:type="spellEnd"/>
            <w:r w:rsidRPr="00781FA0">
              <w:rPr>
                <w:sz w:val="18"/>
                <w:szCs w:val="18"/>
              </w:rPr>
              <w:t xml:space="preserve"> </w:t>
            </w:r>
            <w:proofErr w:type="spellStart"/>
            <w:r w:rsidRPr="00781FA0">
              <w:rPr>
                <w:sz w:val="18"/>
                <w:szCs w:val="18"/>
              </w:rPr>
              <w:t>оловонун</w:t>
            </w:r>
            <w:proofErr w:type="spellEnd"/>
            <w:r w:rsidRPr="00781FA0">
              <w:rPr>
                <w:sz w:val="18"/>
                <w:szCs w:val="18"/>
              </w:rPr>
              <w:t xml:space="preserve"> </w:t>
            </w:r>
            <w:proofErr w:type="spellStart"/>
            <w:r w:rsidRPr="00781FA0">
              <w:rPr>
                <w:sz w:val="18"/>
                <w:szCs w:val="18"/>
              </w:rPr>
              <w:t>концентраттары</w:t>
            </w:r>
            <w:proofErr w:type="spellEnd"/>
          </w:p>
        </w:tc>
        <w:tc>
          <w:tcPr>
            <w:tcW w:w="565" w:type="pct"/>
            <w:tcBorders>
              <w:left w:val="single" w:sz="4" w:space="0" w:color="auto"/>
              <w:bottom w:val="nil"/>
              <w:right w:val="single" w:sz="4" w:space="0" w:color="auto"/>
            </w:tcBorders>
            <w:vAlign w:val="bottom"/>
          </w:tcPr>
          <w:p w14:paraId="297C5D3D" w14:textId="77777777" w:rsidR="00A32CEE" w:rsidRPr="00781FA0" w:rsidRDefault="00A32CEE" w:rsidP="00A32CEE">
            <w:pPr>
              <w:autoSpaceDE w:val="0"/>
              <w:autoSpaceDN w:val="0"/>
              <w:ind w:hanging="186"/>
              <w:jc w:val="center"/>
              <w:rPr>
                <w:sz w:val="18"/>
                <w:szCs w:val="18"/>
              </w:rPr>
            </w:pPr>
            <w:r w:rsidRPr="00781FA0">
              <w:rPr>
                <w:sz w:val="18"/>
                <w:szCs w:val="18"/>
              </w:rPr>
              <w:t>т.</w:t>
            </w:r>
          </w:p>
        </w:tc>
        <w:tc>
          <w:tcPr>
            <w:tcW w:w="861" w:type="pct"/>
            <w:tcBorders>
              <w:left w:val="single" w:sz="4" w:space="0" w:color="auto"/>
              <w:bottom w:val="nil"/>
              <w:right w:val="single" w:sz="4" w:space="0" w:color="auto"/>
            </w:tcBorders>
            <w:vAlign w:val="bottom"/>
          </w:tcPr>
          <w:p w14:paraId="2311C102" w14:textId="77777777" w:rsidR="00A32CEE" w:rsidRPr="00781FA0" w:rsidRDefault="00A32CEE" w:rsidP="00A32CEE">
            <w:pPr>
              <w:autoSpaceDE w:val="0"/>
              <w:autoSpaceDN w:val="0"/>
              <w:jc w:val="center"/>
              <w:rPr>
                <w:sz w:val="18"/>
                <w:szCs w:val="18"/>
              </w:rPr>
            </w:pPr>
            <w:r w:rsidRPr="00781FA0">
              <w:rPr>
                <w:sz w:val="18"/>
                <w:szCs w:val="18"/>
              </w:rPr>
              <w:t>288,0</w:t>
            </w:r>
          </w:p>
        </w:tc>
        <w:tc>
          <w:tcPr>
            <w:tcW w:w="788" w:type="pct"/>
            <w:tcBorders>
              <w:left w:val="single" w:sz="4" w:space="0" w:color="auto"/>
              <w:bottom w:val="nil"/>
              <w:right w:val="single" w:sz="4" w:space="0" w:color="auto"/>
            </w:tcBorders>
            <w:vAlign w:val="bottom"/>
          </w:tcPr>
          <w:p w14:paraId="7B262704" w14:textId="77777777" w:rsidR="00A32CEE" w:rsidRPr="00781FA0" w:rsidRDefault="00A32CEE" w:rsidP="00A32CEE">
            <w:pPr>
              <w:autoSpaceDE w:val="0"/>
              <w:autoSpaceDN w:val="0"/>
              <w:jc w:val="center"/>
              <w:rPr>
                <w:sz w:val="18"/>
                <w:szCs w:val="18"/>
              </w:rPr>
            </w:pPr>
            <w:r w:rsidRPr="00781FA0">
              <w:rPr>
                <w:sz w:val="18"/>
                <w:szCs w:val="18"/>
              </w:rPr>
              <w:t>705,2</w:t>
            </w:r>
          </w:p>
        </w:tc>
      </w:tr>
      <w:tr w:rsidR="00A32CEE" w:rsidRPr="00781FA0" w14:paraId="06FA4A70" w14:textId="77777777" w:rsidTr="00550D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786" w:type="pct"/>
            <w:tcBorders>
              <w:left w:val="single" w:sz="4" w:space="0" w:color="auto"/>
              <w:bottom w:val="nil"/>
              <w:right w:val="single" w:sz="4" w:space="0" w:color="auto"/>
            </w:tcBorders>
          </w:tcPr>
          <w:p w14:paraId="66250E74" w14:textId="77777777" w:rsidR="00A32CEE" w:rsidRPr="00781FA0" w:rsidRDefault="00A32CEE" w:rsidP="00A32CEE">
            <w:pPr>
              <w:autoSpaceDE w:val="0"/>
              <w:autoSpaceDN w:val="0"/>
              <w:jc w:val="both"/>
              <w:rPr>
                <w:sz w:val="18"/>
                <w:szCs w:val="18"/>
              </w:rPr>
            </w:pPr>
            <w:proofErr w:type="spellStart"/>
            <w:r w:rsidRPr="00781FA0">
              <w:rPr>
                <w:sz w:val="18"/>
                <w:szCs w:val="18"/>
              </w:rPr>
              <w:t>Табигый</w:t>
            </w:r>
            <w:proofErr w:type="spellEnd"/>
            <w:r w:rsidRPr="00781FA0">
              <w:rPr>
                <w:sz w:val="18"/>
                <w:szCs w:val="18"/>
              </w:rPr>
              <w:t xml:space="preserve"> кум</w:t>
            </w:r>
          </w:p>
        </w:tc>
        <w:tc>
          <w:tcPr>
            <w:tcW w:w="565" w:type="pct"/>
            <w:tcBorders>
              <w:left w:val="single" w:sz="4" w:space="0" w:color="auto"/>
              <w:bottom w:val="nil"/>
              <w:right w:val="single" w:sz="4" w:space="0" w:color="auto"/>
            </w:tcBorders>
            <w:vAlign w:val="bottom"/>
          </w:tcPr>
          <w:p w14:paraId="36A8580D" w14:textId="77777777" w:rsidR="00A32CEE" w:rsidRPr="00781FA0" w:rsidRDefault="00A32CEE" w:rsidP="00A32CEE">
            <w:pPr>
              <w:autoSpaceDE w:val="0"/>
              <w:autoSpaceDN w:val="0"/>
              <w:ind w:hanging="186"/>
              <w:jc w:val="center"/>
              <w:rPr>
                <w:sz w:val="18"/>
                <w:szCs w:val="18"/>
              </w:rPr>
            </w:pPr>
            <w:r w:rsidRPr="00781FA0">
              <w:rPr>
                <w:sz w:val="18"/>
                <w:szCs w:val="18"/>
              </w:rPr>
              <w:t>т.</w:t>
            </w:r>
          </w:p>
        </w:tc>
        <w:tc>
          <w:tcPr>
            <w:tcW w:w="861" w:type="pct"/>
            <w:tcBorders>
              <w:left w:val="single" w:sz="4" w:space="0" w:color="auto"/>
              <w:bottom w:val="nil"/>
              <w:right w:val="single" w:sz="4" w:space="0" w:color="auto"/>
            </w:tcBorders>
            <w:vAlign w:val="bottom"/>
          </w:tcPr>
          <w:p w14:paraId="7346C861" w14:textId="77777777" w:rsidR="00A32CEE" w:rsidRPr="00781FA0" w:rsidRDefault="00A32CEE" w:rsidP="00A32CEE">
            <w:pPr>
              <w:autoSpaceDE w:val="0"/>
              <w:autoSpaceDN w:val="0"/>
              <w:jc w:val="center"/>
              <w:rPr>
                <w:sz w:val="18"/>
                <w:szCs w:val="18"/>
              </w:rPr>
            </w:pPr>
            <w:r w:rsidRPr="00781FA0">
              <w:rPr>
                <w:sz w:val="18"/>
                <w:szCs w:val="18"/>
              </w:rPr>
              <w:t>535</w:t>
            </w:r>
          </w:p>
        </w:tc>
        <w:tc>
          <w:tcPr>
            <w:tcW w:w="788" w:type="pct"/>
            <w:tcBorders>
              <w:left w:val="single" w:sz="4" w:space="0" w:color="auto"/>
              <w:bottom w:val="nil"/>
              <w:right w:val="single" w:sz="4" w:space="0" w:color="auto"/>
            </w:tcBorders>
            <w:vAlign w:val="bottom"/>
          </w:tcPr>
          <w:p w14:paraId="7D823363" w14:textId="77777777" w:rsidR="00A32CEE" w:rsidRPr="00781FA0" w:rsidRDefault="00A32CEE" w:rsidP="00A32CEE">
            <w:pPr>
              <w:autoSpaceDE w:val="0"/>
              <w:autoSpaceDN w:val="0"/>
              <w:jc w:val="center"/>
              <w:rPr>
                <w:sz w:val="18"/>
                <w:szCs w:val="18"/>
              </w:rPr>
            </w:pPr>
            <w:r w:rsidRPr="00781FA0">
              <w:rPr>
                <w:sz w:val="18"/>
                <w:szCs w:val="18"/>
              </w:rPr>
              <w:t>10558,7</w:t>
            </w:r>
          </w:p>
        </w:tc>
      </w:tr>
      <w:tr w:rsidR="00A32CEE" w:rsidRPr="00781FA0" w14:paraId="408D4A93" w14:textId="77777777" w:rsidTr="00550D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786" w:type="pct"/>
            <w:tcBorders>
              <w:left w:val="single" w:sz="4" w:space="0" w:color="auto"/>
              <w:bottom w:val="nil"/>
              <w:right w:val="single" w:sz="4" w:space="0" w:color="auto"/>
            </w:tcBorders>
          </w:tcPr>
          <w:p w14:paraId="4B066CB3" w14:textId="77777777" w:rsidR="00A32CEE" w:rsidRPr="00781FA0" w:rsidRDefault="00A32CEE" w:rsidP="00A32CEE">
            <w:pPr>
              <w:autoSpaceDE w:val="0"/>
              <w:autoSpaceDN w:val="0"/>
              <w:rPr>
                <w:sz w:val="18"/>
                <w:szCs w:val="18"/>
              </w:rPr>
            </w:pPr>
            <w:proofErr w:type="spellStart"/>
            <w:r w:rsidRPr="00781FA0">
              <w:rPr>
                <w:sz w:val="18"/>
                <w:szCs w:val="18"/>
              </w:rPr>
              <w:t>Кесек</w:t>
            </w:r>
            <w:proofErr w:type="spellEnd"/>
            <w:r w:rsidRPr="00781FA0">
              <w:rPr>
                <w:sz w:val="18"/>
                <w:szCs w:val="18"/>
              </w:rPr>
              <w:t xml:space="preserve"> </w:t>
            </w:r>
            <w:proofErr w:type="spellStart"/>
            <w:r w:rsidRPr="00781FA0">
              <w:rPr>
                <w:sz w:val="18"/>
                <w:szCs w:val="18"/>
              </w:rPr>
              <w:t>шагыл</w:t>
            </w:r>
            <w:proofErr w:type="spellEnd"/>
            <w:r w:rsidRPr="00781FA0">
              <w:rPr>
                <w:sz w:val="18"/>
                <w:szCs w:val="18"/>
              </w:rPr>
              <w:t xml:space="preserve">, </w:t>
            </w:r>
            <w:proofErr w:type="spellStart"/>
            <w:r w:rsidRPr="00781FA0">
              <w:rPr>
                <w:sz w:val="18"/>
                <w:szCs w:val="18"/>
              </w:rPr>
              <w:t>таштын</w:t>
            </w:r>
            <w:proofErr w:type="spellEnd"/>
            <w:r w:rsidRPr="00781FA0">
              <w:rPr>
                <w:sz w:val="18"/>
                <w:szCs w:val="18"/>
              </w:rPr>
              <w:t xml:space="preserve"> </w:t>
            </w:r>
            <w:proofErr w:type="spellStart"/>
            <w:r w:rsidRPr="00781FA0">
              <w:rPr>
                <w:sz w:val="18"/>
                <w:szCs w:val="18"/>
              </w:rPr>
              <w:t>күкүмдѳрү</w:t>
            </w:r>
            <w:proofErr w:type="spellEnd"/>
            <w:r w:rsidRPr="00781FA0">
              <w:rPr>
                <w:sz w:val="18"/>
                <w:szCs w:val="18"/>
              </w:rPr>
              <w:t xml:space="preserve">, </w:t>
            </w:r>
            <w:proofErr w:type="spellStart"/>
            <w:r w:rsidRPr="00781FA0">
              <w:rPr>
                <w:sz w:val="18"/>
                <w:szCs w:val="18"/>
              </w:rPr>
              <w:t>майда</w:t>
            </w:r>
            <w:proofErr w:type="spellEnd"/>
            <w:r w:rsidRPr="00781FA0">
              <w:rPr>
                <w:sz w:val="18"/>
                <w:szCs w:val="18"/>
              </w:rPr>
              <w:t xml:space="preserve"> </w:t>
            </w:r>
            <w:proofErr w:type="spellStart"/>
            <w:r w:rsidRPr="00781FA0">
              <w:rPr>
                <w:sz w:val="18"/>
                <w:szCs w:val="18"/>
              </w:rPr>
              <w:t>таш</w:t>
            </w:r>
            <w:proofErr w:type="spellEnd"/>
            <w:r w:rsidRPr="00781FA0">
              <w:rPr>
                <w:sz w:val="18"/>
                <w:szCs w:val="18"/>
              </w:rPr>
              <w:t xml:space="preserve">, </w:t>
            </w:r>
            <w:proofErr w:type="spellStart"/>
            <w:r w:rsidRPr="00781FA0">
              <w:rPr>
                <w:sz w:val="18"/>
                <w:szCs w:val="18"/>
              </w:rPr>
              <w:t>шагыл</w:t>
            </w:r>
            <w:proofErr w:type="spellEnd"/>
          </w:p>
        </w:tc>
        <w:tc>
          <w:tcPr>
            <w:tcW w:w="565" w:type="pct"/>
            <w:tcBorders>
              <w:left w:val="single" w:sz="4" w:space="0" w:color="auto"/>
              <w:bottom w:val="nil"/>
              <w:right w:val="single" w:sz="4" w:space="0" w:color="auto"/>
            </w:tcBorders>
            <w:vAlign w:val="bottom"/>
          </w:tcPr>
          <w:p w14:paraId="5084E9D7" w14:textId="77777777" w:rsidR="00A32CEE" w:rsidRPr="00781FA0" w:rsidRDefault="00A32CEE" w:rsidP="00A32CEE">
            <w:pPr>
              <w:autoSpaceDE w:val="0"/>
              <w:autoSpaceDN w:val="0"/>
              <w:ind w:hanging="186"/>
              <w:jc w:val="center"/>
              <w:rPr>
                <w:sz w:val="18"/>
                <w:szCs w:val="18"/>
              </w:rPr>
            </w:pPr>
            <w:r w:rsidRPr="00781FA0">
              <w:rPr>
                <w:sz w:val="18"/>
                <w:szCs w:val="18"/>
              </w:rPr>
              <w:t>т.</w:t>
            </w:r>
          </w:p>
        </w:tc>
        <w:tc>
          <w:tcPr>
            <w:tcW w:w="861" w:type="pct"/>
            <w:tcBorders>
              <w:left w:val="single" w:sz="4" w:space="0" w:color="auto"/>
              <w:bottom w:val="nil"/>
              <w:right w:val="single" w:sz="4" w:space="0" w:color="auto"/>
            </w:tcBorders>
            <w:vAlign w:val="bottom"/>
          </w:tcPr>
          <w:p w14:paraId="160BBCA4" w14:textId="77777777" w:rsidR="00A32CEE" w:rsidRPr="00781FA0" w:rsidRDefault="00A32CEE" w:rsidP="00A32CEE">
            <w:pPr>
              <w:autoSpaceDE w:val="0"/>
              <w:autoSpaceDN w:val="0"/>
              <w:jc w:val="center"/>
              <w:rPr>
                <w:sz w:val="18"/>
                <w:szCs w:val="18"/>
              </w:rPr>
            </w:pPr>
            <w:r w:rsidRPr="00781FA0">
              <w:rPr>
                <w:sz w:val="18"/>
                <w:szCs w:val="18"/>
              </w:rPr>
              <w:t>87820,0</w:t>
            </w:r>
          </w:p>
        </w:tc>
        <w:tc>
          <w:tcPr>
            <w:tcW w:w="788" w:type="pct"/>
            <w:tcBorders>
              <w:left w:val="single" w:sz="4" w:space="0" w:color="auto"/>
              <w:bottom w:val="nil"/>
              <w:right w:val="single" w:sz="4" w:space="0" w:color="auto"/>
            </w:tcBorders>
            <w:vAlign w:val="bottom"/>
          </w:tcPr>
          <w:p w14:paraId="5B50A9C1" w14:textId="77777777" w:rsidR="00A32CEE" w:rsidRPr="00781FA0" w:rsidRDefault="00A32CEE" w:rsidP="00A32CEE">
            <w:pPr>
              <w:autoSpaceDE w:val="0"/>
              <w:autoSpaceDN w:val="0"/>
              <w:jc w:val="center"/>
              <w:rPr>
                <w:sz w:val="18"/>
                <w:szCs w:val="18"/>
              </w:rPr>
            </w:pPr>
            <w:r w:rsidRPr="00781FA0">
              <w:rPr>
                <w:sz w:val="18"/>
                <w:szCs w:val="18"/>
              </w:rPr>
              <w:t>105558,1</w:t>
            </w:r>
          </w:p>
        </w:tc>
      </w:tr>
      <w:tr w:rsidR="00A32CEE" w:rsidRPr="00781FA0" w14:paraId="4A02336A" w14:textId="77777777" w:rsidTr="00550D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0"/>
        </w:trPr>
        <w:tc>
          <w:tcPr>
            <w:tcW w:w="2786" w:type="pct"/>
            <w:tcBorders>
              <w:left w:val="single" w:sz="4" w:space="0" w:color="auto"/>
              <w:bottom w:val="nil"/>
              <w:right w:val="single" w:sz="4" w:space="0" w:color="auto"/>
            </w:tcBorders>
          </w:tcPr>
          <w:p w14:paraId="0772ADBE" w14:textId="77777777" w:rsidR="00A32CEE" w:rsidRPr="00781FA0" w:rsidRDefault="00A32CEE" w:rsidP="00A32CEE">
            <w:pPr>
              <w:autoSpaceDE w:val="0"/>
              <w:autoSpaceDN w:val="0"/>
              <w:rPr>
                <w:b/>
                <w:sz w:val="18"/>
                <w:szCs w:val="18"/>
                <w:u w:val="single"/>
              </w:rPr>
            </w:pPr>
            <w:proofErr w:type="spellStart"/>
            <w:r w:rsidRPr="00781FA0">
              <w:rPr>
                <w:b/>
                <w:sz w:val="18"/>
                <w:szCs w:val="18"/>
                <w:u w:val="single"/>
              </w:rPr>
              <w:t>Иштетүү</w:t>
            </w:r>
            <w:proofErr w:type="spellEnd"/>
            <w:r w:rsidRPr="00781FA0">
              <w:rPr>
                <w:b/>
                <w:sz w:val="18"/>
                <w:szCs w:val="18"/>
                <w:u w:val="single"/>
              </w:rPr>
              <w:t xml:space="preserve"> </w:t>
            </w:r>
            <w:proofErr w:type="spellStart"/>
            <w:r w:rsidRPr="00781FA0">
              <w:rPr>
                <w:b/>
                <w:sz w:val="18"/>
                <w:szCs w:val="18"/>
                <w:u w:val="single"/>
              </w:rPr>
              <w:t>ѳнѳр</w:t>
            </w:r>
            <w:proofErr w:type="spellEnd"/>
            <w:r w:rsidRPr="00781FA0">
              <w:rPr>
                <w:b/>
                <w:sz w:val="18"/>
                <w:szCs w:val="18"/>
                <w:u w:val="single"/>
              </w:rPr>
              <w:t xml:space="preserve"> </w:t>
            </w:r>
            <w:proofErr w:type="spellStart"/>
            <w:r w:rsidRPr="00781FA0">
              <w:rPr>
                <w:b/>
                <w:sz w:val="18"/>
                <w:szCs w:val="18"/>
                <w:u w:val="single"/>
              </w:rPr>
              <w:t>жайы</w:t>
            </w:r>
            <w:proofErr w:type="spellEnd"/>
          </w:p>
        </w:tc>
        <w:tc>
          <w:tcPr>
            <w:tcW w:w="565" w:type="pct"/>
            <w:tcBorders>
              <w:left w:val="single" w:sz="4" w:space="0" w:color="auto"/>
              <w:bottom w:val="nil"/>
              <w:right w:val="single" w:sz="4" w:space="0" w:color="auto"/>
            </w:tcBorders>
            <w:vAlign w:val="bottom"/>
          </w:tcPr>
          <w:p w14:paraId="557FF850" w14:textId="77777777" w:rsidR="00A32CEE" w:rsidRPr="00781FA0" w:rsidRDefault="00A32CEE" w:rsidP="00A32CEE">
            <w:pPr>
              <w:autoSpaceDE w:val="0"/>
              <w:autoSpaceDN w:val="0"/>
              <w:jc w:val="center"/>
              <w:rPr>
                <w:sz w:val="18"/>
                <w:szCs w:val="18"/>
                <w:u w:val="single"/>
              </w:rPr>
            </w:pPr>
          </w:p>
        </w:tc>
        <w:tc>
          <w:tcPr>
            <w:tcW w:w="861" w:type="pct"/>
            <w:tcBorders>
              <w:left w:val="single" w:sz="4" w:space="0" w:color="auto"/>
              <w:bottom w:val="nil"/>
              <w:right w:val="single" w:sz="4" w:space="0" w:color="auto"/>
            </w:tcBorders>
            <w:vAlign w:val="bottom"/>
          </w:tcPr>
          <w:p w14:paraId="2965E7EF" w14:textId="77777777" w:rsidR="00A32CEE" w:rsidRPr="00781FA0" w:rsidRDefault="00A32CEE" w:rsidP="00A32CEE">
            <w:pPr>
              <w:autoSpaceDE w:val="0"/>
              <w:autoSpaceDN w:val="0"/>
              <w:jc w:val="center"/>
              <w:rPr>
                <w:sz w:val="18"/>
                <w:szCs w:val="18"/>
              </w:rPr>
            </w:pPr>
          </w:p>
        </w:tc>
        <w:tc>
          <w:tcPr>
            <w:tcW w:w="788" w:type="pct"/>
            <w:tcBorders>
              <w:left w:val="single" w:sz="4" w:space="0" w:color="auto"/>
              <w:bottom w:val="nil"/>
              <w:right w:val="single" w:sz="4" w:space="0" w:color="auto"/>
            </w:tcBorders>
            <w:vAlign w:val="bottom"/>
          </w:tcPr>
          <w:p w14:paraId="457F919E" w14:textId="77777777" w:rsidR="00A32CEE" w:rsidRPr="00781FA0" w:rsidRDefault="00A32CEE" w:rsidP="00A32CEE">
            <w:pPr>
              <w:autoSpaceDE w:val="0"/>
              <w:autoSpaceDN w:val="0"/>
              <w:jc w:val="center"/>
              <w:rPr>
                <w:sz w:val="18"/>
                <w:szCs w:val="18"/>
              </w:rPr>
            </w:pPr>
          </w:p>
        </w:tc>
      </w:tr>
      <w:tr w:rsidR="00A32CEE" w:rsidRPr="00781FA0" w14:paraId="61D71D60" w14:textId="77777777" w:rsidTr="00550D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786" w:type="pct"/>
            <w:tcBorders>
              <w:top w:val="nil"/>
              <w:left w:val="single" w:sz="4" w:space="0" w:color="auto"/>
              <w:bottom w:val="nil"/>
              <w:right w:val="nil"/>
            </w:tcBorders>
          </w:tcPr>
          <w:p w14:paraId="517B3B41" w14:textId="77777777" w:rsidR="00A32CEE" w:rsidRPr="00781FA0" w:rsidRDefault="00A32CEE" w:rsidP="00A32CEE">
            <w:pPr>
              <w:autoSpaceDE w:val="0"/>
              <w:autoSpaceDN w:val="0"/>
              <w:rPr>
                <w:sz w:val="18"/>
                <w:szCs w:val="18"/>
              </w:rPr>
            </w:pPr>
            <w:r w:rsidRPr="00781FA0">
              <w:rPr>
                <w:i/>
                <w:sz w:val="18"/>
                <w:szCs w:val="18"/>
                <w:u w:val="single"/>
              </w:rPr>
              <w:t xml:space="preserve">Тамак </w:t>
            </w:r>
            <w:proofErr w:type="spellStart"/>
            <w:r w:rsidRPr="00781FA0">
              <w:rPr>
                <w:i/>
                <w:sz w:val="18"/>
                <w:szCs w:val="18"/>
                <w:u w:val="single"/>
              </w:rPr>
              <w:t>аш</w:t>
            </w:r>
            <w:proofErr w:type="spellEnd"/>
            <w:r w:rsidRPr="00781FA0">
              <w:rPr>
                <w:i/>
                <w:sz w:val="18"/>
                <w:szCs w:val="18"/>
                <w:u w:val="single"/>
              </w:rPr>
              <w:t xml:space="preserve"> </w:t>
            </w:r>
            <w:proofErr w:type="spellStart"/>
            <w:r w:rsidRPr="00781FA0">
              <w:rPr>
                <w:i/>
                <w:sz w:val="18"/>
                <w:szCs w:val="18"/>
                <w:u w:val="single"/>
              </w:rPr>
              <w:t>азыктары</w:t>
            </w:r>
            <w:proofErr w:type="spellEnd"/>
            <w:r w:rsidRPr="00781FA0">
              <w:rPr>
                <w:i/>
                <w:sz w:val="18"/>
                <w:szCs w:val="18"/>
                <w:u w:val="single"/>
              </w:rPr>
              <w:t>(</w:t>
            </w:r>
            <w:proofErr w:type="spellStart"/>
            <w:r w:rsidRPr="00781FA0">
              <w:rPr>
                <w:i/>
                <w:sz w:val="18"/>
                <w:szCs w:val="18"/>
                <w:u w:val="single"/>
              </w:rPr>
              <w:t>суусундукдарды</w:t>
            </w:r>
            <w:proofErr w:type="spellEnd"/>
            <w:r w:rsidRPr="00781FA0">
              <w:rPr>
                <w:i/>
                <w:sz w:val="18"/>
                <w:szCs w:val="18"/>
                <w:u w:val="single"/>
              </w:rPr>
              <w:t xml:space="preserve"> </w:t>
            </w:r>
            <w:proofErr w:type="spellStart"/>
            <w:r w:rsidRPr="00781FA0">
              <w:rPr>
                <w:i/>
                <w:sz w:val="18"/>
                <w:szCs w:val="18"/>
                <w:u w:val="single"/>
              </w:rPr>
              <w:t>кошо</w:t>
            </w:r>
            <w:proofErr w:type="spellEnd"/>
            <w:r w:rsidRPr="00781FA0">
              <w:rPr>
                <w:i/>
                <w:sz w:val="18"/>
                <w:szCs w:val="18"/>
                <w:u w:val="single"/>
              </w:rPr>
              <w:t xml:space="preserve">), </w:t>
            </w:r>
          </w:p>
        </w:tc>
        <w:tc>
          <w:tcPr>
            <w:tcW w:w="565" w:type="pct"/>
            <w:tcBorders>
              <w:top w:val="nil"/>
              <w:left w:val="single" w:sz="4" w:space="0" w:color="auto"/>
              <w:bottom w:val="nil"/>
              <w:right w:val="single" w:sz="4" w:space="0" w:color="auto"/>
            </w:tcBorders>
            <w:vAlign w:val="bottom"/>
          </w:tcPr>
          <w:p w14:paraId="7F9D0CF8" w14:textId="77777777" w:rsidR="00A32CEE" w:rsidRPr="00781FA0" w:rsidRDefault="00A32CEE" w:rsidP="00A32CEE">
            <w:pPr>
              <w:autoSpaceDE w:val="0"/>
              <w:autoSpaceDN w:val="0"/>
              <w:jc w:val="center"/>
              <w:rPr>
                <w:sz w:val="18"/>
                <w:szCs w:val="18"/>
              </w:rPr>
            </w:pPr>
          </w:p>
        </w:tc>
        <w:tc>
          <w:tcPr>
            <w:tcW w:w="861" w:type="pct"/>
            <w:tcBorders>
              <w:top w:val="nil"/>
              <w:left w:val="single" w:sz="4" w:space="0" w:color="auto"/>
              <w:bottom w:val="nil"/>
              <w:right w:val="single" w:sz="4" w:space="0" w:color="auto"/>
            </w:tcBorders>
            <w:vAlign w:val="bottom"/>
          </w:tcPr>
          <w:p w14:paraId="47077690" w14:textId="77777777" w:rsidR="00A32CEE" w:rsidRPr="00781FA0" w:rsidRDefault="00A32CEE" w:rsidP="00A32CEE">
            <w:pPr>
              <w:autoSpaceDE w:val="0"/>
              <w:autoSpaceDN w:val="0"/>
              <w:jc w:val="center"/>
              <w:rPr>
                <w:sz w:val="18"/>
                <w:szCs w:val="18"/>
              </w:rPr>
            </w:pPr>
          </w:p>
        </w:tc>
        <w:tc>
          <w:tcPr>
            <w:tcW w:w="788" w:type="pct"/>
            <w:tcBorders>
              <w:top w:val="nil"/>
              <w:left w:val="single" w:sz="4" w:space="0" w:color="auto"/>
              <w:bottom w:val="nil"/>
              <w:right w:val="single" w:sz="4" w:space="0" w:color="auto"/>
            </w:tcBorders>
            <w:vAlign w:val="bottom"/>
          </w:tcPr>
          <w:p w14:paraId="045C3E85" w14:textId="77777777" w:rsidR="00A32CEE" w:rsidRPr="00781FA0" w:rsidRDefault="00A32CEE" w:rsidP="00A32CEE">
            <w:pPr>
              <w:autoSpaceDE w:val="0"/>
              <w:autoSpaceDN w:val="0"/>
              <w:jc w:val="center"/>
              <w:rPr>
                <w:sz w:val="18"/>
                <w:szCs w:val="18"/>
              </w:rPr>
            </w:pPr>
          </w:p>
        </w:tc>
      </w:tr>
      <w:tr w:rsidR="00A32CEE" w:rsidRPr="00781FA0" w14:paraId="3A388BF2" w14:textId="77777777" w:rsidTr="00550D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786" w:type="pct"/>
            <w:tcBorders>
              <w:top w:val="nil"/>
              <w:left w:val="single" w:sz="4" w:space="0" w:color="auto"/>
              <w:bottom w:val="nil"/>
              <w:right w:val="nil"/>
            </w:tcBorders>
          </w:tcPr>
          <w:p w14:paraId="148EDA66" w14:textId="77777777" w:rsidR="00A32CEE" w:rsidRPr="00781FA0" w:rsidRDefault="00A32CEE" w:rsidP="00A32CEE">
            <w:pPr>
              <w:autoSpaceDE w:val="0"/>
              <w:autoSpaceDN w:val="0"/>
              <w:rPr>
                <w:sz w:val="18"/>
                <w:szCs w:val="18"/>
              </w:rPr>
            </w:pPr>
            <w:proofErr w:type="spellStart"/>
            <w:r w:rsidRPr="00781FA0">
              <w:rPr>
                <w:sz w:val="18"/>
                <w:szCs w:val="18"/>
              </w:rPr>
              <w:t>Ири</w:t>
            </w:r>
            <w:proofErr w:type="spellEnd"/>
            <w:r w:rsidRPr="00781FA0">
              <w:rPr>
                <w:sz w:val="18"/>
                <w:szCs w:val="18"/>
              </w:rPr>
              <w:t xml:space="preserve"> </w:t>
            </w:r>
            <w:proofErr w:type="spellStart"/>
            <w:r w:rsidRPr="00781FA0">
              <w:rPr>
                <w:sz w:val="18"/>
                <w:szCs w:val="18"/>
              </w:rPr>
              <w:t>мүйүздүү</w:t>
            </w:r>
            <w:proofErr w:type="spellEnd"/>
            <w:r w:rsidRPr="00781FA0">
              <w:rPr>
                <w:sz w:val="18"/>
                <w:szCs w:val="18"/>
              </w:rPr>
              <w:t xml:space="preserve"> </w:t>
            </w:r>
            <w:proofErr w:type="spellStart"/>
            <w:r w:rsidRPr="00781FA0">
              <w:rPr>
                <w:sz w:val="18"/>
                <w:szCs w:val="18"/>
              </w:rPr>
              <w:t>малдын</w:t>
            </w:r>
            <w:proofErr w:type="spellEnd"/>
            <w:r w:rsidRPr="00781FA0">
              <w:rPr>
                <w:sz w:val="18"/>
                <w:szCs w:val="18"/>
              </w:rPr>
              <w:t xml:space="preserve">, </w:t>
            </w:r>
            <w:proofErr w:type="spellStart"/>
            <w:r w:rsidRPr="00781FA0">
              <w:rPr>
                <w:sz w:val="18"/>
                <w:szCs w:val="18"/>
              </w:rPr>
              <w:t>чочконун</w:t>
            </w:r>
            <w:proofErr w:type="spellEnd"/>
            <w:r w:rsidRPr="00781FA0">
              <w:rPr>
                <w:sz w:val="18"/>
                <w:szCs w:val="18"/>
              </w:rPr>
              <w:t xml:space="preserve">, </w:t>
            </w:r>
            <w:proofErr w:type="spellStart"/>
            <w:r w:rsidRPr="00781FA0">
              <w:rPr>
                <w:sz w:val="18"/>
                <w:szCs w:val="18"/>
              </w:rPr>
              <w:t>эчкинин</w:t>
            </w:r>
            <w:proofErr w:type="spellEnd"/>
            <w:r w:rsidRPr="00781FA0">
              <w:rPr>
                <w:sz w:val="18"/>
                <w:szCs w:val="18"/>
              </w:rPr>
              <w:t xml:space="preserve">, </w:t>
            </w:r>
            <w:proofErr w:type="spellStart"/>
            <w:r w:rsidRPr="00781FA0">
              <w:rPr>
                <w:sz w:val="18"/>
                <w:szCs w:val="18"/>
              </w:rPr>
              <w:t>жылкынын</w:t>
            </w:r>
            <w:proofErr w:type="spellEnd"/>
            <w:r w:rsidRPr="00781FA0">
              <w:rPr>
                <w:sz w:val="18"/>
                <w:szCs w:val="18"/>
              </w:rPr>
              <w:t xml:space="preserve"> эти </w:t>
            </w:r>
            <w:proofErr w:type="spellStart"/>
            <w:r w:rsidRPr="00781FA0">
              <w:rPr>
                <w:sz w:val="18"/>
                <w:szCs w:val="18"/>
              </w:rPr>
              <w:t>жана</w:t>
            </w:r>
            <w:proofErr w:type="spellEnd"/>
            <w:r w:rsidRPr="00781FA0">
              <w:rPr>
                <w:sz w:val="18"/>
                <w:szCs w:val="18"/>
              </w:rPr>
              <w:t xml:space="preserve"> </w:t>
            </w:r>
            <w:proofErr w:type="spellStart"/>
            <w:r w:rsidRPr="00781FA0">
              <w:rPr>
                <w:sz w:val="18"/>
                <w:szCs w:val="18"/>
              </w:rPr>
              <w:t>тамак</w:t>
            </w:r>
            <w:proofErr w:type="spellEnd"/>
            <w:r w:rsidRPr="00781FA0">
              <w:rPr>
                <w:sz w:val="18"/>
                <w:szCs w:val="18"/>
              </w:rPr>
              <w:t xml:space="preserve"> </w:t>
            </w:r>
            <w:proofErr w:type="spellStart"/>
            <w:r w:rsidRPr="00781FA0">
              <w:rPr>
                <w:sz w:val="18"/>
                <w:szCs w:val="18"/>
              </w:rPr>
              <w:t>аш</w:t>
            </w:r>
            <w:proofErr w:type="spellEnd"/>
            <w:r w:rsidRPr="00781FA0">
              <w:rPr>
                <w:sz w:val="18"/>
                <w:szCs w:val="18"/>
              </w:rPr>
              <w:t xml:space="preserve"> </w:t>
            </w:r>
            <w:proofErr w:type="spellStart"/>
            <w:r w:rsidRPr="00781FA0">
              <w:rPr>
                <w:sz w:val="18"/>
                <w:szCs w:val="18"/>
              </w:rPr>
              <w:t>субпродуктылары</w:t>
            </w:r>
            <w:proofErr w:type="spellEnd"/>
          </w:p>
        </w:tc>
        <w:tc>
          <w:tcPr>
            <w:tcW w:w="565" w:type="pct"/>
            <w:tcBorders>
              <w:top w:val="nil"/>
              <w:left w:val="single" w:sz="4" w:space="0" w:color="auto"/>
              <w:bottom w:val="nil"/>
              <w:right w:val="single" w:sz="4" w:space="0" w:color="auto"/>
            </w:tcBorders>
            <w:vAlign w:val="bottom"/>
          </w:tcPr>
          <w:p w14:paraId="475D2B75" w14:textId="77777777" w:rsidR="00A32CEE" w:rsidRPr="00781FA0" w:rsidRDefault="00A32CEE" w:rsidP="00A32CEE">
            <w:pPr>
              <w:autoSpaceDE w:val="0"/>
              <w:autoSpaceDN w:val="0"/>
              <w:jc w:val="center"/>
              <w:rPr>
                <w:sz w:val="18"/>
                <w:szCs w:val="18"/>
              </w:rPr>
            </w:pPr>
            <w:r w:rsidRPr="00781FA0">
              <w:rPr>
                <w:sz w:val="18"/>
                <w:szCs w:val="18"/>
              </w:rPr>
              <w:t>т.</w:t>
            </w:r>
          </w:p>
        </w:tc>
        <w:tc>
          <w:tcPr>
            <w:tcW w:w="861" w:type="pct"/>
            <w:tcBorders>
              <w:top w:val="nil"/>
              <w:left w:val="single" w:sz="4" w:space="0" w:color="auto"/>
              <w:bottom w:val="nil"/>
              <w:right w:val="single" w:sz="4" w:space="0" w:color="auto"/>
            </w:tcBorders>
            <w:vAlign w:val="bottom"/>
          </w:tcPr>
          <w:p w14:paraId="5C590E61" w14:textId="77777777" w:rsidR="00A32CEE" w:rsidRPr="00781FA0" w:rsidRDefault="00A32CEE" w:rsidP="00A32CEE">
            <w:pPr>
              <w:autoSpaceDE w:val="0"/>
              <w:autoSpaceDN w:val="0"/>
              <w:ind w:right="-186" w:hanging="186"/>
              <w:jc w:val="center"/>
              <w:rPr>
                <w:sz w:val="18"/>
                <w:szCs w:val="18"/>
              </w:rPr>
            </w:pPr>
            <w:r w:rsidRPr="00781FA0">
              <w:rPr>
                <w:sz w:val="18"/>
                <w:szCs w:val="18"/>
              </w:rPr>
              <w:t>14,1</w:t>
            </w:r>
          </w:p>
        </w:tc>
        <w:tc>
          <w:tcPr>
            <w:tcW w:w="788" w:type="pct"/>
            <w:tcBorders>
              <w:top w:val="nil"/>
              <w:left w:val="single" w:sz="4" w:space="0" w:color="auto"/>
              <w:bottom w:val="nil"/>
              <w:right w:val="single" w:sz="4" w:space="0" w:color="auto"/>
            </w:tcBorders>
            <w:vAlign w:val="bottom"/>
          </w:tcPr>
          <w:p w14:paraId="5F898823" w14:textId="77777777" w:rsidR="00A32CEE" w:rsidRPr="00781FA0" w:rsidRDefault="00A32CEE" w:rsidP="00A32CEE">
            <w:pPr>
              <w:autoSpaceDE w:val="0"/>
              <w:autoSpaceDN w:val="0"/>
              <w:ind w:right="-186" w:hanging="186"/>
              <w:jc w:val="center"/>
              <w:rPr>
                <w:sz w:val="18"/>
                <w:szCs w:val="18"/>
              </w:rPr>
            </w:pPr>
            <w:r w:rsidRPr="00781FA0">
              <w:rPr>
                <w:sz w:val="18"/>
                <w:szCs w:val="18"/>
              </w:rPr>
              <w:t>13,3</w:t>
            </w:r>
          </w:p>
        </w:tc>
      </w:tr>
      <w:tr w:rsidR="00A32CEE" w:rsidRPr="00781FA0" w14:paraId="2D4EFA3F" w14:textId="77777777" w:rsidTr="00550D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786" w:type="pct"/>
            <w:tcBorders>
              <w:top w:val="nil"/>
              <w:left w:val="single" w:sz="4" w:space="0" w:color="auto"/>
              <w:bottom w:val="nil"/>
              <w:right w:val="nil"/>
            </w:tcBorders>
          </w:tcPr>
          <w:p w14:paraId="265D859A" w14:textId="77777777" w:rsidR="00A32CEE" w:rsidRPr="00781FA0" w:rsidRDefault="00A32CEE" w:rsidP="00A32CEE">
            <w:pPr>
              <w:autoSpaceDE w:val="0"/>
              <w:autoSpaceDN w:val="0"/>
              <w:rPr>
                <w:sz w:val="18"/>
                <w:szCs w:val="18"/>
              </w:rPr>
            </w:pPr>
            <w:r w:rsidRPr="00781FA0">
              <w:rPr>
                <w:sz w:val="18"/>
                <w:szCs w:val="18"/>
              </w:rPr>
              <w:t xml:space="preserve">Эт </w:t>
            </w:r>
            <w:proofErr w:type="spellStart"/>
            <w:r w:rsidRPr="00781FA0">
              <w:rPr>
                <w:sz w:val="18"/>
                <w:szCs w:val="18"/>
              </w:rPr>
              <w:t>жана</w:t>
            </w:r>
            <w:proofErr w:type="spellEnd"/>
            <w:r w:rsidRPr="00781FA0">
              <w:rPr>
                <w:sz w:val="18"/>
                <w:szCs w:val="18"/>
              </w:rPr>
              <w:t xml:space="preserve"> </w:t>
            </w:r>
            <w:proofErr w:type="spellStart"/>
            <w:r w:rsidRPr="00781FA0">
              <w:rPr>
                <w:sz w:val="18"/>
                <w:szCs w:val="18"/>
              </w:rPr>
              <w:t>тамак</w:t>
            </w:r>
            <w:proofErr w:type="spellEnd"/>
            <w:r w:rsidRPr="00781FA0">
              <w:rPr>
                <w:sz w:val="18"/>
                <w:szCs w:val="18"/>
              </w:rPr>
              <w:t xml:space="preserve"> </w:t>
            </w:r>
            <w:proofErr w:type="spellStart"/>
            <w:r w:rsidRPr="00781FA0">
              <w:rPr>
                <w:sz w:val="18"/>
                <w:szCs w:val="18"/>
              </w:rPr>
              <w:t>субпродуктылары</w:t>
            </w:r>
            <w:proofErr w:type="spellEnd"/>
            <w:r w:rsidRPr="00781FA0">
              <w:rPr>
                <w:sz w:val="18"/>
                <w:szCs w:val="18"/>
              </w:rPr>
              <w:t xml:space="preserve">, </w:t>
            </w:r>
            <w:proofErr w:type="spellStart"/>
            <w:r w:rsidRPr="00781FA0">
              <w:rPr>
                <w:sz w:val="18"/>
                <w:szCs w:val="18"/>
              </w:rPr>
              <w:t>үй</w:t>
            </w:r>
            <w:proofErr w:type="spellEnd"/>
            <w:r w:rsidRPr="00781FA0">
              <w:rPr>
                <w:sz w:val="18"/>
                <w:szCs w:val="18"/>
              </w:rPr>
              <w:t xml:space="preserve"> </w:t>
            </w:r>
            <w:proofErr w:type="spellStart"/>
            <w:r w:rsidRPr="00781FA0">
              <w:rPr>
                <w:sz w:val="18"/>
                <w:szCs w:val="18"/>
              </w:rPr>
              <w:t>канаттууларынын</w:t>
            </w:r>
            <w:proofErr w:type="spellEnd"/>
            <w:r w:rsidRPr="00781FA0">
              <w:rPr>
                <w:sz w:val="18"/>
                <w:szCs w:val="18"/>
              </w:rPr>
              <w:t xml:space="preserve"> эти</w:t>
            </w:r>
          </w:p>
        </w:tc>
        <w:tc>
          <w:tcPr>
            <w:tcW w:w="565" w:type="pct"/>
            <w:tcBorders>
              <w:top w:val="nil"/>
              <w:left w:val="single" w:sz="4" w:space="0" w:color="auto"/>
              <w:bottom w:val="nil"/>
              <w:right w:val="single" w:sz="4" w:space="0" w:color="auto"/>
            </w:tcBorders>
            <w:vAlign w:val="bottom"/>
          </w:tcPr>
          <w:p w14:paraId="6CDB31BF" w14:textId="77777777" w:rsidR="00A32CEE" w:rsidRPr="00781FA0" w:rsidRDefault="00A32CEE" w:rsidP="00A32CEE">
            <w:pPr>
              <w:autoSpaceDE w:val="0"/>
              <w:autoSpaceDN w:val="0"/>
              <w:jc w:val="center"/>
              <w:rPr>
                <w:sz w:val="18"/>
                <w:szCs w:val="18"/>
              </w:rPr>
            </w:pPr>
            <w:r w:rsidRPr="00781FA0">
              <w:rPr>
                <w:sz w:val="18"/>
                <w:szCs w:val="18"/>
              </w:rPr>
              <w:t>т.</w:t>
            </w:r>
          </w:p>
        </w:tc>
        <w:tc>
          <w:tcPr>
            <w:tcW w:w="861" w:type="pct"/>
            <w:tcBorders>
              <w:top w:val="nil"/>
              <w:left w:val="single" w:sz="4" w:space="0" w:color="auto"/>
              <w:bottom w:val="nil"/>
              <w:right w:val="single" w:sz="4" w:space="0" w:color="auto"/>
            </w:tcBorders>
            <w:vAlign w:val="bottom"/>
          </w:tcPr>
          <w:p w14:paraId="30104D32" w14:textId="77777777" w:rsidR="00A32CEE" w:rsidRPr="00781FA0" w:rsidRDefault="00A32CEE" w:rsidP="00A32CEE">
            <w:pPr>
              <w:autoSpaceDE w:val="0"/>
              <w:autoSpaceDN w:val="0"/>
              <w:jc w:val="center"/>
              <w:rPr>
                <w:sz w:val="18"/>
                <w:szCs w:val="18"/>
              </w:rPr>
            </w:pPr>
            <w:r w:rsidRPr="00781FA0">
              <w:rPr>
                <w:sz w:val="18"/>
                <w:szCs w:val="18"/>
              </w:rPr>
              <w:t>5,3</w:t>
            </w:r>
          </w:p>
        </w:tc>
        <w:tc>
          <w:tcPr>
            <w:tcW w:w="788" w:type="pct"/>
            <w:tcBorders>
              <w:top w:val="nil"/>
              <w:left w:val="single" w:sz="4" w:space="0" w:color="auto"/>
              <w:bottom w:val="nil"/>
              <w:right w:val="single" w:sz="4" w:space="0" w:color="auto"/>
            </w:tcBorders>
            <w:vAlign w:val="bottom"/>
          </w:tcPr>
          <w:p w14:paraId="7C6E44B6" w14:textId="77777777" w:rsidR="00A32CEE" w:rsidRPr="00781FA0" w:rsidRDefault="00A32CEE" w:rsidP="00A32CEE">
            <w:pPr>
              <w:autoSpaceDE w:val="0"/>
              <w:autoSpaceDN w:val="0"/>
              <w:jc w:val="center"/>
              <w:rPr>
                <w:sz w:val="18"/>
                <w:szCs w:val="18"/>
              </w:rPr>
            </w:pPr>
            <w:r w:rsidRPr="00781FA0">
              <w:rPr>
                <w:sz w:val="18"/>
                <w:szCs w:val="18"/>
              </w:rPr>
              <w:t>4,7</w:t>
            </w:r>
          </w:p>
        </w:tc>
      </w:tr>
      <w:tr w:rsidR="00A32CEE" w:rsidRPr="00781FA0" w14:paraId="09E556C1" w14:textId="77777777" w:rsidTr="00550D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786" w:type="pct"/>
            <w:tcBorders>
              <w:top w:val="nil"/>
              <w:left w:val="single" w:sz="4" w:space="0" w:color="auto"/>
              <w:bottom w:val="nil"/>
              <w:right w:val="nil"/>
            </w:tcBorders>
          </w:tcPr>
          <w:p w14:paraId="49E30DBD" w14:textId="77777777" w:rsidR="00A32CEE" w:rsidRPr="00781FA0" w:rsidRDefault="00A32CEE" w:rsidP="00A32CEE">
            <w:pPr>
              <w:autoSpaceDE w:val="0"/>
              <w:autoSpaceDN w:val="0"/>
              <w:rPr>
                <w:sz w:val="18"/>
                <w:szCs w:val="18"/>
              </w:rPr>
            </w:pPr>
            <w:proofErr w:type="spellStart"/>
            <w:r w:rsidRPr="00781FA0">
              <w:rPr>
                <w:sz w:val="18"/>
                <w:szCs w:val="18"/>
              </w:rPr>
              <w:t>Жашылча</w:t>
            </w:r>
            <w:proofErr w:type="spellEnd"/>
            <w:r w:rsidRPr="00781FA0">
              <w:rPr>
                <w:sz w:val="18"/>
                <w:szCs w:val="18"/>
              </w:rPr>
              <w:t xml:space="preserve"> – </w:t>
            </w:r>
            <w:proofErr w:type="spellStart"/>
            <w:r w:rsidRPr="00781FA0">
              <w:rPr>
                <w:sz w:val="18"/>
                <w:szCs w:val="18"/>
              </w:rPr>
              <w:t>жемиш</w:t>
            </w:r>
            <w:proofErr w:type="spellEnd"/>
            <w:r w:rsidRPr="00781FA0">
              <w:rPr>
                <w:sz w:val="18"/>
                <w:szCs w:val="18"/>
              </w:rPr>
              <w:t xml:space="preserve"> </w:t>
            </w:r>
            <w:proofErr w:type="spellStart"/>
            <w:r w:rsidRPr="00781FA0">
              <w:rPr>
                <w:sz w:val="18"/>
                <w:szCs w:val="18"/>
              </w:rPr>
              <w:t>ширелери</w:t>
            </w:r>
            <w:proofErr w:type="spellEnd"/>
          </w:p>
        </w:tc>
        <w:tc>
          <w:tcPr>
            <w:tcW w:w="565" w:type="pct"/>
            <w:tcBorders>
              <w:top w:val="nil"/>
              <w:left w:val="single" w:sz="4" w:space="0" w:color="auto"/>
              <w:bottom w:val="nil"/>
              <w:right w:val="single" w:sz="4" w:space="0" w:color="auto"/>
            </w:tcBorders>
            <w:vAlign w:val="bottom"/>
          </w:tcPr>
          <w:p w14:paraId="2692F71C" w14:textId="77777777" w:rsidR="00A32CEE" w:rsidRPr="00781FA0" w:rsidRDefault="00A32CEE" w:rsidP="00A32CEE">
            <w:pPr>
              <w:autoSpaceDE w:val="0"/>
              <w:autoSpaceDN w:val="0"/>
              <w:ind w:left="-57" w:right="-172" w:hanging="129"/>
              <w:jc w:val="center"/>
              <w:rPr>
                <w:sz w:val="18"/>
                <w:szCs w:val="18"/>
              </w:rPr>
            </w:pPr>
            <w:proofErr w:type="spellStart"/>
            <w:r w:rsidRPr="00781FA0">
              <w:rPr>
                <w:sz w:val="18"/>
                <w:szCs w:val="18"/>
              </w:rPr>
              <w:t>миң.литр</w:t>
            </w:r>
            <w:proofErr w:type="spellEnd"/>
          </w:p>
        </w:tc>
        <w:tc>
          <w:tcPr>
            <w:tcW w:w="861" w:type="pct"/>
            <w:tcBorders>
              <w:top w:val="nil"/>
              <w:left w:val="single" w:sz="4" w:space="0" w:color="auto"/>
              <w:bottom w:val="nil"/>
              <w:right w:val="single" w:sz="4" w:space="0" w:color="auto"/>
            </w:tcBorders>
            <w:vAlign w:val="bottom"/>
          </w:tcPr>
          <w:p w14:paraId="6F1EB2C7" w14:textId="77777777" w:rsidR="00A32CEE" w:rsidRPr="00781FA0" w:rsidRDefault="00A32CEE" w:rsidP="00A32CEE">
            <w:pPr>
              <w:autoSpaceDE w:val="0"/>
              <w:autoSpaceDN w:val="0"/>
              <w:jc w:val="center"/>
              <w:rPr>
                <w:sz w:val="18"/>
                <w:szCs w:val="18"/>
              </w:rPr>
            </w:pPr>
            <w:r w:rsidRPr="00781FA0">
              <w:rPr>
                <w:sz w:val="18"/>
                <w:szCs w:val="18"/>
              </w:rPr>
              <w:t>296,6</w:t>
            </w:r>
          </w:p>
        </w:tc>
        <w:tc>
          <w:tcPr>
            <w:tcW w:w="788" w:type="pct"/>
            <w:tcBorders>
              <w:top w:val="nil"/>
              <w:left w:val="single" w:sz="4" w:space="0" w:color="auto"/>
              <w:bottom w:val="nil"/>
              <w:right w:val="single" w:sz="4" w:space="0" w:color="auto"/>
            </w:tcBorders>
            <w:vAlign w:val="bottom"/>
          </w:tcPr>
          <w:p w14:paraId="07BD72AF" w14:textId="77777777" w:rsidR="00A32CEE" w:rsidRPr="00781FA0" w:rsidRDefault="00A32CEE" w:rsidP="00A32CEE">
            <w:pPr>
              <w:autoSpaceDE w:val="0"/>
              <w:autoSpaceDN w:val="0"/>
              <w:jc w:val="center"/>
              <w:rPr>
                <w:sz w:val="18"/>
                <w:szCs w:val="18"/>
              </w:rPr>
            </w:pPr>
            <w:r w:rsidRPr="00781FA0">
              <w:rPr>
                <w:sz w:val="18"/>
                <w:szCs w:val="18"/>
              </w:rPr>
              <w:t>304,1</w:t>
            </w:r>
          </w:p>
        </w:tc>
      </w:tr>
      <w:tr w:rsidR="00A32CEE" w:rsidRPr="00781FA0" w14:paraId="48D80C6B" w14:textId="77777777" w:rsidTr="00550D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786" w:type="pct"/>
            <w:tcBorders>
              <w:top w:val="nil"/>
              <w:left w:val="single" w:sz="4" w:space="0" w:color="auto"/>
              <w:bottom w:val="nil"/>
              <w:right w:val="nil"/>
            </w:tcBorders>
          </w:tcPr>
          <w:p w14:paraId="3E3DDFEA" w14:textId="77777777" w:rsidR="00A32CEE" w:rsidRPr="00781FA0" w:rsidRDefault="00A32CEE" w:rsidP="00A32CEE">
            <w:pPr>
              <w:autoSpaceDE w:val="0"/>
              <w:autoSpaceDN w:val="0"/>
              <w:rPr>
                <w:sz w:val="18"/>
                <w:szCs w:val="18"/>
              </w:rPr>
            </w:pPr>
            <w:proofErr w:type="spellStart"/>
            <w:r w:rsidRPr="00781FA0">
              <w:rPr>
                <w:sz w:val="18"/>
                <w:szCs w:val="18"/>
              </w:rPr>
              <w:t>Иштетилген</w:t>
            </w:r>
            <w:proofErr w:type="spellEnd"/>
            <w:r w:rsidRPr="00781FA0">
              <w:rPr>
                <w:sz w:val="18"/>
                <w:szCs w:val="18"/>
              </w:rPr>
              <w:t xml:space="preserve"> </w:t>
            </w:r>
            <w:proofErr w:type="spellStart"/>
            <w:r w:rsidRPr="00781FA0">
              <w:rPr>
                <w:sz w:val="18"/>
                <w:szCs w:val="18"/>
              </w:rPr>
              <w:t>жана</w:t>
            </w:r>
            <w:proofErr w:type="spellEnd"/>
            <w:r w:rsidRPr="00781FA0">
              <w:rPr>
                <w:sz w:val="18"/>
                <w:szCs w:val="18"/>
              </w:rPr>
              <w:t xml:space="preserve"> </w:t>
            </w:r>
            <w:proofErr w:type="spellStart"/>
            <w:r w:rsidRPr="00781FA0">
              <w:rPr>
                <w:sz w:val="18"/>
                <w:szCs w:val="18"/>
              </w:rPr>
              <w:t>консерваланган</w:t>
            </w:r>
            <w:proofErr w:type="spellEnd"/>
            <w:r w:rsidRPr="00781FA0">
              <w:rPr>
                <w:sz w:val="18"/>
                <w:szCs w:val="18"/>
              </w:rPr>
              <w:t xml:space="preserve"> </w:t>
            </w:r>
            <w:proofErr w:type="spellStart"/>
            <w:r w:rsidRPr="00781FA0">
              <w:rPr>
                <w:sz w:val="18"/>
                <w:szCs w:val="18"/>
              </w:rPr>
              <w:t>жемиш</w:t>
            </w:r>
            <w:proofErr w:type="spellEnd"/>
            <w:r w:rsidRPr="00781FA0">
              <w:rPr>
                <w:sz w:val="18"/>
                <w:szCs w:val="18"/>
              </w:rPr>
              <w:t xml:space="preserve">, </w:t>
            </w:r>
            <w:proofErr w:type="spellStart"/>
            <w:r w:rsidRPr="00781FA0">
              <w:rPr>
                <w:sz w:val="18"/>
                <w:szCs w:val="18"/>
              </w:rPr>
              <w:t>жашылча</w:t>
            </w:r>
            <w:proofErr w:type="spellEnd"/>
            <w:r w:rsidRPr="00781FA0">
              <w:rPr>
                <w:sz w:val="18"/>
                <w:szCs w:val="18"/>
              </w:rPr>
              <w:t xml:space="preserve"> </w:t>
            </w:r>
            <w:proofErr w:type="spellStart"/>
            <w:r w:rsidRPr="00781FA0">
              <w:rPr>
                <w:sz w:val="18"/>
                <w:szCs w:val="18"/>
              </w:rPr>
              <w:t>жана</w:t>
            </w:r>
            <w:proofErr w:type="spellEnd"/>
            <w:r w:rsidRPr="00781FA0">
              <w:rPr>
                <w:sz w:val="18"/>
                <w:szCs w:val="18"/>
              </w:rPr>
              <w:t xml:space="preserve"> козу </w:t>
            </w:r>
            <w:proofErr w:type="spellStart"/>
            <w:r w:rsidRPr="00781FA0">
              <w:rPr>
                <w:sz w:val="18"/>
                <w:szCs w:val="18"/>
              </w:rPr>
              <w:t>карындар</w:t>
            </w:r>
            <w:proofErr w:type="spellEnd"/>
          </w:p>
        </w:tc>
        <w:tc>
          <w:tcPr>
            <w:tcW w:w="565" w:type="pct"/>
            <w:tcBorders>
              <w:top w:val="nil"/>
              <w:left w:val="single" w:sz="4" w:space="0" w:color="auto"/>
              <w:bottom w:val="nil"/>
              <w:right w:val="single" w:sz="4" w:space="0" w:color="auto"/>
            </w:tcBorders>
            <w:vAlign w:val="bottom"/>
          </w:tcPr>
          <w:p w14:paraId="66C3D784" w14:textId="77777777" w:rsidR="00A32CEE" w:rsidRPr="00781FA0" w:rsidRDefault="00A32CEE" w:rsidP="00A32CEE">
            <w:pPr>
              <w:autoSpaceDE w:val="0"/>
              <w:autoSpaceDN w:val="0"/>
              <w:jc w:val="center"/>
              <w:rPr>
                <w:sz w:val="18"/>
                <w:szCs w:val="18"/>
              </w:rPr>
            </w:pPr>
            <w:r w:rsidRPr="00781FA0">
              <w:rPr>
                <w:sz w:val="18"/>
                <w:szCs w:val="18"/>
              </w:rPr>
              <w:t>т.</w:t>
            </w:r>
          </w:p>
        </w:tc>
        <w:tc>
          <w:tcPr>
            <w:tcW w:w="861" w:type="pct"/>
            <w:tcBorders>
              <w:top w:val="nil"/>
              <w:left w:val="single" w:sz="4" w:space="0" w:color="auto"/>
              <w:bottom w:val="nil"/>
              <w:right w:val="single" w:sz="4" w:space="0" w:color="auto"/>
            </w:tcBorders>
            <w:vAlign w:val="bottom"/>
          </w:tcPr>
          <w:p w14:paraId="022FD60C" w14:textId="77777777" w:rsidR="00A32CEE" w:rsidRPr="00781FA0" w:rsidRDefault="00A32CEE" w:rsidP="00A32CEE">
            <w:pPr>
              <w:autoSpaceDE w:val="0"/>
              <w:autoSpaceDN w:val="0"/>
              <w:jc w:val="center"/>
              <w:rPr>
                <w:sz w:val="18"/>
                <w:szCs w:val="18"/>
              </w:rPr>
            </w:pPr>
            <w:r w:rsidRPr="00781FA0">
              <w:rPr>
                <w:sz w:val="18"/>
                <w:szCs w:val="18"/>
              </w:rPr>
              <w:t>23,7</w:t>
            </w:r>
          </w:p>
        </w:tc>
        <w:tc>
          <w:tcPr>
            <w:tcW w:w="788" w:type="pct"/>
            <w:tcBorders>
              <w:top w:val="nil"/>
              <w:left w:val="single" w:sz="4" w:space="0" w:color="auto"/>
              <w:bottom w:val="nil"/>
              <w:right w:val="single" w:sz="4" w:space="0" w:color="auto"/>
            </w:tcBorders>
            <w:vAlign w:val="bottom"/>
          </w:tcPr>
          <w:p w14:paraId="00333DD7" w14:textId="77777777" w:rsidR="00A32CEE" w:rsidRPr="00781FA0" w:rsidRDefault="00A32CEE" w:rsidP="00A32CEE">
            <w:pPr>
              <w:autoSpaceDE w:val="0"/>
              <w:autoSpaceDN w:val="0"/>
              <w:jc w:val="center"/>
              <w:rPr>
                <w:sz w:val="18"/>
                <w:szCs w:val="18"/>
              </w:rPr>
            </w:pPr>
            <w:r w:rsidRPr="00781FA0">
              <w:rPr>
                <w:sz w:val="18"/>
                <w:szCs w:val="18"/>
              </w:rPr>
              <w:t>-</w:t>
            </w:r>
          </w:p>
        </w:tc>
      </w:tr>
      <w:tr w:rsidR="00A32CEE" w:rsidRPr="00781FA0" w14:paraId="09D1D49D" w14:textId="77777777" w:rsidTr="00550D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786" w:type="pct"/>
            <w:tcBorders>
              <w:top w:val="nil"/>
              <w:left w:val="single" w:sz="4" w:space="0" w:color="auto"/>
              <w:bottom w:val="nil"/>
              <w:right w:val="nil"/>
            </w:tcBorders>
          </w:tcPr>
          <w:p w14:paraId="23612EE6" w14:textId="77777777" w:rsidR="00A32CEE" w:rsidRPr="00781FA0" w:rsidRDefault="00A32CEE" w:rsidP="00A32CEE">
            <w:pPr>
              <w:autoSpaceDE w:val="0"/>
              <w:autoSpaceDN w:val="0"/>
              <w:ind w:right="-172"/>
              <w:rPr>
                <w:sz w:val="18"/>
                <w:szCs w:val="18"/>
              </w:rPr>
            </w:pPr>
            <w:proofErr w:type="spellStart"/>
            <w:r w:rsidRPr="00781FA0">
              <w:rPr>
                <w:sz w:val="18"/>
                <w:szCs w:val="18"/>
              </w:rPr>
              <w:t>Иштетилген</w:t>
            </w:r>
            <w:proofErr w:type="spellEnd"/>
            <w:r w:rsidRPr="00781FA0">
              <w:rPr>
                <w:sz w:val="18"/>
                <w:szCs w:val="18"/>
              </w:rPr>
              <w:t xml:space="preserve"> </w:t>
            </w:r>
            <w:proofErr w:type="spellStart"/>
            <w:r w:rsidRPr="00781FA0">
              <w:rPr>
                <w:sz w:val="18"/>
                <w:szCs w:val="18"/>
              </w:rPr>
              <w:t>суюк</w:t>
            </w:r>
            <w:proofErr w:type="spellEnd"/>
            <w:r w:rsidRPr="00781FA0">
              <w:rPr>
                <w:sz w:val="18"/>
                <w:szCs w:val="18"/>
              </w:rPr>
              <w:t xml:space="preserve"> </w:t>
            </w:r>
            <w:proofErr w:type="spellStart"/>
            <w:r w:rsidRPr="00781FA0">
              <w:rPr>
                <w:sz w:val="18"/>
                <w:szCs w:val="18"/>
              </w:rPr>
              <w:t>сүт</w:t>
            </w:r>
            <w:proofErr w:type="spellEnd"/>
          </w:p>
        </w:tc>
        <w:tc>
          <w:tcPr>
            <w:tcW w:w="565" w:type="pct"/>
            <w:tcBorders>
              <w:top w:val="nil"/>
              <w:left w:val="single" w:sz="4" w:space="0" w:color="auto"/>
              <w:bottom w:val="nil"/>
              <w:right w:val="single" w:sz="4" w:space="0" w:color="auto"/>
            </w:tcBorders>
            <w:vAlign w:val="bottom"/>
          </w:tcPr>
          <w:p w14:paraId="6250E274" w14:textId="77777777" w:rsidR="00A32CEE" w:rsidRPr="00781FA0" w:rsidRDefault="00A32CEE" w:rsidP="00A32CEE">
            <w:pPr>
              <w:autoSpaceDE w:val="0"/>
              <w:autoSpaceDN w:val="0"/>
              <w:jc w:val="center"/>
              <w:rPr>
                <w:sz w:val="18"/>
                <w:szCs w:val="18"/>
              </w:rPr>
            </w:pPr>
            <w:r w:rsidRPr="00781FA0">
              <w:rPr>
                <w:sz w:val="18"/>
                <w:szCs w:val="18"/>
              </w:rPr>
              <w:t>т.</w:t>
            </w:r>
          </w:p>
        </w:tc>
        <w:tc>
          <w:tcPr>
            <w:tcW w:w="861" w:type="pct"/>
            <w:tcBorders>
              <w:top w:val="nil"/>
              <w:left w:val="single" w:sz="4" w:space="0" w:color="auto"/>
              <w:bottom w:val="nil"/>
              <w:right w:val="single" w:sz="4" w:space="0" w:color="auto"/>
            </w:tcBorders>
            <w:vAlign w:val="bottom"/>
          </w:tcPr>
          <w:p w14:paraId="540C5F1F" w14:textId="77777777" w:rsidR="00A32CEE" w:rsidRPr="00781FA0" w:rsidRDefault="00A32CEE" w:rsidP="00A32CEE">
            <w:pPr>
              <w:autoSpaceDE w:val="0"/>
              <w:autoSpaceDN w:val="0"/>
              <w:jc w:val="center"/>
              <w:rPr>
                <w:sz w:val="18"/>
                <w:szCs w:val="18"/>
              </w:rPr>
            </w:pPr>
            <w:r w:rsidRPr="00781FA0">
              <w:rPr>
                <w:sz w:val="18"/>
                <w:szCs w:val="18"/>
              </w:rPr>
              <w:t>47,4</w:t>
            </w:r>
          </w:p>
        </w:tc>
        <w:tc>
          <w:tcPr>
            <w:tcW w:w="788" w:type="pct"/>
            <w:tcBorders>
              <w:top w:val="nil"/>
              <w:left w:val="single" w:sz="4" w:space="0" w:color="auto"/>
              <w:bottom w:val="nil"/>
              <w:right w:val="single" w:sz="4" w:space="0" w:color="auto"/>
            </w:tcBorders>
            <w:vAlign w:val="bottom"/>
          </w:tcPr>
          <w:p w14:paraId="79AA0013" w14:textId="77777777" w:rsidR="00A32CEE" w:rsidRPr="00781FA0" w:rsidRDefault="00A32CEE" w:rsidP="00A32CEE">
            <w:pPr>
              <w:autoSpaceDE w:val="0"/>
              <w:autoSpaceDN w:val="0"/>
              <w:jc w:val="center"/>
              <w:rPr>
                <w:sz w:val="18"/>
                <w:szCs w:val="18"/>
              </w:rPr>
            </w:pPr>
            <w:r w:rsidRPr="00781FA0">
              <w:rPr>
                <w:sz w:val="18"/>
                <w:szCs w:val="18"/>
              </w:rPr>
              <w:t>52,3</w:t>
            </w:r>
          </w:p>
        </w:tc>
      </w:tr>
      <w:tr w:rsidR="00A32CEE" w:rsidRPr="00781FA0" w14:paraId="0A14EFFD" w14:textId="77777777" w:rsidTr="00550D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786" w:type="pct"/>
            <w:tcBorders>
              <w:top w:val="nil"/>
              <w:left w:val="single" w:sz="4" w:space="0" w:color="auto"/>
              <w:bottom w:val="nil"/>
              <w:right w:val="nil"/>
            </w:tcBorders>
          </w:tcPr>
          <w:p w14:paraId="51D63A50" w14:textId="77777777" w:rsidR="00A32CEE" w:rsidRPr="00781FA0" w:rsidRDefault="00A32CEE" w:rsidP="00A32CEE">
            <w:pPr>
              <w:autoSpaceDE w:val="0"/>
              <w:autoSpaceDN w:val="0"/>
              <w:rPr>
                <w:sz w:val="18"/>
                <w:szCs w:val="18"/>
              </w:rPr>
            </w:pPr>
            <w:proofErr w:type="spellStart"/>
            <w:r w:rsidRPr="00781FA0">
              <w:rPr>
                <w:sz w:val="18"/>
                <w:szCs w:val="18"/>
              </w:rPr>
              <w:t>Бардык</w:t>
            </w:r>
            <w:proofErr w:type="spellEnd"/>
            <w:r w:rsidRPr="00781FA0">
              <w:rPr>
                <w:sz w:val="18"/>
                <w:szCs w:val="18"/>
              </w:rPr>
              <w:t xml:space="preserve"> </w:t>
            </w:r>
            <w:proofErr w:type="spellStart"/>
            <w:r w:rsidRPr="00781FA0">
              <w:rPr>
                <w:sz w:val="18"/>
                <w:szCs w:val="18"/>
              </w:rPr>
              <w:t>түрдѳгү</w:t>
            </w:r>
            <w:proofErr w:type="spellEnd"/>
            <w:r w:rsidRPr="00781FA0">
              <w:rPr>
                <w:sz w:val="18"/>
                <w:szCs w:val="18"/>
              </w:rPr>
              <w:t xml:space="preserve"> </w:t>
            </w:r>
            <w:proofErr w:type="spellStart"/>
            <w:r w:rsidRPr="00781FA0">
              <w:rPr>
                <w:sz w:val="18"/>
                <w:szCs w:val="18"/>
              </w:rPr>
              <w:t>чалган</w:t>
            </w:r>
            <w:proofErr w:type="spellEnd"/>
            <w:r w:rsidRPr="00781FA0">
              <w:rPr>
                <w:sz w:val="18"/>
                <w:szCs w:val="18"/>
              </w:rPr>
              <w:t xml:space="preserve"> майлар</w:t>
            </w:r>
          </w:p>
        </w:tc>
        <w:tc>
          <w:tcPr>
            <w:tcW w:w="565" w:type="pct"/>
            <w:tcBorders>
              <w:top w:val="nil"/>
              <w:left w:val="single" w:sz="4" w:space="0" w:color="auto"/>
              <w:bottom w:val="nil"/>
              <w:right w:val="single" w:sz="4" w:space="0" w:color="auto"/>
            </w:tcBorders>
            <w:vAlign w:val="bottom"/>
          </w:tcPr>
          <w:p w14:paraId="22880082" w14:textId="77777777" w:rsidR="00A32CEE" w:rsidRPr="00781FA0" w:rsidRDefault="00A32CEE" w:rsidP="00A32CEE">
            <w:pPr>
              <w:autoSpaceDE w:val="0"/>
              <w:autoSpaceDN w:val="0"/>
              <w:jc w:val="center"/>
              <w:rPr>
                <w:sz w:val="18"/>
                <w:szCs w:val="18"/>
              </w:rPr>
            </w:pPr>
            <w:r w:rsidRPr="00781FA0">
              <w:rPr>
                <w:sz w:val="18"/>
                <w:szCs w:val="18"/>
              </w:rPr>
              <w:t>т.</w:t>
            </w:r>
          </w:p>
        </w:tc>
        <w:tc>
          <w:tcPr>
            <w:tcW w:w="861" w:type="pct"/>
            <w:tcBorders>
              <w:top w:val="nil"/>
              <w:left w:val="single" w:sz="4" w:space="0" w:color="auto"/>
              <w:bottom w:val="nil"/>
              <w:right w:val="single" w:sz="4" w:space="0" w:color="auto"/>
            </w:tcBorders>
            <w:vAlign w:val="bottom"/>
          </w:tcPr>
          <w:p w14:paraId="56882EDA" w14:textId="77777777" w:rsidR="00A32CEE" w:rsidRPr="00781FA0" w:rsidRDefault="00A32CEE" w:rsidP="00A32CEE">
            <w:pPr>
              <w:autoSpaceDE w:val="0"/>
              <w:autoSpaceDN w:val="0"/>
              <w:jc w:val="center"/>
              <w:rPr>
                <w:sz w:val="18"/>
                <w:szCs w:val="18"/>
              </w:rPr>
            </w:pPr>
            <w:r w:rsidRPr="00781FA0">
              <w:rPr>
                <w:sz w:val="18"/>
                <w:szCs w:val="18"/>
              </w:rPr>
              <w:t>352,7</w:t>
            </w:r>
          </w:p>
        </w:tc>
        <w:tc>
          <w:tcPr>
            <w:tcW w:w="788" w:type="pct"/>
            <w:tcBorders>
              <w:top w:val="nil"/>
              <w:left w:val="single" w:sz="4" w:space="0" w:color="auto"/>
              <w:bottom w:val="nil"/>
              <w:right w:val="single" w:sz="4" w:space="0" w:color="auto"/>
            </w:tcBorders>
            <w:vAlign w:val="bottom"/>
          </w:tcPr>
          <w:p w14:paraId="417A40CE" w14:textId="77777777" w:rsidR="00A32CEE" w:rsidRPr="00781FA0" w:rsidRDefault="00A32CEE" w:rsidP="00A32CEE">
            <w:pPr>
              <w:autoSpaceDE w:val="0"/>
              <w:autoSpaceDN w:val="0"/>
              <w:jc w:val="center"/>
              <w:rPr>
                <w:sz w:val="18"/>
                <w:szCs w:val="18"/>
              </w:rPr>
            </w:pPr>
            <w:r w:rsidRPr="00781FA0">
              <w:rPr>
                <w:sz w:val="18"/>
                <w:szCs w:val="18"/>
              </w:rPr>
              <w:t>424,6</w:t>
            </w:r>
          </w:p>
        </w:tc>
      </w:tr>
    </w:tbl>
    <w:p w14:paraId="25343B96" w14:textId="77777777" w:rsidR="00550D5D" w:rsidRDefault="00550D5D"/>
    <w:p w14:paraId="7DA28072" w14:textId="6BC3CA72" w:rsidR="00550D5D" w:rsidRDefault="00550D5D" w:rsidP="00646AB8">
      <w:pPr>
        <w:pageBreakBefore/>
        <w:jc w:val="right"/>
      </w:pPr>
      <w:proofErr w:type="spellStart"/>
      <w:r>
        <w:lastRenderedPageBreak/>
        <w:t>уландысы</w:t>
      </w:r>
      <w:proofErr w:type="spellEnd"/>
    </w:p>
    <w:tbl>
      <w:tblPr>
        <w:tblW w:w="5006" w:type="pct"/>
        <w:tblInd w:w="-5" w:type="dxa"/>
        <w:tblLook w:val="0000" w:firstRow="0" w:lastRow="0" w:firstColumn="0" w:lastColumn="0" w:noHBand="0" w:noVBand="0"/>
      </w:tblPr>
      <w:tblGrid>
        <w:gridCol w:w="5103"/>
        <w:gridCol w:w="994"/>
        <w:gridCol w:w="1420"/>
        <w:gridCol w:w="1457"/>
      </w:tblGrid>
      <w:tr w:rsidR="00550D5D" w:rsidRPr="00781FA0" w14:paraId="73B9425F" w14:textId="77777777" w:rsidTr="00601834">
        <w:trPr>
          <w:cantSplit/>
          <w:trHeight w:val="320"/>
        </w:trPr>
        <w:tc>
          <w:tcPr>
            <w:tcW w:w="2843" w:type="pct"/>
            <w:vMerge w:val="restart"/>
            <w:tcBorders>
              <w:top w:val="single" w:sz="4" w:space="0" w:color="auto"/>
              <w:left w:val="single" w:sz="4" w:space="0" w:color="auto"/>
              <w:right w:val="nil"/>
            </w:tcBorders>
          </w:tcPr>
          <w:p w14:paraId="64F1FFC1" w14:textId="77777777" w:rsidR="00550D5D" w:rsidRPr="00781FA0" w:rsidRDefault="00550D5D" w:rsidP="00550D5D">
            <w:pPr>
              <w:autoSpaceDE w:val="0"/>
              <w:autoSpaceDN w:val="0"/>
              <w:rPr>
                <w:sz w:val="18"/>
                <w:szCs w:val="18"/>
              </w:rPr>
            </w:pPr>
          </w:p>
        </w:tc>
        <w:tc>
          <w:tcPr>
            <w:tcW w:w="554" w:type="pct"/>
            <w:vMerge w:val="restart"/>
            <w:tcBorders>
              <w:top w:val="single" w:sz="4" w:space="0" w:color="auto"/>
              <w:left w:val="single" w:sz="4" w:space="0" w:color="auto"/>
              <w:bottom w:val="single" w:sz="4" w:space="0" w:color="auto"/>
              <w:right w:val="single" w:sz="4" w:space="0" w:color="auto"/>
            </w:tcBorders>
            <w:vAlign w:val="center"/>
          </w:tcPr>
          <w:p w14:paraId="32ED844D" w14:textId="141C63A0" w:rsidR="00550D5D" w:rsidRPr="00781FA0" w:rsidRDefault="00550D5D" w:rsidP="00550D5D">
            <w:pPr>
              <w:autoSpaceDE w:val="0"/>
              <w:autoSpaceDN w:val="0"/>
              <w:jc w:val="center"/>
              <w:rPr>
                <w:sz w:val="18"/>
                <w:szCs w:val="18"/>
              </w:rPr>
            </w:pPr>
            <w:proofErr w:type="spellStart"/>
            <w:r w:rsidRPr="00781FA0">
              <w:rPr>
                <w:b/>
                <w:sz w:val="18"/>
                <w:szCs w:val="18"/>
              </w:rPr>
              <w:t>Ѳлчѳѳ</w:t>
            </w:r>
            <w:proofErr w:type="spellEnd"/>
            <w:r w:rsidRPr="00781FA0">
              <w:rPr>
                <w:b/>
                <w:sz w:val="18"/>
                <w:szCs w:val="18"/>
              </w:rPr>
              <w:t xml:space="preserve"> </w:t>
            </w:r>
            <w:proofErr w:type="spellStart"/>
            <w:r w:rsidRPr="00781FA0">
              <w:rPr>
                <w:b/>
                <w:sz w:val="18"/>
                <w:szCs w:val="18"/>
              </w:rPr>
              <w:t>бирдиги</w:t>
            </w:r>
            <w:proofErr w:type="spellEnd"/>
          </w:p>
        </w:tc>
        <w:tc>
          <w:tcPr>
            <w:tcW w:w="1603" w:type="pct"/>
            <w:gridSpan w:val="2"/>
            <w:tcBorders>
              <w:top w:val="single" w:sz="4" w:space="0" w:color="auto"/>
              <w:left w:val="single" w:sz="4" w:space="0" w:color="auto"/>
              <w:bottom w:val="single" w:sz="4" w:space="0" w:color="auto"/>
              <w:right w:val="single" w:sz="4" w:space="0" w:color="auto"/>
            </w:tcBorders>
            <w:vAlign w:val="center"/>
          </w:tcPr>
          <w:p w14:paraId="6529128B" w14:textId="049DAC36" w:rsidR="00550D5D" w:rsidRPr="00781FA0" w:rsidRDefault="00550D5D" w:rsidP="00550D5D">
            <w:pPr>
              <w:autoSpaceDE w:val="0"/>
              <w:autoSpaceDN w:val="0"/>
              <w:jc w:val="center"/>
              <w:rPr>
                <w:sz w:val="18"/>
                <w:szCs w:val="18"/>
              </w:rPr>
            </w:pPr>
            <w:r w:rsidRPr="00781FA0">
              <w:rPr>
                <w:b/>
                <w:sz w:val="18"/>
                <w:szCs w:val="18"/>
              </w:rPr>
              <w:t>январь-май</w:t>
            </w:r>
          </w:p>
        </w:tc>
      </w:tr>
      <w:tr w:rsidR="00550D5D" w:rsidRPr="00781FA0" w14:paraId="247380CD" w14:textId="77777777" w:rsidTr="00601834">
        <w:trPr>
          <w:cantSplit/>
          <w:trHeight w:val="410"/>
        </w:trPr>
        <w:tc>
          <w:tcPr>
            <w:tcW w:w="2843" w:type="pct"/>
            <w:vMerge/>
            <w:tcBorders>
              <w:left w:val="single" w:sz="4" w:space="0" w:color="auto"/>
              <w:bottom w:val="single" w:sz="4" w:space="0" w:color="auto"/>
              <w:right w:val="nil"/>
            </w:tcBorders>
          </w:tcPr>
          <w:p w14:paraId="5782EF1E" w14:textId="77777777" w:rsidR="00550D5D" w:rsidRPr="00781FA0" w:rsidRDefault="00550D5D" w:rsidP="00550D5D">
            <w:pPr>
              <w:autoSpaceDE w:val="0"/>
              <w:autoSpaceDN w:val="0"/>
              <w:rPr>
                <w:sz w:val="18"/>
                <w:szCs w:val="18"/>
              </w:rPr>
            </w:pPr>
          </w:p>
        </w:tc>
        <w:tc>
          <w:tcPr>
            <w:tcW w:w="554" w:type="pct"/>
            <w:vMerge/>
            <w:tcBorders>
              <w:left w:val="single" w:sz="4" w:space="0" w:color="auto"/>
              <w:bottom w:val="single" w:sz="4" w:space="0" w:color="auto"/>
              <w:right w:val="single" w:sz="4" w:space="0" w:color="auto"/>
            </w:tcBorders>
            <w:vAlign w:val="bottom"/>
          </w:tcPr>
          <w:p w14:paraId="551C4450" w14:textId="77777777" w:rsidR="00550D5D" w:rsidRPr="00781FA0" w:rsidRDefault="00550D5D" w:rsidP="00550D5D">
            <w:pPr>
              <w:autoSpaceDE w:val="0"/>
              <w:autoSpaceDN w:val="0"/>
              <w:jc w:val="center"/>
              <w:rPr>
                <w:sz w:val="18"/>
                <w:szCs w:val="18"/>
              </w:rPr>
            </w:pPr>
          </w:p>
        </w:tc>
        <w:tc>
          <w:tcPr>
            <w:tcW w:w="791" w:type="pct"/>
            <w:tcBorders>
              <w:top w:val="single" w:sz="4" w:space="0" w:color="auto"/>
              <w:left w:val="single" w:sz="4" w:space="0" w:color="auto"/>
              <w:bottom w:val="single" w:sz="4" w:space="0" w:color="auto"/>
              <w:right w:val="single" w:sz="4" w:space="0" w:color="auto"/>
            </w:tcBorders>
            <w:vAlign w:val="center"/>
          </w:tcPr>
          <w:p w14:paraId="387598EA" w14:textId="2FE444C5" w:rsidR="00550D5D" w:rsidRPr="00781FA0" w:rsidRDefault="00550D5D" w:rsidP="00550D5D">
            <w:pPr>
              <w:autoSpaceDE w:val="0"/>
              <w:autoSpaceDN w:val="0"/>
              <w:jc w:val="center"/>
              <w:rPr>
                <w:sz w:val="18"/>
                <w:szCs w:val="18"/>
              </w:rPr>
            </w:pPr>
            <w:r w:rsidRPr="00781FA0">
              <w:rPr>
                <w:b/>
                <w:sz w:val="18"/>
                <w:szCs w:val="18"/>
              </w:rPr>
              <w:t>2025</w:t>
            </w:r>
          </w:p>
        </w:tc>
        <w:tc>
          <w:tcPr>
            <w:tcW w:w="812" w:type="pct"/>
            <w:tcBorders>
              <w:top w:val="single" w:sz="4" w:space="0" w:color="auto"/>
              <w:left w:val="single" w:sz="4" w:space="0" w:color="auto"/>
              <w:bottom w:val="single" w:sz="4" w:space="0" w:color="auto"/>
              <w:right w:val="single" w:sz="4" w:space="0" w:color="auto"/>
            </w:tcBorders>
            <w:vAlign w:val="center"/>
          </w:tcPr>
          <w:p w14:paraId="12781969" w14:textId="6FB7A8C8" w:rsidR="00550D5D" w:rsidRPr="00781FA0" w:rsidRDefault="00550D5D" w:rsidP="00550D5D">
            <w:pPr>
              <w:autoSpaceDE w:val="0"/>
              <w:autoSpaceDN w:val="0"/>
              <w:jc w:val="center"/>
              <w:rPr>
                <w:sz w:val="18"/>
                <w:szCs w:val="18"/>
              </w:rPr>
            </w:pPr>
            <w:r w:rsidRPr="00781FA0">
              <w:rPr>
                <w:b/>
                <w:sz w:val="18"/>
                <w:szCs w:val="18"/>
              </w:rPr>
              <w:t>202</w:t>
            </w:r>
            <w:r>
              <w:rPr>
                <w:b/>
                <w:sz w:val="18"/>
                <w:szCs w:val="18"/>
              </w:rPr>
              <w:t>6</w:t>
            </w:r>
          </w:p>
        </w:tc>
      </w:tr>
      <w:tr w:rsidR="00550D5D" w:rsidRPr="00781FA0" w14:paraId="3DA4E818" w14:textId="77777777" w:rsidTr="00601834">
        <w:trPr>
          <w:cantSplit/>
        </w:trPr>
        <w:tc>
          <w:tcPr>
            <w:tcW w:w="2843" w:type="pct"/>
            <w:tcBorders>
              <w:top w:val="single" w:sz="4" w:space="0" w:color="auto"/>
              <w:left w:val="single" w:sz="4" w:space="0" w:color="auto"/>
              <w:bottom w:val="nil"/>
              <w:right w:val="nil"/>
            </w:tcBorders>
          </w:tcPr>
          <w:p w14:paraId="60476585" w14:textId="77777777" w:rsidR="00550D5D" w:rsidRPr="00781FA0" w:rsidRDefault="00550D5D" w:rsidP="00550D5D">
            <w:pPr>
              <w:autoSpaceDE w:val="0"/>
              <w:autoSpaceDN w:val="0"/>
              <w:rPr>
                <w:sz w:val="18"/>
                <w:szCs w:val="18"/>
              </w:rPr>
            </w:pPr>
            <w:proofErr w:type="spellStart"/>
            <w:r w:rsidRPr="00781FA0">
              <w:rPr>
                <w:sz w:val="18"/>
                <w:szCs w:val="18"/>
              </w:rPr>
              <w:t>Быштак</w:t>
            </w:r>
            <w:proofErr w:type="spellEnd"/>
          </w:p>
        </w:tc>
        <w:tc>
          <w:tcPr>
            <w:tcW w:w="554" w:type="pct"/>
            <w:tcBorders>
              <w:top w:val="single" w:sz="4" w:space="0" w:color="auto"/>
              <w:left w:val="single" w:sz="4" w:space="0" w:color="auto"/>
              <w:bottom w:val="nil"/>
              <w:right w:val="single" w:sz="4" w:space="0" w:color="auto"/>
            </w:tcBorders>
            <w:vAlign w:val="bottom"/>
          </w:tcPr>
          <w:p w14:paraId="2E0E8A64" w14:textId="77777777" w:rsidR="00550D5D" w:rsidRPr="00781FA0" w:rsidRDefault="00550D5D" w:rsidP="00550D5D">
            <w:pPr>
              <w:autoSpaceDE w:val="0"/>
              <w:autoSpaceDN w:val="0"/>
              <w:jc w:val="center"/>
              <w:rPr>
                <w:sz w:val="18"/>
                <w:szCs w:val="18"/>
              </w:rPr>
            </w:pPr>
            <w:r w:rsidRPr="00781FA0">
              <w:rPr>
                <w:sz w:val="18"/>
                <w:szCs w:val="18"/>
              </w:rPr>
              <w:t>т.</w:t>
            </w:r>
          </w:p>
        </w:tc>
        <w:tc>
          <w:tcPr>
            <w:tcW w:w="791" w:type="pct"/>
            <w:tcBorders>
              <w:top w:val="single" w:sz="4" w:space="0" w:color="auto"/>
              <w:left w:val="single" w:sz="4" w:space="0" w:color="auto"/>
              <w:bottom w:val="nil"/>
              <w:right w:val="single" w:sz="4" w:space="0" w:color="auto"/>
            </w:tcBorders>
            <w:vAlign w:val="bottom"/>
          </w:tcPr>
          <w:p w14:paraId="7EDFE774" w14:textId="77777777" w:rsidR="00550D5D" w:rsidRPr="00781FA0" w:rsidRDefault="00550D5D" w:rsidP="00550D5D">
            <w:pPr>
              <w:autoSpaceDE w:val="0"/>
              <w:autoSpaceDN w:val="0"/>
              <w:jc w:val="center"/>
              <w:rPr>
                <w:sz w:val="18"/>
                <w:szCs w:val="18"/>
              </w:rPr>
            </w:pPr>
            <w:r w:rsidRPr="00781FA0">
              <w:rPr>
                <w:sz w:val="18"/>
                <w:szCs w:val="18"/>
              </w:rPr>
              <w:t>23,6</w:t>
            </w:r>
          </w:p>
        </w:tc>
        <w:tc>
          <w:tcPr>
            <w:tcW w:w="812" w:type="pct"/>
            <w:tcBorders>
              <w:top w:val="single" w:sz="4" w:space="0" w:color="auto"/>
              <w:left w:val="single" w:sz="4" w:space="0" w:color="auto"/>
              <w:bottom w:val="nil"/>
              <w:right w:val="single" w:sz="4" w:space="0" w:color="auto"/>
            </w:tcBorders>
            <w:vAlign w:val="bottom"/>
          </w:tcPr>
          <w:p w14:paraId="6EBF5821" w14:textId="77777777" w:rsidR="00550D5D" w:rsidRPr="00781FA0" w:rsidRDefault="00550D5D" w:rsidP="00550D5D">
            <w:pPr>
              <w:autoSpaceDE w:val="0"/>
              <w:autoSpaceDN w:val="0"/>
              <w:jc w:val="center"/>
              <w:rPr>
                <w:sz w:val="18"/>
                <w:szCs w:val="18"/>
              </w:rPr>
            </w:pPr>
            <w:r w:rsidRPr="00781FA0">
              <w:rPr>
                <w:sz w:val="18"/>
                <w:szCs w:val="18"/>
              </w:rPr>
              <w:t>32,2</w:t>
            </w:r>
          </w:p>
        </w:tc>
      </w:tr>
      <w:tr w:rsidR="00550D5D" w:rsidRPr="00781FA0" w14:paraId="21511A24" w14:textId="77777777" w:rsidTr="00601834">
        <w:trPr>
          <w:cantSplit/>
        </w:trPr>
        <w:tc>
          <w:tcPr>
            <w:tcW w:w="2843" w:type="pct"/>
            <w:tcBorders>
              <w:top w:val="nil"/>
              <w:left w:val="single" w:sz="4" w:space="0" w:color="auto"/>
              <w:right w:val="nil"/>
            </w:tcBorders>
          </w:tcPr>
          <w:p w14:paraId="7A68AF2A" w14:textId="77777777" w:rsidR="00550D5D" w:rsidRPr="00781FA0" w:rsidRDefault="00550D5D" w:rsidP="00550D5D">
            <w:pPr>
              <w:autoSpaceDE w:val="0"/>
              <w:autoSpaceDN w:val="0"/>
              <w:rPr>
                <w:sz w:val="18"/>
                <w:szCs w:val="18"/>
              </w:rPr>
            </w:pPr>
            <w:r w:rsidRPr="00781FA0">
              <w:rPr>
                <w:sz w:val="18"/>
                <w:szCs w:val="18"/>
              </w:rPr>
              <w:t>Сыр</w:t>
            </w:r>
          </w:p>
        </w:tc>
        <w:tc>
          <w:tcPr>
            <w:tcW w:w="554" w:type="pct"/>
            <w:tcBorders>
              <w:top w:val="nil"/>
              <w:left w:val="single" w:sz="4" w:space="0" w:color="auto"/>
              <w:right w:val="single" w:sz="4" w:space="0" w:color="auto"/>
            </w:tcBorders>
            <w:vAlign w:val="bottom"/>
          </w:tcPr>
          <w:p w14:paraId="1D14E548" w14:textId="77777777" w:rsidR="00550D5D" w:rsidRPr="00781FA0" w:rsidRDefault="00550D5D" w:rsidP="00550D5D">
            <w:pPr>
              <w:autoSpaceDE w:val="0"/>
              <w:autoSpaceDN w:val="0"/>
              <w:jc w:val="center"/>
              <w:rPr>
                <w:sz w:val="18"/>
                <w:szCs w:val="18"/>
              </w:rPr>
            </w:pPr>
            <w:r w:rsidRPr="00781FA0">
              <w:rPr>
                <w:sz w:val="18"/>
                <w:szCs w:val="18"/>
              </w:rPr>
              <w:t>т.</w:t>
            </w:r>
          </w:p>
        </w:tc>
        <w:tc>
          <w:tcPr>
            <w:tcW w:w="791" w:type="pct"/>
            <w:tcBorders>
              <w:top w:val="nil"/>
              <w:left w:val="single" w:sz="4" w:space="0" w:color="auto"/>
              <w:right w:val="single" w:sz="4" w:space="0" w:color="auto"/>
            </w:tcBorders>
            <w:vAlign w:val="bottom"/>
          </w:tcPr>
          <w:p w14:paraId="45ACBAEC" w14:textId="77777777" w:rsidR="00550D5D" w:rsidRPr="00781FA0" w:rsidRDefault="00550D5D" w:rsidP="00550D5D">
            <w:pPr>
              <w:jc w:val="center"/>
              <w:rPr>
                <w:bCs/>
                <w:sz w:val="18"/>
                <w:szCs w:val="18"/>
              </w:rPr>
            </w:pPr>
            <w:r w:rsidRPr="00781FA0">
              <w:rPr>
                <w:bCs/>
                <w:sz w:val="18"/>
                <w:szCs w:val="18"/>
              </w:rPr>
              <w:t>771,8</w:t>
            </w:r>
          </w:p>
        </w:tc>
        <w:tc>
          <w:tcPr>
            <w:tcW w:w="812" w:type="pct"/>
            <w:tcBorders>
              <w:top w:val="nil"/>
              <w:left w:val="single" w:sz="4" w:space="0" w:color="auto"/>
              <w:right w:val="single" w:sz="4" w:space="0" w:color="auto"/>
            </w:tcBorders>
            <w:vAlign w:val="bottom"/>
          </w:tcPr>
          <w:p w14:paraId="0E8BB951" w14:textId="77777777" w:rsidR="00550D5D" w:rsidRPr="00781FA0" w:rsidRDefault="00550D5D" w:rsidP="00550D5D">
            <w:pPr>
              <w:autoSpaceDE w:val="0"/>
              <w:autoSpaceDN w:val="0"/>
              <w:jc w:val="center"/>
              <w:rPr>
                <w:sz w:val="18"/>
                <w:szCs w:val="18"/>
              </w:rPr>
            </w:pPr>
            <w:r w:rsidRPr="00781FA0">
              <w:rPr>
                <w:sz w:val="18"/>
                <w:szCs w:val="18"/>
              </w:rPr>
              <w:t>848,9</w:t>
            </w:r>
          </w:p>
        </w:tc>
      </w:tr>
      <w:tr w:rsidR="00550D5D" w:rsidRPr="00781FA0" w14:paraId="34094616" w14:textId="77777777" w:rsidTr="00601834">
        <w:trPr>
          <w:cantSplit/>
        </w:trPr>
        <w:tc>
          <w:tcPr>
            <w:tcW w:w="2843" w:type="pct"/>
            <w:tcBorders>
              <w:left w:val="single" w:sz="4" w:space="0" w:color="auto"/>
              <w:bottom w:val="nil"/>
              <w:right w:val="single" w:sz="4" w:space="0" w:color="auto"/>
            </w:tcBorders>
          </w:tcPr>
          <w:p w14:paraId="3F649605" w14:textId="77777777" w:rsidR="00550D5D" w:rsidRPr="00781FA0" w:rsidRDefault="00550D5D" w:rsidP="00550D5D">
            <w:pPr>
              <w:autoSpaceDE w:val="0"/>
              <w:autoSpaceDN w:val="0"/>
              <w:rPr>
                <w:sz w:val="18"/>
                <w:szCs w:val="18"/>
              </w:rPr>
            </w:pPr>
            <w:proofErr w:type="spellStart"/>
            <w:r w:rsidRPr="00781FA0">
              <w:rPr>
                <w:sz w:val="18"/>
                <w:szCs w:val="18"/>
              </w:rPr>
              <w:t>Балмуздак</w:t>
            </w:r>
            <w:proofErr w:type="spellEnd"/>
            <w:r w:rsidRPr="00781FA0">
              <w:rPr>
                <w:sz w:val="18"/>
                <w:szCs w:val="18"/>
              </w:rPr>
              <w:t xml:space="preserve"> </w:t>
            </w:r>
            <w:proofErr w:type="spellStart"/>
            <w:r w:rsidRPr="00781FA0">
              <w:rPr>
                <w:sz w:val="18"/>
                <w:szCs w:val="18"/>
              </w:rPr>
              <w:t>жана</w:t>
            </w:r>
            <w:proofErr w:type="spellEnd"/>
            <w:r w:rsidRPr="00781FA0">
              <w:rPr>
                <w:sz w:val="18"/>
                <w:szCs w:val="18"/>
              </w:rPr>
              <w:t xml:space="preserve"> </w:t>
            </w:r>
            <w:proofErr w:type="spellStart"/>
            <w:r w:rsidRPr="00781FA0">
              <w:rPr>
                <w:sz w:val="18"/>
                <w:szCs w:val="18"/>
              </w:rPr>
              <w:t>ушул</w:t>
            </w:r>
            <w:proofErr w:type="spellEnd"/>
            <w:r w:rsidRPr="00781FA0">
              <w:rPr>
                <w:sz w:val="18"/>
                <w:szCs w:val="18"/>
              </w:rPr>
              <w:t xml:space="preserve"> </w:t>
            </w:r>
            <w:proofErr w:type="spellStart"/>
            <w:r w:rsidRPr="00781FA0">
              <w:rPr>
                <w:sz w:val="18"/>
                <w:szCs w:val="18"/>
              </w:rPr>
              <w:t>ѳңдүү</w:t>
            </w:r>
            <w:proofErr w:type="spellEnd"/>
            <w:r w:rsidRPr="00781FA0">
              <w:rPr>
                <w:sz w:val="18"/>
                <w:szCs w:val="18"/>
              </w:rPr>
              <w:t xml:space="preserve"> </w:t>
            </w:r>
            <w:proofErr w:type="spellStart"/>
            <w:r w:rsidRPr="00781FA0">
              <w:rPr>
                <w:sz w:val="18"/>
                <w:szCs w:val="18"/>
              </w:rPr>
              <w:t>тоңдурулган</w:t>
            </w:r>
            <w:proofErr w:type="spellEnd"/>
            <w:r w:rsidRPr="00781FA0">
              <w:rPr>
                <w:sz w:val="18"/>
                <w:szCs w:val="18"/>
              </w:rPr>
              <w:t xml:space="preserve"> </w:t>
            </w:r>
            <w:proofErr w:type="spellStart"/>
            <w:r w:rsidRPr="00781FA0">
              <w:rPr>
                <w:sz w:val="18"/>
                <w:szCs w:val="18"/>
              </w:rPr>
              <w:t>азыктар</w:t>
            </w:r>
            <w:proofErr w:type="spellEnd"/>
          </w:p>
        </w:tc>
        <w:tc>
          <w:tcPr>
            <w:tcW w:w="554" w:type="pct"/>
            <w:tcBorders>
              <w:left w:val="single" w:sz="4" w:space="0" w:color="auto"/>
              <w:bottom w:val="nil"/>
              <w:right w:val="single" w:sz="4" w:space="0" w:color="auto"/>
            </w:tcBorders>
            <w:vAlign w:val="bottom"/>
          </w:tcPr>
          <w:p w14:paraId="10DC0779" w14:textId="77777777" w:rsidR="00550D5D" w:rsidRPr="00781FA0" w:rsidRDefault="00550D5D" w:rsidP="00550D5D">
            <w:pPr>
              <w:autoSpaceDE w:val="0"/>
              <w:autoSpaceDN w:val="0"/>
              <w:jc w:val="center"/>
              <w:rPr>
                <w:sz w:val="18"/>
                <w:szCs w:val="18"/>
              </w:rPr>
            </w:pPr>
            <w:r w:rsidRPr="00781FA0">
              <w:rPr>
                <w:sz w:val="18"/>
                <w:szCs w:val="18"/>
              </w:rPr>
              <w:t>т.</w:t>
            </w:r>
          </w:p>
        </w:tc>
        <w:tc>
          <w:tcPr>
            <w:tcW w:w="791" w:type="pct"/>
            <w:tcBorders>
              <w:left w:val="single" w:sz="4" w:space="0" w:color="auto"/>
              <w:bottom w:val="nil"/>
              <w:right w:val="single" w:sz="4" w:space="0" w:color="auto"/>
            </w:tcBorders>
            <w:vAlign w:val="bottom"/>
          </w:tcPr>
          <w:p w14:paraId="641775A3" w14:textId="77777777" w:rsidR="00550D5D" w:rsidRPr="00781FA0" w:rsidRDefault="00550D5D" w:rsidP="00550D5D">
            <w:pPr>
              <w:autoSpaceDE w:val="0"/>
              <w:autoSpaceDN w:val="0"/>
              <w:jc w:val="center"/>
              <w:rPr>
                <w:sz w:val="18"/>
                <w:szCs w:val="18"/>
              </w:rPr>
            </w:pPr>
            <w:r w:rsidRPr="00781FA0">
              <w:rPr>
                <w:sz w:val="18"/>
                <w:szCs w:val="18"/>
              </w:rPr>
              <w:t>-</w:t>
            </w:r>
          </w:p>
        </w:tc>
        <w:tc>
          <w:tcPr>
            <w:tcW w:w="812" w:type="pct"/>
            <w:tcBorders>
              <w:left w:val="single" w:sz="4" w:space="0" w:color="auto"/>
              <w:bottom w:val="nil"/>
              <w:right w:val="single" w:sz="4" w:space="0" w:color="auto"/>
            </w:tcBorders>
            <w:vAlign w:val="bottom"/>
          </w:tcPr>
          <w:p w14:paraId="7308CF65" w14:textId="77777777" w:rsidR="00550D5D" w:rsidRPr="00781FA0" w:rsidRDefault="00550D5D" w:rsidP="00550D5D">
            <w:pPr>
              <w:autoSpaceDE w:val="0"/>
              <w:autoSpaceDN w:val="0"/>
              <w:jc w:val="center"/>
              <w:rPr>
                <w:sz w:val="18"/>
                <w:szCs w:val="18"/>
              </w:rPr>
            </w:pPr>
            <w:r w:rsidRPr="00781FA0">
              <w:rPr>
                <w:sz w:val="18"/>
                <w:szCs w:val="18"/>
              </w:rPr>
              <w:t>-</w:t>
            </w:r>
          </w:p>
        </w:tc>
      </w:tr>
      <w:tr w:rsidR="00550D5D" w:rsidRPr="00781FA0" w14:paraId="3F7180C0" w14:textId="77777777" w:rsidTr="00601834">
        <w:trPr>
          <w:cantSplit/>
        </w:trPr>
        <w:tc>
          <w:tcPr>
            <w:tcW w:w="2843" w:type="pct"/>
            <w:tcBorders>
              <w:top w:val="nil"/>
              <w:left w:val="single" w:sz="4" w:space="0" w:color="auto"/>
              <w:bottom w:val="nil"/>
              <w:right w:val="nil"/>
            </w:tcBorders>
          </w:tcPr>
          <w:p w14:paraId="62D27F26" w14:textId="77777777" w:rsidR="00550D5D" w:rsidRPr="00781FA0" w:rsidRDefault="00550D5D" w:rsidP="00550D5D">
            <w:pPr>
              <w:autoSpaceDE w:val="0"/>
              <w:autoSpaceDN w:val="0"/>
              <w:rPr>
                <w:sz w:val="18"/>
                <w:szCs w:val="18"/>
              </w:rPr>
            </w:pPr>
            <w:r w:rsidRPr="00781FA0">
              <w:rPr>
                <w:sz w:val="18"/>
                <w:szCs w:val="18"/>
              </w:rPr>
              <w:t xml:space="preserve">Дан </w:t>
            </w:r>
            <w:proofErr w:type="spellStart"/>
            <w:r w:rsidRPr="00781FA0">
              <w:rPr>
                <w:sz w:val="18"/>
                <w:szCs w:val="18"/>
              </w:rPr>
              <w:t>эгиндеринин</w:t>
            </w:r>
            <w:proofErr w:type="spellEnd"/>
            <w:r w:rsidRPr="00781FA0">
              <w:rPr>
                <w:sz w:val="18"/>
                <w:szCs w:val="18"/>
              </w:rPr>
              <w:t xml:space="preserve"> </w:t>
            </w:r>
            <w:proofErr w:type="spellStart"/>
            <w:r w:rsidRPr="00781FA0">
              <w:rPr>
                <w:sz w:val="18"/>
                <w:szCs w:val="18"/>
              </w:rPr>
              <w:t>уну</w:t>
            </w:r>
            <w:proofErr w:type="spellEnd"/>
          </w:p>
        </w:tc>
        <w:tc>
          <w:tcPr>
            <w:tcW w:w="554" w:type="pct"/>
            <w:tcBorders>
              <w:top w:val="nil"/>
              <w:left w:val="single" w:sz="4" w:space="0" w:color="auto"/>
              <w:bottom w:val="nil"/>
              <w:right w:val="single" w:sz="4" w:space="0" w:color="auto"/>
            </w:tcBorders>
            <w:vAlign w:val="bottom"/>
          </w:tcPr>
          <w:p w14:paraId="4064C7BF" w14:textId="77777777" w:rsidR="00550D5D" w:rsidRPr="00781FA0" w:rsidRDefault="00550D5D" w:rsidP="00550D5D">
            <w:pPr>
              <w:autoSpaceDE w:val="0"/>
              <w:autoSpaceDN w:val="0"/>
              <w:jc w:val="center"/>
              <w:rPr>
                <w:sz w:val="18"/>
                <w:szCs w:val="18"/>
              </w:rPr>
            </w:pPr>
            <w:r w:rsidRPr="00781FA0">
              <w:rPr>
                <w:sz w:val="18"/>
                <w:szCs w:val="18"/>
              </w:rPr>
              <w:t>т.</w:t>
            </w:r>
          </w:p>
        </w:tc>
        <w:tc>
          <w:tcPr>
            <w:tcW w:w="791" w:type="pct"/>
            <w:tcBorders>
              <w:top w:val="nil"/>
              <w:left w:val="single" w:sz="4" w:space="0" w:color="auto"/>
              <w:bottom w:val="nil"/>
              <w:right w:val="single" w:sz="4" w:space="0" w:color="auto"/>
            </w:tcBorders>
            <w:vAlign w:val="bottom"/>
          </w:tcPr>
          <w:p w14:paraId="754FB649" w14:textId="77777777" w:rsidR="00550D5D" w:rsidRPr="00781FA0" w:rsidRDefault="00550D5D" w:rsidP="00550D5D">
            <w:pPr>
              <w:autoSpaceDE w:val="0"/>
              <w:autoSpaceDN w:val="0"/>
              <w:jc w:val="center"/>
              <w:rPr>
                <w:sz w:val="18"/>
                <w:szCs w:val="18"/>
              </w:rPr>
            </w:pPr>
            <w:r w:rsidRPr="00781FA0">
              <w:rPr>
                <w:sz w:val="18"/>
                <w:szCs w:val="18"/>
              </w:rPr>
              <w:t>5412,1</w:t>
            </w:r>
          </w:p>
        </w:tc>
        <w:tc>
          <w:tcPr>
            <w:tcW w:w="812" w:type="pct"/>
            <w:tcBorders>
              <w:top w:val="nil"/>
              <w:left w:val="single" w:sz="4" w:space="0" w:color="auto"/>
              <w:bottom w:val="nil"/>
              <w:right w:val="single" w:sz="4" w:space="0" w:color="auto"/>
            </w:tcBorders>
            <w:vAlign w:val="bottom"/>
          </w:tcPr>
          <w:p w14:paraId="0E110ECD" w14:textId="77777777" w:rsidR="00550D5D" w:rsidRPr="00781FA0" w:rsidRDefault="00550D5D" w:rsidP="00550D5D">
            <w:pPr>
              <w:autoSpaceDE w:val="0"/>
              <w:autoSpaceDN w:val="0"/>
              <w:jc w:val="center"/>
              <w:rPr>
                <w:sz w:val="18"/>
                <w:szCs w:val="18"/>
              </w:rPr>
            </w:pPr>
            <w:r w:rsidRPr="00781FA0">
              <w:rPr>
                <w:sz w:val="18"/>
                <w:szCs w:val="18"/>
              </w:rPr>
              <w:t>6323,9</w:t>
            </w:r>
          </w:p>
        </w:tc>
      </w:tr>
      <w:tr w:rsidR="00550D5D" w:rsidRPr="00781FA0" w14:paraId="76CD6FA2" w14:textId="77777777" w:rsidTr="00601834">
        <w:trPr>
          <w:cantSplit/>
        </w:trPr>
        <w:tc>
          <w:tcPr>
            <w:tcW w:w="2843" w:type="pct"/>
            <w:tcBorders>
              <w:top w:val="nil"/>
              <w:left w:val="single" w:sz="4" w:space="0" w:color="auto"/>
              <w:bottom w:val="nil"/>
              <w:right w:val="nil"/>
            </w:tcBorders>
          </w:tcPr>
          <w:p w14:paraId="00651B06" w14:textId="77777777" w:rsidR="00550D5D" w:rsidRPr="00781FA0" w:rsidRDefault="00550D5D" w:rsidP="00550D5D">
            <w:pPr>
              <w:autoSpaceDE w:val="0"/>
              <w:autoSpaceDN w:val="0"/>
              <w:rPr>
                <w:sz w:val="18"/>
                <w:szCs w:val="18"/>
              </w:rPr>
            </w:pPr>
            <w:proofErr w:type="spellStart"/>
            <w:r w:rsidRPr="00781FA0">
              <w:rPr>
                <w:sz w:val="18"/>
                <w:szCs w:val="18"/>
              </w:rPr>
              <w:t>Жаңы</w:t>
            </w:r>
            <w:proofErr w:type="spellEnd"/>
            <w:r w:rsidRPr="00781FA0">
              <w:rPr>
                <w:sz w:val="18"/>
                <w:szCs w:val="18"/>
              </w:rPr>
              <w:t xml:space="preserve"> </w:t>
            </w:r>
            <w:proofErr w:type="spellStart"/>
            <w:r w:rsidRPr="00781FA0">
              <w:rPr>
                <w:sz w:val="18"/>
                <w:szCs w:val="18"/>
              </w:rPr>
              <w:t>бышкан</w:t>
            </w:r>
            <w:proofErr w:type="spellEnd"/>
            <w:r w:rsidRPr="00781FA0">
              <w:rPr>
                <w:sz w:val="18"/>
                <w:szCs w:val="18"/>
              </w:rPr>
              <w:t xml:space="preserve"> </w:t>
            </w:r>
            <w:proofErr w:type="spellStart"/>
            <w:r w:rsidRPr="00781FA0">
              <w:rPr>
                <w:sz w:val="18"/>
                <w:szCs w:val="18"/>
              </w:rPr>
              <w:t>нан</w:t>
            </w:r>
            <w:proofErr w:type="spellEnd"/>
          </w:p>
        </w:tc>
        <w:tc>
          <w:tcPr>
            <w:tcW w:w="554" w:type="pct"/>
            <w:tcBorders>
              <w:top w:val="nil"/>
              <w:left w:val="single" w:sz="4" w:space="0" w:color="auto"/>
              <w:bottom w:val="nil"/>
              <w:right w:val="single" w:sz="4" w:space="0" w:color="auto"/>
            </w:tcBorders>
            <w:vAlign w:val="bottom"/>
          </w:tcPr>
          <w:p w14:paraId="41CA5D6B" w14:textId="77777777" w:rsidR="00550D5D" w:rsidRPr="00781FA0" w:rsidRDefault="00550D5D" w:rsidP="00550D5D">
            <w:pPr>
              <w:autoSpaceDE w:val="0"/>
              <w:autoSpaceDN w:val="0"/>
              <w:jc w:val="center"/>
              <w:rPr>
                <w:sz w:val="18"/>
                <w:szCs w:val="18"/>
              </w:rPr>
            </w:pPr>
            <w:r w:rsidRPr="00781FA0">
              <w:rPr>
                <w:sz w:val="18"/>
                <w:szCs w:val="18"/>
              </w:rPr>
              <w:t>т.</w:t>
            </w:r>
          </w:p>
        </w:tc>
        <w:tc>
          <w:tcPr>
            <w:tcW w:w="791" w:type="pct"/>
            <w:tcBorders>
              <w:top w:val="nil"/>
              <w:left w:val="single" w:sz="4" w:space="0" w:color="auto"/>
              <w:bottom w:val="nil"/>
              <w:right w:val="single" w:sz="4" w:space="0" w:color="auto"/>
            </w:tcBorders>
            <w:vAlign w:val="bottom"/>
          </w:tcPr>
          <w:p w14:paraId="0B6E9A1B" w14:textId="77777777" w:rsidR="00550D5D" w:rsidRPr="00781FA0" w:rsidRDefault="00550D5D" w:rsidP="00550D5D">
            <w:pPr>
              <w:autoSpaceDE w:val="0"/>
              <w:autoSpaceDN w:val="0"/>
              <w:jc w:val="center"/>
              <w:rPr>
                <w:sz w:val="18"/>
                <w:szCs w:val="18"/>
              </w:rPr>
            </w:pPr>
            <w:r w:rsidRPr="00781FA0">
              <w:rPr>
                <w:sz w:val="18"/>
                <w:szCs w:val="18"/>
              </w:rPr>
              <w:t>1860,4</w:t>
            </w:r>
          </w:p>
        </w:tc>
        <w:tc>
          <w:tcPr>
            <w:tcW w:w="812" w:type="pct"/>
            <w:tcBorders>
              <w:top w:val="nil"/>
              <w:left w:val="single" w:sz="4" w:space="0" w:color="auto"/>
              <w:bottom w:val="nil"/>
              <w:right w:val="single" w:sz="4" w:space="0" w:color="auto"/>
            </w:tcBorders>
            <w:vAlign w:val="bottom"/>
          </w:tcPr>
          <w:p w14:paraId="2D1AC391" w14:textId="77777777" w:rsidR="00550D5D" w:rsidRPr="00781FA0" w:rsidRDefault="00550D5D" w:rsidP="00550D5D">
            <w:pPr>
              <w:autoSpaceDE w:val="0"/>
              <w:autoSpaceDN w:val="0"/>
              <w:jc w:val="center"/>
              <w:rPr>
                <w:sz w:val="18"/>
                <w:szCs w:val="18"/>
              </w:rPr>
            </w:pPr>
            <w:r w:rsidRPr="00781FA0">
              <w:rPr>
                <w:sz w:val="18"/>
                <w:szCs w:val="18"/>
              </w:rPr>
              <w:t>1866,0</w:t>
            </w:r>
          </w:p>
        </w:tc>
      </w:tr>
      <w:tr w:rsidR="00550D5D" w:rsidRPr="00781FA0" w14:paraId="5D7A1E43" w14:textId="77777777" w:rsidTr="00601834">
        <w:trPr>
          <w:cantSplit/>
        </w:trPr>
        <w:tc>
          <w:tcPr>
            <w:tcW w:w="2843" w:type="pct"/>
            <w:tcBorders>
              <w:top w:val="nil"/>
              <w:left w:val="single" w:sz="4" w:space="0" w:color="auto"/>
              <w:right w:val="nil"/>
            </w:tcBorders>
          </w:tcPr>
          <w:p w14:paraId="42409183" w14:textId="77777777" w:rsidR="00550D5D" w:rsidRPr="00781FA0" w:rsidRDefault="00550D5D" w:rsidP="00550D5D">
            <w:pPr>
              <w:autoSpaceDE w:val="0"/>
              <w:autoSpaceDN w:val="0"/>
              <w:rPr>
                <w:sz w:val="18"/>
                <w:szCs w:val="18"/>
              </w:rPr>
            </w:pPr>
            <w:r w:rsidRPr="00781FA0">
              <w:rPr>
                <w:sz w:val="18"/>
                <w:szCs w:val="18"/>
              </w:rPr>
              <w:t xml:space="preserve">Торт </w:t>
            </w:r>
            <w:proofErr w:type="spellStart"/>
            <w:r w:rsidRPr="00781FA0">
              <w:rPr>
                <w:sz w:val="18"/>
                <w:szCs w:val="18"/>
              </w:rPr>
              <w:t>жана</w:t>
            </w:r>
            <w:proofErr w:type="spellEnd"/>
            <w:r w:rsidRPr="00781FA0">
              <w:rPr>
                <w:sz w:val="18"/>
                <w:szCs w:val="18"/>
              </w:rPr>
              <w:t xml:space="preserve"> кондитер </w:t>
            </w:r>
            <w:proofErr w:type="spellStart"/>
            <w:r w:rsidRPr="00781FA0">
              <w:rPr>
                <w:sz w:val="18"/>
                <w:szCs w:val="18"/>
              </w:rPr>
              <w:t>азыктары</w:t>
            </w:r>
            <w:proofErr w:type="spellEnd"/>
          </w:p>
        </w:tc>
        <w:tc>
          <w:tcPr>
            <w:tcW w:w="554" w:type="pct"/>
            <w:tcBorders>
              <w:top w:val="nil"/>
              <w:left w:val="single" w:sz="4" w:space="0" w:color="auto"/>
              <w:right w:val="single" w:sz="4" w:space="0" w:color="auto"/>
            </w:tcBorders>
            <w:vAlign w:val="bottom"/>
          </w:tcPr>
          <w:p w14:paraId="421B2B93" w14:textId="77777777" w:rsidR="00550D5D" w:rsidRPr="00781FA0" w:rsidRDefault="00550D5D" w:rsidP="00550D5D">
            <w:pPr>
              <w:autoSpaceDE w:val="0"/>
              <w:autoSpaceDN w:val="0"/>
              <w:jc w:val="center"/>
              <w:rPr>
                <w:sz w:val="18"/>
                <w:szCs w:val="18"/>
              </w:rPr>
            </w:pPr>
            <w:r w:rsidRPr="00781FA0">
              <w:rPr>
                <w:sz w:val="18"/>
                <w:szCs w:val="18"/>
              </w:rPr>
              <w:t>т.</w:t>
            </w:r>
          </w:p>
        </w:tc>
        <w:tc>
          <w:tcPr>
            <w:tcW w:w="791" w:type="pct"/>
            <w:tcBorders>
              <w:top w:val="nil"/>
              <w:left w:val="single" w:sz="4" w:space="0" w:color="auto"/>
              <w:right w:val="single" w:sz="4" w:space="0" w:color="auto"/>
            </w:tcBorders>
            <w:vAlign w:val="bottom"/>
          </w:tcPr>
          <w:p w14:paraId="27639034" w14:textId="77777777" w:rsidR="00550D5D" w:rsidRPr="00781FA0" w:rsidRDefault="00550D5D" w:rsidP="00550D5D">
            <w:pPr>
              <w:autoSpaceDE w:val="0"/>
              <w:autoSpaceDN w:val="0"/>
              <w:jc w:val="center"/>
              <w:rPr>
                <w:sz w:val="18"/>
                <w:szCs w:val="18"/>
              </w:rPr>
            </w:pPr>
            <w:r w:rsidRPr="00781FA0">
              <w:rPr>
                <w:sz w:val="18"/>
                <w:szCs w:val="18"/>
              </w:rPr>
              <w:t>117,5</w:t>
            </w:r>
          </w:p>
        </w:tc>
        <w:tc>
          <w:tcPr>
            <w:tcW w:w="812" w:type="pct"/>
            <w:tcBorders>
              <w:top w:val="nil"/>
              <w:left w:val="single" w:sz="4" w:space="0" w:color="auto"/>
              <w:right w:val="single" w:sz="4" w:space="0" w:color="auto"/>
            </w:tcBorders>
            <w:vAlign w:val="bottom"/>
          </w:tcPr>
          <w:p w14:paraId="319FE0A6" w14:textId="77777777" w:rsidR="00550D5D" w:rsidRPr="00781FA0" w:rsidRDefault="00550D5D" w:rsidP="00550D5D">
            <w:pPr>
              <w:autoSpaceDE w:val="0"/>
              <w:autoSpaceDN w:val="0"/>
              <w:jc w:val="center"/>
              <w:rPr>
                <w:sz w:val="18"/>
                <w:szCs w:val="18"/>
              </w:rPr>
            </w:pPr>
            <w:r w:rsidRPr="00781FA0">
              <w:rPr>
                <w:sz w:val="18"/>
                <w:szCs w:val="18"/>
              </w:rPr>
              <w:t>126,6</w:t>
            </w:r>
          </w:p>
        </w:tc>
      </w:tr>
      <w:tr w:rsidR="00550D5D" w:rsidRPr="00781FA0" w14:paraId="4AB7B51D" w14:textId="77777777" w:rsidTr="00601834">
        <w:trPr>
          <w:cantSplit/>
        </w:trPr>
        <w:tc>
          <w:tcPr>
            <w:tcW w:w="2843" w:type="pct"/>
            <w:tcBorders>
              <w:top w:val="nil"/>
              <w:left w:val="single" w:sz="4" w:space="0" w:color="auto"/>
              <w:bottom w:val="nil"/>
              <w:right w:val="nil"/>
            </w:tcBorders>
          </w:tcPr>
          <w:p w14:paraId="30E7E800" w14:textId="77777777" w:rsidR="00550D5D" w:rsidRPr="00781FA0" w:rsidRDefault="00550D5D" w:rsidP="00550D5D">
            <w:pPr>
              <w:autoSpaceDE w:val="0"/>
              <w:autoSpaceDN w:val="0"/>
              <w:rPr>
                <w:sz w:val="18"/>
                <w:szCs w:val="18"/>
              </w:rPr>
            </w:pPr>
            <w:r w:rsidRPr="00781FA0">
              <w:rPr>
                <w:sz w:val="18"/>
                <w:szCs w:val="18"/>
              </w:rPr>
              <w:t>Арак</w:t>
            </w:r>
          </w:p>
        </w:tc>
        <w:tc>
          <w:tcPr>
            <w:tcW w:w="554" w:type="pct"/>
            <w:tcBorders>
              <w:top w:val="nil"/>
              <w:left w:val="single" w:sz="4" w:space="0" w:color="auto"/>
              <w:bottom w:val="nil"/>
              <w:right w:val="single" w:sz="4" w:space="0" w:color="auto"/>
            </w:tcBorders>
            <w:vAlign w:val="bottom"/>
          </w:tcPr>
          <w:p w14:paraId="4BBC24E9" w14:textId="77777777" w:rsidR="00550D5D" w:rsidRPr="00781FA0" w:rsidRDefault="00550D5D" w:rsidP="00550D5D">
            <w:pPr>
              <w:autoSpaceDE w:val="0"/>
              <w:autoSpaceDN w:val="0"/>
              <w:ind w:right="-172" w:hanging="186"/>
              <w:jc w:val="center"/>
              <w:rPr>
                <w:sz w:val="18"/>
                <w:szCs w:val="18"/>
              </w:rPr>
            </w:pPr>
            <w:proofErr w:type="spellStart"/>
            <w:r w:rsidRPr="00781FA0">
              <w:rPr>
                <w:sz w:val="18"/>
                <w:szCs w:val="18"/>
              </w:rPr>
              <w:t>миң</w:t>
            </w:r>
            <w:proofErr w:type="spellEnd"/>
            <w:r w:rsidRPr="00781FA0">
              <w:rPr>
                <w:sz w:val="18"/>
                <w:szCs w:val="18"/>
              </w:rPr>
              <w:t>. литр</w:t>
            </w:r>
          </w:p>
        </w:tc>
        <w:tc>
          <w:tcPr>
            <w:tcW w:w="791" w:type="pct"/>
            <w:tcBorders>
              <w:top w:val="nil"/>
              <w:left w:val="single" w:sz="4" w:space="0" w:color="auto"/>
              <w:bottom w:val="nil"/>
              <w:right w:val="single" w:sz="4" w:space="0" w:color="auto"/>
            </w:tcBorders>
            <w:vAlign w:val="bottom"/>
          </w:tcPr>
          <w:p w14:paraId="0BE0E17A" w14:textId="77777777" w:rsidR="00550D5D" w:rsidRPr="00781FA0" w:rsidRDefault="00550D5D" w:rsidP="00550D5D">
            <w:pPr>
              <w:autoSpaceDE w:val="0"/>
              <w:autoSpaceDN w:val="0"/>
              <w:jc w:val="center"/>
              <w:rPr>
                <w:sz w:val="18"/>
                <w:szCs w:val="18"/>
              </w:rPr>
            </w:pPr>
            <w:r w:rsidRPr="00781FA0">
              <w:rPr>
                <w:sz w:val="18"/>
                <w:szCs w:val="18"/>
              </w:rPr>
              <w:t>-</w:t>
            </w:r>
          </w:p>
        </w:tc>
        <w:tc>
          <w:tcPr>
            <w:tcW w:w="812" w:type="pct"/>
            <w:tcBorders>
              <w:top w:val="nil"/>
              <w:left w:val="single" w:sz="4" w:space="0" w:color="auto"/>
              <w:bottom w:val="nil"/>
              <w:right w:val="single" w:sz="4" w:space="0" w:color="auto"/>
            </w:tcBorders>
            <w:vAlign w:val="bottom"/>
          </w:tcPr>
          <w:p w14:paraId="4D36CF33" w14:textId="77777777" w:rsidR="00550D5D" w:rsidRPr="00781FA0" w:rsidRDefault="00550D5D" w:rsidP="00550D5D">
            <w:pPr>
              <w:autoSpaceDE w:val="0"/>
              <w:autoSpaceDN w:val="0"/>
              <w:jc w:val="center"/>
              <w:rPr>
                <w:sz w:val="18"/>
                <w:szCs w:val="18"/>
              </w:rPr>
            </w:pPr>
            <w:r w:rsidRPr="00781FA0">
              <w:rPr>
                <w:sz w:val="18"/>
                <w:szCs w:val="18"/>
              </w:rPr>
              <w:t>-</w:t>
            </w:r>
          </w:p>
        </w:tc>
      </w:tr>
      <w:tr w:rsidR="00550D5D" w:rsidRPr="00781FA0" w14:paraId="7F894259" w14:textId="77777777" w:rsidTr="00601834">
        <w:trPr>
          <w:cantSplit/>
        </w:trPr>
        <w:tc>
          <w:tcPr>
            <w:tcW w:w="2843" w:type="pct"/>
            <w:tcBorders>
              <w:top w:val="nil"/>
              <w:left w:val="single" w:sz="4" w:space="0" w:color="auto"/>
              <w:bottom w:val="nil"/>
              <w:right w:val="nil"/>
            </w:tcBorders>
          </w:tcPr>
          <w:p w14:paraId="04ABEE5C" w14:textId="77777777" w:rsidR="00550D5D" w:rsidRPr="00781FA0" w:rsidRDefault="00550D5D" w:rsidP="00550D5D">
            <w:pPr>
              <w:autoSpaceDE w:val="0"/>
              <w:autoSpaceDN w:val="0"/>
              <w:rPr>
                <w:color w:val="000000"/>
                <w:sz w:val="18"/>
                <w:szCs w:val="18"/>
              </w:rPr>
            </w:pPr>
            <w:proofErr w:type="spellStart"/>
            <w:r w:rsidRPr="00781FA0">
              <w:rPr>
                <w:color w:val="000000"/>
                <w:sz w:val="18"/>
                <w:szCs w:val="18"/>
              </w:rPr>
              <w:t>Минералдык</w:t>
            </w:r>
            <w:proofErr w:type="spellEnd"/>
            <w:r w:rsidRPr="00781FA0">
              <w:rPr>
                <w:color w:val="000000"/>
                <w:sz w:val="18"/>
                <w:szCs w:val="18"/>
              </w:rPr>
              <w:t xml:space="preserve"> </w:t>
            </w:r>
            <w:proofErr w:type="spellStart"/>
            <w:r w:rsidRPr="00781FA0">
              <w:rPr>
                <w:color w:val="000000"/>
                <w:sz w:val="18"/>
                <w:szCs w:val="18"/>
              </w:rPr>
              <w:t>суулар</w:t>
            </w:r>
            <w:proofErr w:type="spellEnd"/>
          </w:p>
        </w:tc>
        <w:tc>
          <w:tcPr>
            <w:tcW w:w="554" w:type="pct"/>
            <w:tcBorders>
              <w:top w:val="nil"/>
              <w:left w:val="single" w:sz="4" w:space="0" w:color="auto"/>
              <w:bottom w:val="nil"/>
              <w:right w:val="single" w:sz="4" w:space="0" w:color="auto"/>
            </w:tcBorders>
            <w:vAlign w:val="bottom"/>
          </w:tcPr>
          <w:p w14:paraId="52E3E436" w14:textId="77777777" w:rsidR="00550D5D" w:rsidRPr="00781FA0" w:rsidRDefault="00550D5D" w:rsidP="00550D5D">
            <w:pPr>
              <w:autoSpaceDE w:val="0"/>
              <w:autoSpaceDN w:val="0"/>
              <w:ind w:right="-172" w:hanging="186"/>
              <w:jc w:val="center"/>
              <w:rPr>
                <w:sz w:val="18"/>
                <w:szCs w:val="18"/>
              </w:rPr>
            </w:pPr>
            <w:proofErr w:type="spellStart"/>
            <w:r w:rsidRPr="00781FA0">
              <w:rPr>
                <w:sz w:val="18"/>
                <w:szCs w:val="18"/>
              </w:rPr>
              <w:t>миң</w:t>
            </w:r>
            <w:proofErr w:type="spellEnd"/>
            <w:r w:rsidRPr="00781FA0">
              <w:rPr>
                <w:sz w:val="18"/>
                <w:szCs w:val="18"/>
              </w:rPr>
              <w:t>. литр</w:t>
            </w:r>
          </w:p>
        </w:tc>
        <w:tc>
          <w:tcPr>
            <w:tcW w:w="791" w:type="pct"/>
            <w:tcBorders>
              <w:top w:val="nil"/>
              <w:left w:val="single" w:sz="4" w:space="0" w:color="auto"/>
              <w:bottom w:val="nil"/>
              <w:right w:val="single" w:sz="4" w:space="0" w:color="auto"/>
            </w:tcBorders>
            <w:vAlign w:val="bottom"/>
          </w:tcPr>
          <w:p w14:paraId="0BB6CC94" w14:textId="77777777" w:rsidR="00550D5D" w:rsidRPr="00781FA0" w:rsidRDefault="00550D5D" w:rsidP="00550D5D">
            <w:pPr>
              <w:autoSpaceDE w:val="0"/>
              <w:autoSpaceDN w:val="0"/>
              <w:jc w:val="center"/>
              <w:rPr>
                <w:sz w:val="18"/>
                <w:szCs w:val="18"/>
              </w:rPr>
            </w:pPr>
            <w:r w:rsidRPr="00781FA0">
              <w:rPr>
                <w:sz w:val="18"/>
                <w:szCs w:val="18"/>
              </w:rPr>
              <w:t>11,3</w:t>
            </w:r>
          </w:p>
        </w:tc>
        <w:tc>
          <w:tcPr>
            <w:tcW w:w="812" w:type="pct"/>
            <w:tcBorders>
              <w:top w:val="nil"/>
              <w:left w:val="single" w:sz="4" w:space="0" w:color="auto"/>
              <w:bottom w:val="nil"/>
              <w:right w:val="single" w:sz="4" w:space="0" w:color="auto"/>
            </w:tcBorders>
            <w:vAlign w:val="bottom"/>
          </w:tcPr>
          <w:p w14:paraId="7ED2FEE3" w14:textId="77777777" w:rsidR="00550D5D" w:rsidRPr="00781FA0" w:rsidRDefault="00550D5D" w:rsidP="00550D5D">
            <w:pPr>
              <w:autoSpaceDE w:val="0"/>
              <w:autoSpaceDN w:val="0"/>
              <w:jc w:val="center"/>
              <w:rPr>
                <w:sz w:val="18"/>
                <w:szCs w:val="18"/>
              </w:rPr>
            </w:pPr>
            <w:r w:rsidRPr="00781FA0">
              <w:rPr>
                <w:sz w:val="18"/>
                <w:szCs w:val="18"/>
              </w:rPr>
              <w:t>8,4</w:t>
            </w:r>
          </w:p>
        </w:tc>
      </w:tr>
      <w:tr w:rsidR="00550D5D" w:rsidRPr="00781FA0" w14:paraId="0C7AF6E8" w14:textId="77777777" w:rsidTr="00601834">
        <w:tc>
          <w:tcPr>
            <w:tcW w:w="2843" w:type="pct"/>
            <w:tcBorders>
              <w:top w:val="nil"/>
              <w:left w:val="single" w:sz="4" w:space="0" w:color="auto"/>
              <w:bottom w:val="nil"/>
              <w:right w:val="nil"/>
            </w:tcBorders>
          </w:tcPr>
          <w:p w14:paraId="4FC34226" w14:textId="77777777" w:rsidR="00550D5D" w:rsidRPr="00781FA0" w:rsidRDefault="00550D5D" w:rsidP="00550D5D">
            <w:pPr>
              <w:autoSpaceDE w:val="0"/>
              <w:autoSpaceDN w:val="0"/>
              <w:rPr>
                <w:sz w:val="18"/>
                <w:szCs w:val="18"/>
              </w:rPr>
            </w:pPr>
            <w:proofErr w:type="spellStart"/>
            <w:r w:rsidRPr="00781FA0">
              <w:rPr>
                <w:sz w:val="18"/>
                <w:szCs w:val="18"/>
              </w:rPr>
              <w:t>Алкоголсуз</w:t>
            </w:r>
            <w:proofErr w:type="spellEnd"/>
            <w:r w:rsidRPr="00781FA0">
              <w:rPr>
                <w:sz w:val="18"/>
                <w:szCs w:val="18"/>
              </w:rPr>
              <w:t xml:space="preserve"> </w:t>
            </w:r>
            <w:proofErr w:type="spellStart"/>
            <w:r w:rsidRPr="00781FA0">
              <w:rPr>
                <w:sz w:val="18"/>
                <w:szCs w:val="18"/>
              </w:rPr>
              <w:t>суусундуктар</w:t>
            </w:r>
            <w:proofErr w:type="spellEnd"/>
          </w:p>
        </w:tc>
        <w:tc>
          <w:tcPr>
            <w:tcW w:w="554" w:type="pct"/>
            <w:tcBorders>
              <w:top w:val="nil"/>
              <w:left w:val="single" w:sz="4" w:space="0" w:color="auto"/>
              <w:bottom w:val="nil"/>
              <w:right w:val="single" w:sz="4" w:space="0" w:color="auto"/>
            </w:tcBorders>
            <w:vAlign w:val="bottom"/>
          </w:tcPr>
          <w:p w14:paraId="10CD825A" w14:textId="77777777" w:rsidR="00550D5D" w:rsidRPr="00781FA0" w:rsidRDefault="00550D5D" w:rsidP="00550D5D">
            <w:pPr>
              <w:autoSpaceDE w:val="0"/>
              <w:autoSpaceDN w:val="0"/>
              <w:ind w:right="-172" w:hanging="186"/>
              <w:jc w:val="center"/>
              <w:rPr>
                <w:sz w:val="18"/>
                <w:szCs w:val="18"/>
              </w:rPr>
            </w:pPr>
            <w:proofErr w:type="spellStart"/>
            <w:r w:rsidRPr="00781FA0">
              <w:rPr>
                <w:sz w:val="18"/>
                <w:szCs w:val="18"/>
              </w:rPr>
              <w:t>миң.литр</w:t>
            </w:r>
            <w:proofErr w:type="spellEnd"/>
          </w:p>
        </w:tc>
        <w:tc>
          <w:tcPr>
            <w:tcW w:w="791" w:type="pct"/>
            <w:tcBorders>
              <w:top w:val="nil"/>
              <w:left w:val="single" w:sz="4" w:space="0" w:color="auto"/>
              <w:bottom w:val="nil"/>
              <w:right w:val="single" w:sz="4" w:space="0" w:color="auto"/>
            </w:tcBorders>
            <w:vAlign w:val="bottom"/>
          </w:tcPr>
          <w:p w14:paraId="370E624E" w14:textId="77777777" w:rsidR="00550D5D" w:rsidRPr="00781FA0" w:rsidRDefault="00550D5D" w:rsidP="00550D5D">
            <w:pPr>
              <w:autoSpaceDE w:val="0"/>
              <w:autoSpaceDN w:val="0"/>
              <w:ind w:left="-108" w:right="-108"/>
              <w:jc w:val="center"/>
              <w:rPr>
                <w:sz w:val="18"/>
                <w:szCs w:val="18"/>
              </w:rPr>
            </w:pPr>
            <w:r w:rsidRPr="00781FA0">
              <w:rPr>
                <w:sz w:val="18"/>
                <w:szCs w:val="18"/>
              </w:rPr>
              <w:t>199,7</w:t>
            </w:r>
          </w:p>
        </w:tc>
        <w:tc>
          <w:tcPr>
            <w:tcW w:w="812" w:type="pct"/>
            <w:tcBorders>
              <w:top w:val="nil"/>
              <w:left w:val="single" w:sz="4" w:space="0" w:color="auto"/>
              <w:bottom w:val="nil"/>
              <w:right w:val="single" w:sz="4" w:space="0" w:color="auto"/>
            </w:tcBorders>
            <w:vAlign w:val="bottom"/>
          </w:tcPr>
          <w:p w14:paraId="3DDE193C" w14:textId="77777777" w:rsidR="00550D5D" w:rsidRPr="00781FA0" w:rsidRDefault="00550D5D" w:rsidP="00550D5D">
            <w:pPr>
              <w:autoSpaceDE w:val="0"/>
              <w:autoSpaceDN w:val="0"/>
              <w:ind w:right="-108"/>
              <w:jc w:val="center"/>
              <w:rPr>
                <w:sz w:val="18"/>
                <w:szCs w:val="18"/>
              </w:rPr>
            </w:pPr>
            <w:r w:rsidRPr="00781FA0">
              <w:rPr>
                <w:sz w:val="18"/>
                <w:szCs w:val="18"/>
              </w:rPr>
              <w:t>90,8</w:t>
            </w:r>
          </w:p>
        </w:tc>
      </w:tr>
      <w:tr w:rsidR="00550D5D" w:rsidRPr="00781FA0" w14:paraId="29748A17" w14:textId="77777777" w:rsidTr="00601834">
        <w:trPr>
          <w:cantSplit/>
        </w:trPr>
        <w:tc>
          <w:tcPr>
            <w:tcW w:w="2843" w:type="pct"/>
            <w:tcBorders>
              <w:top w:val="nil"/>
              <w:left w:val="single" w:sz="4" w:space="0" w:color="auto"/>
              <w:bottom w:val="nil"/>
              <w:right w:val="nil"/>
            </w:tcBorders>
          </w:tcPr>
          <w:p w14:paraId="645EC92B" w14:textId="77777777" w:rsidR="00550D5D" w:rsidRPr="00781FA0" w:rsidRDefault="00550D5D" w:rsidP="00550D5D">
            <w:pPr>
              <w:autoSpaceDE w:val="0"/>
              <w:autoSpaceDN w:val="0"/>
              <w:rPr>
                <w:i/>
                <w:sz w:val="18"/>
                <w:szCs w:val="18"/>
                <w:u w:val="single"/>
              </w:rPr>
            </w:pPr>
            <w:r w:rsidRPr="00781FA0">
              <w:rPr>
                <w:i/>
                <w:sz w:val="18"/>
                <w:szCs w:val="18"/>
                <w:u w:val="single"/>
              </w:rPr>
              <w:t xml:space="preserve">Текстиль </w:t>
            </w:r>
            <w:proofErr w:type="spellStart"/>
            <w:r w:rsidRPr="00781FA0">
              <w:rPr>
                <w:i/>
                <w:sz w:val="18"/>
                <w:szCs w:val="18"/>
                <w:u w:val="single"/>
              </w:rPr>
              <w:t>жана</w:t>
            </w:r>
            <w:proofErr w:type="spellEnd"/>
            <w:r w:rsidRPr="00781FA0">
              <w:rPr>
                <w:i/>
                <w:sz w:val="18"/>
                <w:szCs w:val="18"/>
                <w:u w:val="single"/>
              </w:rPr>
              <w:t xml:space="preserve"> текстиль </w:t>
            </w:r>
            <w:proofErr w:type="spellStart"/>
            <w:r w:rsidRPr="00781FA0">
              <w:rPr>
                <w:i/>
                <w:sz w:val="18"/>
                <w:szCs w:val="18"/>
                <w:u w:val="single"/>
              </w:rPr>
              <w:t>буюмдары</w:t>
            </w:r>
            <w:proofErr w:type="spellEnd"/>
            <w:r w:rsidRPr="00781FA0">
              <w:rPr>
                <w:i/>
                <w:sz w:val="18"/>
                <w:szCs w:val="18"/>
                <w:u w:val="single"/>
              </w:rPr>
              <w:t xml:space="preserve">; </w:t>
            </w:r>
            <w:proofErr w:type="spellStart"/>
            <w:r w:rsidRPr="00781FA0">
              <w:rPr>
                <w:i/>
                <w:sz w:val="18"/>
                <w:szCs w:val="18"/>
                <w:u w:val="single"/>
              </w:rPr>
              <w:t>кийим</w:t>
            </w:r>
            <w:proofErr w:type="spellEnd"/>
            <w:r w:rsidRPr="00781FA0">
              <w:rPr>
                <w:i/>
                <w:sz w:val="18"/>
                <w:szCs w:val="18"/>
                <w:u w:val="single"/>
              </w:rPr>
              <w:t xml:space="preserve">, бут </w:t>
            </w:r>
            <w:proofErr w:type="spellStart"/>
            <w:r w:rsidRPr="00781FA0">
              <w:rPr>
                <w:i/>
                <w:sz w:val="18"/>
                <w:szCs w:val="18"/>
                <w:u w:val="single"/>
              </w:rPr>
              <w:t>кийим</w:t>
            </w:r>
            <w:proofErr w:type="spellEnd"/>
            <w:r w:rsidRPr="00781FA0">
              <w:rPr>
                <w:i/>
                <w:sz w:val="18"/>
                <w:szCs w:val="18"/>
                <w:u w:val="single"/>
              </w:rPr>
              <w:t xml:space="preserve">; </w:t>
            </w:r>
            <w:proofErr w:type="spellStart"/>
            <w:r w:rsidRPr="00781FA0">
              <w:rPr>
                <w:i/>
                <w:sz w:val="18"/>
                <w:szCs w:val="18"/>
                <w:u w:val="single"/>
              </w:rPr>
              <w:t>булгаары</w:t>
            </w:r>
            <w:proofErr w:type="spellEnd"/>
            <w:r w:rsidRPr="00781FA0">
              <w:rPr>
                <w:i/>
                <w:sz w:val="18"/>
                <w:szCs w:val="18"/>
                <w:u w:val="single"/>
              </w:rPr>
              <w:t xml:space="preserve"> </w:t>
            </w:r>
            <w:proofErr w:type="spellStart"/>
            <w:r w:rsidRPr="00781FA0">
              <w:rPr>
                <w:i/>
                <w:sz w:val="18"/>
                <w:szCs w:val="18"/>
                <w:u w:val="single"/>
              </w:rPr>
              <w:t>жана</w:t>
            </w:r>
            <w:proofErr w:type="spellEnd"/>
            <w:r w:rsidRPr="00781FA0">
              <w:rPr>
                <w:i/>
                <w:sz w:val="18"/>
                <w:szCs w:val="18"/>
                <w:u w:val="single"/>
              </w:rPr>
              <w:t xml:space="preserve"> </w:t>
            </w:r>
            <w:proofErr w:type="spellStart"/>
            <w:r w:rsidRPr="00781FA0">
              <w:rPr>
                <w:i/>
                <w:sz w:val="18"/>
                <w:szCs w:val="18"/>
                <w:u w:val="single"/>
              </w:rPr>
              <w:t>булгаарыдан</w:t>
            </w:r>
            <w:proofErr w:type="spellEnd"/>
            <w:r w:rsidRPr="00781FA0">
              <w:rPr>
                <w:i/>
                <w:sz w:val="18"/>
                <w:szCs w:val="18"/>
                <w:u w:val="single"/>
              </w:rPr>
              <w:t xml:space="preserve"> </w:t>
            </w:r>
            <w:proofErr w:type="spellStart"/>
            <w:r w:rsidRPr="00781FA0">
              <w:rPr>
                <w:i/>
                <w:sz w:val="18"/>
                <w:szCs w:val="18"/>
                <w:u w:val="single"/>
              </w:rPr>
              <w:t>жасалган</w:t>
            </w:r>
            <w:proofErr w:type="spellEnd"/>
            <w:r w:rsidRPr="00781FA0">
              <w:rPr>
                <w:i/>
                <w:sz w:val="18"/>
                <w:szCs w:val="18"/>
                <w:u w:val="single"/>
              </w:rPr>
              <w:t xml:space="preserve"> </w:t>
            </w:r>
            <w:proofErr w:type="spellStart"/>
            <w:r w:rsidRPr="00781FA0">
              <w:rPr>
                <w:i/>
                <w:sz w:val="18"/>
                <w:szCs w:val="18"/>
                <w:u w:val="single"/>
              </w:rPr>
              <w:t>буюмдар</w:t>
            </w:r>
            <w:proofErr w:type="spellEnd"/>
          </w:p>
        </w:tc>
        <w:tc>
          <w:tcPr>
            <w:tcW w:w="554" w:type="pct"/>
            <w:tcBorders>
              <w:top w:val="nil"/>
              <w:left w:val="single" w:sz="4" w:space="0" w:color="auto"/>
              <w:bottom w:val="nil"/>
              <w:right w:val="single" w:sz="4" w:space="0" w:color="auto"/>
            </w:tcBorders>
            <w:vAlign w:val="bottom"/>
          </w:tcPr>
          <w:p w14:paraId="23585AE1" w14:textId="77777777" w:rsidR="00550D5D" w:rsidRPr="00781FA0" w:rsidRDefault="00550D5D" w:rsidP="00550D5D">
            <w:pPr>
              <w:autoSpaceDE w:val="0"/>
              <w:autoSpaceDN w:val="0"/>
              <w:jc w:val="center"/>
              <w:rPr>
                <w:sz w:val="18"/>
                <w:szCs w:val="18"/>
              </w:rPr>
            </w:pPr>
          </w:p>
        </w:tc>
        <w:tc>
          <w:tcPr>
            <w:tcW w:w="791" w:type="pct"/>
            <w:tcBorders>
              <w:top w:val="nil"/>
              <w:left w:val="single" w:sz="4" w:space="0" w:color="auto"/>
              <w:bottom w:val="nil"/>
              <w:right w:val="single" w:sz="4" w:space="0" w:color="auto"/>
            </w:tcBorders>
            <w:vAlign w:val="bottom"/>
          </w:tcPr>
          <w:p w14:paraId="0FA31E91" w14:textId="77777777" w:rsidR="00550D5D" w:rsidRPr="00781FA0" w:rsidRDefault="00550D5D" w:rsidP="00550D5D">
            <w:pPr>
              <w:autoSpaceDE w:val="0"/>
              <w:autoSpaceDN w:val="0"/>
              <w:jc w:val="center"/>
              <w:rPr>
                <w:sz w:val="18"/>
                <w:szCs w:val="18"/>
              </w:rPr>
            </w:pPr>
          </w:p>
        </w:tc>
        <w:tc>
          <w:tcPr>
            <w:tcW w:w="812" w:type="pct"/>
            <w:tcBorders>
              <w:top w:val="nil"/>
              <w:left w:val="single" w:sz="4" w:space="0" w:color="auto"/>
              <w:bottom w:val="nil"/>
              <w:right w:val="single" w:sz="4" w:space="0" w:color="auto"/>
            </w:tcBorders>
            <w:vAlign w:val="bottom"/>
          </w:tcPr>
          <w:p w14:paraId="7FD85652" w14:textId="77777777" w:rsidR="00550D5D" w:rsidRPr="00781FA0" w:rsidRDefault="00550D5D" w:rsidP="00550D5D">
            <w:pPr>
              <w:autoSpaceDE w:val="0"/>
              <w:autoSpaceDN w:val="0"/>
              <w:jc w:val="center"/>
              <w:rPr>
                <w:sz w:val="18"/>
                <w:szCs w:val="18"/>
              </w:rPr>
            </w:pPr>
          </w:p>
        </w:tc>
      </w:tr>
      <w:tr w:rsidR="00550D5D" w:rsidRPr="00781FA0" w14:paraId="0D1D5FD6" w14:textId="77777777" w:rsidTr="00601834">
        <w:trPr>
          <w:cantSplit/>
        </w:trPr>
        <w:tc>
          <w:tcPr>
            <w:tcW w:w="2843" w:type="pct"/>
            <w:tcBorders>
              <w:top w:val="nil"/>
              <w:left w:val="single" w:sz="4" w:space="0" w:color="auto"/>
              <w:bottom w:val="nil"/>
              <w:right w:val="nil"/>
            </w:tcBorders>
          </w:tcPr>
          <w:p w14:paraId="76E26965" w14:textId="77777777" w:rsidR="00550D5D" w:rsidRPr="00781FA0" w:rsidRDefault="00550D5D" w:rsidP="00550D5D">
            <w:pPr>
              <w:autoSpaceDE w:val="0"/>
              <w:autoSpaceDN w:val="0"/>
              <w:rPr>
                <w:sz w:val="18"/>
                <w:szCs w:val="18"/>
              </w:rPr>
            </w:pPr>
            <w:r w:rsidRPr="00781FA0">
              <w:rPr>
                <w:sz w:val="18"/>
                <w:szCs w:val="18"/>
              </w:rPr>
              <w:t xml:space="preserve">Свитер, </w:t>
            </w:r>
            <w:proofErr w:type="spellStart"/>
            <w:r w:rsidRPr="00781FA0">
              <w:rPr>
                <w:sz w:val="18"/>
                <w:szCs w:val="18"/>
              </w:rPr>
              <w:t>жемпер</w:t>
            </w:r>
            <w:proofErr w:type="spellEnd"/>
            <w:r w:rsidRPr="00781FA0">
              <w:rPr>
                <w:sz w:val="18"/>
                <w:szCs w:val="18"/>
              </w:rPr>
              <w:t xml:space="preserve">, пуловер, кардиган, жилет </w:t>
            </w:r>
            <w:proofErr w:type="spellStart"/>
            <w:r w:rsidRPr="00781FA0">
              <w:rPr>
                <w:sz w:val="18"/>
                <w:szCs w:val="18"/>
              </w:rPr>
              <w:t>жана</w:t>
            </w:r>
            <w:proofErr w:type="spellEnd"/>
            <w:r w:rsidRPr="00781FA0">
              <w:rPr>
                <w:sz w:val="18"/>
                <w:szCs w:val="18"/>
              </w:rPr>
              <w:t xml:space="preserve"> </w:t>
            </w:r>
            <w:proofErr w:type="spellStart"/>
            <w:r w:rsidRPr="00781FA0">
              <w:rPr>
                <w:sz w:val="18"/>
                <w:szCs w:val="18"/>
              </w:rPr>
              <w:t>ушул</w:t>
            </w:r>
            <w:proofErr w:type="spellEnd"/>
            <w:r w:rsidRPr="00781FA0">
              <w:rPr>
                <w:sz w:val="18"/>
                <w:szCs w:val="18"/>
              </w:rPr>
              <w:t xml:space="preserve"> </w:t>
            </w:r>
            <w:proofErr w:type="spellStart"/>
            <w:r w:rsidRPr="00781FA0">
              <w:rPr>
                <w:sz w:val="18"/>
                <w:szCs w:val="18"/>
              </w:rPr>
              <w:t>ѳңдүү</w:t>
            </w:r>
            <w:proofErr w:type="spellEnd"/>
            <w:r w:rsidRPr="00781FA0">
              <w:rPr>
                <w:sz w:val="18"/>
                <w:szCs w:val="18"/>
              </w:rPr>
              <w:t xml:space="preserve"> тор </w:t>
            </w:r>
            <w:proofErr w:type="spellStart"/>
            <w:r w:rsidRPr="00781FA0">
              <w:rPr>
                <w:sz w:val="18"/>
                <w:szCs w:val="18"/>
              </w:rPr>
              <w:t>кийимдер</w:t>
            </w:r>
            <w:proofErr w:type="spellEnd"/>
          </w:p>
        </w:tc>
        <w:tc>
          <w:tcPr>
            <w:tcW w:w="554" w:type="pct"/>
            <w:tcBorders>
              <w:top w:val="nil"/>
              <w:left w:val="single" w:sz="4" w:space="0" w:color="auto"/>
              <w:bottom w:val="nil"/>
              <w:right w:val="single" w:sz="4" w:space="0" w:color="auto"/>
            </w:tcBorders>
            <w:vAlign w:val="bottom"/>
          </w:tcPr>
          <w:p w14:paraId="66F24E1C" w14:textId="77777777" w:rsidR="00550D5D" w:rsidRPr="00781FA0" w:rsidRDefault="00550D5D" w:rsidP="00550D5D">
            <w:pPr>
              <w:autoSpaceDE w:val="0"/>
              <w:autoSpaceDN w:val="0"/>
              <w:jc w:val="center"/>
              <w:rPr>
                <w:sz w:val="18"/>
                <w:szCs w:val="18"/>
              </w:rPr>
            </w:pPr>
            <w:proofErr w:type="spellStart"/>
            <w:r w:rsidRPr="00781FA0">
              <w:rPr>
                <w:sz w:val="18"/>
                <w:szCs w:val="18"/>
              </w:rPr>
              <w:t>даана</w:t>
            </w:r>
            <w:proofErr w:type="spellEnd"/>
          </w:p>
        </w:tc>
        <w:tc>
          <w:tcPr>
            <w:tcW w:w="791" w:type="pct"/>
            <w:tcBorders>
              <w:top w:val="nil"/>
              <w:left w:val="single" w:sz="4" w:space="0" w:color="auto"/>
              <w:bottom w:val="nil"/>
              <w:right w:val="single" w:sz="4" w:space="0" w:color="auto"/>
            </w:tcBorders>
            <w:vAlign w:val="bottom"/>
          </w:tcPr>
          <w:p w14:paraId="78AB8347" w14:textId="77777777" w:rsidR="00550D5D" w:rsidRPr="00781FA0" w:rsidRDefault="00550D5D" w:rsidP="00550D5D">
            <w:pPr>
              <w:autoSpaceDE w:val="0"/>
              <w:autoSpaceDN w:val="0"/>
              <w:jc w:val="center"/>
              <w:rPr>
                <w:sz w:val="18"/>
                <w:szCs w:val="18"/>
              </w:rPr>
            </w:pPr>
            <w:r w:rsidRPr="00781FA0">
              <w:rPr>
                <w:sz w:val="18"/>
                <w:szCs w:val="18"/>
              </w:rPr>
              <w:t>74</w:t>
            </w:r>
          </w:p>
        </w:tc>
        <w:tc>
          <w:tcPr>
            <w:tcW w:w="812" w:type="pct"/>
            <w:tcBorders>
              <w:top w:val="nil"/>
              <w:left w:val="single" w:sz="4" w:space="0" w:color="auto"/>
              <w:bottom w:val="nil"/>
              <w:right w:val="single" w:sz="4" w:space="0" w:color="auto"/>
            </w:tcBorders>
            <w:vAlign w:val="bottom"/>
          </w:tcPr>
          <w:p w14:paraId="66D82557" w14:textId="77777777" w:rsidR="00550D5D" w:rsidRPr="00781FA0" w:rsidRDefault="00550D5D" w:rsidP="00550D5D">
            <w:pPr>
              <w:autoSpaceDE w:val="0"/>
              <w:autoSpaceDN w:val="0"/>
              <w:jc w:val="center"/>
              <w:rPr>
                <w:sz w:val="18"/>
                <w:szCs w:val="18"/>
              </w:rPr>
            </w:pPr>
            <w:r w:rsidRPr="00781FA0">
              <w:rPr>
                <w:sz w:val="18"/>
                <w:szCs w:val="18"/>
              </w:rPr>
              <w:t>83</w:t>
            </w:r>
          </w:p>
        </w:tc>
      </w:tr>
      <w:tr w:rsidR="00550D5D" w:rsidRPr="00781FA0" w14:paraId="5FBA9452" w14:textId="77777777" w:rsidTr="00601834">
        <w:trPr>
          <w:cantSplit/>
        </w:trPr>
        <w:tc>
          <w:tcPr>
            <w:tcW w:w="2843" w:type="pct"/>
            <w:tcBorders>
              <w:top w:val="nil"/>
              <w:left w:val="single" w:sz="4" w:space="0" w:color="auto"/>
              <w:right w:val="nil"/>
            </w:tcBorders>
          </w:tcPr>
          <w:p w14:paraId="3AF2576E" w14:textId="77777777" w:rsidR="00550D5D" w:rsidRPr="00781FA0" w:rsidRDefault="00550D5D" w:rsidP="00550D5D">
            <w:pPr>
              <w:autoSpaceDE w:val="0"/>
              <w:autoSpaceDN w:val="0"/>
              <w:rPr>
                <w:sz w:val="18"/>
                <w:szCs w:val="18"/>
              </w:rPr>
            </w:pPr>
            <w:proofErr w:type="spellStart"/>
            <w:r w:rsidRPr="00781FA0">
              <w:rPr>
                <w:sz w:val="18"/>
                <w:szCs w:val="18"/>
              </w:rPr>
              <w:t>Эркектердин</w:t>
            </w:r>
            <w:proofErr w:type="spellEnd"/>
            <w:r w:rsidRPr="00781FA0">
              <w:rPr>
                <w:sz w:val="18"/>
                <w:szCs w:val="18"/>
              </w:rPr>
              <w:t xml:space="preserve"> </w:t>
            </w:r>
            <w:proofErr w:type="spellStart"/>
            <w:r w:rsidRPr="00781FA0">
              <w:rPr>
                <w:sz w:val="18"/>
                <w:szCs w:val="18"/>
              </w:rPr>
              <w:t>жана</w:t>
            </w:r>
            <w:proofErr w:type="spellEnd"/>
            <w:r w:rsidRPr="00781FA0">
              <w:rPr>
                <w:sz w:val="18"/>
                <w:szCs w:val="18"/>
              </w:rPr>
              <w:t xml:space="preserve"> </w:t>
            </w:r>
            <w:proofErr w:type="spellStart"/>
            <w:r w:rsidRPr="00781FA0">
              <w:rPr>
                <w:sz w:val="18"/>
                <w:szCs w:val="18"/>
              </w:rPr>
              <w:t>балдардын</w:t>
            </w:r>
            <w:proofErr w:type="spellEnd"/>
            <w:r w:rsidRPr="00781FA0">
              <w:rPr>
                <w:sz w:val="18"/>
                <w:szCs w:val="18"/>
              </w:rPr>
              <w:t xml:space="preserve"> </w:t>
            </w:r>
            <w:proofErr w:type="spellStart"/>
            <w:r w:rsidRPr="00781FA0">
              <w:rPr>
                <w:sz w:val="18"/>
                <w:szCs w:val="18"/>
              </w:rPr>
              <w:t>үстүңкү</w:t>
            </w:r>
            <w:proofErr w:type="spellEnd"/>
            <w:r w:rsidRPr="00781FA0">
              <w:rPr>
                <w:sz w:val="18"/>
                <w:szCs w:val="18"/>
              </w:rPr>
              <w:t xml:space="preserve"> </w:t>
            </w:r>
            <w:proofErr w:type="spellStart"/>
            <w:r w:rsidRPr="00781FA0">
              <w:rPr>
                <w:sz w:val="18"/>
                <w:szCs w:val="18"/>
              </w:rPr>
              <w:t>кийимдери</w:t>
            </w:r>
            <w:proofErr w:type="spellEnd"/>
            <w:r w:rsidRPr="00781FA0">
              <w:rPr>
                <w:sz w:val="18"/>
                <w:szCs w:val="18"/>
              </w:rPr>
              <w:t xml:space="preserve">, тор </w:t>
            </w:r>
            <w:proofErr w:type="spellStart"/>
            <w:r w:rsidRPr="00781FA0">
              <w:rPr>
                <w:sz w:val="18"/>
                <w:szCs w:val="18"/>
              </w:rPr>
              <w:t>кийимдер</w:t>
            </w:r>
            <w:proofErr w:type="spellEnd"/>
            <w:r w:rsidRPr="00781FA0">
              <w:rPr>
                <w:sz w:val="18"/>
                <w:szCs w:val="18"/>
              </w:rPr>
              <w:t xml:space="preserve"> </w:t>
            </w:r>
            <w:proofErr w:type="spellStart"/>
            <w:r w:rsidRPr="00781FA0">
              <w:rPr>
                <w:sz w:val="18"/>
                <w:szCs w:val="18"/>
              </w:rPr>
              <w:t>кирбейт</w:t>
            </w:r>
            <w:proofErr w:type="spellEnd"/>
          </w:p>
        </w:tc>
        <w:tc>
          <w:tcPr>
            <w:tcW w:w="554" w:type="pct"/>
            <w:tcBorders>
              <w:top w:val="nil"/>
              <w:left w:val="single" w:sz="4" w:space="0" w:color="auto"/>
              <w:right w:val="single" w:sz="4" w:space="0" w:color="auto"/>
            </w:tcBorders>
            <w:vAlign w:val="bottom"/>
          </w:tcPr>
          <w:p w14:paraId="7E10E3C2" w14:textId="77777777" w:rsidR="00550D5D" w:rsidRPr="00781FA0" w:rsidRDefault="00550D5D" w:rsidP="00550D5D">
            <w:pPr>
              <w:autoSpaceDE w:val="0"/>
              <w:autoSpaceDN w:val="0"/>
              <w:ind w:left="-108"/>
              <w:jc w:val="center"/>
              <w:rPr>
                <w:sz w:val="18"/>
                <w:szCs w:val="18"/>
              </w:rPr>
            </w:pPr>
            <w:proofErr w:type="spellStart"/>
            <w:r w:rsidRPr="00781FA0">
              <w:rPr>
                <w:sz w:val="18"/>
                <w:szCs w:val="18"/>
              </w:rPr>
              <w:t>даана</w:t>
            </w:r>
            <w:proofErr w:type="spellEnd"/>
          </w:p>
        </w:tc>
        <w:tc>
          <w:tcPr>
            <w:tcW w:w="791" w:type="pct"/>
            <w:tcBorders>
              <w:top w:val="nil"/>
              <w:left w:val="single" w:sz="4" w:space="0" w:color="auto"/>
              <w:right w:val="single" w:sz="4" w:space="0" w:color="auto"/>
            </w:tcBorders>
            <w:vAlign w:val="bottom"/>
          </w:tcPr>
          <w:p w14:paraId="68FE90A5" w14:textId="77777777" w:rsidR="00550D5D" w:rsidRPr="00781FA0" w:rsidRDefault="00550D5D" w:rsidP="00550D5D">
            <w:pPr>
              <w:autoSpaceDE w:val="0"/>
              <w:autoSpaceDN w:val="0"/>
              <w:jc w:val="center"/>
              <w:rPr>
                <w:sz w:val="18"/>
                <w:szCs w:val="18"/>
              </w:rPr>
            </w:pPr>
            <w:r w:rsidRPr="00781FA0">
              <w:rPr>
                <w:sz w:val="18"/>
                <w:szCs w:val="18"/>
              </w:rPr>
              <w:t>19304</w:t>
            </w:r>
          </w:p>
        </w:tc>
        <w:tc>
          <w:tcPr>
            <w:tcW w:w="812" w:type="pct"/>
            <w:tcBorders>
              <w:top w:val="nil"/>
              <w:left w:val="single" w:sz="4" w:space="0" w:color="auto"/>
              <w:right w:val="single" w:sz="4" w:space="0" w:color="auto"/>
            </w:tcBorders>
            <w:vAlign w:val="bottom"/>
          </w:tcPr>
          <w:p w14:paraId="08FFFDDC" w14:textId="77777777" w:rsidR="00550D5D" w:rsidRPr="00781FA0" w:rsidRDefault="00550D5D" w:rsidP="00550D5D">
            <w:pPr>
              <w:autoSpaceDE w:val="0"/>
              <w:autoSpaceDN w:val="0"/>
              <w:jc w:val="center"/>
              <w:rPr>
                <w:sz w:val="18"/>
                <w:szCs w:val="18"/>
              </w:rPr>
            </w:pPr>
            <w:r w:rsidRPr="00781FA0">
              <w:rPr>
                <w:sz w:val="18"/>
                <w:szCs w:val="18"/>
              </w:rPr>
              <w:t>1961</w:t>
            </w:r>
          </w:p>
        </w:tc>
      </w:tr>
      <w:tr w:rsidR="00550D5D" w:rsidRPr="00781FA0" w14:paraId="7CFFFC86" w14:textId="77777777" w:rsidTr="00601834">
        <w:trPr>
          <w:cantSplit/>
        </w:trPr>
        <w:tc>
          <w:tcPr>
            <w:tcW w:w="2843" w:type="pct"/>
            <w:tcBorders>
              <w:top w:val="nil"/>
              <w:left w:val="single" w:sz="4" w:space="0" w:color="auto"/>
              <w:bottom w:val="nil"/>
              <w:right w:val="single" w:sz="4" w:space="0" w:color="auto"/>
            </w:tcBorders>
          </w:tcPr>
          <w:p w14:paraId="13D8FEDC" w14:textId="77777777" w:rsidR="00550D5D" w:rsidRPr="00781FA0" w:rsidRDefault="00550D5D" w:rsidP="00550D5D">
            <w:pPr>
              <w:autoSpaceDE w:val="0"/>
              <w:autoSpaceDN w:val="0"/>
              <w:rPr>
                <w:sz w:val="18"/>
                <w:szCs w:val="18"/>
              </w:rPr>
            </w:pPr>
            <w:proofErr w:type="spellStart"/>
            <w:r w:rsidRPr="00781FA0">
              <w:rPr>
                <w:sz w:val="18"/>
                <w:szCs w:val="18"/>
              </w:rPr>
              <w:t>Аялдардын</w:t>
            </w:r>
            <w:proofErr w:type="spellEnd"/>
            <w:r w:rsidRPr="00781FA0">
              <w:rPr>
                <w:sz w:val="18"/>
                <w:szCs w:val="18"/>
              </w:rPr>
              <w:t xml:space="preserve"> </w:t>
            </w:r>
            <w:proofErr w:type="spellStart"/>
            <w:r w:rsidRPr="00781FA0">
              <w:rPr>
                <w:sz w:val="18"/>
                <w:szCs w:val="18"/>
              </w:rPr>
              <w:t>жана</w:t>
            </w:r>
            <w:proofErr w:type="spellEnd"/>
            <w:r w:rsidRPr="00781FA0">
              <w:rPr>
                <w:sz w:val="18"/>
                <w:szCs w:val="18"/>
              </w:rPr>
              <w:t xml:space="preserve"> </w:t>
            </w:r>
            <w:proofErr w:type="spellStart"/>
            <w:r w:rsidRPr="00781FA0">
              <w:rPr>
                <w:sz w:val="18"/>
                <w:szCs w:val="18"/>
              </w:rPr>
              <w:t>кыздардын</w:t>
            </w:r>
            <w:proofErr w:type="spellEnd"/>
            <w:r w:rsidRPr="00781FA0">
              <w:rPr>
                <w:sz w:val="18"/>
                <w:szCs w:val="18"/>
              </w:rPr>
              <w:t xml:space="preserve"> </w:t>
            </w:r>
            <w:proofErr w:type="spellStart"/>
            <w:r w:rsidRPr="00781FA0">
              <w:rPr>
                <w:sz w:val="18"/>
                <w:szCs w:val="18"/>
              </w:rPr>
              <w:t>үстүңкү</w:t>
            </w:r>
            <w:proofErr w:type="spellEnd"/>
            <w:r w:rsidRPr="00781FA0">
              <w:rPr>
                <w:sz w:val="18"/>
                <w:szCs w:val="18"/>
              </w:rPr>
              <w:t xml:space="preserve"> </w:t>
            </w:r>
            <w:proofErr w:type="spellStart"/>
            <w:r w:rsidRPr="00781FA0">
              <w:rPr>
                <w:sz w:val="18"/>
                <w:szCs w:val="18"/>
              </w:rPr>
              <w:t>кийимдери</w:t>
            </w:r>
            <w:proofErr w:type="spellEnd"/>
            <w:r w:rsidRPr="00781FA0">
              <w:rPr>
                <w:sz w:val="18"/>
                <w:szCs w:val="18"/>
              </w:rPr>
              <w:t xml:space="preserve">, тор </w:t>
            </w:r>
            <w:proofErr w:type="spellStart"/>
            <w:r w:rsidRPr="00781FA0">
              <w:rPr>
                <w:sz w:val="18"/>
                <w:szCs w:val="18"/>
              </w:rPr>
              <w:t>кийимдер</w:t>
            </w:r>
            <w:proofErr w:type="spellEnd"/>
            <w:r w:rsidRPr="00781FA0">
              <w:rPr>
                <w:sz w:val="18"/>
                <w:szCs w:val="18"/>
              </w:rPr>
              <w:t xml:space="preserve"> </w:t>
            </w:r>
            <w:proofErr w:type="spellStart"/>
            <w:r w:rsidRPr="00781FA0">
              <w:rPr>
                <w:sz w:val="18"/>
                <w:szCs w:val="18"/>
              </w:rPr>
              <w:t>кирбейт</w:t>
            </w:r>
            <w:proofErr w:type="spellEnd"/>
          </w:p>
        </w:tc>
        <w:tc>
          <w:tcPr>
            <w:tcW w:w="554" w:type="pct"/>
            <w:tcBorders>
              <w:top w:val="nil"/>
              <w:left w:val="single" w:sz="4" w:space="0" w:color="auto"/>
              <w:bottom w:val="nil"/>
              <w:right w:val="single" w:sz="4" w:space="0" w:color="auto"/>
            </w:tcBorders>
            <w:vAlign w:val="bottom"/>
          </w:tcPr>
          <w:p w14:paraId="06B5F513" w14:textId="77777777" w:rsidR="00550D5D" w:rsidRPr="00781FA0" w:rsidRDefault="00550D5D" w:rsidP="00550D5D">
            <w:pPr>
              <w:autoSpaceDE w:val="0"/>
              <w:autoSpaceDN w:val="0"/>
              <w:ind w:left="-108"/>
              <w:jc w:val="center"/>
              <w:rPr>
                <w:sz w:val="18"/>
                <w:szCs w:val="18"/>
              </w:rPr>
            </w:pPr>
            <w:proofErr w:type="spellStart"/>
            <w:r w:rsidRPr="00781FA0">
              <w:rPr>
                <w:sz w:val="18"/>
                <w:szCs w:val="18"/>
              </w:rPr>
              <w:t>даана</w:t>
            </w:r>
            <w:proofErr w:type="spellEnd"/>
          </w:p>
        </w:tc>
        <w:tc>
          <w:tcPr>
            <w:tcW w:w="791" w:type="pct"/>
            <w:tcBorders>
              <w:top w:val="nil"/>
              <w:left w:val="single" w:sz="4" w:space="0" w:color="auto"/>
              <w:bottom w:val="nil"/>
              <w:right w:val="single" w:sz="4" w:space="0" w:color="auto"/>
            </w:tcBorders>
            <w:vAlign w:val="bottom"/>
          </w:tcPr>
          <w:p w14:paraId="0D878165" w14:textId="77777777" w:rsidR="00550D5D" w:rsidRPr="00781FA0" w:rsidRDefault="00550D5D" w:rsidP="00550D5D">
            <w:pPr>
              <w:autoSpaceDE w:val="0"/>
              <w:autoSpaceDN w:val="0"/>
              <w:jc w:val="center"/>
              <w:rPr>
                <w:sz w:val="18"/>
                <w:szCs w:val="18"/>
              </w:rPr>
            </w:pPr>
            <w:r w:rsidRPr="00781FA0">
              <w:rPr>
                <w:sz w:val="18"/>
                <w:szCs w:val="18"/>
              </w:rPr>
              <w:t>38874</w:t>
            </w:r>
          </w:p>
        </w:tc>
        <w:tc>
          <w:tcPr>
            <w:tcW w:w="812" w:type="pct"/>
            <w:tcBorders>
              <w:top w:val="nil"/>
              <w:left w:val="single" w:sz="4" w:space="0" w:color="auto"/>
              <w:bottom w:val="nil"/>
              <w:right w:val="single" w:sz="4" w:space="0" w:color="auto"/>
            </w:tcBorders>
            <w:vAlign w:val="bottom"/>
          </w:tcPr>
          <w:p w14:paraId="227BA89B" w14:textId="77777777" w:rsidR="00550D5D" w:rsidRPr="00781FA0" w:rsidRDefault="00550D5D" w:rsidP="00550D5D">
            <w:pPr>
              <w:autoSpaceDE w:val="0"/>
              <w:autoSpaceDN w:val="0"/>
              <w:jc w:val="center"/>
              <w:rPr>
                <w:sz w:val="18"/>
                <w:szCs w:val="18"/>
              </w:rPr>
            </w:pPr>
            <w:r w:rsidRPr="00781FA0">
              <w:rPr>
                <w:sz w:val="18"/>
                <w:szCs w:val="18"/>
              </w:rPr>
              <w:t>30288</w:t>
            </w:r>
          </w:p>
        </w:tc>
      </w:tr>
      <w:tr w:rsidR="00550D5D" w:rsidRPr="00781FA0" w14:paraId="1A63A1AB" w14:textId="77777777" w:rsidTr="00601834">
        <w:trPr>
          <w:cantSplit/>
          <w:trHeight w:val="284"/>
        </w:trPr>
        <w:tc>
          <w:tcPr>
            <w:tcW w:w="2843" w:type="pct"/>
            <w:tcBorders>
              <w:top w:val="nil"/>
              <w:left w:val="single" w:sz="4" w:space="0" w:color="auto"/>
              <w:bottom w:val="nil"/>
              <w:right w:val="nil"/>
            </w:tcBorders>
          </w:tcPr>
          <w:p w14:paraId="0387A60E" w14:textId="77777777" w:rsidR="00550D5D" w:rsidRPr="00781FA0" w:rsidRDefault="00550D5D" w:rsidP="00550D5D">
            <w:pPr>
              <w:autoSpaceDE w:val="0"/>
              <w:autoSpaceDN w:val="0"/>
              <w:rPr>
                <w:i/>
                <w:sz w:val="18"/>
                <w:szCs w:val="18"/>
                <w:u w:val="single"/>
              </w:rPr>
            </w:pPr>
            <w:proofErr w:type="spellStart"/>
            <w:r w:rsidRPr="00781FA0">
              <w:rPr>
                <w:b/>
                <w:bCs/>
                <w:i/>
                <w:sz w:val="18"/>
                <w:szCs w:val="18"/>
                <w:u w:val="single"/>
              </w:rPr>
              <w:t>Жыгачты</w:t>
            </w:r>
            <w:proofErr w:type="spellEnd"/>
            <w:r w:rsidRPr="00781FA0">
              <w:rPr>
                <w:b/>
                <w:bCs/>
                <w:i/>
                <w:sz w:val="18"/>
                <w:szCs w:val="18"/>
                <w:u w:val="single"/>
              </w:rPr>
              <w:t xml:space="preserve"> </w:t>
            </w:r>
            <w:proofErr w:type="spellStart"/>
            <w:r w:rsidRPr="00781FA0">
              <w:rPr>
                <w:b/>
                <w:bCs/>
                <w:i/>
                <w:sz w:val="18"/>
                <w:szCs w:val="18"/>
                <w:u w:val="single"/>
              </w:rPr>
              <w:t>жана</w:t>
            </w:r>
            <w:proofErr w:type="spellEnd"/>
            <w:r w:rsidRPr="00781FA0">
              <w:rPr>
                <w:b/>
                <w:bCs/>
                <w:i/>
                <w:sz w:val="18"/>
                <w:szCs w:val="18"/>
                <w:u w:val="single"/>
              </w:rPr>
              <w:t xml:space="preserve"> </w:t>
            </w:r>
            <w:proofErr w:type="spellStart"/>
            <w:r w:rsidRPr="00781FA0">
              <w:rPr>
                <w:b/>
                <w:bCs/>
                <w:i/>
                <w:sz w:val="18"/>
                <w:szCs w:val="18"/>
                <w:u w:val="single"/>
              </w:rPr>
              <w:t>кагаздан</w:t>
            </w:r>
            <w:proofErr w:type="spellEnd"/>
            <w:r w:rsidRPr="00781FA0">
              <w:rPr>
                <w:b/>
                <w:bCs/>
                <w:i/>
                <w:sz w:val="18"/>
                <w:szCs w:val="18"/>
                <w:u w:val="single"/>
              </w:rPr>
              <w:t xml:space="preserve"> </w:t>
            </w:r>
            <w:proofErr w:type="spellStart"/>
            <w:r w:rsidRPr="00781FA0">
              <w:rPr>
                <w:b/>
                <w:bCs/>
                <w:i/>
                <w:sz w:val="18"/>
                <w:szCs w:val="18"/>
                <w:u w:val="single"/>
              </w:rPr>
              <w:t>жасалган</w:t>
            </w:r>
            <w:proofErr w:type="spellEnd"/>
            <w:r w:rsidRPr="00781FA0">
              <w:rPr>
                <w:b/>
                <w:bCs/>
                <w:i/>
                <w:sz w:val="18"/>
                <w:szCs w:val="18"/>
                <w:u w:val="single"/>
              </w:rPr>
              <w:t xml:space="preserve"> </w:t>
            </w:r>
            <w:proofErr w:type="spellStart"/>
            <w:r w:rsidRPr="00781FA0">
              <w:rPr>
                <w:b/>
                <w:bCs/>
                <w:i/>
                <w:sz w:val="18"/>
                <w:szCs w:val="18"/>
                <w:u w:val="single"/>
              </w:rPr>
              <w:t>буюмдарды</w:t>
            </w:r>
            <w:proofErr w:type="spellEnd"/>
            <w:r w:rsidRPr="00781FA0">
              <w:rPr>
                <w:b/>
                <w:bCs/>
                <w:i/>
                <w:sz w:val="18"/>
                <w:szCs w:val="18"/>
                <w:u w:val="single"/>
              </w:rPr>
              <w:t xml:space="preserve"> </w:t>
            </w:r>
            <w:proofErr w:type="spellStart"/>
            <w:r w:rsidRPr="00781FA0">
              <w:rPr>
                <w:b/>
                <w:bCs/>
                <w:i/>
                <w:sz w:val="18"/>
                <w:szCs w:val="18"/>
                <w:u w:val="single"/>
              </w:rPr>
              <w:t>ѳндүрүү</w:t>
            </w:r>
            <w:proofErr w:type="spellEnd"/>
            <w:r w:rsidRPr="00781FA0">
              <w:rPr>
                <w:b/>
                <w:bCs/>
                <w:i/>
                <w:sz w:val="18"/>
                <w:szCs w:val="18"/>
                <w:u w:val="single"/>
              </w:rPr>
              <w:t xml:space="preserve">;  </w:t>
            </w:r>
            <w:proofErr w:type="spellStart"/>
            <w:r w:rsidRPr="00781FA0">
              <w:rPr>
                <w:b/>
                <w:bCs/>
                <w:i/>
                <w:sz w:val="18"/>
                <w:szCs w:val="18"/>
                <w:u w:val="single"/>
              </w:rPr>
              <w:t>басмакана</w:t>
            </w:r>
            <w:proofErr w:type="spellEnd"/>
            <w:r w:rsidRPr="00781FA0">
              <w:rPr>
                <w:b/>
                <w:bCs/>
                <w:i/>
                <w:sz w:val="18"/>
                <w:szCs w:val="18"/>
                <w:u w:val="single"/>
              </w:rPr>
              <w:t xml:space="preserve"> </w:t>
            </w:r>
            <w:proofErr w:type="spellStart"/>
            <w:r w:rsidRPr="00781FA0">
              <w:rPr>
                <w:b/>
                <w:bCs/>
                <w:i/>
                <w:sz w:val="18"/>
                <w:szCs w:val="18"/>
                <w:u w:val="single"/>
              </w:rPr>
              <w:t>ишмердиги</w:t>
            </w:r>
            <w:proofErr w:type="spellEnd"/>
          </w:p>
        </w:tc>
        <w:tc>
          <w:tcPr>
            <w:tcW w:w="554" w:type="pct"/>
            <w:tcBorders>
              <w:top w:val="nil"/>
              <w:left w:val="single" w:sz="4" w:space="0" w:color="auto"/>
              <w:bottom w:val="nil"/>
              <w:right w:val="nil"/>
            </w:tcBorders>
            <w:vAlign w:val="bottom"/>
          </w:tcPr>
          <w:p w14:paraId="05FA26DB" w14:textId="77777777" w:rsidR="00550D5D" w:rsidRPr="00781FA0" w:rsidRDefault="00550D5D" w:rsidP="00550D5D">
            <w:pPr>
              <w:autoSpaceDE w:val="0"/>
              <w:autoSpaceDN w:val="0"/>
              <w:jc w:val="center"/>
              <w:rPr>
                <w:sz w:val="18"/>
                <w:szCs w:val="18"/>
              </w:rPr>
            </w:pPr>
          </w:p>
        </w:tc>
        <w:tc>
          <w:tcPr>
            <w:tcW w:w="791" w:type="pct"/>
            <w:tcBorders>
              <w:top w:val="nil"/>
              <w:left w:val="single" w:sz="4" w:space="0" w:color="auto"/>
              <w:bottom w:val="nil"/>
              <w:right w:val="single" w:sz="4" w:space="0" w:color="auto"/>
            </w:tcBorders>
            <w:vAlign w:val="bottom"/>
          </w:tcPr>
          <w:p w14:paraId="68B142C6" w14:textId="77777777" w:rsidR="00550D5D" w:rsidRPr="00781FA0" w:rsidRDefault="00550D5D" w:rsidP="00550D5D">
            <w:pPr>
              <w:autoSpaceDE w:val="0"/>
              <w:autoSpaceDN w:val="0"/>
              <w:jc w:val="center"/>
              <w:rPr>
                <w:sz w:val="18"/>
                <w:szCs w:val="18"/>
              </w:rPr>
            </w:pPr>
          </w:p>
        </w:tc>
        <w:tc>
          <w:tcPr>
            <w:tcW w:w="812" w:type="pct"/>
            <w:tcBorders>
              <w:top w:val="nil"/>
              <w:left w:val="single" w:sz="4" w:space="0" w:color="auto"/>
              <w:bottom w:val="nil"/>
              <w:right w:val="single" w:sz="4" w:space="0" w:color="auto"/>
            </w:tcBorders>
            <w:vAlign w:val="bottom"/>
          </w:tcPr>
          <w:p w14:paraId="735B8E01" w14:textId="77777777" w:rsidR="00550D5D" w:rsidRPr="00781FA0" w:rsidRDefault="00550D5D" w:rsidP="00550D5D">
            <w:pPr>
              <w:autoSpaceDE w:val="0"/>
              <w:autoSpaceDN w:val="0"/>
              <w:jc w:val="center"/>
              <w:rPr>
                <w:sz w:val="18"/>
                <w:szCs w:val="18"/>
              </w:rPr>
            </w:pPr>
          </w:p>
        </w:tc>
      </w:tr>
      <w:tr w:rsidR="00550D5D" w:rsidRPr="00781FA0" w14:paraId="5ADF039C" w14:textId="77777777" w:rsidTr="00601834">
        <w:trPr>
          <w:cantSplit/>
          <w:trHeight w:val="284"/>
        </w:trPr>
        <w:tc>
          <w:tcPr>
            <w:tcW w:w="2843" w:type="pct"/>
            <w:tcBorders>
              <w:top w:val="nil"/>
              <w:left w:val="single" w:sz="4" w:space="0" w:color="auto"/>
              <w:bottom w:val="nil"/>
              <w:right w:val="nil"/>
            </w:tcBorders>
          </w:tcPr>
          <w:p w14:paraId="7B3DE6C6" w14:textId="77777777" w:rsidR="00550D5D" w:rsidRPr="00781FA0" w:rsidRDefault="00550D5D" w:rsidP="00550D5D">
            <w:pPr>
              <w:autoSpaceDE w:val="0"/>
              <w:autoSpaceDN w:val="0"/>
              <w:rPr>
                <w:sz w:val="18"/>
                <w:szCs w:val="18"/>
              </w:rPr>
            </w:pPr>
            <w:proofErr w:type="spellStart"/>
            <w:r w:rsidRPr="00781FA0">
              <w:rPr>
                <w:sz w:val="18"/>
                <w:szCs w:val="18"/>
              </w:rPr>
              <w:t>Узунан</w:t>
            </w:r>
            <w:proofErr w:type="spellEnd"/>
            <w:r w:rsidRPr="00781FA0">
              <w:rPr>
                <w:sz w:val="18"/>
                <w:szCs w:val="18"/>
              </w:rPr>
              <w:t xml:space="preserve"> </w:t>
            </w:r>
            <w:proofErr w:type="spellStart"/>
            <w:r w:rsidRPr="00781FA0">
              <w:rPr>
                <w:sz w:val="18"/>
                <w:szCs w:val="18"/>
              </w:rPr>
              <w:t>тилинген</w:t>
            </w:r>
            <w:proofErr w:type="spellEnd"/>
            <w:r w:rsidRPr="00781FA0">
              <w:rPr>
                <w:sz w:val="18"/>
                <w:szCs w:val="18"/>
              </w:rPr>
              <w:t xml:space="preserve"> же </w:t>
            </w:r>
            <w:proofErr w:type="spellStart"/>
            <w:r w:rsidRPr="00781FA0">
              <w:rPr>
                <w:sz w:val="18"/>
                <w:szCs w:val="18"/>
              </w:rPr>
              <w:t>жарылган</w:t>
            </w:r>
            <w:proofErr w:type="spellEnd"/>
            <w:r w:rsidRPr="00781FA0">
              <w:rPr>
                <w:sz w:val="18"/>
                <w:szCs w:val="18"/>
              </w:rPr>
              <w:t xml:space="preserve"> же </w:t>
            </w:r>
            <w:smartTag w:uri="urn:schemas-microsoft-com:office:smarttags" w:element="metricconverter">
              <w:smartTagPr>
                <w:attr w:name="ProductID" w:val="6 мм"/>
              </w:smartTagPr>
              <w:r w:rsidRPr="00781FA0">
                <w:rPr>
                  <w:sz w:val="18"/>
                  <w:szCs w:val="18"/>
                </w:rPr>
                <w:t>6 мм</w:t>
              </w:r>
            </w:smartTag>
            <w:r w:rsidRPr="00781FA0">
              <w:rPr>
                <w:sz w:val="18"/>
                <w:szCs w:val="18"/>
              </w:rPr>
              <w:t xml:space="preserve"> </w:t>
            </w:r>
            <w:proofErr w:type="spellStart"/>
            <w:r w:rsidRPr="00781FA0">
              <w:rPr>
                <w:sz w:val="18"/>
                <w:szCs w:val="18"/>
              </w:rPr>
              <w:t>калыңдыкта</w:t>
            </w:r>
            <w:proofErr w:type="spellEnd"/>
            <w:r w:rsidRPr="00781FA0">
              <w:rPr>
                <w:sz w:val="18"/>
                <w:szCs w:val="18"/>
              </w:rPr>
              <w:t xml:space="preserve"> </w:t>
            </w:r>
            <w:proofErr w:type="spellStart"/>
            <w:r w:rsidRPr="00781FA0">
              <w:rPr>
                <w:sz w:val="18"/>
                <w:szCs w:val="18"/>
              </w:rPr>
              <w:t>кесилген</w:t>
            </w:r>
            <w:proofErr w:type="spellEnd"/>
            <w:r w:rsidRPr="00781FA0">
              <w:rPr>
                <w:sz w:val="18"/>
                <w:szCs w:val="18"/>
              </w:rPr>
              <w:t xml:space="preserve"> </w:t>
            </w:r>
            <w:proofErr w:type="spellStart"/>
            <w:r w:rsidRPr="00781FA0">
              <w:rPr>
                <w:sz w:val="18"/>
                <w:szCs w:val="18"/>
              </w:rPr>
              <w:t>жыгач</w:t>
            </w:r>
            <w:proofErr w:type="spellEnd"/>
            <w:r w:rsidRPr="00781FA0">
              <w:rPr>
                <w:sz w:val="18"/>
                <w:szCs w:val="18"/>
              </w:rPr>
              <w:t xml:space="preserve"> </w:t>
            </w:r>
            <w:proofErr w:type="spellStart"/>
            <w:r w:rsidRPr="00781FA0">
              <w:rPr>
                <w:sz w:val="18"/>
                <w:szCs w:val="18"/>
              </w:rPr>
              <w:t>материалдары</w:t>
            </w:r>
            <w:proofErr w:type="spellEnd"/>
            <w:r w:rsidRPr="00781FA0">
              <w:rPr>
                <w:sz w:val="18"/>
                <w:szCs w:val="18"/>
              </w:rPr>
              <w:t xml:space="preserve"> (</w:t>
            </w:r>
            <w:proofErr w:type="spellStart"/>
            <w:r w:rsidRPr="00781FA0">
              <w:rPr>
                <w:sz w:val="18"/>
                <w:szCs w:val="18"/>
              </w:rPr>
              <w:t>жарактуу</w:t>
            </w:r>
            <w:proofErr w:type="spellEnd"/>
            <w:r w:rsidRPr="00781FA0">
              <w:rPr>
                <w:sz w:val="18"/>
                <w:szCs w:val="18"/>
              </w:rPr>
              <w:t xml:space="preserve"> </w:t>
            </w:r>
            <w:proofErr w:type="spellStart"/>
            <w:r w:rsidRPr="00781FA0">
              <w:rPr>
                <w:sz w:val="18"/>
                <w:szCs w:val="18"/>
              </w:rPr>
              <w:t>жыгач</w:t>
            </w:r>
            <w:proofErr w:type="spellEnd"/>
            <w:r w:rsidRPr="00781FA0">
              <w:rPr>
                <w:sz w:val="18"/>
                <w:szCs w:val="18"/>
              </w:rPr>
              <w:t xml:space="preserve"> </w:t>
            </w:r>
            <w:proofErr w:type="spellStart"/>
            <w:r w:rsidRPr="00781FA0">
              <w:rPr>
                <w:sz w:val="18"/>
                <w:szCs w:val="18"/>
              </w:rPr>
              <w:t>жана</w:t>
            </w:r>
            <w:proofErr w:type="spellEnd"/>
            <w:r w:rsidRPr="00781FA0">
              <w:rPr>
                <w:sz w:val="18"/>
                <w:szCs w:val="18"/>
              </w:rPr>
              <w:t xml:space="preserve"> </w:t>
            </w:r>
            <w:proofErr w:type="spellStart"/>
            <w:r w:rsidRPr="00781FA0">
              <w:rPr>
                <w:sz w:val="18"/>
                <w:szCs w:val="18"/>
              </w:rPr>
              <w:t>тилинген</w:t>
            </w:r>
            <w:proofErr w:type="spellEnd"/>
            <w:r w:rsidRPr="00781FA0">
              <w:rPr>
                <w:sz w:val="18"/>
                <w:szCs w:val="18"/>
              </w:rPr>
              <w:t xml:space="preserve"> </w:t>
            </w:r>
            <w:proofErr w:type="spellStart"/>
            <w:r w:rsidRPr="00781FA0">
              <w:rPr>
                <w:sz w:val="18"/>
                <w:szCs w:val="18"/>
              </w:rPr>
              <w:t>материалдар</w:t>
            </w:r>
            <w:proofErr w:type="spellEnd"/>
            <w:r w:rsidRPr="00781FA0">
              <w:rPr>
                <w:sz w:val="18"/>
                <w:szCs w:val="18"/>
              </w:rPr>
              <w:t xml:space="preserve">) </w:t>
            </w:r>
          </w:p>
        </w:tc>
        <w:tc>
          <w:tcPr>
            <w:tcW w:w="554" w:type="pct"/>
            <w:tcBorders>
              <w:top w:val="nil"/>
              <w:left w:val="single" w:sz="4" w:space="0" w:color="auto"/>
              <w:bottom w:val="nil"/>
              <w:right w:val="nil"/>
            </w:tcBorders>
            <w:vAlign w:val="bottom"/>
          </w:tcPr>
          <w:p w14:paraId="10CB28FA" w14:textId="77777777" w:rsidR="00550D5D" w:rsidRPr="00781FA0" w:rsidRDefault="00550D5D" w:rsidP="00550D5D">
            <w:pPr>
              <w:autoSpaceDE w:val="0"/>
              <w:autoSpaceDN w:val="0"/>
              <w:jc w:val="center"/>
              <w:rPr>
                <w:sz w:val="18"/>
                <w:szCs w:val="18"/>
                <w:vertAlign w:val="superscript"/>
              </w:rPr>
            </w:pPr>
            <w:r w:rsidRPr="00781FA0">
              <w:rPr>
                <w:sz w:val="18"/>
                <w:szCs w:val="18"/>
              </w:rPr>
              <w:t>м</w:t>
            </w:r>
            <w:r w:rsidRPr="00781FA0">
              <w:rPr>
                <w:sz w:val="18"/>
                <w:szCs w:val="18"/>
                <w:vertAlign w:val="superscript"/>
              </w:rPr>
              <w:t>3</w:t>
            </w:r>
          </w:p>
        </w:tc>
        <w:tc>
          <w:tcPr>
            <w:tcW w:w="791" w:type="pct"/>
            <w:tcBorders>
              <w:top w:val="nil"/>
              <w:left w:val="single" w:sz="4" w:space="0" w:color="auto"/>
              <w:bottom w:val="nil"/>
              <w:right w:val="single" w:sz="4" w:space="0" w:color="auto"/>
            </w:tcBorders>
            <w:vAlign w:val="bottom"/>
          </w:tcPr>
          <w:p w14:paraId="5CEFB9CA" w14:textId="77777777" w:rsidR="00550D5D" w:rsidRPr="00781FA0" w:rsidRDefault="00550D5D" w:rsidP="00550D5D">
            <w:pPr>
              <w:autoSpaceDE w:val="0"/>
              <w:autoSpaceDN w:val="0"/>
              <w:jc w:val="center"/>
              <w:rPr>
                <w:sz w:val="18"/>
                <w:szCs w:val="18"/>
              </w:rPr>
            </w:pPr>
            <w:r w:rsidRPr="00781FA0">
              <w:rPr>
                <w:sz w:val="18"/>
                <w:szCs w:val="18"/>
              </w:rPr>
              <w:t>6758,0</w:t>
            </w:r>
          </w:p>
        </w:tc>
        <w:tc>
          <w:tcPr>
            <w:tcW w:w="812" w:type="pct"/>
            <w:tcBorders>
              <w:top w:val="nil"/>
              <w:left w:val="single" w:sz="4" w:space="0" w:color="auto"/>
              <w:bottom w:val="nil"/>
              <w:right w:val="single" w:sz="4" w:space="0" w:color="auto"/>
            </w:tcBorders>
            <w:vAlign w:val="bottom"/>
          </w:tcPr>
          <w:p w14:paraId="73B75259" w14:textId="77777777" w:rsidR="00550D5D" w:rsidRPr="00781FA0" w:rsidRDefault="00550D5D" w:rsidP="00550D5D">
            <w:pPr>
              <w:autoSpaceDE w:val="0"/>
              <w:autoSpaceDN w:val="0"/>
              <w:jc w:val="center"/>
              <w:rPr>
                <w:sz w:val="18"/>
                <w:szCs w:val="18"/>
              </w:rPr>
            </w:pPr>
            <w:r w:rsidRPr="00781FA0">
              <w:rPr>
                <w:sz w:val="18"/>
                <w:szCs w:val="18"/>
              </w:rPr>
              <w:t>6552,6</w:t>
            </w:r>
          </w:p>
        </w:tc>
      </w:tr>
      <w:bookmarkEnd w:id="108"/>
      <w:bookmarkEnd w:id="109"/>
      <w:bookmarkEnd w:id="110"/>
      <w:bookmarkEnd w:id="111"/>
      <w:tr w:rsidR="00A32CEE" w:rsidRPr="00781FA0" w14:paraId="5B33A748" w14:textId="77777777" w:rsidTr="00601834">
        <w:trPr>
          <w:cantSplit/>
          <w:trHeight w:val="284"/>
        </w:trPr>
        <w:tc>
          <w:tcPr>
            <w:tcW w:w="2843" w:type="pct"/>
            <w:tcBorders>
              <w:top w:val="nil"/>
              <w:left w:val="single" w:sz="4" w:space="0" w:color="auto"/>
              <w:bottom w:val="nil"/>
              <w:right w:val="nil"/>
            </w:tcBorders>
          </w:tcPr>
          <w:p w14:paraId="67A1BA52" w14:textId="77777777" w:rsidR="00A32CEE" w:rsidRPr="00781FA0" w:rsidRDefault="00A32CEE" w:rsidP="00A32CEE">
            <w:pPr>
              <w:autoSpaceDE w:val="0"/>
              <w:autoSpaceDN w:val="0"/>
              <w:rPr>
                <w:b/>
                <w:bCs/>
                <w:i/>
                <w:sz w:val="18"/>
                <w:szCs w:val="18"/>
                <w:u w:val="single"/>
              </w:rPr>
            </w:pPr>
            <w:proofErr w:type="spellStart"/>
            <w:r w:rsidRPr="00781FA0">
              <w:rPr>
                <w:i/>
                <w:sz w:val="18"/>
                <w:szCs w:val="18"/>
                <w:u w:val="single"/>
              </w:rPr>
              <w:t>Химилык</w:t>
            </w:r>
            <w:proofErr w:type="spellEnd"/>
            <w:r w:rsidRPr="00781FA0">
              <w:rPr>
                <w:i/>
                <w:sz w:val="18"/>
                <w:szCs w:val="18"/>
                <w:u w:val="single"/>
              </w:rPr>
              <w:t xml:space="preserve"> </w:t>
            </w:r>
            <w:proofErr w:type="spellStart"/>
            <w:r w:rsidRPr="00781FA0">
              <w:rPr>
                <w:i/>
                <w:sz w:val="18"/>
                <w:szCs w:val="18"/>
                <w:u w:val="single"/>
              </w:rPr>
              <w:t>продукцияларды</w:t>
            </w:r>
            <w:proofErr w:type="spellEnd"/>
            <w:r w:rsidRPr="00781FA0">
              <w:rPr>
                <w:i/>
                <w:sz w:val="18"/>
                <w:szCs w:val="18"/>
                <w:u w:val="single"/>
              </w:rPr>
              <w:t xml:space="preserve"> </w:t>
            </w:r>
            <w:proofErr w:type="spellStart"/>
            <w:r w:rsidRPr="00781FA0">
              <w:rPr>
                <w:i/>
                <w:sz w:val="18"/>
                <w:szCs w:val="18"/>
                <w:u w:val="single"/>
              </w:rPr>
              <w:t>ѳндүрүү</w:t>
            </w:r>
            <w:proofErr w:type="spellEnd"/>
          </w:p>
        </w:tc>
        <w:tc>
          <w:tcPr>
            <w:tcW w:w="554" w:type="pct"/>
            <w:tcBorders>
              <w:top w:val="nil"/>
              <w:left w:val="single" w:sz="4" w:space="0" w:color="auto"/>
              <w:bottom w:val="nil"/>
              <w:right w:val="nil"/>
            </w:tcBorders>
            <w:vAlign w:val="bottom"/>
          </w:tcPr>
          <w:p w14:paraId="4275C43D" w14:textId="77777777" w:rsidR="00A32CEE" w:rsidRPr="00781FA0" w:rsidRDefault="00A32CEE" w:rsidP="00A32CEE">
            <w:pPr>
              <w:autoSpaceDE w:val="0"/>
              <w:autoSpaceDN w:val="0"/>
              <w:jc w:val="right"/>
              <w:rPr>
                <w:sz w:val="18"/>
                <w:szCs w:val="18"/>
              </w:rPr>
            </w:pPr>
          </w:p>
        </w:tc>
        <w:tc>
          <w:tcPr>
            <w:tcW w:w="791" w:type="pct"/>
            <w:tcBorders>
              <w:top w:val="nil"/>
              <w:left w:val="single" w:sz="4" w:space="0" w:color="auto"/>
              <w:bottom w:val="nil"/>
              <w:right w:val="single" w:sz="4" w:space="0" w:color="auto"/>
            </w:tcBorders>
            <w:vAlign w:val="bottom"/>
          </w:tcPr>
          <w:p w14:paraId="3AF639F1" w14:textId="77777777" w:rsidR="00A32CEE" w:rsidRPr="00781FA0" w:rsidRDefault="00A32CEE" w:rsidP="00A32CEE">
            <w:pPr>
              <w:autoSpaceDE w:val="0"/>
              <w:autoSpaceDN w:val="0"/>
              <w:jc w:val="center"/>
              <w:rPr>
                <w:sz w:val="18"/>
                <w:szCs w:val="18"/>
              </w:rPr>
            </w:pPr>
          </w:p>
        </w:tc>
        <w:tc>
          <w:tcPr>
            <w:tcW w:w="812" w:type="pct"/>
            <w:tcBorders>
              <w:top w:val="nil"/>
              <w:left w:val="single" w:sz="4" w:space="0" w:color="auto"/>
              <w:bottom w:val="nil"/>
              <w:right w:val="single" w:sz="4" w:space="0" w:color="auto"/>
            </w:tcBorders>
            <w:vAlign w:val="bottom"/>
          </w:tcPr>
          <w:p w14:paraId="1319ADF7" w14:textId="77777777" w:rsidR="00A32CEE" w:rsidRPr="00781FA0" w:rsidRDefault="00A32CEE" w:rsidP="00A32CEE">
            <w:pPr>
              <w:autoSpaceDE w:val="0"/>
              <w:autoSpaceDN w:val="0"/>
              <w:jc w:val="center"/>
              <w:rPr>
                <w:sz w:val="18"/>
                <w:szCs w:val="18"/>
              </w:rPr>
            </w:pPr>
          </w:p>
        </w:tc>
      </w:tr>
      <w:tr w:rsidR="00A32CEE" w:rsidRPr="00781FA0" w14:paraId="3E0DE141" w14:textId="77777777" w:rsidTr="00601834">
        <w:trPr>
          <w:cantSplit/>
          <w:trHeight w:val="284"/>
        </w:trPr>
        <w:tc>
          <w:tcPr>
            <w:tcW w:w="2843" w:type="pct"/>
            <w:tcBorders>
              <w:top w:val="nil"/>
              <w:left w:val="single" w:sz="4" w:space="0" w:color="auto"/>
              <w:bottom w:val="nil"/>
              <w:right w:val="nil"/>
            </w:tcBorders>
          </w:tcPr>
          <w:p w14:paraId="67A56B17" w14:textId="77777777" w:rsidR="00A32CEE" w:rsidRPr="00781FA0" w:rsidRDefault="00A32CEE" w:rsidP="00A32CEE">
            <w:pPr>
              <w:autoSpaceDE w:val="0"/>
              <w:autoSpaceDN w:val="0"/>
              <w:rPr>
                <w:sz w:val="18"/>
                <w:szCs w:val="18"/>
              </w:rPr>
            </w:pPr>
            <w:r w:rsidRPr="00781FA0">
              <w:rPr>
                <w:sz w:val="18"/>
                <w:szCs w:val="18"/>
              </w:rPr>
              <w:t>Кислород</w:t>
            </w:r>
          </w:p>
        </w:tc>
        <w:tc>
          <w:tcPr>
            <w:tcW w:w="554" w:type="pct"/>
            <w:tcBorders>
              <w:top w:val="nil"/>
              <w:left w:val="single" w:sz="4" w:space="0" w:color="auto"/>
              <w:bottom w:val="nil"/>
              <w:right w:val="nil"/>
            </w:tcBorders>
            <w:vAlign w:val="bottom"/>
          </w:tcPr>
          <w:p w14:paraId="500A4DD0" w14:textId="77777777" w:rsidR="00A32CEE" w:rsidRPr="00781FA0" w:rsidRDefault="00A32CEE" w:rsidP="00A32CEE">
            <w:pPr>
              <w:autoSpaceDE w:val="0"/>
              <w:autoSpaceDN w:val="0"/>
              <w:jc w:val="center"/>
              <w:rPr>
                <w:sz w:val="18"/>
                <w:szCs w:val="18"/>
              </w:rPr>
            </w:pPr>
            <w:r w:rsidRPr="00781FA0">
              <w:rPr>
                <w:sz w:val="18"/>
                <w:szCs w:val="18"/>
              </w:rPr>
              <w:t>миң.м</w:t>
            </w:r>
            <w:r w:rsidRPr="00781FA0">
              <w:rPr>
                <w:sz w:val="18"/>
                <w:szCs w:val="18"/>
                <w:vertAlign w:val="superscript"/>
              </w:rPr>
              <w:t>3</w:t>
            </w:r>
          </w:p>
        </w:tc>
        <w:tc>
          <w:tcPr>
            <w:tcW w:w="791" w:type="pct"/>
            <w:tcBorders>
              <w:top w:val="nil"/>
              <w:left w:val="single" w:sz="4" w:space="0" w:color="auto"/>
              <w:bottom w:val="nil"/>
              <w:right w:val="single" w:sz="4" w:space="0" w:color="auto"/>
            </w:tcBorders>
            <w:vAlign w:val="bottom"/>
          </w:tcPr>
          <w:p w14:paraId="3657F317" w14:textId="77777777" w:rsidR="00A32CEE" w:rsidRPr="00781FA0" w:rsidRDefault="00A32CEE" w:rsidP="00A32CEE">
            <w:pPr>
              <w:autoSpaceDE w:val="0"/>
              <w:autoSpaceDN w:val="0"/>
              <w:jc w:val="center"/>
              <w:rPr>
                <w:sz w:val="18"/>
                <w:szCs w:val="18"/>
              </w:rPr>
            </w:pPr>
            <w:r w:rsidRPr="00781FA0">
              <w:rPr>
                <w:sz w:val="18"/>
                <w:szCs w:val="18"/>
              </w:rPr>
              <w:t>1,6</w:t>
            </w:r>
          </w:p>
        </w:tc>
        <w:tc>
          <w:tcPr>
            <w:tcW w:w="812" w:type="pct"/>
            <w:tcBorders>
              <w:top w:val="nil"/>
              <w:left w:val="single" w:sz="4" w:space="0" w:color="auto"/>
              <w:bottom w:val="nil"/>
              <w:right w:val="single" w:sz="4" w:space="0" w:color="auto"/>
            </w:tcBorders>
            <w:vAlign w:val="bottom"/>
          </w:tcPr>
          <w:p w14:paraId="67157A9E" w14:textId="77777777" w:rsidR="00A32CEE" w:rsidRPr="00781FA0" w:rsidRDefault="00A32CEE" w:rsidP="00A32CEE">
            <w:pPr>
              <w:autoSpaceDE w:val="0"/>
              <w:autoSpaceDN w:val="0"/>
              <w:jc w:val="center"/>
              <w:rPr>
                <w:sz w:val="18"/>
                <w:szCs w:val="18"/>
              </w:rPr>
            </w:pPr>
            <w:r w:rsidRPr="00781FA0">
              <w:rPr>
                <w:sz w:val="18"/>
                <w:szCs w:val="18"/>
              </w:rPr>
              <w:t>2,0</w:t>
            </w:r>
          </w:p>
        </w:tc>
      </w:tr>
      <w:tr w:rsidR="00A32CEE" w:rsidRPr="00781FA0" w14:paraId="62EAD577" w14:textId="77777777" w:rsidTr="00601834">
        <w:trPr>
          <w:cantSplit/>
          <w:trHeight w:val="284"/>
        </w:trPr>
        <w:tc>
          <w:tcPr>
            <w:tcW w:w="2843" w:type="pct"/>
            <w:tcBorders>
              <w:top w:val="nil"/>
              <w:left w:val="single" w:sz="4" w:space="0" w:color="auto"/>
              <w:right w:val="nil"/>
            </w:tcBorders>
          </w:tcPr>
          <w:p w14:paraId="35875CFF" w14:textId="77777777" w:rsidR="00A32CEE" w:rsidRPr="00781FA0" w:rsidRDefault="00A32CEE" w:rsidP="00A32CEE">
            <w:pPr>
              <w:autoSpaceDE w:val="0"/>
              <w:autoSpaceDN w:val="0"/>
              <w:rPr>
                <w:sz w:val="18"/>
                <w:szCs w:val="18"/>
              </w:rPr>
            </w:pPr>
            <w:r w:rsidRPr="00781FA0">
              <w:rPr>
                <w:b/>
                <w:bCs/>
                <w:i/>
                <w:sz w:val="18"/>
                <w:szCs w:val="18"/>
                <w:u w:val="single"/>
              </w:rPr>
              <w:t xml:space="preserve">Резина </w:t>
            </w:r>
            <w:proofErr w:type="spellStart"/>
            <w:r w:rsidRPr="00781FA0">
              <w:rPr>
                <w:b/>
                <w:bCs/>
                <w:i/>
                <w:sz w:val="18"/>
                <w:szCs w:val="18"/>
                <w:u w:val="single"/>
              </w:rPr>
              <w:t>жана</w:t>
            </w:r>
            <w:proofErr w:type="spellEnd"/>
            <w:r w:rsidRPr="00781FA0">
              <w:rPr>
                <w:b/>
                <w:bCs/>
                <w:i/>
                <w:sz w:val="18"/>
                <w:szCs w:val="18"/>
                <w:u w:val="single"/>
              </w:rPr>
              <w:t xml:space="preserve"> пластмасса </w:t>
            </w:r>
            <w:proofErr w:type="spellStart"/>
            <w:r w:rsidRPr="00781FA0">
              <w:rPr>
                <w:b/>
                <w:bCs/>
                <w:i/>
                <w:sz w:val="18"/>
                <w:szCs w:val="18"/>
                <w:u w:val="single"/>
              </w:rPr>
              <w:t>буюмдарын</w:t>
            </w:r>
            <w:proofErr w:type="spellEnd"/>
            <w:r w:rsidRPr="00781FA0">
              <w:rPr>
                <w:b/>
                <w:bCs/>
                <w:i/>
                <w:sz w:val="18"/>
                <w:szCs w:val="18"/>
                <w:u w:val="single"/>
              </w:rPr>
              <w:t xml:space="preserve">, башка металл </w:t>
            </w:r>
            <w:proofErr w:type="spellStart"/>
            <w:r w:rsidRPr="00781FA0">
              <w:rPr>
                <w:b/>
                <w:bCs/>
                <w:i/>
                <w:sz w:val="18"/>
                <w:szCs w:val="18"/>
                <w:u w:val="single"/>
              </w:rPr>
              <w:t>эмес</w:t>
            </w:r>
            <w:proofErr w:type="spellEnd"/>
            <w:r w:rsidRPr="00781FA0">
              <w:rPr>
                <w:b/>
                <w:bCs/>
                <w:i/>
                <w:sz w:val="18"/>
                <w:szCs w:val="18"/>
                <w:u w:val="single"/>
              </w:rPr>
              <w:t xml:space="preserve"> </w:t>
            </w:r>
            <w:proofErr w:type="spellStart"/>
            <w:r w:rsidRPr="00781FA0">
              <w:rPr>
                <w:b/>
                <w:bCs/>
                <w:i/>
                <w:sz w:val="18"/>
                <w:szCs w:val="18"/>
                <w:u w:val="single"/>
              </w:rPr>
              <w:t>минералдык</w:t>
            </w:r>
            <w:proofErr w:type="spellEnd"/>
            <w:r w:rsidRPr="00781FA0">
              <w:rPr>
                <w:b/>
                <w:bCs/>
                <w:i/>
                <w:sz w:val="18"/>
                <w:szCs w:val="18"/>
                <w:u w:val="single"/>
              </w:rPr>
              <w:t xml:space="preserve"> </w:t>
            </w:r>
            <w:proofErr w:type="spellStart"/>
            <w:r w:rsidRPr="00781FA0">
              <w:rPr>
                <w:b/>
                <w:bCs/>
                <w:i/>
                <w:sz w:val="18"/>
                <w:szCs w:val="18"/>
                <w:u w:val="single"/>
              </w:rPr>
              <w:t>продуктыларынын</w:t>
            </w:r>
            <w:proofErr w:type="spellEnd"/>
            <w:r w:rsidRPr="00781FA0">
              <w:rPr>
                <w:b/>
                <w:bCs/>
                <w:i/>
                <w:sz w:val="18"/>
                <w:szCs w:val="18"/>
                <w:u w:val="single"/>
              </w:rPr>
              <w:t xml:space="preserve"> </w:t>
            </w:r>
            <w:proofErr w:type="spellStart"/>
            <w:r w:rsidRPr="00781FA0">
              <w:rPr>
                <w:b/>
                <w:bCs/>
                <w:i/>
                <w:sz w:val="18"/>
                <w:szCs w:val="18"/>
                <w:u w:val="single"/>
              </w:rPr>
              <w:t>ѳндүрүшү</w:t>
            </w:r>
            <w:proofErr w:type="spellEnd"/>
          </w:p>
        </w:tc>
        <w:tc>
          <w:tcPr>
            <w:tcW w:w="554" w:type="pct"/>
            <w:tcBorders>
              <w:top w:val="nil"/>
              <w:left w:val="single" w:sz="4" w:space="0" w:color="auto"/>
              <w:bottom w:val="nil"/>
              <w:right w:val="nil"/>
            </w:tcBorders>
            <w:vAlign w:val="bottom"/>
          </w:tcPr>
          <w:p w14:paraId="25076912" w14:textId="77777777" w:rsidR="00A32CEE" w:rsidRPr="00781FA0" w:rsidRDefault="00A32CEE" w:rsidP="00A32CEE">
            <w:pPr>
              <w:autoSpaceDE w:val="0"/>
              <w:autoSpaceDN w:val="0"/>
              <w:jc w:val="center"/>
              <w:rPr>
                <w:sz w:val="18"/>
                <w:szCs w:val="18"/>
              </w:rPr>
            </w:pPr>
          </w:p>
        </w:tc>
        <w:tc>
          <w:tcPr>
            <w:tcW w:w="791" w:type="pct"/>
            <w:tcBorders>
              <w:top w:val="nil"/>
              <w:left w:val="single" w:sz="4" w:space="0" w:color="auto"/>
              <w:right w:val="single" w:sz="4" w:space="0" w:color="auto"/>
            </w:tcBorders>
            <w:vAlign w:val="bottom"/>
          </w:tcPr>
          <w:p w14:paraId="2856A77D" w14:textId="77777777" w:rsidR="00A32CEE" w:rsidRPr="00781FA0" w:rsidRDefault="00A32CEE" w:rsidP="00A32CEE">
            <w:pPr>
              <w:autoSpaceDE w:val="0"/>
              <w:autoSpaceDN w:val="0"/>
              <w:jc w:val="center"/>
              <w:rPr>
                <w:sz w:val="18"/>
                <w:szCs w:val="18"/>
              </w:rPr>
            </w:pPr>
          </w:p>
        </w:tc>
        <w:tc>
          <w:tcPr>
            <w:tcW w:w="812" w:type="pct"/>
            <w:tcBorders>
              <w:top w:val="nil"/>
              <w:left w:val="single" w:sz="4" w:space="0" w:color="auto"/>
              <w:right w:val="single" w:sz="4" w:space="0" w:color="auto"/>
            </w:tcBorders>
            <w:vAlign w:val="bottom"/>
          </w:tcPr>
          <w:p w14:paraId="1F6438FC" w14:textId="77777777" w:rsidR="00A32CEE" w:rsidRPr="00781FA0" w:rsidRDefault="00A32CEE" w:rsidP="00A32CEE">
            <w:pPr>
              <w:autoSpaceDE w:val="0"/>
              <w:autoSpaceDN w:val="0"/>
              <w:jc w:val="center"/>
              <w:rPr>
                <w:sz w:val="18"/>
                <w:szCs w:val="18"/>
              </w:rPr>
            </w:pPr>
          </w:p>
        </w:tc>
      </w:tr>
      <w:tr w:rsidR="00A32CEE" w:rsidRPr="00781FA0" w14:paraId="6F3A3F41" w14:textId="77777777" w:rsidTr="00601834">
        <w:trPr>
          <w:cantSplit/>
          <w:trHeight w:val="284"/>
        </w:trPr>
        <w:tc>
          <w:tcPr>
            <w:tcW w:w="2843" w:type="pct"/>
            <w:tcBorders>
              <w:top w:val="nil"/>
              <w:left w:val="single" w:sz="4" w:space="0" w:color="auto"/>
              <w:right w:val="single" w:sz="4" w:space="0" w:color="auto"/>
            </w:tcBorders>
          </w:tcPr>
          <w:p w14:paraId="660C1FBA" w14:textId="77777777" w:rsidR="00A32CEE" w:rsidRPr="00781FA0" w:rsidRDefault="00A32CEE" w:rsidP="00A32CEE">
            <w:pPr>
              <w:autoSpaceDE w:val="0"/>
              <w:autoSpaceDN w:val="0"/>
              <w:rPr>
                <w:sz w:val="18"/>
                <w:szCs w:val="18"/>
              </w:rPr>
            </w:pPr>
            <w:proofErr w:type="spellStart"/>
            <w:r w:rsidRPr="00781FA0">
              <w:rPr>
                <w:sz w:val="18"/>
                <w:szCs w:val="18"/>
              </w:rPr>
              <w:t>Пластмассадан</w:t>
            </w:r>
            <w:proofErr w:type="spellEnd"/>
            <w:r w:rsidRPr="00781FA0">
              <w:rPr>
                <w:sz w:val="18"/>
                <w:szCs w:val="18"/>
              </w:rPr>
              <w:t xml:space="preserve"> </w:t>
            </w:r>
            <w:proofErr w:type="spellStart"/>
            <w:r w:rsidRPr="00781FA0">
              <w:rPr>
                <w:sz w:val="18"/>
                <w:szCs w:val="18"/>
              </w:rPr>
              <w:t>жасалган</w:t>
            </w:r>
            <w:proofErr w:type="spellEnd"/>
            <w:r w:rsidRPr="00781FA0">
              <w:rPr>
                <w:sz w:val="18"/>
                <w:szCs w:val="18"/>
              </w:rPr>
              <w:t xml:space="preserve"> </w:t>
            </w:r>
            <w:proofErr w:type="spellStart"/>
            <w:r w:rsidRPr="00781FA0">
              <w:rPr>
                <w:sz w:val="18"/>
                <w:szCs w:val="18"/>
              </w:rPr>
              <w:t>жалюз</w:t>
            </w:r>
            <w:proofErr w:type="spellEnd"/>
            <w:r w:rsidRPr="00781FA0">
              <w:rPr>
                <w:sz w:val="18"/>
                <w:szCs w:val="18"/>
              </w:rPr>
              <w:t xml:space="preserve">, </w:t>
            </w:r>
            <w:proofErr w:type="spellStart"/>
            <w:r w:rsidRPr="00781FA0">
              <w:rPr>
                <w:sz w:val="18"/>
                <w:szCs w:val="18"/>
              </w:rPr>
              <w:t>каалга</w:t>
            </w:r>
            <w:proofErr w:type="spellEnd"/>
            <w:r w:rsidRPr="00781FA0">
              <w:rPr>
                <w:sz w:val="18"/>
                <w:szCs w:val="18"/>
              </w:rPr>
              <w:t xml:space="preserve">, </w:t>
            </w:r>
            <w:proofErr w:type="spellStart"/>
            <w:r w:rsidRPr="00781FA0">
              <w:rPr>
                <w:sz w:val="18"/>
                <w:szCs w:val="18"/>
              </w:rPr>
              <w:t>терезе</w:t>
            </w:r>
            <w:proofErr w:type="spellEnd"/>
            <w:r w:rsidRPr="00781FA0">
              <w:rPr>
                <w:sz w:val="18"/>
                <w:szCs w:val="18"/>
              </w:rPr>
              <w:t xml:space="preserve">, </w:t>
            </w:r>
            <w:proofErr w:type="spellStart"/>
            <w:r w:rsidRPr="00781FA0">
              <w:rPr>
                <w:sz w:val="18"/>
                <w:szCs w:val="18"/>
              </w:rPr>
              <w:t>эшиктин</w:t>
            </w:r>
            <w:proofErr w:type="spellEnd"/>
            <w:r w:rsidRPr="00781FA0">
              <w:rPr>
                <w:sz w:val="18"/>
                <w:szCs w:val="18"/>
              </w:rPr>
              <w:t xml:space="preserve"> </w:t>
            </w:r>
            <w:proofErr w:type="spellStart"/>
            <w:r w:rsidRPr="00781FA0">
              <w:rPr>
                <w:sz w:val="18"/>
                <w:szCs w:val="18"/>
              </w:rPr>
              <w:t>босогосу</w:t>
            </w:r>
            <w:proofErr w:type="spellEnd"/>
            <w:r w:rsidRPr="00781FA0">
              <w:rPr>
                <w:sz w:val="18"/>
                <w:szCs w:val="18"/>
              </w:rPr>
              <w:t xml:space="preserve">, </w:t>
            </w:r>
            <w:proofErr w:type="spellStart"/>
            <w:r w:rsidRPr="00781FA0">
              <w:rPr>
                <w:sz w:val="18"/>
                <w:szCs w:val="18"/>
              </w:rPr>
              <w:t>жана</w:t>
            </w:r>
            <w:proofErr w:type="spellEnd"/>
            <w:r w:rsidRPr="00781FA0">
              <w:rPr>
                <w:sz w:val="18"/>
                <w:szCs w:val="18"/>
              </w:rPr>
              <w:t xml:space="preserve"> </w:t>
            </w:r>
            <w:proofErr w:type="spellStart"/>
            <w:r w:rsidRPr="00781FA0">
              <w:rPr>
                <w:sz w:val="18"/>
                <w:szCs w:val="18"/>
              </w:rPr>
              <w:t>ушул</w:t>
            </w:r>
            <w:proofErr w:type="spellEnd"/>
            <w:r w:rsidRPr="00781FA0">
              <w:rPr>
                <w:sz w:val="18"/>
                <w:szCs w:val="18"/>
              </w:rPr>
              <w:t xml:space="preserve"> </w:t>
            </w:r>
            <w:proofErr w:type="spellStart"/>
            <w:r w:rsidRPr="00781FA0">
              <w:rPr>
                <w:sz w:val="18"/>
                <w:szCs w:val="18"/>
              </w:rPr>
              <w:t>ѳңдүү</w:t>
            </w:r>
            <w:proofErr w:type="spellEnd"/>
            <w:r w:rsidRPr="00781FA0">
              <w:rPr>
                <w:sz w:val="18"/>
                <w:szCs w:val="18"/>
              </w:rPr>
              <w:t xml:space="preserve"> </w:t>
            </w:r>
            <w:proofErr w:type="spellStart"/>
            <w:r w:rsidRPr="00781FA0">
              <w:rPr>
                <w:sz w:val="18"/>
                <w:szCs w:val="18"/>
              </w:rPr>
              <w:t>буюмдар</w:t>
            </w:r>
            <w:proofErr w:type="spellEnd"/>
          </w:p>
        </w:tc>
        <w:tc>
          <w:tcPr>
            <w:tcW w:w="554" w:type="pct"/>
            <w:tcBorders>
              <w:top w:val="nil"/>
              <w:left w:val="single" w:sz="4" w:space="0" w:color="auto"/>
              <w:right w:val="nil"/>
            </w:tcBorders>
            <w:vAlign w:val="bottom"/>
          </w:tcPr>
          <w:p w14:paraId="7A2A192E" w14:textId="77777777" w:rsidR="00A32CEE" w:rsidRPr="00781FA0" w:rsidRDefault="00A32CEE" w:rsidP="00A32CEE">
            <w:pPr>
              <w:autoSpaceDE w:val="0"/>
              <w:autoSpaceDN w:val="0"/>
              <w:jc w:val="center"/>
              <w:rPr>
                <w:sz w:val="18"/>
                <w:szCs w:val="18"/>
              </w:rPr>
            </w:pPr>
            <w:r w:rsidRPr="00781FA0">
              <w:rPr>
                <w:sz w:val="18"/>
                <w:szCs w:val="18"/>
              </w:rPr>
              <w:t>м</w:t>
            </w:r>
            <w:r w:rsidRPr="00781FA0">
              <w:rPr>
                <w:sz w:val="18"/>
                <w:szCs w:val="18"/>
                <w:vertAlign w:val="superscript"/>
              </w:rPr>
              <w:t>2</w:t>
            </w:r>
          </w:p>
        </w:tc>
        <w:tc>
          <w:tcPr>
            <w:tcW w:w="791" w:type="pct"/>
            <w:tcBorders>
              <w:top w:val="nil"/>
              <w:left w:val="single" w:sz="4" w:space="0" w:color="auto"/>
              <w:right w:val="single" w:sz="4" w:space="0" w:color="auto"/>
            </w:tcBorders>
            <w:vAlign w:val="bottom"/>
          </w:tcPr>
          <w:p w14:paraId="3C14E828" w14:textId="77777777" w:rsidR="00A32CEE" w:rsidRPr="00781FA0" w:rsidRDefault="00A32CEE" w:rsidP="00A32CEE">
            <w:pPr>
              <w:autoSpaceDE w:val="0"/>
              <w:autoSpaceDN w:val="0"/>
              <w:jc w:val="center"/>
              <w:rPr>
                <w:sz w:val="18"/>
                <w:szCs w:val="18"/>
              </w:rPr>
            </w:pPr>
            <w:r w:rsidRPr="00781FA0">
              <w:rPr>
                <w:sz w:val="18"/>
                <w:szCs w:val="18"/>
              </w:rPr>
              <w:t>3108,6</w:t>
            </w:r>
          </w:p>
        </w:tc>
        <w:tc>
          <w:tcPr>
            <w:tcW w:w="812" w:type="pct"/>
            <w:tcBorders>
              <w:top w:val="nil"/>
              <w:left w:val="single" w:sz="4" w:space="0" w:color="auto"/>
              <w:right w:val="single" w:sz="4" w:space="0" w:color="auto"/>
            </w:tcBorders>
            <w:vAlign w:val="bottom"/>
          </w:tcPr>
          <w:p w14:paraId="091B167C" w14:textId="77777777" w:rsidR="00A32CEE" w:rsidRPr="00781FA0" w:rsidRDefault="00A32CEE" w:rsidP="00A32CEE">
            <w:pPr>
              <w:autoSpaceDE w:val="0"/>
              <w:autoSpaceDN w:val="0"/>
              <w:jc w:val="center"/>
              <w:rPr>
                <w:sz w:val="18"/>
                <w:szCs w:val="18"/>
              </w:rPr>
            </w:pPr>
            <w:r w:rsidRPr="00781FA0">
              <w:rPr>
                <w:sz w:val="18"/>
                <w:szCs w:val="18"/>
              </w:rPr>
              <w:t>2988,7</w:t>
            </w:r>
          </w:p>
        </w:tc>
      </w:tr>
      <w:tr w:rsidR="00A32CEE" w:rsidRPr="00781FA0" w14:paraId="2BBA9D57" w14:textId="77777777" w:rsidTr="00601834">
        <w:trPr>
          <w:cantSplit/>
          <w:trHeight w:val="284"/>
        </w:trPr>
        <w:tc>
          <w:tcPr>
            <w:tcW w:w="2843" w:type="pct"/>
            <w:tcBorders>
              <w:left w:val="single" w:sz="4" w:space="0" w:color="auto"/>
              <w:right w:val="single" w:sz="4" w:space="0" w:color="auto"/>
            </w:tcBorders>
          </w:tcPr>
          <w:p w14:paraId="289980E6" w14:textId="77777777" w:rsidR="00A32CEE" w:rsidRPr="00781FA0" w:rsidRDefault="00A32CEE" w:rsidP="00A32CEE">
            <w:pPr>
              <w:autoSpaceDE w:val="0"/>
              <w:autoSpaceDN w:val="0"/>
              <w:rPr>
                <w:sz w:val="18"/>
                <w:szCs w:val="18"/>
              </w:rPr>
            </w:pPr>
            <w:proofErr w:type="spellStart"/>
            <w:r w:rsidRPr="00781FA0">
              <w:rPr>
                <w:sz w:val="18"/>
                <w:szCs w:val="18"/>
              </w:rPr>
              <w:t>Акиташ</w:t>
            </w:r>
            <w:proofErr w:type="spellEnd"/>
          </w:p>
        </w:tc>
        <w:tc>
          <w:tcPr>
            <w:tcW w:w="554" w:type="pct"/>
            <w:tcBorders>
              <w:left w:val="single" w:sz="4" w:space="0" w:color="auto"/>
              <w:right w:val="single" w:sz="4" w:space="0" w:color="auto"/>
            </w:tcBorders>
            <w:vAlign w:val="bottom"/>
          </w:tcPr>
          <w:p w14:paraId="23F2BAC4" w14:textId="77777777" w:rsidR="00A32CEE" w:rsidRPr="00781FA0" w:rsidRDefault="00A32CEE" w:rsidP="00A32CEE">
            <w:pPr>
              <w:autoSpaceDE w:val="0"/>
              <w:autoSpaceDN w:val="0"/>
              <w:jc w:val="center"/>
              <w:rPr>
                <w:sz w:val="18"/>
                <w:szCs w:val="18"/>
              </w:rPr>
            </w:pPr>
            <w:proofErr w:type="spellStart"/>
            <w:r w:rsidRPr="00781FA0">
              <w:rPr>
                <w:sz w:val="18"/>
                <w:szCs w:val="18"/>
              </w:rPr>
              <w:t>миӊ.т</w:t>
            </w:r>
            <w:proofErr w:type="spellEnd"/>
            <w:r w:rsidRPr="00781FA0">
              <w:rPr>
                <w:sz w:val="18"/>
                <w:szCs w:val="18"/>
              </w:rPr>
              <w:t>.</w:t>
            </w:r>
          </w:p>
        </w:tc>
        <w:tc>
          <w:tcPr>
            <w:tcW w:w="791" w:type="pct"/>
            <w:tcBorders>
              <w:left w:val="single" w:sz="4" w:space="0" w:color="auto"/>
              <w:right w:val="single" w:sz="4" w:space="0" w:color="auto"/>
            </w:tcBorders>
            <w:vAlign w:val="bottom"/>
          </w:tcPr>
          <w:p w14:paraId="31F3C86C" w14:textId="77777777" w:rsidR="00A32CEE" w:rsidRPr="00781FA0" w:rsidRDefault="00A32CEE" w:rsidP="00A32CEE">
            <w:pPr>
              <w:autoSpaceDE w:val="0"/>
              <w:autoSpaceDN w:val="0"/>
              <w:jc w:val="center"/>
              <w:rPr>
                <w:sz w:val="18"/>
                <w:szCs w:val="18"/>
              </w:rPr>
            </w:pPr>
            <w:r w:rsidRPr="00781FA0">
              <w:rPr>
                <w:sz w:val="18"/>
                <w:szCs w:val="18"/>
              </w:rPr>
              <w:t>1,5</w:t>
            </w:r>
          </w:p>
        </w:tc>
        <w:tc>
          <w:tcPr>
            <w:tcW w:w="812" w:type="pct"/>
            <w:tcBorders>
              <w:left w:val="single" w:sz="4" w:space="0" w:color="auto"/>
              <w:right w:val="single" w:sz="4" w:space="0" w:color="auto"/>
            </w:tcBorders>
            <w:vAlign w:val="bottom"/>
          </w:tcPr>
          <w:p w14:paraId="705C9B31" w14:textId="77777777" w:rsidR="00A32CEE" w:rsidRPr="00781FA0" w:rsidRDefault="00A32CEE" w:rsidP="00A32CEE">
            <w:pPr>
              <w:autoSpaceDE w:val="0"/>
              <w:autoSpaceDN w:val="0"/>
              <w:jc w:val="center"/>
              <w:rPr>
                <w:sz w:val="18"/>
                <w:szCs w:val="18"/>
              </w:rPr>
            </w:pPr>
            <w:r w:rsidRPr="00781FA0">
              <w:rPr>
                <w:sz w:val="18"/>
                <w:szCs w:val="18"/>
              </w:rPr>
              <w:t>-</w:t>
            </w:r>
          </w:p>
        </w:tc>
      </w:tr>
      <w:tr w:rsidR="00A32CEE" w:rsidRPr="00781FA0" w14:paraId="413544BD" w14:textId="77777777" w:rsidTr="00601834">
        <w:trPr>
          <w:cantSplit/>
          <w:trHeight w:val="284"/>
        </w:trPr>
        <w:tc>
          <w:tcPr>
            <w:tcW w:w="2843" w:type="pct"/>
            <w:tcBorders>
              <w:left w:val="single" w:sz="4" w:space="0" w:color="auto"/>
              <w:right w:val="single" w:sz="4" w:space="0" w:color="auto"/>
            </w:tcBorders>
            <w:vAlign w:val="bottom"/>
          </w:tcPr>
          <w:p w14:paraId="3132D3DF" w14:textId="77777777" w:rsidR="00A32CEE" w:rsidRPr="00781FA0" w:rsidRDefault="00A32CEE" w:rsidP="00A32CEE">
            <w:pPr>
              <w:autoSpaceDE w:val="0"/>
              <w:autoSpaceDN w:val="0"/>
              <w:rPr>
                <w:b/>
                <w:bCs/>
                <w:i/>
                <w:sz w:val="18"/>
                <w:szCs w:val="18"/>
                <w:u w:val="single"/>
              </w:rPr>
            </w:pPr>
            <w:proofErr w:type="spellStart"/>
            <w:r w:rsidRPr="00781FA0">
              <w:rPr>
                <w:sz w:val="18"/>
                <w:szCs w:val="18"/>
              </w:rPr>
              <w:t>Бетондон</w:t>
            </w:r>
            <w:proofErr w:type="spellEnd"/>
            <w:r w:rsidRPr="00781FA0">
              <w:rPr>
                <w:sz w:val="18"/>
                <w:szCs w:val="18"/>
              </w:rPr>
              <w:t xml:space="preserve"> </w:t>
            </w:r>
            <w:proofErr w:type="spellStart"/>
            <w:r w:rsidRPr="00781FA0">
              <w:rPr>
                <w:sz w:val="18"/>
                <w:szCs w:val="18"/>
              </w:rPr>
              <w:t>жасалган</w:t>
            </w:r>
            <w:proofErr w:type="spellEnd"/>
            <w:r w:rsidRPr="00781FA0">
              <w:rPr>
                <w:sz w:val="18"/>
                <w:szCs w:val="18"/>
              </w:rPr>
              <w:t xml:space="preserve"> </w:t>
            </w:r>
            <w:proofErr w:type="spellStart"/>
            <w:r w:rsidRPr="00781FA0">
              <w:rPr>
                <w:sz w:val="18"/>
                <w:szCs w:val="18"/>
              </w:rPr>
              <w:t>чогултума</w:t>
            </w:r>
            <w:proofErr w:type="spellEnd"/>
            <w:r w:rsidRPr="00781FA0">
              <w:rPr>
                <w:sz w:val="18"/>
                <w:szCs w:val="18"/>
              </w:rPr>
              <w:t xml:space="preserve"> </w:t>
            </w:r>
            <w:proofErr w:type="spellStart"/>
            <w:r w:rsidRPr="00781FA0">
              <w:rPr>
                <w:sz w:val="18"/>
                <w:szCs w:val="18"/>
              </w:rPr>
              <w:t>курулуш</w:t>
            </w:r>
            <w:proofErr w:type="spellEnd"/>
            <w:r w:rsidRPr="00781FA0">
              <w:rPr>
                <w:sz w:val="18"/>
                <w:szCs w:val="18"/>
              </w:rPr>
              <w:t xml:space="preserve"> </w:t>
            </w:r>
            <w:proofErr w:type="spellStart"/>
            <w:r w:rsidRPr="00781FA0">
              <w:rPr>
                <w:sz w:val="18"/>
                <w:szCs w:val="18"/>
              </w:rPr>
              <w:t>конструкциялары</w:t>
            </w:r>
            <w:proofErr w:type="spellEnd"/>
          </w:p>
        </w:tc>
        <w:tc>
          <w:tcPr>
            <w:tcW w:w="554" w:type="pct"/>
            <w:tcBorders>
              <w:left w:val="single" w:sz="4" w:space="0" w:color="auto"/>
              <w:bottom w:val="nil"/>
              <w:right w:val="single" w:sz="4" w:space="0" w:color="auto"/>
            </w:tcBorders>
            <w:vAlign w:val="bottom"/>
          </w:tcPr>
          <w:p w14:paraId="05F6CD82" w14:textId="77777777" w:rsidR="00A32CEE" w:rsidRPr="00781FA0" w:rsidRDefault="00A32CEE" w:rsidP="00A32CEE">
            <w:pPr>
              <w:autoSpaceDE w:val="0"/>
              <w:autoSpaceDN w:val="0"/>
              <w:ind w:right="-110"/>
              <w:jc w:val="center"/>
              <w:rPr>
                <w:sz w:val="18"/>
                <w:szCs w:val="18"/>
              </w:rPr>
            </w:pPr>
            <w:r w:rsidRPr="00781FA0">
              <w:rPr>
                <w:sz w:val="18"/>
                <w:szCs w:val="18"/>
              </w:rPr>
              <w:t>т.</w:t>
            </w:r>
          </w:p>
        </w:tc>
        <w:tc>
          <w:tcPr>
            <w:tcW w:w="791" w:type="pct"/>
            <w:tcBorders>
              <w:left w:val="single" w:sz="4" w:space="0" w:color="auto"/>
              <w:right w:val="single" w:sz="4" w:space="0" w:color="auto"/>
            </w:tcBorders>
            <w:vAlign w:val="bottom"/>
          </w:tcPr>
          <w:p w14:paraId="6836B03E" w14:textId="77777777" w:rsidR="00A32CEE" w:rsidRPr="00781FA0" w:rsidRDefault="00A32CEE" w:rsidP="00A32CEE">
            <w:pPr>
              <w:autoSpaceDE w:val="0"/>
              <w:autoSpaceDN w:val="0"/>
              <w:jc w:val="center"/>
              <w:rPr>
                <w:sz w:val="18"/>
                <w:szCs w:val="18"/>
              </w:rPr>
            </w:pPr>
            <w:r w:rsidRPr="00781FA0">
              <w:rPr>
                <w:sz w:val="18"/>
                <w:szCs w:val="18"/>
              </w:rPr>
              <w:t>5862,9</w:t>
            </w:r>
          </w:p>
        </w:tc>
        <w:tc>
          <w:tcPr>
            <w:tcW w:w="812" w:type="pct"/>
            <w:tcBorders>
              <w:left w:val="single" w:sz="4" w:space="0" w:color="auto"/>
              <w:right w:val="single" w:sz="4" w:space="0" w:color="auto"/>
            </w:tcBorders>
            <w:vAlign w:val="bottom"/>
          </w:tcPr>
          <w:p w14:paraId="15142752" w14:textId="77777777" w:rsidR="00A32CEE" w:rsidRPr="00781FA0" w:rsidRDefault="00A32CEE" w:rsidP="00A32CEE">
            <w:pPr>
              <w:autoSpaceDE w:val="0"/>
              <w:autoSpaceDN w:val="0"/>
              <w:jc w:val="center"/>
              <w:rPr>
                <w:sz w:val="18"/>
                <w:szCs w:val="18"/>
              </w:rPr>
            </w:pPr>
            <w:r w:rsidRPr="00781FA0">
              <w:rPr>
                <w:sz w:val="18"/>
                <w:szCs w:val="18"/>
              </w:rPr>
              <w:t>6870,6</w:t>
            </w:r>
          </w:p>
        </w:tc>
      </w:tr>
      <w:tr w:rsidR="00A32CEE" w:rsidRPr="00781FA0" w14:paraId="5F277C67" w14:textId="77777777" w:rsidTr="00601834">
        <w:trPr>
          <w:cantSplit/>
          <w:trHeight w:val="284"/>
        </w:trPr>
        <w:tc>
          <w:tcPr>
            <w:tcW w:w="2843" w:type="pct"/>
            <w:tcBorders>
              <w:left w:val="single" w:sz="4" w:space="0" w:color="auto"/>
              <w:bottom w:val="nil"/>
              <w:right w:val="single" w:sz="4" w:space="0" w:color="auto"/>
            </w:tcBorders>
          </w:tcPr>
          <w:p w14:paraId="339AD93B" w14:textId="77777777" w:rsidR="00A32CEE" w:rsidRPr="00781FA0" w:rsidRDefault="00A32CEE" w:rsidP="00A32CEE">
            <w:pPr>
              <w:autoSpaceDE w:val="0"/>
              <w:autoSpaceDN w:val="0"/>
              <w:rPr>
                <w:sz w:val="18"/>
                <w:szCs w:val="18"/>
              </w:rPr>
            </w:pPr>
            <w:proofErr w:type="spellStart"/>
            <w:r w:rsidRPr="00781FA0">
              <w:rPr>
                <w:sz w:val="18"/>
                <w:szCs w:val="18"/>
              </w:rPr>
              <w:t>Товардык</w:t>
            </w:r>
            <w:proofErr w:type="spellEnd"/>
            <w:r w:rsidRPr="00781FA0">
              <w:rPr>
                <w:sz w:val="18"/>
                <w:szCs w:val="18"/>
              </w:rPr>
              <w:t xml:space="preserve"> бетон</w:t>
            </w:r>
          </w:p>
        </w:tc>
        <w:tc>
          <w:tcPr>
            <w:tcW w:w="554" w:type="pct"/>
            <w:tcBorders>
              <w:left w:val="single" w:sz="4" w:space="0" w:color="auto"/>
              <w:bottom w:val="nil"/>
              <w:right w:val="single" w:sz="4" w:space="0" w:color="auto"/>
            </w:tcBorders>
            <w:vAlign w:val="bottom"/>
          </w:tcPr>
          <w:p w14:paraId="568C8CB7" w14:textId="77777777" w:rsidR="00A32CEE" w:rsidRPr="00781FA0" w:rsidRDefault="00A32CEE" w:rsidP="00A32CEE">
            <w:pPr>
              <w:autoSpaceDE w:val="0"/>
              <w:autoSpaceDN w:val="0"/>
              <w:ind w:right="-110"/>
              <w:jc w:val="center"/>
              <w:rPr>
                <w:sz w:val="18"/>
                <w:szCs w:val="18"/>
              </w:rPr>
            </w:pPr>
            <w:r w:rsidRPr="00781FA0">
              <w:rPr>
                <w:sz w:val="18"/>
                <w:szCs w:val="18"/>
              </w:rPr>
              <w:t>т.</w:t>
            </w:r>
          </w:p>
        </w:tc>
        <w:tc>
          <w:tcPr>
            <w:tcW w:w="791" w:type="pct"/>
            <w:tcBorders>
              <w:left w:val="single" w:sz="4" w:space="0" w:color="auto"/>
              <w:right w:val="single" w:sz="4" w:space="0" w:color="auto"/>
            </w:tcBorders>
            <w:vAlign w:val="bottom"/>
          </w:tcPr>
          <w:p w14:paraId="68FF31FA" w14:textId="77777777" w:rsidR="00A32CEE" w:rsidRPr="00781FA0" w:rsidRDefault="00A32CEE" w:rsidP="00A32CEE">
            <w:pPr>
              <w:autoSpaceDE w:val="0"/>
              <w:autoSpaceDN w:val="0"/>
              <w:jc w:val="center"/>
              <w:rPr>
                <w:sz w:val="18"/>
                <w:szCs w:val="18"/>
              </w:rPr>
            </w:pPr>
            <w:r w:rsidRPr="00781FA0">
              <w:rPr>
                <w:sz w:val="18"/>
                <w:szCs w:val="18"/>
              </w:rPr>
              <w:t>129246,9</w:t>
            </w:r>
          </w:p>
        </w:tc>
        <w:tc>
          <w:tcPr>
            <w:tcW w:w="812" w:type="pct"/>
            <w:tcBorders>
              <w:left w:val="single" w:sz="4" w:space="0" w:color="auto"/>
              <w:right w:val="single" w:sz="4" w:space="0" w:color="auto"/>
            </w:tcBorders>
            <w:vAlign w:val="bottom"/>
          </w:tcPr>
          <w:p w14:paraId="212D3A6F" w14:textId="77777777" w:rsidR="00A32CEE" w:rsidRPr="00781FA0" w:rsidRDefault="00A32CEE" w:rsidP="00A32CEE">
            <w:pPr>
              <w:autoSpaceDE w:val="0"/>
              <w:autoSpaceDN w:val="0"/>
              <w:jc w:val="center"/>
              <w:rPr>
                <w:sz w:val="18"/>
                <w:szCs w:val="18"/>
              </w:rPr>
            </w:pPr>
            <w:r w:rsidRPr="00781FA0">
              <w:rPr>
                <w:sz w:val="18"/>
                <w:szCs w:val="18"/>
              </w:rPr>
              <w:t>49862,9</w:t>
            </w:r>
          </w:p>
        </w:tc>
      </w:tr>
      <w:tr w:rsidR="00A32CEE" w:rsidRPr="00781FA0" w14:paraId="45417910" w14:textId="77777777" w:rsidTr="00601834">
        <w:trPr>
          <w:cantSplit/>
          <w:trHeight w:val="284"/>
        </w:trPr>
        <w:tc>
          <w:tcPr>
            <w:tcW w:w="2843" w:type="pct"/>
            <w:tcBorders>
              <w:top w:val="nil"/>
              <w:left w:val="single" w:sz="4" w:space="0" w:color="auto"/>
              <w:right w:val="single" w:sz="4" w:space="0" w:color="auto"/>
            </w:tcBorders>
          </w:tcPr>
          <w:p w14:paraId="08DC7195" w14:textId="77777777" w:rsidR="00A32CEE" w:rsidRPr="00781FA0" w:rsidRDefault="00A32CEE" w:rsidP="00A32CEE">
            <w:pPr>
              <w:autoSpaceDE w:val="0"/>
              <w:autoSpaceDN w:val="0"/>
              <w:rPr>
                <w:sz w:val="18"/>
                <w:szCs w:val="18"/>
              </w:rPr>
            </w:pPr>
            <w:proofErr w:type="spellStart"/>
            <w:r w:rsidRPr="00781FA0">
              <w:rPr>
                <w:b/>
                <w:bCs/>
                <w:i/>
                <w:sz w:val="18"/>
                <w:szCs w:val="18"/>
                <w:u w:val="single"/>
              </w:rPr>
              <w:t>Негизги</w:t>
            </w:r>
            <w:proofErr w:type="spellEnd"/>
            <w:r w:rsidRPr="00781FA0">
              <w:rPr>
                <w:b/>
                <w:bCs/>
                <w:i/>
                <w:sz w:val="18"/>
                <w:szCs w:val="18"/>
                <w:u w:val="single"/>
              </w:rPr>
              <w:t xml:space="preserve"> металл </w:t>
            </w:r>
            <w:proofErr w:type="spellStart"/>
            <w:r w:rsidRPr="00781FA0">
              <w:rPr>
                <w:b/>
                <w:bCs/>
                <w:i/>
                <w:sz w:val="18"/>
                <w:szCs w:val="18"/>
                <w:u w:val="single"/>
              </w:rPr>
              <w:t>жана</w:t>
            </w:r>
            <w:proofErr w:type="spellEnd"/>
            <w:r w:rsidRPr="00781FA0">
              <w:rPr>
                <w:b/>
                <w:bCs/>
                <w:i/>
                <w:sz w:val="18"/>
                <w:szCs w:val="18"/>
                <w:u w:val="single"/>
              </w:rPr>
              <w:t xml:space="preserve"> </w:t>
            </w:r>
            <w:proofErr w:type="spellStart"/>
            <w:r w:rsidRPr="00781FA0">
              <w:rPr>
                <w:b/>
                <w:bCs/>
                <w:i/>
                <w:sz w:val="18"/>
                <w:szCs w:val="18"/>
                <w:u w:val="single"/>
              </w:rPr>
              <w:t>даяр</w:t>
            </w:r>
            <w:proofErr w:type="spellEnd"/>
            <w:r w:rsidRPr="00781FA0">
              <w:rPr>
                <w:b/>
                <w:bCs/>
                <w:i/>
                <w:sz w:val="18"/>
                <w:szCs w:val="18"/>
                <w:u w:val="single"/>
              </w:rPr>
              <w:t xml:space="preserve"> металл </w:t>
            </w:r>
            <w:proofErr w:type="spellStart"/>
            <w:r w:rsidRPr="00781FA0">
              <w:rPr>
                <w:b/>
                <w:bCs/>
                <w:i/>
                <w:sz w:val="18"/>
                <w:szCs w:val="18"/>
                <w:u w:val="single"/>
              </w:rPr>
              <w:t>буюмдарын</w:t>
            </w:r>
            <w:proofErr w:type="spellEnd"/>
            <w:r w:rsidRPr="00781FA0">
              <w:rPr>
                <w:b/>
                <w:bCs/>
                <w:i/>
                <w:sz w:val="18"/>
                <w:szCs w:val="18"/>
                <w:u w:val="single"/>
              </w:rPr>
              <w:t xml:space="preserve"> </w:t>
            </w:r>
            <w:proofErr w:type="spellStart"/>
            <w:r w:rsidRPr="00781FA0">
              <w:rPr>
                <w:b/>
                <w:bCs/>
                <w:i/>
                <w:sz w:val="18"/>
                <w:szCs w:val="18"/>
                <w:u w:val="single"/>
              </w:rPr>
              <w:t>ѳндүрүү</w:t>
            </w:r>
            <w:proofErr w:type="spellEnd"/>
            <w:r w:rsidRPr="00781FA0">
              <w:rPr>
                <w:b/>
                <w:bCs/>
                <w:i/>
                <w:sz w:val="18"/>
                <w:szCs w:val="18"/>
                <w:u w:val="single"/>
              </w:rPr>
              <w:t xml:space="preserve"> , машина </w:t>
            </w:r>
            <w:proofErr w:type="spellStart"/>
            <w:r w:rsidRPr="00781FA0">
              <w:rPr>
                <w:b/>
                <w:bCs/>
                <w:i/>
                <w:sz w:val="18"/>
                <w:szCs w:val="18"/>
                <w:u w:val="single"/>
              </w:rPr>
              <w:t>жана</w:t>
            </w:r>
            <w:proofErr w:type="spellEnd"/>
            <w:r w:rsidRPr="00781FA0">
              <w:rPr>
                <w:b/>
                <w:bCs/>
                <w:i/>
                <w:sz w:val="18"/>
                <w:szCs w:val="18"/>
                <w:u w:val="single"/>
              </w:rPr>
              <w:t xml:space="preserve"> </w:t>
            </w:r>
            <w:proofErr w:type="spellStart"/>
            <w:r w:rsidRPr="00781FA0">
              <w:rPr>
                <w:b/>
                <w:bCs/>
                <w:i/>
                <w:sz w:val="18"/>
                <w:szCs w:val="18"/>
                <w:u w:val="single"/>
              </w:rPr>
              <w:t>жабдуу</w:t>
            </w:r>
            <w:proofErr w:type="spellEnd"/>
            <w:r w:rsidRPr="00781FA0">
              <w:rPr>
                <w:b/>
                <w:bCs/>
                <w:i/>
                <w:sz w:val="18"/>
                <w:szCs w:val="18"/>
                <w:u w:val="single"/>
              </w:rPr>
              <w:t xml:space="preserve"> </w:t>
            </w:r>
            <w:proofErr w:type="spellStart"/>
            <w:r w:rsidRPr="00781FA0">
              <w:rPr>
                <w:b/>
                <w:bCs/>
                <w:i/>
                <w:sz w:val="18"/>
                <w:szCs w:val="18"/>
                <w:u w:val="single"/>
              </w:rPr>
              <w:t>ѳндүрүүдѳн</w:t>
            </w:r>
            <w:proofErr w:type="spellEnd"/>
            <w:r w:rsidRPr="00781FA0">
              <w:rPr>
                <w:b/>
                <w:bCs/>
                <w:i/>
                <w:sz w:val="18"/>
                <w:szCs w:val="18"/>
                <w:u w:val="single"/>
              </w:rPr>
              <w:t xml:space="preserve"> башка</w:t>
            </w:r>
          </w:p>
        </w:tc>
        <w:tc>
          <w:tcPr>
            <w:tcW w:w="554" w:type="pct"/>
            <w:tcBorders>
              <w:top w:val="nil"/>
              <w:left w:val="single" w:sz="4" w:space="0" w:color="auto"/>
              <w:right w:val="single" w:sz="4" w:space="0" w:color="auto"/>
            </w:tcBorders>
            <w:vAlign w:val="bottom"/>
          </w:tcPr>
          <w:p w14:paraId="0BFE25C4" w14:textId="77777777" w:rsidR="00A32CEE" w:rsidRPr="00781FA0" w:rsidRDefault="00A32CEE" w:rsidP="00A32CEE">
            <w:pPr>
              <w:autoSpaceDE w:val="0"/>
              <w:autoSpaceDN w:val="0"/>
              <w:ind w:right="-110"/>
              <w:jc w:val="center"/>
              <w:rPr>
                <w:sz w:val="18"/>
                <w:szCs w:val="18"/>
              </w:rPr>
            </w:pPr>
          </w:p>
        </w:tc>
        <w:tc>
          <w:tcPr>
            <w:tcW w:w="791" w:type="pct"/>
            <w:tcBorders>
              <w:left w:val="single" w:sz="4" w:space="0" w:color="auto"/>
              <w:bottom w:val="nil"/>
              <w:right w:val="single" w:sz="4" w:space="0" w:color="auto"/>
            </w:tcBorders>
            <w:vAlign w:val="bottom"/>
          </w:tcPr>
          <w:p w14:paraId="2FFB925E" w14:textId="77777777" w:rsidR="00A32CEE" w:rsidRPr="00781FA0" w:rsidRDefault="00A32CEE" w:rsidP="00A32CEE">
            <w:pPr>
              <w:autoSpaceDE w:val="0"/>
              <w:autoSpaceDN w:val="0"/>
              <w:jc w:val="center"/>
              <w:rPr>
                <w:sz w:val="18"/>
                <w:szCs w:val="18"/>
              </w:rPr>
            </w:pPr>
          </w:p>
        </w:tc>
        <w:tc>
          <w:tcPr>
            <w:tcW w:w="812" w:type="pct"/>
            <w:tcBorders>
              <w:left w:val="single" w:sz="4" w:space="0" w:color="auto"/>
              <w:bottom w:val="nil"/>
              <w:right w:val="single" w:sz="4" w:space="0" w:color="auto"/>
            </w:tcBorders>
            <w:vAlign w:val="bottom"/>
          </w:tcPr>
          <w:p w14:paraId="612AE289" w14:textId="77777777" w:rsidR="00A32CEE" w:rsidRPr="00781FA0" w:rsidRDefault="00A32CEE" w:rsidP="00A32CEE">
            <w:pPr>
              <w:autoSpaceDE w:val="0"/>
              <w:autoSpaceDN w:val="0"/>
              <w:jc w:val="center"/>
              <w:rPr>
                <w:sz w:val="18"/>
                <w:szCs w:val="18"/>
              </w:rPr>
            </w:pPr>
          </w:p>
        </w:tc>
      </w:tr>
      <w:tr w:rsidR="00A32CEE" w:rsidRPr="00781FA0" w14:paraId="027B7B81" w14:textId="77777777" w:rsidTr="00601834">
        <w:trPr>
          <w:cantSplit/>
          <w:trHeight w:val="284"/>
        </w:trPr>
        <w:tc>
          <w:tcPr>
            <w:tcW w:w="2843" w:type="pct"/>
            <w:tcBorders>
              <w:top w:val="nil"/>
              <w:left w:val="single" w:sz="4" w:space="0" w:color="auto"/>
              <w:right w:val="single" w:sz="4" w:space="0" w:color="auto"/>
            </w:tcBorders>
          </w:tcPr>
          <w:p w14:paraId="7BCE25BD" w14:textId="77777777" w:rsidR="00A32CEE" w:rsidRPr="00781FA0" w:rsidRDefault="00A32CEE" w:rsidP="00A32CEE">
            <w:pPr>
              <w:autoSpaceDE w:val="0"/>
              <w:autoSpaceDN w:val="0"/>
              <w:rPr>
                <w:i/>
                <w:sz w:val="18"/>
                <w:szCs w:val="18"/>
                <w:u w:val="single"/>
              </w:rPr>
            </w:pPr>
            <w:r w:rsidRPr="00781FA0">
              <w:rPr>
                <w:sz w:val="18"/>
                <w:szCs w:val="18"/>
              </w:rPr>
              <w:t xml:space="preserve">Металл </w:t>
            </w:r>
            <w:proofErr w:type="spellStart"/>
            <w:r w:rsidRPr="00781FA0">
              <w:rPr>
                <w:sz w:val="18"/>
                <w:szCs w:val="18"/>
              </w:rPr>
              <w:t>конструкциялары</w:t>
            </w:r>
            <w:proofErr w:type="spellEnd"/>
            <w:r w:rsidRPr="00781FA0">
              <w:rPr>
                <w:sz w:val="18"/>
                <w:szCs w:val="18"/>
              </w:rPr>
              <w:t xml:space="preserve"> </w:t>
            </w:r>
            <w:proofErr w:type="spellStart"/>
            <w:r w:rsidRPr="00781FA0">
              <w:rPr>
                <w:sz w:val="18"/>
                <w:szCs w:val="18"/>
              </w:rPr>
              <w:t>жана</w:t>
            </w:r>
            <w:proofErr w:type="spellEnd"/>
            <w:r w:rsidRPr="00781FA0">
              <w:rPr>
                <w:sz w:val="18"/>
                <w:szCs w:val="18"/>
              </w:rPr>
              <w:t xml:space="preserve"> </w:t>
            </w:r>
            <w:proofErr w:type="spellStart"/>
            <w:r w:rsidRPr="00781FA0">
              <w:rPr>
                <w:sz w:val="18"/>
                <w:szCs w:val="18"/>
              </w:rPr>
              <w:t>анын</w:t>
            </w:r>
            <w:proofErr w:type="spellEnd"/>
            <w:r w:rsidRPr="00781FA0">
              <w:rPr>
                <w:sz w:val="18"/>
                <w:szCs w:val="18"/>
              </w:rPr>
              <w:t xml:space="preserve"> </w:t>
            </w:r>
            <w:proofErr w:type="spellStart"/>
            <w:r w:rsidRPr="00781FA0">
              <w:rPr>
                <w:sz w:val="18"/>
                <w:szCs w:val="18"/>
              </w:rPr>
              <w:t>бѳлүктѳрү</w:t>
            </w:r>
            <w:proofErr w:type="spellEnd"/>
          </w:p>
        </w:tc>
        <w:tc>
          <w:tcPr>
            <w:tcW w:w="554" w:type="pct"/>
            <w:tcBorders>
              <w:top w:val="nil"/>
              <w:left w:val="single" w:sz="4" w:space="0" w:color="auto"/>
              <w:right w:val="single" w:sz="4" w:space="0" w:color="auto"/>
            </w:tcBorders>
            <w:vAlign w:val="bottom"/>
          </w:tcPr>
          <w:p w14:paraId="2E8AB614" w14:textId="77777777" w:rsidR="00A32CEE" w:rsidRPr="00781FA0" w:rsidRDefault="00A32CEE" w:rsidP="00A32CEE">
            <w:pPr>
              <w:autoSpaceDE w:val="0"/>
              <w:autoSpaceDN w:val="0"/>
              <w:jc w:val="center"/>
              <w:rPr>
                <w:sz w:val="18"/>
                <w:szCs w:val="18"/>
              </w:rPr>
            </w:pPr>
            <w:r w:rsidRPr="00781FA0">
              <w:rPr>
                <w:sz w:val="18"/>
                <w:szCs w:val="18"/>
              </w:rPr>
              <w:t>т.</w:t>
            </w:r>
          </w:p>
        </w:tc>
        <w:tc>
          <w:tcPr>
            <w:tcW w:w="791" w:type="pct"/>
            <w:tcBorders>
              <w:top w:val="nil"/>
              <w:left w:val="single" w:sz="4" w:space="0" w:color="auto"/>
              <w:right w:val="single" w:sz="4" w:space="0" w:color="auto"/>
            </w:tcBorders>
            <w:vAlign w:val="bottom"/>
          </w:tcPr>
          <w:p w14:paraId="1A77DED5" w14:textId="77777777" w:rsidR="00A32CEE" w:rsidRPr="00781FA0" w:rsidRDefault="00A32CEE" w:rsidP="00A32CEE">
            <w:pPr>
              <w:autoSpaceDE w:val="0"/>
              <w:autoSpaceDN w:val="0"/>
              <w:jc w:val="center"/>
              <w:rPr>
                <w:sz w:val="18"/>
                <w:szCs w:val="18"/>
              </w:rPr>
            </w:pPr>
            <w:r w:rsidRPr="00781FA0">
              <w:rPr>
                <w:sz w:val="18"/>
                <w:szCs w:val="18"/>
              </w:rPr>
              <w:t>96,8</w:t>
            </w:r>
          </w:p>
        </w:tc>
        <w:tc>
          <w:tcPr>
            <w:tcW w:w="812" w:type="pct"/>
            <w:tcBorders>
              <w:top w:val="nil"/>
              <w:left w:val="single" w:sz="4" w:space="0" w:color="auto"/>
              <w:right w:val="single" w:sz="4" w:space="0" w:color="auto"/>
            </w:tcBorders>
            <w:vAlign w:val="bottom"/>
          </w:tcPr>
          <w:p w14:paraId="03AC4263" w14:textId="77777777" w:rsidR="00A32CEE" w:rsidRPr="00781FA0" w:rsidRDefault="00A32CEE" w:rsidP="00A32CEE">
            <w:pPr>
              <w:autoSpaceDE w:val="0"/>
              <w:autoSpaceDN w:val="0"/>
              <w:jc w:val="center"/>
              <w:rPr>
                <w:sz w:val="18"/>
                <w:szCs w:val="18"/>
              </w:rPr>
            </w:pPr>
            <w:r w:rsidRPr="00781FA0">
              <w:rPr>
                <w:sz w:val="18"/>
                <w:szCs w:val="18"/>
              </w:rPr>
              <w:t>52,7</w:t>
            </w:r>
          </w:p>
        </w:tc>
      </w:tr>
      <w:tr w:rsidR="00A32CEE" w:rsidRPr="00781FA0" w14:paraId="2A22E8F8" w14:textId="77777777" w:rsidTr="00601834">
        <w:trPr>
          <w:cantSplit/>
          <w:trHeight w:val="284"/>
        </w:trPr>
        <w:tc>
          <w:tcPr>
            <w:tcW w:w="2843" w:type="pct"/>
            <w:tcBorders>
              <w:top w:val="nil"/>
              <w:left w:val="single" w:sz="4" w:space="0" w:color="auto"/>
              <w:right w:val="single" w:sz="4" w:space="0" w:color="auto"/>
            </w:tcBorders>
          </w:tcPr>
          <w:p w14:paraId="563DA56E" w14:textId="77777777" w:rsidR="00A32CEE" w:rsidRPr="00781FA0" w:rsidRDefault="00A32CEE" w:rsidP="00A32CEE">
            <w:pPr>
              <w:autoSpaceDE w:val="0"/>
              <w:autoSpaceDN w:val="0"/>
              <w:rPr>
                <w:sz w:val="18"/>
                <w:szCs w:val="18"/>
              </w:rPr>
            </w:pPr>
            <w:r w:rsidRPr="00781FA0">
              <w:rPr>
                <w:sz w:val="18"/>
                <w:szCs w:val="18"/>
              </w:rPr>
              <w:t xml:space="preserve">Темир, болот </w:t>
            </w:r>
            <w:proofErr w:type="spellStart"/>
            <w:r w:rsidRPr="00781FA0">
              <w:rPr>
                <w:sz w:val="18"/>
                <w:szCs w:val="18"/>
              </w:rPr>
              <w:t>жана</w:t>
            </w:r>
            <w:proofErr w:type="spellEnd"/>
            <w:r w:rsidRPr="00781FA0">
              <w:rPr>
                <w:sz w:val="18"/>
                <w:szCs w:val="18"/>
              </w:rPr>
              <w:t xml:space="preserve"> </w:t>
            </w:r>
            <w:proofErr w:type="spellStart"/>
            <w:r w:rsidRPr="00781FA0">
              <w:rPr>
                <w:sz w:val="18"/>
                <w:szCs w:val="18"/>
              </w:rPr>
              <w:t>жез</w:t>
            </w:r>
            <w:proofErr w:type="spellEnd"/>
            <w:r w:rsidRPr="00781FA0">
              <w:rPr>
                <w:sz w:val="18"/>
                <w:szCs w:val="18"/>
              </w:rPr>
              <w:t xml:space="preserve"> </w:t>
            </w:r>
            <w:proofErr w:type="spellStart"/>
            <w:r w:rsidRPr="00781FA0">
              <w:rPr>
                <w:sz w:val="18"/>
                <w:szCs w:val="18"/>
              </w:rPr>
              <w:t>зымдарынын</w:t>
            </w:r>
            <w:proofErr w:type="spellEnd"/>
            <w:r w:rsidRPr="00781FA0">
              <w:rPr>
                <w:sz w:val="18"/>
                <w:szCs w:val="18"/>
              </w:rPr>
              <w:t xml:space="preserve"> </w:t>
            </w:r>
            <w:proofErr w:type="spellStart"/>
            <w:r w:rsidRPr="00781FA0">
              <w:rPr>
                <w:sz w:val="18"/>
                <w:szCs w:val="18"/>
              </w:rPr>
              <w:t>жасалган</w:t>
            </w:r>
            <w:proofErr w:type="spellEnd"/>
            <w:r w:rsidRPr="00781FA0">
              <w:rPr>
                <w:sz w:val="18"/>
                <w:szCs w:val="18"/>
              </w:rPr>
              <w:t xml:space="preserve"> </w:t>
            </w:r>
            <w:proofErr w:type="spellStart"/>
            <w:r w:rsidRPr="00781FA0">
              <w:rPr>
                <w:sz w:val="18"/>
                <w:szCs w:val="18"/>
              </w:rPr>
              <w:t>тосмолор</w:t>
            </w:r>
            <w:proofErr w:type="spellEnd"/>
            <w:r w:rsidRPr="00781FA0">
              <w:rPr>
                <w:sz w:val="18"/>
                <w:szCs w:val="18"/>
              </w:rPr>
              <w:t xml:space="preserve">, </w:t>
            </w:r>
            <w:proofErr w:type="spellStart"/>
            <w:r w:rsidRPr="00781FA0">
              <w:rPr>
                <w:sz w:val="18"/>
                <w:szCs w:val="18"/>
              </w:rPr>
              <w:t>торлор</w:t>
            </w:r>
            <w:proofErr w:type="spellEnd"/>
          </w:p>
        </w:tc>
        <w:tc>
          <w:tcPr>
            <w:tcW w:w="554" w:type="pct"/>
            <w:tcBorders>
              <w:top w:val="nil"/>
              <w:left w:val="single" w:sz="4" w:space="0" w:color="auto"/>
              <w:right w:val="single" w:sz="4" w:space="0" w:color="auto"/>
            </w:tcBorders>
            <w:vAlign w:val="bottom"/>
          </w:tcPr>
          <w:p w14:paraId="16005531" w14:textId="77777777" w:rsidR="00A32CEE" w:rsidRPr="00781FA0" w:rsidRDefault="00A32CEE" w:rsidP="00A32CEE">
            <w:pPr>
              <w:autoSpaceDE w:val="0"/>
              <w:autoSpaceDN w:val="0"/>
              <w:ind w:right="-110"/>
              <w:jc w:val="center"/>
              <w:rPr>
                <w:sz w:val="18"/>
                <w:szCs w:val="18"/>
              </w:rPr>
            </w:pPr>
            <w:proofErr w:type="spellStart"/>
            <w:r w:rsidRPr="00781FA0">
              <w:rPr>
                <w:sz w:val="18"/>
                <w:szCs w:val="18"/>
              </w:rPr>
              <w:t>кВ.</w:t>
            </w:r>
            <w:proofErr w:type="spellEnd"/>
            <w:r w:rsidRPr="00781FA0">
              <w:rPr>
                <w:sz w:val="18"/>
                <w:szCs w:val="18"/>
              </w:rPr>
              <w:t xml:space="preserve"> м.</w:t>
            </w:r>
          </w:p>
        </w:tc>
        <w:tc>
          <w:tcPr>
            <w:tcW w:w="791" w:type="pct"/>
            <w:tcBorders>
              <w:top w:val="nil"/>
              <w:left w:val="single" w:sz="4" w:space="0" w:color="auto"/>
              <w:right w:val="single" w:sz="4" w:space="0" w:color="auto"/>
            </w:tcBorders>
            <w:vAlign w:val="bottom"/>
          </w:tcPr>
          <w:p w14:paraId="25D0F652" w14:textId="77777777" w:rsidR="00A32CEE" w:rsidRPr="00781FA0" w:rsidRDefault="00A32CEE" w:rsidP="00A32CEE">
            <w:pPr>
              <w:autoSpaceDE w:val="0"/>
              <w:autoSpaceDN w:val="0"/>
              <w:jc w:val="center"/>
              <w:rPr>
                <w:sz w:val="18"/>
                <w:szCs w:val="18"/>
              </w:rPr>
            </w:pPr>
            <w:r w:rsidRPr="00781FA0">
              <w:rPr>
                <w:sz w:val="18"/>
                <w:szCs w:val="18"/>
              </w:rPr>
              <w:t>7600,0</w:t>
            </w:r>
          </w:p>
        </w:tc>
        <w:tc>
          <w:tcPr>
            <w:tcW w:w="812" w:type="pct"/>
            <w:tcBorders>
              <w:top w:val="nil"/>
              <w:left w:val="single" w:sz="4" w:space="0" w:color="auto"/>
              <w:right w:val="single" w:sz="4" w:space="0" w:color="auto"/>
            </w:tcBorders>
            <w:vAlign w:val="bottom"/>
          </w:tcPr>
          <w:p w14:paraId="5C866022" w14:textId="77777777" w:rsidR="00A32CEE" w:rsidRPr="00781FA0" w:rsidRDefault="00A32CEE" w:rsidP="00A32CEE">
            <w:pPr>
              <w:autoSpaceDE w:val="0"/>
              <w:autoSpaceDN w:val="0"/>
              <w:jc w:val="center"/>
              <w:rPr>
                <w:sz w:val="18"/>
                <w:szCs w:val="18"/>
              </w:rPr>
            </w:pPr>
            <w:r w:rsidRPr="00781FA0">
              <w:rPr>
                <w:sz w:val="18"/>
                <w:szCs w:val="18"/>
              </w:rPr>
              <w:t>7270,0</w:t>
            </w:r>
          </w:p>
        </w:tc>
      </w:tr>
      <w:tr w:rsidR="00A32CEE" w:rsidRPr="00781FA0" w14:paraId="39B1FBED" w14:textId="77777777" w:rsidTr="00601834">
        <w:trPr>
          <w:cantSplit/>
          <w:trHeight w:val="284"/>
        </w:trPr>
        <w:tc>
          <w:tcPr>
            <w:tcW w:w="2843" w:type="pct"/>
            <w:tcBorders>
              <w:top w:val="nil"/>
              <w:left w:val="single" w:sz="4" w:space="0" w:color="auto"/>
              <w:right w:val="single" w:sz="4" w:space="0" w:color="auto"/>
            </w:tcBorders>
          </w:tcPr>
          <w:p w14:paraId="18504C29" w14:textId="77777777" w:rsidR="00A32CEE" w:rsidRPr="00781FA0" w:rsidRDefault="00A32CEE" w:rsidP="00A32CEE">
            <w:pPr>
              <w:autoSpaceDE w:val="0"/>
              <w:autoSpaceDN w:val="0"/>
              <w:rPr>
                <w:b/>
                <w:bCs/>
                <w:iCs/>
                <w:sz w:val="18"/>
                <w:szCs w:val="18"/>
                <w:u w:val="single"/>
              </w:rPr>
            </w:pPr>
            <w:proofErr w:type="spellStart"/>
            <w:r w:rsidRPr="00781FA0">
              <w:rPr>
                <w:i/>
                <w:sz w:val="18"/>
                <w:szCs w:val="18"/>
                <w:u w:val="single"/>
              </w:rPr>
              <w:t>Электрондук</w:t>
            </w:r>
            <w:proofErr w:type="spellEnd"/>
            <w:r w:rsidRPr="00781FA0">
              <w:rPr>
                <w:i/>
                <w:sz w:val="18"/>
                <w:szCs w:val="18"/>
                <w:u w:val="single"/>
              </w:rPr>
              <w:t xml:space="preserve"> </w:t>
            </w:r>
            <w:proofErr w:type="spellStart"/>
            <w:r w:rsidRPr="00781FA0">
              <w:rPr>
                <w:i/>
                <w:sz w:val="18"/>
                <w:szCs w:val="18"/>
                <w:u w:val="single"/>
              </w:rPr>
              <w:t>жана</w:t>
            </w:r>
            <w:proofErr w:type="spellEnd"/>
            <w:r w:rsidRPr="00781FA0">
              <w:rPr>
                <w:i/>
                <w:sz w:val="18"/>
                <w:szCs w:val="18"/>
                <w:u w:val="single"/>
              </w:rPr>
              <w:t xml:space="preserve"> </w:t>
            </w:r>
            <w:proofErr w:type="spellStart"/>
            <w:r w:rsidRPr="00781FA0">
              <w:rPr>
                <w:i/>
                <w:sz w:val="18"/>
                <w:szCs w:val="18"/>
                <w:u w:val="single"/>
              </w:rPr>
              <w:t>оптикалык</w:t>
            </w:r>
            <w:proofErr w:type="spellEnd"/>
            <w:r w:rsidRPr="00781FA0">
              <w:rPr>
                <w:i/>
                <w:sz w:val="18"/>
                <w:szCs w:val="18"/>
                <w:u w:val="single"/>
              </w:rPr>
              <w:t xml:space="preserve"> </w:t>
            </w:r>
            <w:proofErr w:type="spellStart"/>
            <w:r w:rsidRPr="00781FA0">
              <w:rPr>
                <w:i/>
                <w:sz w:val="18"/>
                <w:szCs w:val="18"/>
                <w:u w:val="single"/>
              </w:rPr>
              <w:t>жабдууларынын</w:t>
            </w:r>
            <w:proofErr w:type="spellEnd"/>
            <w:r w:rsidRPr="00781FA0">
              <w:rPr>
                <w:i/>
                <w:sz w:val="18"/>
                <w:szCs w:val="18"/>
                <w:u w:val="single"/>
              </w:rPr>
              <w:t xml:space="preserve"> </w:t>
            </w:r>
            <w:proofErr w:type="spellStart"/>
            <w:r w:rsidRPr="00781FA0">
              <w:rPr>
                <w:i/>
                <w:sz w:val="18"/>
                <w:szCs w:val="18"/>
                <w:u w:val="single"/>
              </w:rPr>
              <w:t>ѳндүрүшү</w:t>
            </w:r>
            <w:proofErr w:type="spellEnd"/>
          </w:p>
        </w:tc>
        <w:tc>
          <w:tcPr>
            <w:tcW w:w="554" w:type="pct"/>
            <w:tcBorders>
              <w:top w:val="nil"/>
              <w:left w:val="single" w:sz="4" w:space="0" w:color="auto"/>
              <w:right w:val="single" w:sz="4" w:space="0" w:color="auto"/>
            </w:tcBorders>
          </w:tcPr>
          <w:p w14:paraId="5B86811B" w14:textId="77777777" w:rsidR="00A32CEE" w:rsidRPr="00781FA0" w:rsidRDefault="00A32CEE" w:rsidP="00A32CEE">
            <w:pPr>
              <w:autoSpaceDE w:val="0"/>
              <w:autoSpaceDN w:val="0"/>
              <w:jc w:val="center"/>
              <w:rPr>
                <w:sz w:val="18"/>
                <w:szCs w:val="18"/>
              </w:rPr>
            </w:pPr>
          </w:p>
        </w:tc>
        <w:tc>
          <w:tcPr>
            <w:tcW w:w="791" w:type="pct"/>
            <w:tcBorders>
              <w:top w:val="nil"/>
              <w:left w:val="single" w:sz="4" w:space="0" w:color="auto"/>
              <w:right w:val="single" w:sz="4" w:space="0" w:color="auto"/>
            </w:tcBorders>
          </w:tcPr>
          <w:p w14:paraId="5213DC33" w14:textId="77777777" w:rsidR="00A32CEE" w:rsidRPr="00781FA0" w:rsidRDefault="00A32CEE" w:rsidP="00A32CEE">
            <w:pPr>
              <w:autoSpaceDE w:val="0"/>
              <w:autoSpaceDN w:val="0"/>
              <w:jc w:val="center"/>
              <w:rPr>
                <w:sz w:val="18"/>
                <w:szCs w:val="18"/>
              </w:rPr>
            </w:pPr>
          </w:p>
        </w:tc>
        <w:tc>
          <w:tcPr>
            <w:tcW w:w="812" w:type="pct"/>
            <w:tcBorders>
              <w:top w:val="nil"/>
              <w:left w:val="single" w:sz="4" w:space="0" w:color="auto"/>
              <w:right w:val="single" w:sz="4" w:space="0" w:color="auto"/>
            </w:tcBorders>
          </w:tcPr>
          <w:p w14:paraId="5EF35FE0" w14:textId="77777777" w:rsidR="00A32CEE" w:rsidRPr="00781FA0" w:rsidRDefault="00A32CEE" w:rsidP="00A32CEE">
            <w:pPr>
              <w:autoSpaceDE w:val="0"/>
              <w:autoSpaceDN w:val="0"/>
              <w:jc w:val="center"/>
              <w:rPr>
                <w:sz w:val="18"/>
                <w:szCs w:val="18"/>
              </w:rPr>
            </w:pPr>
          </w:p>
        </w:tc>
      </w:tr>
      <w:tr w:rsidR="00A32CEE" w:rsidRPr="00781FA0" w14:paraId="1381B5CE" w14:textId="77777777" w:rsidTr="00601834">
        <w:trPr>
          <w:cantSplit/>
          <w:trHeight w:val="284"/>
        </w:trPr>
        <w:tc>
          <w:tcPr>
            <w:tcW w:w="2843" w:type="pct"/>
            <w:tcBorders>
              <w:top w:val="nil"/>
              <w:left w:val="single" w:sz="4" w:space="0" w:color="auto"/>
              <w:right w:val="single" w:sz="4" w:space="0" w:color="auto"/>
            </w:tcBorders>
          </w:tcPr>
          <w:p w14:paraId="7C1A8DFB" w14:textId="77777777" w:rsidR="00A32CEE" w:rsidRPr="00781FA0" w:rsidRDefault="00A32CEE" w:rsidP="00A32CEE">
            <w:pPr>
              <w:autoSpaceDE w:val="0"/>
              <w:autoSpaceDN w:val="0"/>
              <w:rPr>
                <w:sz w:val="18"/>
                <w:szCs w:val="18"/>
              </w:rPr>
            </w:pPr>
            <w:proofErr w:type="spellStart"/>
            <w:r w:rsidRPr="00781FA0">
              <w:rPr>
                <w:sz w:val="18"/>
                <w:szCs w:val="18"/>
              </w:rPr>
              <w:t>Диоддор</w:t>
            </w:r>
            <w:proofErr w:type="spellEnd"/>
            <w:r w:rsidRPr="00781FA0">
              <w:rPr>
                <w:sz w:val="18"/>
                <w:szCs w:val="18"/>
              </w:rPr>
              <w:t xml:space="preserve">, </w:t>
            </w:r>
            <w:proofErr w:type="spellStart"/>
            <w:r w:rsidRPr="00781FA0">
              <w:rPr>
                <w:sz w:val="18"/>
                <w:szCs w:val="18"/>
              </w:rPr>
              <w:t>транзистрлер</w:t>
            </w:r>
            <w:proofErr w:type="spellEnd"/>
            <w:r w:rsidRPr="00781FA0">
              <w:rPr>
                <w:sz w:val="18"/>
                <w:szCs w:val="18"/>
              </w:rPr>
              <w:t xml:space="preserve">, </w:t>
            </w:r>
            <w:proofErr w:type="spellStart"/>
            <w:r w:rsidRPr="00781FA0">
              <w:rPr>
                <w:sz w:val="18"/>
                <w:szCs w:val="18"/>
              </w:rPr>
              <w:t>тиристордор</w:t>
            </w:r>
            <w:proofErr w:type="spellEnd"/>
            <w:r w:rsidRPr="00781FA0">
              <w:rPr>
                <w:sz w:val="18"/>
                <w:szCs w:val="18"/>
              </w:rPr>
              <w:t xml:space="preserve">, </w:t>
            </w:r>
            <w:proofErr w:type="spellStart"/>
            <w:r w:rsidRPr="00781FA0">
              <w:rPr>
                <w:sz w:val="18"/>
                <w:szCs w:val="18"/>
              </w:rPr>
              <w:t>димисторлер</w:t>
            </w:r>
            <w:proofErr w:type="spellEnd"/>
            <w:r w:rsidRPr="00781FA0">
              <w:rPr>
                <w:sz w:val="18"/>
                <w:szCs w:val="18"/>
              </w:rPr>
              <w:t xml:space="preserve"> </w:t>
            </w:r>
            <w:proofErr w:type="spellStart"/>
            <w:r w:rsidRPr="00781FA0">
              <w:rPr>
                <w:sz w:val="18"/>
                <w:szCs w:val="18"/>
              </w:rPr>
              <w:t>жана</w:t>
            </w:r>
            <w:proofErr w:type="spellEnd"/>
            <w:r w:rsidRPr="00781FA0">
              <w:rPr>
                <w:sz w:val="18"/>
                <w:szCs w:val="18"/>
              </w:rPr>
              <w:t xml:space="preserve"> </w:t>
            </w:r>
            <w:proofErr w:type="spellStart"/>
            <w:r w:rsidRPr="00781FA0">
              <w:rPr>
                <w:sz w:val="18"/>
                <w:szCs w:val="18"/>
              </w:rPr>
              <w:t>симистору</w:t>
            </w:r>
            <w:proofErr w:type="spellEnd"/>
          </w:p>
        </w:tc>
        <w:tc>
          <w:tcPr>
            <w:tcW w:w="554" w:type="pct"/>
            <w:tcBorders>
              <w:top w:val="nil"/>
              <w:left w:val="single" w:sz="4" w:space="0" w:color="auto"/>
              <w:right w:val="single" w:sz="4" w:space="0" w:color="auto"/>
            </w:tcBorders>
            <w:vAlign w:val="bottom"/>
          </w:tcPr>
          <w:p w14:paraId="21C5E30D" w14:textId="77777777" w:rsidR="00A32CEE" w:rsidRPr="00781FA0" w:rsidRDefault="00A32CEE" w:rsidP="00A32CEE">
            <w:pPr>
              <w:autoSpaceDE w:val="0"/>
              <w:autoSpaceDN w:val="0"/>
              <w:ind w:left="-79"/>
              <w:jc w:val="center"/>
              <w:rPr>
                <w:sz w:val="18"/>
                <w:szCs w:val="18"/>
              </w:rPr>
            </w:pPr>
            <w:proofErr w:type="spellStart"/>
            <w:r w:rsidRPr="00781FA0">
              <w:rPr>
                <w:sz w:val="18"/>
                <w:szCs w:val="18"/>
              </w:rPr>
              <w:t>даана</w:t>
            </w:r>
            <w:proofErr w:type="spellEnd"/>
          </w:p>
        </w:tc>
        <w:tc>
          <w:tcPr>
            <w:tcW w:w="791" w:type="pct"/>
            <w:tcBorders>
              <w:top w:val="nil"/>
              <w:left w:val="single" w:sz="4" w:space="0" w:color="auto"/>
              <w:right w:val="single" w:sz="4" w:space="0" w:color="auto"/>
            </w:tcBorders>
            <w:vAlign w:val="bottom"/>
          </w:tcPr>
          <w:p w14:paraId="3FA42FC8" w14:textId="77777777" w:rsidR="00A32CEE" w:rsidRPr="00781FA0" w:rsidRDefault="00A32CEE" w:rsidP="00A32CEE">
            <w:pPr>
              <w:autoSpaceDE w:val="0"/>
              <w:autoSpaceDN w:val="0"/>
              <w:jc w:val="center"/>
              <w:rPr>
                <w:sz w:val="18"/>
                <w:szCs w:val="18"/>
              </w:rPr>
            </w:pPr>
            <w:r w:rsidRPr="00781FA0">
              <w:rPr>
                <w:sz w:val="18"/>
                <w:szCs w:val="18"/>
              </w:rPr>
              <w:t>2278,0</w:t>
            </w:r>
          </w:p>
        </w:tc>
        <w:tc>
          <w:tcPr>
            <w:tcW w:w="812" w:type="pct"/>
            <w:tcBorders>
              <w:top w:val="nil"/>
              <w:left w:val="single" w:sz="4" w:space="0" w:color="auto"/>
              <w:right w:val="single" w:sz="4" w:space="0" w:color="auto"/>
            </w:tcBorders>
            <w:vAlign w:val="bottom"/>
          </w:tcPr>
          <w:p w14:paraId="18C9DF21" w14:textId="77777777" w:rsidR="00A32CEE" w:rsidRPr="00781FA0" w:rsidRDefault="00A32CEE" w:rsidP="00A32CEE">
            <w:pPr>
              <w:autoSpaceDE w:val="0"/>
              <w:autoSpaceDN w:val="0"/>
              <w:jc w:val="center"/>
              <w:rPr>
                <w:sz w:val="18"/>
                <w:szCs w:val="18"/>
              </w:rPr>
            </w:pPr>
            <w:r w:rsidRPr="00781FA0">
              <w:rPr>
                <w:sz w:val="18"/>
                <w:szCs w:val="18"/>
              </w:rPr>
              <w:t>261,0</w:t>
            </w:r>
          </w:p>
        </w:tc>
      </w:tr>
      <w:tr w:rsidR="00A32CEE" w:rsidRPr="00781FA0" w14:paraId="215F3E69" w14:textId="77777777" w:rsidTr="00601834">
        <w:trPr>
          <w:cantSplit/>
          <w:trHeight w:val="284"/>
        </w:trPr>
        <w:tc>
          <w:tcPr>
            <w:tcW w:w="2843" w:type="pct"/>
            <w:tcBorders>
              <w:top w:val="nil"/>
              <w:left w:val="single" w:sz="4" w:space="0" w:color="auto"/>
              <w:right w:val="single" w:sz="4" w:space="0" w:color="auto"/>
            </w:tcBorders>
          </w:tcPr>
          <w:p w14:paraId="722857E1" w14:textId="77777777" w:rsidR="00A32CEE" w:rsidRPr="00781FA0" w:rsidRDefault="00A32CEE" w:rsidP="00A32CEE">
            <w:pPr>
              <w:autoSpaceDE w:val="0"/>
              <w:autoSpaceDN w:val="0"/>
              <w:rPr>
                <w:b/>
                <w:i/>
                <w:iCs/>
                <w:sz w:val="18"/>
                <w:szCs w:val="18"/>
                <w:u w:val="single"/>
              </w:rPr>
            </w:pPr>
            <w:proofErr w:type="spellStart"/>
            <w:r w:rsidRPr="00781FA0">
              <w:rPr>
                <w:b/>
                <w:bCs/>
                <w:iCs/>
                <w:sz w:val="18"/>
                <w:szCs w:val="18"/>
                <w:u w:val="single"/>
              </w:rPr>
              <w:t>Ѳндүрүүлѳрдүн</w:t>
            </w:r>
            <w:proofErr w:type="spellEnd"/>
            <w:r w:rsidRPr="00781FA0">
              <w:rPr>
                <w:b/>
                <w:bCs/>
                <w:iCs/>
                <w:sz w:val="18"/>
                <w:szCs w:val="18"/>
                <w:u w:val="single"/>
              </w:rPr>
              <w:t xml:space="preserve"> башка </w:t>
            </w:r>
            <w:proofErr w:type="spellStart"/>
            <w:r w:rsidRPr="00781FA0">
              <w:rPr>
                <w:b/>
                <w:bCs/>
                <w:iCs/>
                <w:sz w:val="18"/>
                <w:szCs w:val="18"/>
                <w:u w:val="single"/>
              </w:rPr>
              <w:t>тармактары</w:t>
            </w:r>
            <w:proofErr w:type="spellEnd"/>
            <w:r w:rsidRPr="00781FA0">
              <w:rPr>
                <w:b/>
                <w:bCs/>
                <w:iCs/>
                <w:sz w:val="18"/>
                <w:szCs w:val="18"/>
                <w:u w:val="single"/>
              </w:rPr>
              <w:t xml:space="preserve"> </w:t>
            </w:r>
          </w:p>
        </w:tc>
        <w:tc>
          <w:tcPr>
            <w:tcW w:w="554" w:type="pct"/>
            <w:tcBorders>
              <w:top w:val="nil"/>
              <w:left w:val="single" w:sz="4" w:space="0" w:color="auto"/>
              <w:right w:val="single" w:sz="4" w:space="0" w:color="auto"/>
            </w:tcBorders>
          </w:tcPr>
          <w:p w14:paraId="10C04DD9" w14:textId="77777777" w:rsidR="00A32CEE" w:rsidRPr="00781FA0" w:rsidRDefault="00A32CEE" w:rsidP="00A32CEE">
            <w:pPr>
              <w:autoSpaceDE w:val="0"/>
              <w:autoSpaceDN w:val="0"/>
              <w:jc w:val="center"/>
              <w:rPr>
                <w:sz w:val="18"/>
                <w:szCs w:val="18"/>
              </w:rPr>
            </w:pPr>
          </w:p>
        </w:tc>
        <w:tc>
          <w:tcPr>
            <w:tcW w:w="791" w:type="pct"/>
            <w:tcBorders>
              <w:top w:val="nil"/>
              <w:left w:val="single" w:sz="4" w:space="0" w:color="auto"/>
              <w:right w:val="single" w:sz="4" w:space="0" w:color="auto"/>
            </w:tcBorders>
            <w:vAlign w:val="bottom"/>
          </w:tcPr>
          <w:p w14:paraId="3C774218" w14:textId="77777777" w:rsidR="00A32CEE" w:rsidRPr="00781FA0" w:rsidRDefault="00A32CEE" w:rsidP="00A32CEE">
            <w:pPr>
              <w:autoSpaceDE w:val="0"/>
              <w:autoSpaceDN w:val="0"/>
              <w:jc w:val="center"/>
              <w:rPr>
                <w:sz w:val="18"/>
                <w:szCs w:val="18"/>
              </w:rPr>
            </w:pPr>
          </w:p>
        </w:tc>
        <w:tc>
          <w:tcPr>
            <w:tcW w:w="812" w:type="pct"/>
            <w:tcBorders>
              <w:top w:val="nil"/>
              <w:left w:val="single" w:sz="4" w:space="0" w:color="auto"/>
              <w:right w:val="single" w:sz="4" w:space="0" w:color="auto"/>
            </w:tcBorders>
            <w:vAlign w:val="bottom"/>
          </w:tcPr>
          <w:p w14:paraId="462F5867" w14:textId="77777777" w:rsidR="00A32CEE" w:rsidRPr="00781FA0" w:rsidRDefault="00A32CEE" w:rsidP="00A32CEE">
            <w:pPr>
              <w:autoSpaceDE w:val="0"/>
              <w:autoSpaceDN w:val="0"/>
              <w:jc w:val="center"/>
              <w:rPr>
                <w:sz w:val="18"/>
                <w:szCs w:val="18"/>
              </w:rPr>
            </w:pPr>
          </w:p>
        </w:tc>
      </w:tr>
      <w:tr w:rsidR="00A32CEE" w:rsidRPr="00781FA0" w14:paraId="142BA868" w14:textId="77777777" w:rsidTr="00601834">
        <w:trPr>
          <w:cantSplit/>
          <w:trHeight w:val="284"/>
        </w:trPr>
        <w:tc>
          <w:tcPr>
            <w:tcW w:w="2843" w:type="pct"/>
            <w:tcBorders>
              <w:top w:val="nil"/>
              <w:left w:val="single" w:sz="4" w:space="0" w:color="auto"/>
              <w:bottom w:val="nil"/>
              <w:right w:val="single" w:sz="4" w:space="0" w:color="auto"/>
            </w:tcBorders>
            <w:vAlign w:val="bottom"/>
          </w:tcPr>
          <w:p w14:paraId="5DEA1790" w14:textId="77777777" w:rsidR="00A32CEE" w:rsidRPr="00781FA0" w:rsidRDefault="00A32CEE" w:rsidP="00A32CEE">
            <w:pPr>
              <w:autoSpaceDE w:val="0"/>
              <w:autoSpaceDN w:val="0"/>
              <w:rPr>
                <w:sz w:val="18"/>
                <w:szCs w:val="18"/>
              </w:rPr>
            </w:pPr>
            <w:proofErr w:type="spellStart"/>
            <w:r w:rsidRPr="00781FA0">
              <w:rPr>
                <w:sz w:val="18"/>
                <w:szCs w:val="18"/>
              </w:rPr>
              <w:t>Эмерек</w:t>
            </w:r>
            <w:proofErr w:type="spellEnd"/>
          </w:p>
        </w:tc>
        <w:tc>
          <w:tcPr>
            <w:tcW w:w="554" w:type="pct"/>
            <w:tcBorders>
              <w:top w:val="nil"/>
              <w:left w:val="single" w:sz="4" w:space="0" w:color="auto"/>
              <w:bottom w:val="nil"/>
              <w:right w:val="single" w:sz="4" w:space="0" w:color="auto"/>
            </w:tcBorders>
          </w:tcPr>
          <w:p w14:paraId="7896CBD9" w14:textId="77777777" w:rsidR="00A32CEE" w:rsidRPr="00781FA0" w:rsidRDefault="00A32CEE" w:rsidP="00A32CEE">
            <w:pPr>
              <w:autoSpaceDE w:val="0"/>
              <w:autoSpaceDN w:val="0"/>
              <w:ind w:left="-44" w:right="-110"/>
              <w:jc w:val="center"/>
              <w:rPr>
                <w:sz w:val="18"/>
                <w:szCs w:val="18"/>
              </w:rPr>
            </w:pPr>
            <w:r w:rsidRPr="00781FA0">
              <w:rPr>
                <w:sz w:val="18"/>
                <w:szCs w:val="18"/>
              </w:rPr>
              <w:t>миӊ. сом</w:t>
            </w:r>
          </w:p>
        </w:tc>
        <w:tc>
          <w:tcPr>
            <w:tcW w:w="791" w:type="pct"/>
            <w:tcBorders>
              <w:top w:val="nil"/>
              <w:left w:val="single" w:sz="4" w:space="0" w:color="auto"/>
              <w:bottom w:val="nil"/>
              <w:right w:val="single" w:sz="4" w:space="0" w:color="auto"/>
            </w:tcBorders>
            <w:vAlign w:val="bottom"/>
          </w:tcPr>
          <w:p w14:paraId="4C172A2F" w14:textId="77777777" w:rsidR="00A32CEE" w:rsidRPr="00781FA0" w:rsidRDefault="00A32CEE" w:rsidP="00A32CEE">
            <w:pPr>
              <w:autoSpaceDE w:val="0"/>
              <w:autoSpaceDN w:val="0"/>
              <w:jc w:val="center"/>
              <w:rPr>
                <w:sz w:val="18"/>
                <w:szCs w:val="18"/>
              </w:rPr>
            </w:pPr>
            <w:r w:rsidRPr="00781FA0">
              <w:rPr>
                <w:sz w:val="18"/>
                <w:szCs w:val="18"/>
              </w:rPr>
              <w:t>40721,6</w:t>
            </w:r>
          </w:p>
        </w:tc>
        <w:tc>
          <w:tcPr>
            <w:tcW w:w="812" w:type="pct"/>
            <w:tcBorders>
              <w:top w:val="nil"/>
              <w:left w:val="single" w:sz="4" w:space="0" w:color="auto"/>
              <w:bottom w:val="nil"/>
              <w:right w:val="single" w:sz="4" w:space="0" w:color="auto"/>
            </w:tcBorders>
            <w:vAlign w:val="bottom"/>
          </w:tcPr>
          <w:p w14:paraId="2FBA2BB6" w14:textId="77777777" w:rsidR="00A32CEE" w:rsidRPr="00781FA0" w:rsidRDefault="00A32CEE" w:rsidP="00A32CEE">
            <w:pPr>
              <w:autoSpaceDE w:val="0"/>
              <w:autoSpaceDN w:val="0"/>
              <w:jc w:val="center"/>
              <w:rPr>
                <w:sz w:val="18"/>
                <w:szCs w:val="18"/>
              </w:rPr>
            </w:pPr>
            <w:r w:rsidRPr="00781FA0">
              <w:rPr>
                <w:sz w:val="18"/>
                <w:szCs w:val="18"/>
              </w:rPr>
              <w:t>64419,8</w:t>
            </w:r>
          </w:p>
        </w:tc>
      </w:tr>
      <w:tr w:rsidR="00A32CEE" w:rsidRPr="00781FA0" w14:paraId="0960FEFC" w14:textId="77777777" w:rsidTr="00601834">
        <w:trPr>
          <w:cantSplit/>
          <w:trHeight w:val="284"/>
        </w:trPr>
        <w:tc>
          <w:tcPr>
            <w:tcW w:w="2843" w:type="pct"/>
            <w:tcBorders>
              <w:top w:val="nil"/>
              <w:left w:val="single" w:sz="4" w:space="0" w:color="auto"/>
              <w:right w:val="single" w:sz="4" w:space="0" w:color="auto"/>
            </w:tcBorders>
          </w:tcPr>
          <w:p w14:paraId="69E8559A" w14:textId="77777777" w:rsidR="00A32CEE" w:rsidRPr="00781FA0" w:rsidRDefault="00A32CEE" w:rsidP="00A32CEE">
            <w:pPr>
              <w:autoSpaceDE w:val="0"/>
              <w:autoSpaceDN w:val="0"/>
              <w:rPr>
                <w:sz w:val="18"/>
                <w:szCs w:val="18"/>
              </w:rPr>
            </w:pPr>
            <w:r w:rsidRPr="00781FA0">
              <w:rPr>
                <w:b/>
                <w:i/>
                <w:iCs/>
                <w:sz w:val="18"/>
                <w:szCs w:val="18"/>
                <w:u w:val="single"/>
              </w:rPr>
              <w:t xml:space="preserve">Электр </w:t>
            </w:r>
            <w:proofErr w:type="spellStart"/>
            <w:r w:rsidRPr="00781FA0">
              <w:rPr>
                <w:b/>
                <w:i/>
                <w:iCs/>
                <w:sz w:val="18"/>
                <w:szCs w:val="18"/>
                <w:u w:val="single"/>
              </w:rPr>
              <w:t>энергиясы</w:t>
            </w:r>
            <w:proofErr w:type="spellEnd"/>
            <w:r w:rsidRPr="00781FA0">
              <w:rPr>
                <w:b/>
                <w:i/>
                <w:iCs/>
                <w:sz w:val="18"/>
                <w:szCs w:val="18"/>
                <w:u w:val="single"/>
              </w:rPr>
              <w:t xml:space="preserve">, газ, буу </w:t>
            </w:r>
            <w:proofErr w:type="spellStart"/>
            <w:r w:rsidRPr="00781FA0">
              <w:rPr>
                <w:b/>
                <w:i/>
                <w:iCs/>
                <w:sz w:val="18"/>
                <w:szCs w:val="18"/>
                <w:u w:val="single"/>
              </w:rPr>
              <w:t>менен</w:t>
            </w:r>
            <w:proofErr w:type="spellEnd"/>
            <w:r w:rsidRPr="00781FA0">
              <w:rPr>
                <w:b/>
                <w:i/>
                <w:iCs/>
                <w:sz w:val="18"/>
                <w:szCs w:val="18"/>
                <w:u w:val="single"/>
              </w:rPr>
              <w:t xml:space="preserve"> </w:t>
            </w:r>
            <w:proofErr w:type="spellStart"/>
            <w:r w:rsidRPr="00781FA0">
              <w:rPr>
                <w:b/>
                <w:i/>
                <w:iCs/>
                <w:sz w:val="18"/>
                <w:szCs w:val="18"/>
                <w:u w:val="single"/>
              </w:rPr>
              <w:t>камсыздоо</w:t>
            </w:r>
            <w:proofErr w:type="spellEnd"/>
            <w:r w:rsidRPr="00781FA0">
              <w:rPr>
                <w:b/>
                <w:i/>
                <w:iCs/>
                <w:sz w:val="18"/>
                <w:szCs w:val="18"/>
                <w:u w:val="single"/>
              </w:rPr>
              <w:t xml:space="preserve"> </w:t>
            </w:r>
          </w:p>
        </w:tc>
        <w:tc>
          <w:tcPr>
            <w:tcW w:w="554" w:type="pct"/>
            <w:tcBorders>
              <w:top w:val="nil"/>
              <w:left w:val="single" w:sz="4" w:space="0" w:color="auto"/>
              <w:right w:val="single" w:sz="4" w:space="0" w:color="auto"/>
            </w:tcBorders>
            <w:vAlign w:val="bottom"/>
          </w:tcPr>
          <w:p w14:paraId="1128DB27" w14:textId="77777777" w:rsidR="00A32CEE" w:rsidRPr="00781FA0" w:rsidRDefault="00A32CEE" w:rsidP="00A32CEE">
            <w:pPr>
              <w:autoSpaceDE w:val="0"/>
              <w:autoSpaceDN w:val="0"/>
              <w:ind w:left="-57" w:right="-110"/>
              <w:jc w:val="center"/>
              <w:rPr>
                <w:sz w:val="18"/>
                <w:szCs w:val="18"/>
              </w:rPr>
            </w:pPr>
          </w:p>
        </w:tc>
        <w:tc>
          <w:tcPr>
            <w:tcW w:w="791" w:type="pct"/>
            <w:tcBorders>
              <w:top w:val="nil"/>
              <w:left w:val="single" w:sz="4" w:space="0" w:color="auto"/>
              <w:right w:val="single" w:sz="4" w:space="0" w:color="auto"/>
            </w:tcBorders>
            <w:vAlign w:val="bottom"/>
          </w:tcPr>
          <w:p w14:paraId="676C115A" w14:textId="77777777" w:rsidR="00A32CEE" w:rsidRPr="00781FA0" w:rsidRDefault="00A32CEE" w:rsidP="00A32CEE">
            <w:pPr>
              <w:autoSpaceDE w:val="0"/>
              <w:autoSpaceDN w:val="0"/>
              <w:jc w:val="center"/>
              <w:rPr>
                <w:sz w:val="18"/>
                <w:szCs w:val="18"/>
              </w:rPr>
            </w:pPr>
          </w:p>
        </w:tc>
        <w:tc>
          <w:tcPr>
            <w:tcW w:w="812" w:type="pct"/>
            <w:tcBorders>
              <w:top w:val="nil"/>
              <w:left w:val="single" w:sz="4" w:space="0" w:color="auto"/>
              <w:right w:val="single" w:sz="4" w:space="0" w:color="auto"/>
            </w:tcBorders>
            <w:vAlign w:val="bottom"/>
          </w:tcPr>
          <w:p w14:paraId="37E28DA7" w14:textId="77777777" w:rsidR="00A32CEE" w:rsidRPr="00781FA0" w:rsidRDefault="00A32CEE" w:rsidP="00A32CEE">
            <w:pPr>
              <w:autoSpaceDE w:val="0"/>
              <w:autoSpaceDN w:val="0"/>
              <w:jc w:val="center"/>
              <w:rPr>
                <w:sz w:val="18"/>
                <w:szCs w:val="18"/>
              </w:rPr>
            </w:pPr>
          </w:p>
        </w:tc>
      </w:tr>
      <w:tr w:rsidR="00A32CEE" w:rsidRPr="00781FA0" w14:paraId="15F5454C" w14:textId="77777777" w:rsidTr="00601834">
        <w:trPr>
          <w:cantSplit/>
          <w:trHeight w:val="284"/>
        </w:trPr>
        <w:tc>
          <w:tcPr>
            <w:tcW w:w="2843" w:type="pct"/>
            <w:tcBorders>
              <w:left w:val="single" w:sz="4" w:space="0" w:color="auto"/>
              <w:right w:val="single" w:sz="4" w:space="0" w:color="auto"/>
            </w:tcBorders>
            <w:vAlign w:val="bottom"/>
          </w:tcPr>
          <w:p w14:paraId="6922CFAD" w14:textId="77777777" w:rsidR="00A32CEE" w:rsidRPr="00781FA0" w:rsidRDefault="00A32CEE" w:rsidP="00A32CEE">
            <w:pPr>
              <w:autoSpaceDE w:val="0"/>
              <w:autoSpaceDN w:val="0"/>
              <w:rPr>
                <w:sz w:val="18"/>
                <w:szCs w:val="18"/>
              </w:rPr>
            </w:pPr>
            <w:r w:rsidRPr="00781FA0">
              <w:rPr>
                <w:sz w:val="18"/>
                <w:szCs w:val="18"/>
              </w:rPr>
              <w:t xml:space="preserve">Электр </w:t>
            </w:r>
            <w:proofErr w:type="spellStart"/>
            <w:r w:rsidRPr="00781FA0">
              <w:rPr>
                <w:sz w:val="18"/>
                <w:szCs w:val="18"/>
              </w:rPr>
              <w:t>энергиясын</w:t>
            </w:r>
            <w:proofErr w:type="spellEnd"/>
            <w:r w:rsidRPr="00781FA0">
              <w:rPr>
                <w:sz w:val="18"/>
                <w:szCs w:val="18"/>
              </w:rPr>
              <w:t xml:space="preserve"> </w:t>
            </w:r>
            <w:proofErr w:type="spellStart"/>
            <w:r w:rsidRPr="00781FA0">
              <w:rPr>
                <w:sz w:val="18"/>
                <w:szCs w:val="18"/>
              </w:rPr>
              <w:t>ѳндүрүү</w:t>
            </w:r>
            <w:proofErr w:type="spellEnd"/>
            <w:r w:rsidRPr="00781FA0">
              <w:rPr>
                <w:sz w:val="18"/>
                <w:szCs w:val="18"/>
              </w:rPr>
              <w:t xml:space="preserve"> </w:t>
            </w:r>
          </w:p>
        </w:tc>
        <w:tc>
          <w:tcPr>
            <w:tcW w:w="554" w:type="pct"/>
            <w:tcBorders>
              <w:left w:val="single" w:sz="4" w:space="0" w:color="auto"/>
              <w:bottom w:val="nil"/>
              <w:right w:val="nil"/>
            </w:tcBorders>
            <w:vAlign w:val="bottom"/>
          </w:tcPr>
          <w:p w14:paraId="778620A5" w14:textId="77777777" w:rsidR="00A32CEE" w:rsidRPr="00781FA0" w:rsidRDefault="00A32CEE" w:rsidP="00A32CEE">
            <w:pPr>
              <w:autoSpaceDE w:val="0"/>
              <w:autoSpaceDN w:val="0"/>
              <w:ind w:left="-15" w:right="-110"/>
              <w:jc w:val="center"/>
              <w:rPr>
                <w:sz w:val="18"/>
                <w:szCs w:val="18"/>
              </w:rPr>
            </w:pPr>
            <w:r w:rsidRPr="00781FA0">
              <w:rPr>
                <w:sz w:val="18"/>
                <w:szCs w:val="18"/>
              </w:rPr>
              <w:t xml:space="preserve">млн. </w:t>
            </w:r>
            <w:proofErr w:type="spellStart"/>
            <w:r w:rsidRPr="00781FA0">
              <w:rPr>
                <w:sz w:val="18"/>
                <w:szCs w:val="18"/>
              </w:rPr>
              <w:t>квт.ч</w:t>
            </w:r>
            <w:proofErr w:type="spellEnd"/>
          </w:p>
        </w:tc>
        <w:tc>
          <w:tcPr>
            <w:tcW w:w="791" w:type="pct"/>
            <w:tcBorders>
              <w:left w:val="single" w:sz="4" w:space="0" w:color="auto"/>
              <w:right w:val="single" w:sz="4" w:space="0" w:color="auto"/>
            </w:tcBorders>
            <w:vAlign w:val="bottom"/>
          </w:tcPr>
          <w:p w14:paraId="6F9F635B" w14:textId="77777777" w:rsidR="00A32CEE" w:rsidRPr="00781FA0" w:rsidRDefault="00A32CEE" w:rsidP="00A32CEE">
            <w:pPr>
              <w:autoSpaceDE w:val="0"/>
              <w:autoSpaceDN w:val="0"/>
              <w:jc w:val="center"/>
              <w:rPr>
                <w:sz w:val="18"/>
                <w:szCs w:val="18"/>
              </w:rPr>
            </w:pPr>
            <w:r w:rsidRPr="00781FA0">
              <w:rPr>
                <w:sz w:val="18"/>
                <w:szCs w:val="18"/>
              </w:rPr>
              <w:t>15,8</w:t>
            </w:r>
          </w:p>
        </w:tc>
        <w:tc>
          <w:tcPr>
            <w:tcW w:w="812" w:type="pct"/>
            <w:tcBorders>
              <w:left w:val="single" w:sz="4" w:space="0" w:color="auto"/>
              <w:right w:val="single" w:sz="4" w:space="0" w:color="auto"/>
            </w:tcBorders>
            <w:vAlign w:val="bottom"/>
          </w:tcPr>
          <w:p w14:paraId="50B39F5B" w14:textId="77777777" w:rsidR="00A32CEE" w:rsidRPr="00781FA0" w:rsidRDefault="00A32CEE" w:rsidP="00A32CEE">
            <w:pPr>
              <w:autoSpaceDE w:val="0"/>
              <w:autoSpaceDN w:val="0"/>
              <w:jc w:val="center"/>
              <w:rPr>
                <w:sz w:val="18"/>
                <w:szCs w:val="18"/>
              </w:rPr>
            </w:pPr>
            <w:r w:rsidRPr="00781FA0">
              <w:rPr>
                <w:sz w:val="18"/>
                <w:szCs w:val="18"/>
              </w:rPr>
              <w:t>43,9</w:t>
            </w:r>
          </w:p>
        </w:tc>
      </w:tr>
      <w:tr w:rsidR="00A32CEE" w:rsidRPr="00781FA0" w14:paraId="30518108" w14:textId="77777777" w:rsidTr="00601834">
        <w:trPr>
          <w:cantSplit/>
          <w:trHeight w:val="284"/>
        </w:trPr>
        <w:tc>
          <w:tcPr>
            <w:tcW w:w="2843" w:type="pct"/>
            <w:tcBorders>
              <w:left w:val="single" w:sz="4" w:space="0" w:color="auto"/>
              <w:bottom w:val="nil"/>
              <w:right w:val="single" w:sz="4" w:space="0" w:color="auto"/>
            </w:tcBorders>
            <w:vAlign w:val="bottom"/>
          </w:tcPr>
          <w:p w14:paraId="7D7022E9" w14:textId="77777777" w:rsidR="00A32CEE" w:rsidRPr="00781FA0" w:rsidRDefault="00A32CEE" w:rsidP="00A32CEE">
            <w:pPr>
              <w:rPr>
                <w:sz w:val="18"/>
                <w:szCs w:val="18"/>
              </w:rPr>
            </w:pPr>
            <w:r w:rsidRPr="00781FA0">
              <w:rPr>
                <w:sz w:val="18"/>
                <w:szCs w:val="18"/>
              </w:rPr>
              <w:t xml:space="preserve">Электр </w:t>
            </w:r>
            <w:proofErr w:type="spellStart"/>
            <w:r w:rsidRPr="00781FA0">
              <w:rPr>
                <w:sz w:val="18"/>
                <w:szCs w:val="18"/>
              </w:rPr>
              <w:t>энергиясын</w:t>
            </w:r>
            <w:proofErr w:type="spellEnd"/>
            <w:r w:rsidRPr="00781FA0">
              <w:rPr>
                <w:sz w:val="18"/>
                <w:szCs w:val="18"/>
              </w:rPr>
              <w:t xml:space="preserve"> </w:t>
            </w:r>
            <w:proofErr w:type="spellStart"/>
            <w:r w:rsidRPr="00781FA0">
              <w:rPr>
                <w:sz w:val="18"/>
                <w:szCs w:val="18"/>
              </w:rPr>
              <w:t>бѳлүштүрүү</w:t>
            </w:r>
            <w:proofErr w:type="spellEnd"/>
          </w:p>
          <w:p w14:paraId="51F84E96" w14:textId="77777777" w:rsidR="00A32CEE" w:rsidRPr="00781FA0" w:rsidRDefault="00A32CEE" w:rsidP="00A32CEE">
            <w:pPr>
              <w:autoSpaceDE w:val="0"/>
              <w:autoSpaceDN w:val="0"/>
              <w:rPr>
                <w:b/>
                <w:sz w:val="18"/>
                <w:szCs w:val="18"/>
                <w:u w:val="single"/>
              </w:rPr>
            </w:pPr>
            <w:proofErr w:type="spellStart"/>
            <w:r w:rsidRPr="00781FA0">
              <w:rPr>
                <w:sz w:val="18"/>
                <w:szCs w:val="18"/>
              </w:rPr>
              <w:t>боюнча</w:t>
            </w:r>
            <w:proofErr w:type="spellEnd"/>
            <w:r w:rsidRPr="00781FA0">
              <w:rPr>
                <w:sz w:val="18"/>
                <w:szCs w:val="18"/>
              </w:rPr>
              <w:t xml:space="preserve"> </w:t>
            </w:r>
            <w:proofErr w:type="spellStart"/>
            <w:r w:rsidRPr="00781FA0">
              <w:rPr>
                <w:sz w:val="18"/>
                <w:szCs w:val="18"/>
              </w:rPr>
              <w:t>тейлѳѳ</w:t>
            </w:r>
            <w:proofErr w:type="spellEnd"/>
            <w:r w:rsidRPr="00781FA0">
              <w:rPr>
                <w:sz w:val="18"/>
                <w:szCs w:val="18"/>
              </w:rPr>
              <w:t xml:space="preserve"> </w:t>
            </w:r>
            <w:proofErr w:type="spellStart"/>
            <w:r w:rsidRPr="00781FA0">
              <w:rPr>
                <w:sz w:val="18"/>
                <w:szCs w:val="18"/>
              </w:rPr>
              <w:t>кѳлѳмү</w:t>
            </w:r>
            <w:proofErr w:type="spellEnd"/>
            <w:r w:rsidRPr="00781FA0">
              <w:rPr>
                <w:sz w:val="18"/>
                <w:szCs w:val="18"/>
              </w:rPr>
              <w:t xml:space="preserve"> (</w:t>
            </w:r>
            <w:proofErr w:type="spellStart"/>
            <w:r w:rsidRPr="00781FA0">
              <w:rPr>
                <w:sz w:val="18"/>
                <w:szCs w:val="18"/>
              </w:rPr>
              <w:t>электр</w:t>
            </w:r>
            <w:proofErr w:type="spellEnd"/>
            <w:r w:rsidRPr="00781FA0">
              <w:rPr>
                <w:sz w:val="18"/>
                <w:szCs w:val="18"/>
              </w:rPr>
              <w:t xml:space="preserve"> </w:t>
            </w:r>
            <w:proofErr w:type="spellStart"/>
            <w:r w:rsidRPr="00781FA0">
              <w:rPr>
                <w:sz w:val="18"/>
                <w:szCs w:val="18"/>
              </w:rPr>
              <w:t>энергиясын</w:t>
            </w:r>
            <w:proofErr w:type="spellEnd"/>
            <w:r w:rsidRPr="00781FA0">
              <w:rPr>
                <w:sz w:val="18"/>
                <w:szCs w:val="18"/>
              </w:rPr>
              <w:t xml:space="preserve"> </w:t>
            </w:r>
            <w:proofErr w:type="spellStart"/>
            <w:r w:rsidRPr="00781FA0">
              <w:rPr>
                <w:sz w:val="18"/>
                <w:szCs w:val="18"/>
              </w:rPr>
              <w:t>сатып</w:t>
            </w:r>
            <w:proofErr w:type="spellEnd"/>
            <w:r w:rsidRPr="00781FA0">
              <w:rPr>
                <w:sz w:val="18"/>
                <w:szCs w:val="18"/>
              </w:rPr>
              <w:t xml:space="preserve"> </w:t>
            </w:r>
            <w:proofErr w:type="spellStart"/>
            <w:r w:rsidRPr="00781FA0">
              <w:rPr>
                <w:sz w:val="18"/>
                <w:szCs w:val="18"/>
              </w:rPr>
              <w:t>алуу</w:t>
            </w:r>
            <w:proofErr w:type="spellEnd"/>
            <w:r w:rsidRPr="00781FA0">
              <w:rPr>
                <w:sz w:val="18"/>
                <w:szCs w:val="18"/>
              </w:rPr>
              <w:t xml:space="preserve"> </w:t>
            </w:r>
            <w:proofErr w:type="spellStart"/>
            <w:r w:rsidRPr="00781FA0">
              <w:rPr>
                <w:sz w:val="18"/>
                <w:szCs w:val="18"/>
              </w:rPr>
              <w:t>наркын</w:t>
            </w:r>
            <w:proofErr w:type="spellEnd"/>
            <w:r w:rsidRPr="00781FA0">
              <w:rPr>
                <w:sz w:val="18"/>
                <w:szCs w:val="18"/>
              </w:rPr>
              <w:t xml:space="preserve"> </w:t>
            </w:r>
            <w:proofErr w:type="spellStart"/>
            <w:r w:rsidRPr="00781FA0">
              <w:rPr>
                <w:sz w:val="18"/>
                <w:szCs w:val="18"/>
              </w:rPr>
              <w:t>кошпогондо</w:t>
            </w:r>
            <w:proofErr w:type="spellEnd"/>
            <w:r w:rsidRPr="00781FA0">
              <w:rPr>
                <w:sz w:val="18"/>
                <w:szCs w:val="18"/>
              </w:rPr>
              <w:t>)</w:t>
            </w:r>
          </w:p>
        </w:tc>
        <w:tc>
          <w:tcPr>
            <w:tcW w:w="554" w:type="pct"/>
            <w:tcBorders>
              <w:left w:val="single" w:sz="4" w:space="0" w:color="auto"/>
              <w:bottom w:val="nil"/>
              <w:right w:val="nil"/>
            </w:tcBorders>
            <w:vAlign w:val="bottom"/>
          </w:tcPr>
          <w:p w14:paraId="3DEBB9C4" w14:textId="77777777" w:rsidR="00A32CEE" w:rsidRPr="00781FA0" w:rsidRDefault="00A32CEE" w:rsidP="00A32CEE">
            <w:pPr>
              <w:autoSpaceDE w:val="0"/>
              <w:autoSpaceDN w:val="0"/>
              <w:ind w:left="-156" w:right="-110"/>
              <w:jc w:val="center"/>
              <w:rPr>
                <w:sz w:val="18"/>
                <w:szCs w:val="18"/>
              </w:rPr>
            </w:pPr>
            <w:r w:rsidRPr="00781FA0">
              <w:rPr>
                <w:sz w:val="18"/>
                <w:szCs w:val="18"/>
              </w:rPr>
              <w:t>миӊ. сом</w:t>
            </w:r>
          </w:p>
        </w:tc>
        <w:tc>
          <w:tcPr>
            <w:tcW w:w="791" w:type="pct"/>
            <w:tcBorders>
              <w:left w:val="single" w:sz="4" w:space="0" w:color="auto"/>
              <w:bottom w:val="nil"/>
              <w:right w:val="single" w:sz="4" w:space="0" w:color="auto"/>
            </w:tcBorders>
            <w:vAlign w:val="bottom"/>
          </w:tcPr>
          <w:p w14:paraId="174275EA" w14:textId="77777777" w:rsidR="00A32CEE" w:rsidRPr="00781FA0" w:rsidRDefault="00A32CEE" w:rsidP="00A32CEE">
            <w:pPr>
              <w:autoSpaceDE w:val="0"/>
              <w:autoSpaceDN w:val="0"/>
              <w:jc w:val="center"/>
              <w:rPr>
                <w:sz w:val="18"/>
                <w:szCs w:val="18"/>
              </w:rPr>
            </w:pPr>
            <w:r w:rsidRPr="00781FA0">
              <w:rPr>
                <w:sz w:val="18"/>
                <w:szCs w:val="18"/>
              </w:rPr>
              <w:t>1170803,0</w:t>
            </w:r>
          </w:p>
        </w:tc>
        <w:tc>
          <w:tcPr>
            <w:tcW w:w="812" w:type="pct"/>
            <w:tcBorders>
              <w:left w:val="single" w:sz="4" w:space="0" w:color="auto"/>
              <w:bottom w:val="nil"/>
              <w:right w:val="single" w:sz="4" w:space="0" w:color="auto"/>
            </w:tcBorders>
            <w:vAlign w:val="bottom"/>
          </w:tcPr>
          <w:p w14:paraId="6BB24016" w14:textId="77777777" w:rsidR="00A32CEE" w:rsidRPr="00781FA0" w:rsidRDefault="00A32CEE" w:rsidP="00A32CEE">
            <w:pPr>
              <w:autoSpaceDE w:val="0"/>
              <w:autoSpaceDN w:val="0"/>
              <w:jc w:val="center"/>
              <w:rPr>
                <w:sz w:val="18"/>
                <w:szCs w:val="18"/>
              </w:rPr>
            </w:pPr>
            <w:r w:rsidRPr="00781FA0">
              <w:rPr>
                <w:sz w:val="18"/>
                <w:szCs w:val="18"/>
              </w:rPr>
              <w:t>1176335,3</w:t>
            </w:r>
          </w:p>
        </w:tc>
      </w:tr>
      <w:tr w:rsidR="00A32CEE" w:rsidRPr="00781FA0" w14:paraId="618834F8" w14:textId="77777777" w:rsidTr="00601834">
        <w:trPr>
          <w:cantSplit/>
          <w:trHeight w:val="284"/>
        </w:trPr>
        <w:tc>
          <w:tcPr>
            <w:tcW w:w="2843" w:type="pct"/>
            <w:tcBorders>
              <w:left w:val="single" w:sz="4" w:space="0" w:color="auto"/>
              <w:right w:val="nil"/>
            </w:tcBorders>
            <w:vAlign w:val="bottom"/>
          </w:tcPr>
          <w:p w14:paraId="41CFDF41" w14:textId="77777777" w:rsidR="00A32CEE" w:rsidRPr="00781FA0" w:rsidRDefault="00A32CEE" w:rsidP="00A32CEE">
            <w:pPr>
              <w:autoSpaceDE w:val="0"/>
              <w:autoSpaceDN w:val="0"/>
              <w:rPr>
                <w:sz w:val="18"/>
                <w:szCs w:val="18"/>
              </w:rPr>
            </w:pPr>
            <w:proofErr w:type="spellStart"/>
            <w:r w:rsidRPr="00781FA0">
              <w:rPr>
                <w:sz w:val="18"/>
                <w:szCs w:val="18"/>
              </w:rPr>
              <w:t>Жылуулук</w:t>
            </w:r>
            <w:proofErr w:type="spellEnd"/>
            <w:r w:rsidRPr="00781FA0">
              <w:rPr>
                <w:sz w:val="18"/>
                <w:szCs w:val="18"/>
              </w:rPr>
              <w:t xml:space="preserve"> </w:t>
            </w:r>
            <w:proofErr w:type="spellStart"/>
            <w:r w:rsidRPr="00781FA0">
              <w:rPr>
                <w:sz w:val="18"/>
                <w:szCs w:val="18"/>
              </w:rPr>
              <w:t>энергиясы</w:t>
            </w:r>
            <w:proofErr w:type="spellEnd"/>
            <w:r w:rsidRPr="00781FA0">
              <w:rPr>
                <w:sz w:val="18"/>
                <w:szCs w:val="18"/>
              </w:rPr>
              <w:t xml:space="preserve"> </w:t>
            </w:r>
            <w:proofErr w:type="spellStart"/>
            <w:r w:rsidRPr="00781FA0">
              <w:rPr>
                <w:sz w:val="18"/>
                <w:szCs w:val="18"/>
              </w:rPr>
              <w:t>ѳндүрүү</w:t>
            </w:r>
            <w:proofErr w:type="spellEnd"/>
          </w:p>
        </w:tc>
        <w:tc>
          <w:tcPr>
            <w:tcW w:w="554" w:type="pct"/>
            <w:tcBorders>
              <w:left w:val="single" w:sz="4" w:space="0" w:color="auto"/>
              <w:bottom w:val="nil"/>
              <w:right w:val="nil"/>
            </w:tcBorders>
            <w:vAlign w:val="bottom"/>
          </w:tcPr>
          <w:p w14:paraId="5EB4A82A" w14:textId="77777777" w:rsidR="00A32CEE" w:rsidRPr="00781FA0" w:rsidRDefault="00A32CEE" w:rsidP="00A32CEE">
            <w:pPr>
              <w:autoSpaceDE w:val="0"/>
              <w:autoSpaceDN w:val="0"/>
              <w:ind w:left="-156" w:right="-110"/>
              <w:jc w:val="center"/>
              <w:rPr>
                <w:sz w:val="18"/>
                <w:szCs w:val="18"/>
              </w:rPr>
            </w:pPr>
            <w:proofErr w:type="spellStart"/>
            <w:r w:rsidRPr="00781FA0">
              <w:rPr>
                <w:sz w:val="18"/>
                <w:szCs w:val="18"/>
              </w:rPr>
              <w:t>миң</w:t>
            </w:r>
            <w:proofErr w:type="spellEnd"/>
            <w:r w:rsidRPr="00781FA0">
              <w:rPr>
                <w:sz w:val="18"/>
                <w:szCs w:val="18"/>
              </w:rPr>
              <w:t xml:space="preserve"> Гкал</w:t>
            </w:r>
          </w:p>
        </w:tc>
        <w:tc>
          <w:tcPr>
            <w:tcW w:w="791" w:type="pct"/>
            <w:tcBorders>
              <w:left w:val="single" w:sz="4" w:space="0" w:color="auto"/>
              <w:right w:val="single" w:sz="4" w:space="0" w:color="auto"/>
            </w:tcBorders>
            <w:vAlign w:val="bottom"/>
          </w:tcPr>
          <w:p w14:paraId="53A42E25" w14:textId="77777777" w:rsidR="00A32CEE" w:rsidRPr="00781FA0" w:rsidRDefault="00A32CEE" w:rsidP="00A32CEE">
            <w:pPr>
              <w:autoSpaceDE w:val="0"/>
              <w:autoSpaceDN w:val="0"/>
              <w:jc w:val="center"/>
              <w:rPr>
                <w:sz w:val="18"/>
                <w:szCs w:val="18"/>
              </w:rPr>
            </w:pPr>
            <w:r w:rsidRPr="00781FA0">
              <w:rPr>
                <w:sz w:val="18"/>
                <w:szCs w:val="18"/>
              </w:rPr>
              <w:t>40,1</w:t>
            </w:r>
          </w:p>
        </w:tc>
        <w:tc>
          <w:tcPr>
            <w:tcW w:w="812" w:type="pct"/>
            <w:tcBorders>
              <w:left w:val="single" w:sz="4" w:space="0" w:color="auto"/>
              <w:right w:val="single" w:sz="4" w:space="0" w:color="auto"/>
            </w:tcBorders>
            <w:vAlign w:val="bottom"/>
          </w:tcPr>
          <w:p w14:paraId="5C8B27F1" w14:textId="77777777" w:rsidR="00A32CEE" w:rsidRPr="00781FA0" w:rsidRDefault="00A32CEE" w:rsidP="00A32CEE">
            <w:pPr>
              <w:autoSpaceDE w:val="0"/>
              <w:autoSpaceDN w:val="0"/>
              <w:jc w:val="center"/>
              <w:rPr>
                <w:sz w:val="18"/>
                <w:szCs w:val="18"/>
              </w:rPr>
            </w:pPr>
            <w:r w:rsidRPr="00781FA0">
              <w:rPr>
                <w:sz w:val="18"/>
                <w:szCs w:val="18"/>
              </w:rPr>
              <w:t>40,6</w:t>
            </w:r>
          </w:p>
        </w:tc>
      </w:tr>
      <w:tr w:rsidR="00A32CEE" w:rsidRPr="00781FA0" w14:paraId="08AE0C62" w14:textId="77777777" w:rsidTr="00601834">
        <w:trPr>
          <w:cantSplit/>
        </w:trPr>
        <w:tc>
          <w:tcPr>
            <w:tcW w:w="2843" w:type="pct"/>
            <w:tcBorders>
              <w:top w:val="nil"/>
              <w:left w:val="single" w:sz="4" w:space="0" w:color="auto"/>
              <w:right w:val="single" w:sz="4" w:space="0" w:color="auto"/>
            </w:tcBorders>
            <w:vAlign w:val="bottom"/>
          </w:tcPr>
          <w:p w14:paraId="416507ED" w14:textId="77777777" w:rsidR="00A32CEE" w:rsidRPr="00781FA0" w:rsidRDefault="00A32CEE" w:rsidP="00A32CEE">
            <w:pPr>
              <w:autoSpaceDE w:val="0"/>
              <w:autoSpaceDN w:val="0"/>
              <w:rPr>
                <w:sz w:val="18"/>
                <w:szCs w:val="18"/>
              </w:rPr>
            </w:pPr>
            <w:proofErr w:type="spellStart"/>
            <w:r w:rsidRPr="00781FA0">
              <w:rPr>
                <w:b/>
                <w:sz w:val="18"/>
                <w:szCs w:val="18"/>
                <w:u w:val="single"/>
              </w:rPr>
              <w:t>Суу</w:t>
            </w:r>
            <w:proofErr w:type="spellEnd"/>
            <w:r w:rsidRPr="00781FA0">
              <w:rPr>
                <w:b/>
                <w:sz w:val="18"/>
                <w:szCs w:val="18"/>
                <w:u w:val="single"/>
              </w:rPr>
              <w:t xml:space="preserve"> </w:t>
            </w:r>
            <w:proofErr w:type="spellStart"/>
            <w:r w:rsidRPr="00781FA0">
              <w:rPr>
                <w:b/>
                <w:sz w:val="18"/>
                <w:szCs w:val="18"/>
                <w:u w:val="single"/>
              </w:rPr>
              <w:t>менен</w:t>
            </w:r>
            <w:proofErr w:type="spellEnd"/>
            <w:r w:rsidRPr="00781FA0">
              <w:rPr>
                <w:b/>
                <w:sz w:val="18"/>
                <w:szCs w:val="18"/>
                <w:u w:val="single"/>
              </w:rPr>
              <w:t xml:space="preserve"> </w:t>
            </w:r>
            <w:proofErr w:type="spellStart"/>
            <w:r w:rsidRPr="00781FA0">
              <w:rPr>
                <w:b/>
                <w:sz w:val="18"/>
                <w:szCs w:val="18"/>
                <w:u w:val="single"/>
              </w:rPr>
              <w:t>жабдуу</w:t>
            </w:r>
            <w:proofErr w:type="spellEnd"/>
            <w:r w:rsidRPr="00781FA0">
              <w:rPr>
                <w:b/>
                <w:sz w:val="18"/>
                <w:szCs w:val="18"/>
                <w:u w:val="single"/>
              </w:rPr>
              <w:t xml:space="preserve">, </w:t>
            </w:r>
            <w:proofErr w:type="spellStart"/>
            <w:r w:rsidRPr="00781FA0">
              <w:rPr>
                <w:b/>
                <w:sz w:val="18"/>
                <w:szCs w:val="18"/>
                <w:u w:val="single"/>
              </w:rPr>
              <w:t>тазалоо</w:t>
            </w:r>
            <w:proofErr w:type="spellEnd"/>
            <w:r w:rsidRPr="00781FA0">
              <w:rPr>
                <w:b/>
                <w:sz w:val="18"/>
                <w:szCs w:val="18"/>
                <w:u w:val="single"/>
              </w:rPr>
              <w:t xml:space="preserve">, </w:t>
            </w:r>
            <w:proofErr w:type="spellStart"/>
            <w:r w:rsidRPr="00781FA0">
              <w:rPr>
                <w:b/>
                <w:sz w:val="18"/>
                <w:szCs w:val="18"/>
                <w:u w:val="single"/>
              </w:rPr>
              <w:t>калдыктарды</w:t>
            </w:r>
            <w:proofErr w:type="spellEnd"/>
            <w:r w:rsidRPr="00781FA0">
              <w:rPr>
                <w:b/>
                <w:sz w:val="18"/>
                <w:szCs w:val="18"/>
                <w:u w:val="single"/>
              </w:rPr>
              <w:t xml:space="preserve"> </w:t>
            </w:r>
            <w:proofErr w:type="spellStart"/>
            <w:r w:rsidRPr="00781FA0">
              <w:rPr>
                <w:b/>
                <w:sz w:val="18"/>
                <w:szCs w:val="18"/>
                <w:u w:val="single"/>
              </w:rPr>
              <w:t>иштетуу</w:t>
            </w:r>
            <w:proofErr w:type="spellEnd"/>
            <w:r w:rsidRPr="00781FA0">
              <w:rPr>
                <w:b/>
                <w:sz w:val="18"/>
                <w:szCs w:val="18"/>
                <w:u w:val="single"/>
              </w:rPr>
              <w:t xml:space="preserve"> </w:t>
            </w:r>
            <w:proofErr w:type="spellStart"/>
            <w:r w:rsidRPr="00781FA0">
              <w:rPr>
                <w:b/>
                <w:sz w:val="18"/>
                <w:szCs w:val="18"/>
                <w:u w:val="single"/>
              </w:rPr>
              <w:t>жана</w:t>
            </w:r>
            <w:proofErr w:type="spellEnd"/>
            <w:r w:rsidRPr="00781FA0">
              <w:rPr>
                <w:b/>
                <w:sz w:val="18"/>
                <w:szCs w:val="18"/>
                <w:u w:val="single"/>
              </w:rPr>
              <w:t xml:space="preserve"> </w:t>
            </w:r>
            <w:proofErr w:type="spellStart"/>
            <w:r w:rsidRPr="00781FA0">
              <w:rPr>
                <w:b/>
                <w:sz w:val="18"/>
                <w:szCs w:val="18"/>
                <w:u w:val="single"/>
              </w:rPr>
              <w:t>экинчи</w:t>
            </w:r>
            <w:proofErr w:type="spellEnd"/>
            <w:r w:rsidRPr="00781FA0">
              <w:rPr>
                <w:b/>
                <w:sz w:val="18"/>
                <w:szCs w:val="18"/>
                <w:u w:val="single"/>
              </w:rPr>
              <w:t xml:space="preserve"> </w:t>
            </w:r>
            <w:proofErr w:type="spellStart"/>
            <w:r w:rsidRPr="00781FA0">
              <w:rPr>
                <w:b/>
                <w:sz w:val="18"/>
                <w:szCs w:val="18"/>
                <w:u w:val="single"/>
              </w:rPr>
              <w:t>ирет</w:t>
            </w:r>
            <w:proofErr w:type="spellEnd"/>
            <w:r w:rsidRPr="00781FA0">
              <w:rPr>
                <w:b/>
                <w:sz w:val="18"/>
                <w:szCs w:val="18"/>
                <w:u w:val="single"/>
              </w:rPr>
              <w:t xml:space="preserve"> </w:t>
            </w:r>
            <w:proofErr w:type="spellStart"/>
            <w:r w:rsidRPr="00781FA0">
              <w:rPr>
                <w:b/>
                <w:sz w:val="18"/>
                <w:szCs w:val="18"/>
                <w:u w:val="single"/>
              </w:rPr>
              <w:t>алынган</w:t>
            </w:r>
            <w:proofErr w:type="spellEnd"/>
            <w:r w:rsidRPr="00781FA0">
              <w:rPr>
                <w:b/>
                <w:sz w:val="18"/>
                <w:szCs w:val="18"/>
                <w:u w:val="single"/>
              </w:rPr>
              <w:t xml:space="preserve"> сырье</w:t>
            </w:r>
          </w:p>
        </w:tc>
        <w:tc>
          <w:tcPr>
            <w:tcW w:w="554" w:type="pct"/>
            <w:tcBorders>
              <w:top w:val="nil"/>
              <w:left w:val="single" w:sz="4" w:space="0" w:color="auto"/>
              <w:right w:val="nil"/>
            </w:tcBorders>
            <w:vAlign w:val="bottom"/>
          </w:tcPr>
          <w:p w14:paraId="5BEDF646" w14:textId="77777777" w:rsidR="00A32CEE" w:rsidRPr="00781FA0" w:rsidRDefault="00A32CEE" w:rsidP="00A32CEE">
            <w:pPr>
              <w:autoSpaceDE w:val="0"/>
              <w:autoSpaceDN w:val="0"/>
              <w:ind w:left="-156" w:right="-110"/>
              <w:jc w:val="center"/>
              <w:rPr>
                <w:sz w:val="18"/>
                <w:szCs w:val="18"/>
              </w:rPr>
            </w:pPr>
          </w:p>
        </w:tc>
        <w:tc>
          <w:tcPr>
            <w:tcW w:w="791" w:type="pct"/>
            <w:tcBorders>
              <w:top w:val="nil"/>
              <w:left w:val="single" w:sz="4" w:space="0" w:color="auto"/>
              <w:right w:val="single" w:sz="4" w:space="0" w:color="auto"/>
            </w:tcBorders>
            <w:vAlign w:val="bottom"/>
          </w:tcPr>
          <w:p w14:paraId="530DB9D7" w14:textId="77777777" w:rsidR="00A32CEE" w:rsidRPr="00781FA0" w:rsidRDefault="00A32CEE" w:rsidP="00A32CEE">
            <w:pPr>
              <w:autoSpaceDE w:val="0"/>
              <w:autoSpaceDN w:val="0"/>
              <w:jc w:val="center"/>
              <w:rPr>
                <w:sz w:val="18"/>
                <w:szCs w:val="18"/>
              </w:rPr>
            </w:pPr>
          </w:p>
        </w:tc>
        <w:tc>
          <w:tcPr>
            <w:tcW w:w="812" w:type="pct"/>
            <w:tcBorders>
              <w:top w:val="nil"/>
              <w:left w:val="single" w:sz="4" w:space="0" w:color="auto"/>
              <w:right w:val="single" w:sz="4" w:space="0" w:color="auto"/>
            </w:tcBorders>
            <w:vAlign w:val="bottom"/>
          </w:tcPr>
          <w:p w14:paraId="509F41D9" w14:textId="77777777" w:rsidR="00A32CEE" w:rsidRPr="00781FA0" w:rsidRDefault="00A32CEE" w:rsidP="00A32CEE">
            <w:pPr>
              <w:autoSpaceDE w:val="0"/>
              <w:autoSpaceDN w:val="0"/>
              <w:jc w:val="center"/>
              <w:rPr>
                <w:sz w:val="18"/>
                <w:szCs w:val="18"/>
              </w:rPr>
            </w:pPr>
          </w:p>
        </w:tc>
      </w:tr>
      <w:tr w:rsidR="00A32CEE" w:rsidRPr="00781FA0" w14:paraId="773C8B5F" w14:textId="77777777" w:rsidTr="00601834">
        <w:trPr>
          <w:cantSplit/>
        </w:trPr>
        <w:tc>
          <w:tcPr>
            <w:tcW w:w="2843" w:type="pct"/>
            <w:tcBorders>
              <w:top w:val="nil"/>
              <w:left w:val="single" w:sz="4" w:space="0" w:color="auto"/>
              <w:bottom w:val="single" w:sz="4" w:space="0" w:color="auto"/>
              <w:right w:val="single" w:sz="4" w:space="0" w:color="auto"/>
            </w:tcBorders>
            <w:vAlign w:val="bottom"/>
          </w:tcPr>
          <w:p w14:paraId="181DCA52" w14:textId="77777777" w:rsidR="00A32CEE" w:rsidRPr="00781FA0" w:rsidRDefault="00A32CEE" w:rsidP="00A32CEE">
            <w:pPr>
              <w:autoSpaceDE w:val="0"/>
              <w:autoSpaceDN w:val="0"/>
              <w:rPr>
                <w:b/>
                <w:sz w:val="18"/>
                <w:szCs w:val="18"/>
                <w:u w:val="single"/>
              </w:rPr>
            </w:pPr>
            <w:proofErr w:type="spellStart"/>
            <w:r w:rsidRPr="00781FA0">
              <w:rPr>
                <w:sz w:val="18"/>
                <w:szCs w:val="18"/>
              </w:rPr>
              <w:t>Чогултулган</w:t>
            </w:r>
            <w:proofErr w:type="spellEnd"/>
            <w:r w:rsidRPr="00781FA0">
              <w:rPr>
                <w:sz w:val="18"/>
                <w:szCs w:val="18"/>
              </w:rPr>
              <w:t xml:space="preserve"> </w:t>
            </w:r>
            <w:proofErr w:type="spellStart"/>
            <w:r w:rsidRPr="00781FA0">
              <w:rPr>
                <w:sz w:val="18"/>
                <w:szCs w:val="18"/>
              </w:rPr>
              <w:t>жана</w:t>
            </w:r>
            <w:proofErr w:type="spellEnd"/>
            <w:r w:rsidRPr="00781FA0">
              <w:rPr>
                <w:sz w:val="18"/>
                <w:szCs w:val="18"/>
              </w:rPr>
              <w:t xml:space="preserve"> </w:t>
            </w:r>
            <w:proofErr w:type="spellStart"/>
            <w:r w:rsidRPr="00781FA0">
              <w:rPr>
                <w:sz w:val="18"/>
                <w:szCs w:val="18"/>
              </w:rPr>
              <w:t>тазартылган</w:t>
            </w:r>
            <w:proofErr w:type="spellEnd"/>
            <w:r w:rsidRPr="00781FA0">
              <w:rPr>
                <w:sz w:val="18"/>
                <w:szCs w:val="18"/>
              </w:rPr>
              <w:t xml:space="preserve"> </w:t>
            </w:r>
            <w:proofErr w:type="spellStart"/>
            <w:r w:rsidRPr="00781FA0">
              <w:rPr>
                <w:sz w:val="18"/>
                <w:szCs w:val="18"/>
              </w:rPr>
              <w:t>суу</w:t>
            </w:r>
            <w:proofErr w:type="spellEnd"/>
          </w:p>
        </w:tc>
        <w:tc>
          <w:tcPr>
            <w:tcW w:w="554" w:type="pct"/>
            <w:tcBorders>
              <w:top w:val="nil"/>
              <w:left w:val="single" w:sz="4" w:space="0" w:color="auto"/>
              <w:bottom w:val="single" w:sz="4" w:space="0" w:color="auto"/>
              <w:right w:val="single" w:sz="4" w:space="0" w:color="auto"/>
            </w:tcBorders>
            <w:vAlign w:val="bottom"/>
          </w:tcPr>
          <w:p w14:paraId="49E7608A" w14:textId="77777777" w:rsidR="00A32CEE" w:rsidRPr="00781FA0" w:rsidRDefault="00A32CEE" w:rsidP="00A32CEE">
            <w:pPr>
              <w:autoSpaceDE w:val="0"/>
              <w:autoSpaceDN w:val="0"/>
              <w:ind w:left="-156" w:right="-110"/>
              <w:jc w:val="center"/>
              <w:rPr>
                <w:sz w:val="18"/>
                <w:szCs w:val="18"/>
              </w:rPr>
            </w:pPr>
            <w:r w:rsidRPr="00781FA0">
              <w:rPr>
                <w:sz w:val="18"/>
                <w:szCs w:val="18"/>
              </w:rPr>
              <w:t>миӊ. м</w:t>
            </w:r>
            <w:r w:rsidRPr="00781FA0">
              <w:rPr>
                <w:sz w:val="18"/>
                <w:szCs w:val="18"/>
                <w:vertAlign w:val="superscript"/>
              </w:rPr>
              <w:t>3</w:t>
            </w:r>
          </w:p>
        </w:tc>
        <w:tc>
          <w:tcPr>
            <w:tcW w:w="791" w:type="pct"/>
            <w:tcBorders>
              <w:top w:val="nil"/>
              <w:left w:val="single" w:sz="4" w:space="0" w:color="auto"/>
              <w:bottom w:val="single" w:sz="4" w:space="0" w:color="auto"/>
              <w:right w:val="single" w:sz="4" w:space="0" w:color="auto"/>
            </w:tcBorders>
            <w:vAlign w:val="bottom"/>
          </w:tcPr>
          <w:p w14:paraId="4C6F632D" w14:textId="77777777" w:rsidR="00A32CEE" w:rsidRPr="00781FA0" w:rsidRDefault="00A32CEE" w:rsidP="00A32CEE">
            <w:pPr>
              <w:autoSpaceDE w:val="0"/>
              <w:autoSpaceDN w:val="0"/>
              <w:jc w:val="center"/>
              <w:rPr>
                <w:sz w:val="18"/>
                <w:szCs w:val="18"/>
              </w:rPr>
            </w:pPr>
            <w:r w:rsidRPr="00781FA0">
              <w:rPr>
                <w:sz w:val="18"/>
                <w:szCs w:val="18"/>
              </w:rPr>
              <w:t>6365,7</w:t>
            </w:r>
          </w:p>
        </w:tc>
        <w:tc>
          <w:tcPr>
            <w:tcW w:w="812" w:type="pct"/>
            <w:tcBorders>
              <w:top w:val="nil"/>
              <w:left w:val="single" w:sz="4" w:space="0" w:color="auto"/>
              <w:bottom w:val="single" w:sz="4" w:space="0" w:color="auto"/>
              <w:right w:val="single" w:sz="4" w:space="0" w:color="auto"/>
            </w:tcBorders>
            <w:vAlign w:val="bottom"/>
          </w:tcPr>
          <w:p w14:paraId="683C9567" w14:textId="77777777" w:rsidR="00A32CEE" w:rsidRPr="00781FA0" w:rsidRDefault="00A32CEE" w:rsidP="00A32CEE">
            <w:pPr>
              <w:autoSpaceDE w:val="0"/>
              <w:autoSpaceDN w:val="0"/>
              <w:jc w:val="center"/>
              <w:rPr>
                <w:sz w:val="18"/>
                <w:szCs w:val="18"/>
              </w:rPr>
            </w:pPr>
            <w:r w:rsidRPr="00781FA0">
              <w:rPr>
                <w:sz w:val="18"/>
                <w:szCs w:val="18"/>
              </w:rPr>
              <w:t>6258,5</w:t>
            </w:r>
          </w:p>
        </w:tc>
      </w:tr>
    </w:tbl>
    <w:p w14:paraId="68BBBE7C" w14:textId="77777777" w:rsidR="00A32CEE" w:rsidRPr="00781FA0" w:rsidRDefault="00A32CEE" w:rsidP="00A32CEE">
      <w:pPr>
        <w:rPr>
          <w:sz w:val="18"/>
          <w:szCs w:val="18"/>
        </w:rPr>
      </w:pPr>
    </w:p>
    <w:p w14:paraId="0587885F" w14:textId="77777777" w:rsidR="00A32CEE" w:rsidRPr="00781FA0" w:rsidRDefault="00A32CEE" w:rsidP="00A32CEE"/>
    <w:sectPr w:rsidR="00A32CEE" w:rsidRPr="00781FA0" w:rsidSect="001708AF">
      <w:footerReference w:type="default" r:id="rId13"/>
      <w:pgSz w:w="11906" w:h="16838"/>
      <w:pgMar w:top="993" w:right="1133" w:bottom="1134"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C3775" w14:textId="77777777" w:rsidR="00AE6AEC" w:rsidRDefault="00AE6AEC" w:rsidP="0073195D">
      <w:r>
        <w:separator/>
      </w:r>
    </w:p>
  </w:endnote>
  <w:endnote w:type="continuationSeparator" w:id="0">
    <w:p w14:paraId="07D3FE60" w14:textId="77777777" w:rsidR="00AE6AEC" w:rsidRDefault="00AE6AEC" w:rsidP="00731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Krg">
    <w:panose1 w:val="02020603050405020304"/>
    <w:charset w:val="CC"/>
    <w:family w:val="roman"/>
    <w:pitch w:val="variable"/>
    <w:sig w:usb0="00000201" w:usb1="00000000" w:usb2="00000000" w:usb3="00000000" w:csb0="00000004" w:csb1="00000000"/>
  </w:font>
  <w:font w:name="Kyrghyz Times">
    <w:altName w:val="Calibri"/>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5299256"/>
      <w:docPartObj>
        <w:docPartGallery w:val="Page Numbers (Bottom of Page)"/>
        <w:docPartUnique/>
      </w:docPartObj>
    </w:sdtPr>
    <w:sdtContent>
      <w:p w14:paraId="58DD23A1" w14:textId="7B9A6E87" w:rsidR="0073195D" w:rsidRDefault="0073195D">
        <w:pPr>
          <w:pStyle w:val="af3"/>
          <w:jc w:val="center"/>
        </w:pPr>
        <w:r>
          <w:fldChar w:fldCharType="begin"/>
        </w:r>
        <w:r>
          <w:instrText>PAGE   \* MERGEFORMAT</w:instrText>
        </w:r>
        <w:r>
          <w:fldChar w:fldCharType="separate"/>
        </w:r>
        <w:r>
          <w:t>2</w:t>
        </w:r>
        <w:r>
          <w:fldChar w:fldCharType="end"/>
        </w:r>
      </w:p>
    </w:sdtContent>
  </w:sdt>
  <w:p w14:paraId="32FDAE06" w14:textId="77777777" w:rsidR="0073195D" w:rsidRDefault="0073195D">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20A8A" w14:textId="77777777" w:rsidR="00AE6AEC" w:rsidRDefault="00AE6AEC" w:rsidP="0073195D">
      <w:r>
        <w:separator/>
      </w:r>
    </w:p>
  </w:footnote>
  <w:footnote w:type="continuationSeparator" w:id="0">
    <w:p w14:paraId="06DC9A46" w14:textId="77777777" w:rsidR="00AE6AEC" w:rsidRDefault="00AE6AEC" w:rsidP="007319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95AACB8"/>
    <w:lvl w:ilvl="0">
      <w:start w:val="1"/>
      <w:numFmt w:val="bullet"/>
      <w:lvlText w:val=""/>
      <w:lvlJc w:val="left"/>
      <w:pPr>
        <w:tabs>
          <w:tab w:val="num" w:pos="360"/>
        </w:tabs>
        <w:ind w:left="360" w:hanging="360"/>
      </w:pPr>
      <w:rPr>
        <w:rFonts w:ascii="Symbol" w:hAnsi="Symbol" w:cs="Times New Roman" w:hint="default"/>
      </w:rPr>
    </w:lvl>
  </w:abstractNum>
  <w:abstractNum w:abstractNumId="1" w15:restartNumberingAfterBreak="0">
    <w:nsid w:val="0C3F79E2"/>
    <w:multiLevelType w:val="singleLevel"/>
    <w:tmpl w:val="4774B802"/>
    <w:lvl w:ilvl="0">
      <w:numFmt w:val="bullet"/>
      <w:lvlText w:val="-"/>
      <w:lvlJc w:val="left"/>
      <w:pPr>
        <w:tabs>
          <w:tab w:val="num" w:pos="555"/>
        </w:tabs>
        <w:ind w:left="555" w:hanging="360"/>
      </w:pPr>
      <w:rPr>
        <w:rFonts w:hint="default"/>
      </w:rPr>
    </w:lvl>
  </w:abstractNum>
  <w:abstractNum w:abstractNumId="2" w15:restartNumberingAfterBreak="0">
    <w:nsid w:val="217111AE"/>
    <w:multiLevelType w:val="singleLevel"/>
    <w:tmpl w:val="C42A237E"/>
    <w:lvl w:ilvl="0">
      <w:start w:val="2"/>
      <w:numFmt w:val="bullet"/>
      <w:lvlText w:val="-"/>
      <w:lvlJc w:val="left"/>
      <w:pPr>
        <w:tabs>
          <w:tab w:val="num" w:pos="450"/>
        </w:tabs>
        <w:ind w:left="450" w:hanging="360"/>
      </w:pPr>
      <w:rPr>
        <w:rFonts w:hint="default"/>
      </w:rPr>
    </w:lvl>
  </w:abstractNum>
  <w:num w:numId="1" w16cid:durableId="167908645">
    <w:abstractNumId w:val="2"/>
  </w:num>
  <w:num w:numId="2" w16cid:durableId="1944917208">
    <w:abstractNumId w:val="0"/>
  </w:num>
  <w:num w:numId="3" w16cid:durableId="1154563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EE"/>
    <w:rsid w:val="0010646B"/>
    <w:rsid w:val="00165846"/>
    <w:rsid w:val="001708AF"/>
    <w:rsid w:val="002A3B8A"/>
    <w:rsid w:val="002C6096"/>
    <w:rsid w:val="002F5C0A"/>
    <w:rsid w:val="003D605F"/>
    <w:rsid w:val="003F190F"/>
    <w:rsid w:val="004439A9"/>
    <w:rsid w:val="00483B21"/>
    <w:rsid w:val="004A5DC1"/>
    <w:rsid w:val="00550D5D"/>
    <w:rsid w:val="005F1F0D"/>
    <w:rsid w:val="00601834"/>
    <w:rsid w:val="00646AB8"/>
    <w:rsid w:val="006A293A"/>
    <w:rsid w:val="006A645D"/>
    <w:rsid w:val="006C5883"/>
    <w:rsid w:val="006D138D"/>
    <w:rsid w:val="0073195D"/>
    <w:rsid w:val="00781BC1"/>
    <w:rsid w:val="00781FA0"/>
    <w:rsid w:val="007C4772"/>
    <w:rsid w:val="007D52F5"/>
    <w:rsid w:val="00892393"/>
    <w:rsid w:val="00904EA5"/>
    <w:rsid w:val="009D5C50"/>
    <w:rsid w:val="009E0846"/>
    <w:rsid w:val="00A02740"/>
    <w:rsid w:val="00A13949"/>
    <w:rsid w:val="00A32CEE"/>
    <w:rsid w:val="00A54168"/>
    <w:rsid w:val="00A61689"/>
    <w:rsid w:val="00A726F6"/>
    <w:rsid w:val="00A84BA4"/>
    <w:rsid w:val="00AE2765"/>
    <w:rsid w:val="00AE3B79"/>
    <w:rsid w:val="00AE6AEC"/>
    <w:rsid w:val="00B91093"/>
    <w:rsid w:val="00CF1B73"/>
    <w:rsid w:val="00D2466E"/>
    <w:rsid w:val="00DF48B2"/>
    <w:rsid w:val="00E10E95"/>
    <w:rsid w:val="00E17EC0"/>
    <w:rsid w:val="00E607DB"/>
    <w:rsid w:val="00F072CE"/>
    <w:rsid w:val="00F81F91"/>
    <w:rsid w:val="00F83591"/>
  </w:rsids>
  <m:mathPr>
    <m:mathFont m:val="Cambria Math"/>
    <m:brkBin m:val="before"/>
    <m:brkBinSub m:val="--"/>
    <m:smallFrac m:val="0"/>
    <m:dispDef/>
    <m:lMargin m:val="0"/>
    <m:rMargin m:val="0"/>
    <m:defJc m:val="centerGroup"/>
    <m:wrapIndent m:val="1440"/>
    <m:intLim m:val="subSup"/>
    <m:naryLim m:val="undOvr"/>
  </m:mathPr>
  <w:themeFontLang w:val="ru-K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09DA951"/>
  <w15:chartTrackingRefBased/>
  <w15:docId w15:val="{AA4072FF-C249-4E13-8343-A0A3219CF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KG" w:eastAsia="ru-K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66E"/>
    <w:rPr>
      <w:sz w:val="24"/>
      <w:szCs w:val="24"/>
      <w:lang w:val="ru-RU" w:eastAsia="ru-RU"/>
    </w:rPr>
  </w:style>
  <w:style w:type="paragraph" w:styleId="1">
    <w:name w:val="heading 1"/>
    <w:basedOn w:val="a"/>
    <w:next w:val="a"/>
    <w:link w:val="10"/>
    <w:qFormat/>
    <w:rsid w:val="00A32CEE"/>
    <w:pPr>
      <w:keepNext/>
      <w:autoSpaceDE w:val="0"/>
      <w:autoSpaceDN w:val="0"/>
      <w:jc w:val="center"/>
      <w:outlineLvl w:val="0"/>
    </w:pPr>
    <w:rPr>
      <w:b/>
      <w:bCs/>
      <w:sz w:val="20"/>
      <w:szCs w:val="20"/>
    </w:rPr>
  </w:style>
  <w:style w:type="paragraph" w:styleId="2">
    <w:name w:val="heading 2"/>
    <w:basedOn w:val="a"/>
    <w:next w:val="a"/>
    <w:link w:val="20"/>
    <w:qFormat/>
    <w:rsid w:val="00A32CEE"/>
    <w:pPr>
      <w:keepNext/>
      <w:autoSpaceDE w:val="0"/>
      <w:autoSpaceDN w:val="0"/>
      <w:outlineLvl w:val="1"/>
    </w:pPr>
    <w:rPr>
      <w:rFonts w:ascii="Times New Roman Krg" w:hAnsi="Times New Roman Krg"/>
      <w:szCs w:val="20"/>
    </w:rPr>
  </w:style>
  <w:style w:type="paragraph" w:styleId="3">
    <w:name w:val="heading 3"/>
    <w:basedOn w:val="a"/>
    <w:next w:val="a"/>
    <w:link w:val="30"/>
    <w:qFormat/>
    <w:rsid w:val="00A32CEE"/>
    <w:pPr>
      <w:keepNext/>
      <w:jc w:val="right"/>
      <w:outlineLvl w:val="2"/>
    </w:pPr>
    <w:rPr>
      <w:b/>
      <w:bCs/>
      <w:sz w:val="28"/>
      <w:szCs w:val="28"/>
    </w:rPr>
  </w:style>
  <w:style w:type="paragraph" w:styleId="4">
    <w:name w:val="heading 4"/>
    <w:basedOn w:val="a"/>
    <w:next w:val="a"/>
    <w:link w:val="40"/>
    <w:qFormat/>
    <w:rsid w:val="00A32CEE"/>
    <w:pPr>
      <w:keepNext/>
      <w:autoSpaceDE w:val="0"/>
      <w:autoSpaceDN w:val="0"/>
      <w:outlineLvl w:val="3"/>
    </w:pPr>
    <w:rPr>
      <w:rFonts w:ascii="Times New Roman Krg" w:hAnsi="Times New Roman Krg"/>
      <w:szCs w:val="20"/>
      <w:u w:val="single"/>
    </w:rPr>
  </w:style>
  <w:style w:type="paragraph" w:styleId="5">
    <w:name w:val="heading 5"/>
    <w:basedOn w:val="a"/>
    <w:next w:val="a"/>
    <w:link w:val="50"/>
    <w:qFormat/>
    <w:rsid w:val="00A32CEE"/>
    <w:pPr>
      <w:keepNext/>
      <w:autoSpaceDE w:val="0"/>
      <w:autoSpaceDN w:val="0"/>
      <w:ind w:left="720"/>
      <w:outlineLvl w:val="4"/>
    </w:pPr>
    <w:rPr>
      <w:rFonts w:ascii="Times New Roman Krg" w:hAnsi="Times New Roman Krg"/>
      <w:szCs w:val="20"/>
    </w:rPr>
  </w:style>
  <w:style w:type="paragraph" w:styleId="6">
    <w:name w:val="heading 6"/>
    <w:basedOn w:val="a"/>
    <w:next w:val="a"/>
    <w:link w:val="60"/>
    <w:qFormat/>
    <w:rsid w:val="00A32CEE"/>
    <w:pPr>
      <w:keepNext/>
      <w:jc w:val="center"/>
      <w:outlineLvl w:val="5"/>
    </w:pPr>
    <w:rPr>
      <w:rFonts w:ascii="Times New Roman Krg" w:hAnsi="Times New Roman Krg"/>
      <w:b/>
      <w:sz w:val="28"/>
    </w:rPr>
  </w:style>
  <w:style w:type="paragraph" w:styleId="7">
    <w:name w:val="heading 7"/>
    <w:basedOn w:val="a"/>
    <w:next w:val="a"/>
    <w:link w:val="70"/>
    <w:qFormat/>
    <w:rsid w:val="00A32CEE"/>
    <w:pPr>
      <w:keepNext/>
      <w:jc w:val="center"/>
      <w:outlineLvl w:val="6"/>
    </w:pPr>
    <w:rPr>
      <w:rFonts w:ascii="Times New Roman Krg" w:hAnsi="Times New Roman Krg"/>
      <w:sz w:val="40"/>
    </w:rPr>
  </w:style>
  <w:style w:type="paragraph" w:styleId="8">
    <w:name w:val="heading 8"/>
    <w:basedOn w:val="a"/>
    <w:next w:val="a"/>
    <w:link w:val="80"/>
    <w:qFormat/>
    <w:rsid w:val="00A32CEE"/>
    <w:pPr>
      <w:keepNext/>
      <w:autoSpaceDE w:val="0"/>
      <w:autoSpaceDN w:val="0"/>
      <w:outlineLvl w:val="7"/>
    </w:pPr>
    <w:rPr>
      <w:rFonts w:ascii="Times New Roman Krg" w:hAnsi="Times New Roman Krg"/>
      <w:b/>
      <w:bCs/>
      <w:szCs w:val="20"/>
      <w:u w:val="single"/>
    </w:rPr>
  </w:style>
  <w:style w:type="paragraph" w:styleId="9">
    <w:name w:val="heading 9"/>
    <w:basedOn w:val="a"/>
    <w:next w:val="a"/>
    <w:link w:val="90"/>
    <w:qFormat/>
    <w:rsid w:val="00A32CEE"/>
    <w:pPr>
      <w:keepNext/>
      <w:spacing w:before="40" w:after="40"/>
      <w:outlineLvl w:val="8"/>
    </w:pPr>
    <w:rPr>
      <w:rFonts w:ascii="Kyrghyz Times" w:hAnsi="Kyrghyz Times"/>
      <w:b/>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32CEE"/>
    <w:rPr>
      <w:b/>
      <w:bCs/>
      <w:lang w:val="ru-RU" w:eastAsia="ru-RU"/>
    </w:rPr>
  </w:style>
  <w:style w:type="character" w:customStyle="1" w:styleId="20">
    <w:name w:val="Заголовок 2 Знак"/>
    <w:basedOn w:val="a0"/>
    <w:link w:val="2"/>
    <w:rsid w:val="00A32CEE"/>
    <w:rPr>
      <w:rFonts w:ascii="Times New Roman Krg" w:hAnsi="Times New Roman Krg"/>
      <w:sz w:val="24"/>
      <w:lang w:val="ru-RU" w:eastAsia="ru-RU"/>
    </w:rPr>
  </w:style>
  <w:style w:type="character" w:customStyle="1" w:styleId="30">
    <w:name w:val="Заголовок 3 Знак"/>
    <w:basedOn w:val="a0"/>
    <w:link w:val="3"/>
    <w:rsid w:val="00A32CEE"/>
    <w:rPr>
      <w:b/>
      <w:bCs/>
      <w:sz w:val="28"/>
      <w:szCs w:val="28"/>
      <w:lang w:val="ru-RU" w:eastAsia="ru-RU"/>
    </w:rPr>
  </w:style>
  <w:style w:type="character" w:customStyle="1" w:styleId="40">
    <w:name w:val="Заголовок 4 Знак"/>
    <w:basedOn w:val="a0"/>
    <w:link w:val="4"/>
    <w:rsid w:val="00A32CEE"/>
    <w:rPr>
      <w:rFonts w:ascii="Times New Roman Krg" w:hAnsi="Times New Roman Krg"/>
      <w:sz w:val="24"/>
      <w:u w:val="single"/>
      <w:lang w:val="ru-RU" w:eastAsia="ru-RU"/>
    </w:rPr>
  </w:style>
  <w:style w:type="character" w:customStyle="1" w:styleId="50">
    <w:name w:val="Заголовок 5 Знак"/>
    <w:basedOn w:val="a0"/>
    <w:link w:val="5"/>
    <w:rsid w:val="00A32CEE"/>
    <w:rPr>
      <w:rFonts w:ascii="Times New Roman Krg" w:hAnsi="Times New Roman Krg"/>
      <w:sz w:val="24"/>
      <w:lang w:val="ru-RU" w:eastAsia="ru-RU"/>
    </w:rPr>
  </w:style>
  <w:style w:type="character" w:customStyle="1" w:styleId="60">
    <w:name w:val="Заголовок 6 Знак"/>
    <w:basedOn w:val="a0"/>
    <w:link w:val="6"/>
    <w:rsid w:val="00A32CEE"/>
    <w:rPr>
      <w:rFonts w:ascii="Times New Roman Krg" w:hAnsi="Times New Roman Krg"/>
      <w:b/>
      <w:sz w:val="28"/>
      <w:szCs w:val="24"/>
      <w:lang w:val="ru-RU" w:eastAsia="ru-RU"/>
    </w:rPr>
  </w:style>
  <w:style w:type="character" w:customStyle="1" w:styleId="70">
    <w:name w:val="Заголовок 7 Знак"/>
    <w:basedOn w:val="a0"/>
    <w:link w:val="7"/>
    <w:rsid w:val="00A32CEE"/>
    <w:rPr>
      <w:rFonts w:ascii="Times New Roman Krg" w:hAnsi="Times New Roman Krg"/>
      <w:sz w:val="40"/>
      <w:szCs w:val="24"/>
      <w:lang w:val="ru-RU" w:eastAsia="ru-RU"/>
    </w:rPr>
  </w:style>
  <w:style w:type="character" w:customStyle="1" w:styleId="80">
    <w:name w:val="Заголовок 8 Знак"/>
    <w:basedOn w:val="a0"/>
    <w:link w:val="8"/>
    <w:rsid w:val="00A32CEE"/>
    <w:rPr>
      <w:rFonts w:ascii="Times New Roman Krg" w:hAnsi="Times New Roman Krg"/>
      <w:b/>
      <w:bCs/>
      <w:sz w:val="24"/>
      <w:u w:val="single"/>
      <w:lang w:val="ru-RU" w:eastAsia="ru-RU"/>
    </w:rPr>
  </w:style>
  <w:style w:type="character" w:customStyle="1" w:styleId="90">
    <w:name w:val="Заголовок 9 Знак"/>
    <w:basedOn w:val="a0"/>
    <w:link w:val="9"/>
    <w:rsid w:val="00A32CEE"/>
    <w:rPr>
      <w:rFonts w:ascii="Kyrghyz Times" w:hAnsi="Kyrghyz Times"/>
      <w:b/>
      <w:sz w:val="18"/>
      <w:szCs w:val="18"/>
      <w:lang w:val="ru-RU" w:eastAsia="ru-RU"/>
    </w:rPr>
  </w:style>
  <w:style w:type="numbering" w:customStyle="1" w:styleId="11">
    <w:name w:val="Нет списка1"/>
    <w:next w:val="a2"/>
    <w:uiPriority w:val="99"/>
    <w:semiHidden/>
    <w:unhideWhenUsed/>
    <w:rsid w:val="00A32CEE"/>
  </w:style>
  <w:style w:type="character" w:customStyle="1" w:styleId="TimesNewRomanKrg">
    <w:name w:val="Обычный + Times New Roman Krg Знак"/>
    <w:rsid w:val="00A32CEE"/>
    <w:rPr>
      <w:rFonts w:ascii="Times New Roman Krg" w:hAnsi="Times New Roman Krg"/>
      <w:sz w:val="24"/>
      <w:szCs w:val="24"/>
      <w:lang w:val="ru-RU" w:eastAsia="ru-RU" w:bidi="ar-SA"/>
    </w:rPr>
  </w:style>
  <w:style w:type="paragraph" w:customStyle="1" w:styleId="12">
    <w:name w:val="заголовок 1"/>
    <w:basedOn w:val="a"/>
    <w:next w:val="a"/>
    <w:rsid w:val="00A32CEE"/>
    <w:pPr>
      <w:keepNext/>
      <w:autoSpaceDE w:val="0"/>
      <w:autoSpaceDN w:val="0"/>
      <w:jc w:val="center"/>
    </w:pPr>
    <w:rPr>
      <w:b/>
      <w:bCs/>
      <w:sz w:val="20"/>
      <w:szCs w:val="20"/>
    </w:rPr>
  </w:style>
  <w:style w:type="paragraph" w:customStyle="1" w:styleId="13">
    <w:name w:val="Обычный1"/>
    <w:rsid w:val="00A32CEE"/>
    <w:pPr>
      <w:widowControl w:val="0"/>
    </w:pPr>
    <w:rPr>
      <w:snapToGrid w:val="0"/>
      <w:lang w:val="ru-RU" w:eastAsia="ru-RU"/>
    </w:rPr>
  </w:style>
  <w:style w:type="paragraph" w:customStyle="1" w:styleId="21">
    <w:name w:val="Обычный2"/>
    <w:rsid w:val="00A32CEE"/>
    <w:pPr>
      <w:widowControl w:val="0"/>
    </w:pPr>
    <w:rPr>
      <w:snapToGrid w:val="0"/>
      <w:lang w:val="ru-RU" w:eastAsia="ru-RU"/>
    </w:rPr>
  </w:style>
  <w:style w:type="paragraph" w:styleId="a3">
    <w:name w:val="Balloon Text"/>
    <w:basedOn w:val="a"/>
    <w:link w:val="a4"/>
    <w:semiHidden/>
    <w:rsid w:val="00A32CEE"/>
    <w:pPr>
      <w:autoSpaceDE w:val="0"/>
      <w:autoSpaceDN w:val="0"/>
    </w:pPr>
    <w:rPr>
      <w:rFonts w:ascii="Tahoma" w:hAnsi="Tahoma" w:cs="Tahoma"/>
      <w:sz w:val="16"/>
      <w:szCs w:val="16"/>
    </w:rPr>
  </w:style>
  <w:style w:type="character" w:customStyle="1" w:styleId="a4">
    <w:name w:val="Текст выноски Знак"/>
    <w:basedOn w:val="a0"/>
    <w:link w:val="a3"/>
    <w:semiHidden/>
    <w:rsid w:val="00A32CEE"/>
    <w:rPr>
      <w:rFonts w:ascii="Tahoma" w:hAnsi="Tahoma" w:cs="Tahoma"/>
      <w:sz w:val="16"/>
      <w:szCs w:val="16"/>
      <w:lang w:val="ru-RU" w:eastAsia="ru-RU"/>
    </w:rPr>
  </w:style>
  <w:style w:type="paragraph" w:styleId="a5">
    <w:name w:val="Body Text"/>
    <w:basedOn w:val="a"/>
    <w:link w:val="a6"/>
    <w:rsid w:val="00A32CEE"/>
    <w:pPr>
      <w:jc w:val="center"/>
    </w:pPr>
    <w:rPr>
      <w:sz w:val="18"/>
    </w:rPr>
  </w:style>
  <w:style w:type="character" w:customStyle="1" w:styleId="a6">
    <w:name w:val="Основной текст Знак"/>
    <w:basedOn w:val="a0"/>
    <w:link w:val="a5"/>
    <w:rsid w:val="00A32CEE"/>
    <w:rPr>
      <w:sz w:val="18"/>
      <w:szCs w:val="24"/>
      <w:lang w:val="ru-RU" w:eastAsia="ru-RU"/>
    </w:rPr>
  </w:style>
  <w:style w:type="paragraph" w:styleId="a7">
    <w:name w:val="caption"/>
    <w:basedOn w:val="a"/>
    <w:next w:val="a"/>
    <w:qFormat/>
    <w:rsid w:val="00A32CEE"/>
    <w:pPr>
      <w:jc w:val="center"/>
    </w:pPr>
    <w:rPr>
      <w:b/>
      <w:sz w:val="32"/>
      <w:szCs w:val="20"/>
      <w:lang w:val="en-US"/>
    </w:rPr>
  </w:style>
  <w:style w:type="character" w:styleId="a8">
    <w:name w:val="Hyperlink"/>
    <w:semiHidden/>
    <w:rsid w:val="00A32CEE"/>
    <w:rPr>
      <w:color w:val="0000FF"/>
      <w:u w:val="single"/>
    </w:rPr>
  </w:style>
  <w:style w:type="paragraph" w:styleId="22">
    <w:name w:val="toc 2"/>
    <w:basedOn w:val="a"/>
    <w:next w:val="a"/>
    <w:autoRedefine/>
    <w:semiHidden/>
    <w:rsid w:val="00A32CEE"/>
    <w:pPr>
      <w:tabs>
        <w:tab w:val="right" w:leader="dot" w:pos="7289"/>
      </w:tabs>
      <w:ind w:left="240"/>
    </w:pPr>
    <w:rPr>
      <w:smallCaps/>
      <w:noProof/>
      <w:color w:val="000000"/>
      <w:sz w:val="22"/>
      <w:szCs w:val="22"/>
    </w:rPr>
  </w:style>
  <w:style w:type="paragraph" w:styleId="31">
    <w:name w:val="toc 3"/>
    <w:basedOn w:val="a"/>
    <w:next w:val="a"/>
    <w:autoRedefine/>
    <w:semiHidden/>
    <w:rsid w:val="00A32CEE"/>
    <w:pPr>
      <w:tabs>
        <w:tab w:val="right" w:leader="dot" w:pos="7289"/>
      </w:tabs>
      <w:ind w:left="480"/>
    </w:pPr>
    <w:rPr>
      <w:rFonts w:ascii="Times New Roman Krg" w:hAnsi="Times New Roman Krg"/>
      <w:noProof/>
    </w:rPr>
  </w:style>
  <w:style w:type="paragraph" w:styleId="a9">
    <w:name w:val="Body Text Indent"/>
    <w:basedOn w:val="a"/>
    <w:link w:val="aa"/>
    <w:rsid w:val="00A32CEE"/>
    <w:pPr>
      <w:autoSpaceDE w:val="0"/>
      <w:autoSpaceDN w:val="0"/>
      <w:ind w:left="1440" w:firstLine="720"/>
      <w:jc w:val="center"/>
    </w:pPr>
    <w:rPr>
      <w:rFonts w:ascii="Times New Roman Krg" w:hAnsi="Times New Roman Krg"/>
      <w:i/>
      <w:iCs/>
      <w:szCs w:val="20"/>
    </w:rPr>
  </w:style>
  <w:style w:type="character" w:customStyle="1" w:styleId="aa">
    <w:name w:val="Основной текст с отступом Знак"/>
    <w:basedOn w:val="a0"/>
    <w:link w:val="a9"/>
    <w:rsid w:val="00A32CEE"/>
    <w:rPr>
      <w:rFonts w:ascii="Times New Roman Krg" w:hAnsi="Times New Roman Krg"/>
      <w:i/>
      <w:iCs/>
      <w:sz w:val="24"/>
      <w:lang w:val="ru-RU" w:eastAsia="ru-RU"/>
    </w:rPr>
  </w:style>
  <w:style w:type="paragraph" w:styleId="32">
    <w:name w:val="Body Text Indent 3"/>
    <w:basedOn w:val="a"/>
    <w:link w:val="33"/>
    <w:semiHidden/>
    <w:rsid w:val="00A32CEE"/>
    <w:pPr>
      <w:ind w:firstLine="540"/>
      <w:jc w:val="center"/>
    </w:pPr>
    <w:rPr>
      <w:rFonts w:ascii="Times New Roman Krg" w:hAnsi="Times New Roman Krg"/>
    </w:rPr>
  </w:style>
  <w:style w:type="character" w:customStyle="1" w:styleId="33">
    <w:name w:val="Основной текст с отступом 3 Знак"/>
    <w:basedOn w:val="a0"/>
    <w:link w:val="32"/>
    <w:semiHidden/>
    <w:rsid w:val="00A32CEE"/>
    <w:rPr>
      <w:rFonts w:ascii="Times New Roman Krg" w:hAnsi="Times New Roman Krg"/>
      <w:sz w:val="24"/>
      <w:szCs w:val="24"/>
      <w:lang w:val="ru-RU" w:eastAsia="ru-RU"/>
    </w:rPr>
  </w:style>
  <w:style w:type="paragraph" w:styleId="ab">
    <w:name w:val="Block Text"/>
    <w:basedOn w:val="a"/>
    <w:semiHidden/>
    <w:rsid w:val="00A32CEE"/>
    <w:pPr>
      <w:ind w:left="120" w:right="75" w:firstLine="567"/>
      <w:jc w:val="both"/>
    </w:pPr>
    <w:rPr>
      <w:rFonts w:ascii="Times New Roman Krg" w:hAnsi="Times New Roman Krg"/>
      <w:color w:val="000000"/>
    </w:rPr>
  </w:style>
  <w:style w:type="paragraph" w:styleId="23">
    <w:name w:val="Body Text Indent 2"/>
    <w:basedOn w:val="a"/>
    <w:link w:val="24"/>
    <w:rsid w:val="00A32CEE"/>
    <w:pPr>
      <w:autoSpaceDE w:val="0"/>
      <w:autoSpaceDN w:val="0"/>
      <w:ind w:firstLine="540"/>
      <w:jc w:val="both"/>
    </w:pPr>
  </w:style>
  <w:style w:type="character" w:customStyle="1" w:styleId="24">
    <w:name w:val="Основной текст с отступом 2 Знак"/>
    <w:basedOn w:val="a0"/>
    <w:link w:val="23"/>
    <w:rsid w:val="00A32CEE"/>
    <w:rPr>
      <w:sz w:val="24"/>
      <w:szCs w:val="24"/>
      <w:lang w:val="ru-RU" w:eastAsia="ru-RU"/>
    </w:rPr>
  </w:style>
  <w:style w:type="paragraph" w:styleId="34">
    <w:name w:val="Body Text 3"/>
    <w:basedOn w:val="a"/>
    <w:link w:val="35"/>
    <w:semiHidden/>
    <w:rsid w:val="00A32CEE"/>
    <w:pPr>
      <w:jc w:val="right"/>
    </w:pPr>
    <w:rPr>
      <w:rFonts w:ascii="Times New Roman Krg" w:hAnsi="Times New Roman Krg"/>
    </w:rPr>
  </w:style>
  <w:style w:type="character" w:customStyle="1" w:styleId="35">
    <w:name w:val="Основной текст 3 Знак"/>
    <w:basedOn w:val="a0"/>
    <w:link w:val="34"/>
    <w:semiHidden/>
    <w:rsid w:val="00A32CEE"/>
    <w:rPr>
      <w:rFonts w:ascii="Times New Roman Krg" w:hAnsi="Times New Roman Krg"/>
      <w:sz w:val="24"/>
      <w:szCs w:val="24"/>
      <w:lang w:val="ru-RU" w:eastAsia="ru-RU"/>
    </w:rPr>
  </w:style>
  <w:style w:type="paragraph" w:customStyle="1" w:styleId="210">
    <w:name w:val="Основной текст с отступом 21"/>
    <w:basedOn w:val="21"/>
    <w:rsid w:val="00A32CEE"/>
    <w:pPr>
      <w:ind w:firstLine="851"/>
    </w:pPr>
  </w:style>
  <w:style w:type="paragraph" w:styleId="25">
    <w:name w:val="Body Text 2"/>
    <w:basedOn w:val="a"/>
    <w:link w:val="26"/>
    <w:rsid w:val="00A32CEE"/>
    <w:pPr>
      <w:jc w:val="center"/>
    </w:pPr>
    <w:rPr>
      <w:rFonts w:ascii="Times New Roman Krg" w:hAnsi="Times New Roman Krg"/>
    </w:rPr>
  </w:style>
  <w:style w:type="character" w:customStyle="1" w:styleId="26">
    <w:name w:val="Основной текст 2 Знак"/>
    <w:basedOn w:val="a0"/>
    <w:link w:val="25"/>
    <w:rsid w:val="00A32CEE"/>
    <w:rPr>
      <w:rFonts w:ascii="Times New Roman Krg" w:hAnsi="Times New Roman Krg"/>
      <w:sz w:val="24"/>
      <w:szCs w:val="24"/>
      <w:lang w:val="ru-RU" w:eastAsia="ru-RU"/>
    </w:rPr>
  </w:style>
  <w:style w:type="paragraph" w:styleId="ac">
    <w:name w:val="header"/>
    <w:basedOn w:val="a"/>
    <w:link w:val="ad"/>
    <w:semiHidden/>
    <w:rsid w:val="00A32CEE"/>
    <w:pPr>
      <w:tabs>
        <w:tab w:val="center" w:pos="4677"/>
        <w:tab w:val="right" w:pos="9355"/>
      </w:tabs>
      <w:autoSpaceDE w:val="0"/>
      <w:autoSpaceDN w:val="0"/>
    </w:pPr>
    <w:rPr>
      <w:sz w:val="20"/>
      <w:szCs w:val="20"/>
    </w:rPr>
  </w:style>
  <w:style w:type="character" w:customStyle="1" w:styleId="ad">
    <w:name w:val="Верхний колонтитул Знак"/>
    <w:basedOn w:val="a0"/>
    <w:link w:val="ac"/>
    <w:semiHidden/>
    <w:rsid w:val="00A32CEE"/>
    <w:rPr>
      <w:lang w:val="ru-RU" w:eastAsia="ru-RU"/>
    </w:rPr>
  </w:style>
  <w:style w:type="paragraph" w:customStyle="1" w:styleId="14">
    <w:name w:val="Основной текст с отступом1"/>
    <w:basedOn w:val="a"/>
    <w:rsid w:val="00A32CEE"/>
    <w:pPr>
      <w:autoSpaceDE w:val="0"/>
      <w:autoSpaceDN w:val="0"/>
      <w:ind w:left="1440" w:firstLine="720"/>
      <w:jc w:val="center"/>
    </w:pPr>
    <w:rPr>
      <w:rFonts w:ascii="Times New Roman Krg" w:hAnsi="Times New Roman Krg"/>
      <w:i/>
      <w:iCs/>
    </w:rPr>
  </w:style>
  <w:style w:type="table" w:styleId="ae">
    <w:name w:val="Table Grid"/>
    <w:basedOn w:val="a1"/>
    <w:uiPriority w:val="59"/>
    <w:rsid w:val="00A32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basedOn w:val="a"/>
    <w:next w:val="af0"/>
    <w:link w:val="af1"/>
    <w:qFormat/>
    <w:rsid w:val="00A32CEE"/>
    <w:pPr>
      <w:jc w:val="center"/>
    </w:pPr>
    <w:rPr>
      <w:rFonts w:eastAsia="Batang"/>
      <w:b/>
      <w:szCs w:val="20"/>
      <w:lang w:val="ru-KG" w:eastAsia="ru-KG"/>
    </w:rPr>
  </w:style>
  <w:style w:type="character" w:customStyle="1" w:styleId="af1">
    <w:name w:val="Название Знак"/>
    <w:link w:val="af"/>
    <w:rsid w:val="00A32CEE"/>
    <w:rPr>
      <w:rFonts w:eastAsia="Batang"/>
      <w:b/>
      <w:sz w:val="24"/>
    </w:rPr>
  </w:style>
  <w:style w:type="paragraph" w:styleId="af0">
    <w:name w:val="Title"/>
    <w:basedOn w:val="a"/>
    <w:next w:val="a"/>
    <w:link w:val="af2"/>
    <w:uiPriority w:val="10"/>
    <w:qFormat/>
    <w:rsid w:val="00A32CEE"/>
    <w:pPr>
      <w:spacing w:before="240" w:after="60"/>
      <w:jc w:val="center"/>
      <w:outlineLvl w:val="0"/>
    </w:pPr>
    <w:rPr>
      <w:rFonts w:asciiTheme="majorHAnsi" w:eastAsiaTheme="majorEastAsia" w:hAnsiTheme="majorHAnsi" w:cstheme="majorBidi"/>
      <w:b/>
      <w:bCs/>
      <w:kern w:val="28"/>
      <w:sz w:val="32"/>
      <w:szCs w:val="32"/>
      <w:lang w:eastAsia="ru-KG"/>
    </w:rPr>
  </w:style>
  <w:style w:type="character" w:customStyle="1" w:styleId="af2">
    <w:name w:val="Заголовок Знак"/>
    <w:basedOn w:val="a0"/>
    <w:link w:val="af0"/>
    <w:uiPriority w:val="10"/>
    <w:rsid w:val="00A32CEE"/>
    <w:rPr>
      <w:rFonts w:asciiTheme="majorHAnsi" w:eastAsiaTheme="majorEastAsia" w:hAnsiTheme="majorHAnsi" w:cstheme="majorBidi"/>
      <w:b/>
      <w:bCs/>
      <w:kern w:val="28"/>
      <w:sz w:val="32"/>
      <w:szCs w:val="32"/>
      <w:lang w:val="ru-RU"/>
    </w:rPr>
  </w:style>
  <w:style w:type="paragraph" w:styleId="af3">
    <w:name w:val="footer"/>
    <w:basedOn w:val="a"/>
    <w:link w:val="af4"/>
    <w:uiPriority w:val="99"/>
    <w:unhideWhenUsed/>
    <w:rsid w:val="0073195D"/>
    <w:pPr>
      <w:tabs>
        <w:tab w:val="center" w:pos="4677"/>
        <w:tab w:val="right" w:pos="9355"/>
      </w:tabs>
    </w:pPr>
    <w:rPr>
      <w:sz w:val="20"/>
      <w:szCs w:val="20"/>
      <w:lang w:eastAsia="ru-KG"/>
    </w:rPr>
  </w:style>
  <w:style w:type="character" w:customStyle="1" w:styleId="af4">
    <w:name w:val="Нижний колонтитул Знак"/>
    <w:basedOn w:val="a0"/>
    <w:link w:val="af3"/>
    <w:uiPriority w:val="99"/>
    <w:rsid w:val="0073195D"/>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VERSTKA\&#1042;&#1077;&#1088;&#1089;&#1090;&#1082;&#1072;-5.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1052;&#1086;&#1080;%20&#1076;&#1086;&#1082;&#1091;&#1084;&#1077;&#1085;&#1090;&#1099;\2026\2%20&#1044;&#1086;&#1082;&#1083;&#1072;&#1076;\&#1075;&#1088;&#1072;&#1092;&#1080;&#1082;&#1080;\&#1075;&#1088;&#1072;&#1092;&#1080;&#1082;%20&#1087;&#1088;&#1086;&#1084;\&#1044;&#1080;&#1072;&#1075;&#1088;&#1072;&#1084;&#1084;&#1072;%20&#1085;&#1072;%20&#1076;&#1086;&#1082;&#1083;&#1072;&#1076;%20&#1087;&#1088;&#1086;&#1084;%20&#1103;&#1085;&#1074;&#1072;&#1088;&#1100;%202026.xls" TargetMode="External"/><Relationship Id="rId2" Type="http://schemas.openxmlformats.org/officeDocument/2006/relationships/image" Target="../media/image3.jpeg"/><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1052;&#1086;&#1080;%20&#1076;&#1086;&#1082;&#1091;&#1084;&#1077;&#1085;&#1090;&#1099;\2026\2%20&#1044;&#1086;&#1082;&#1083;&#1072;&#1076;\&#1075;&#1088;&#1072;&#1092;&#1080;&#1082;&#1080;\&#1075;&#1088;&#1072;&#1092;&#1080;&#1082;%20&#1087;&#1088;&#1086;&#1084;\&#1044;&#1080;&#1072;&#1075;&#1088;&#1072;&#1084;&#1084;&#1072;%20&#1085;&#1072;%20&#1076;&#1086;&#1082;&#1083;&#1072;&#1076;%20&#1087;&#1088;&#1086;&#1084;%20&#1103;&#1085;&#1074;&#1072;&#1088;&#1100;%202026.xls"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1052;&#1086;&#1080;%20&#1076;&#1086;&#1082;&#1091;&#1084;&#1077;&#1085;&#1090;&#1099;\2026\2%20&#1044;&#1086;&#1082;&#1083;&#1072;&#1076;\&#1075;&#1088;&#1072;&#1092;&#1080;&#1082;&#1080;\&#1075;&#1088;&#1072;&#1092;&#1080;&#1082;%20&#1090;&#1088;&#1091;&#1076;\&#1058;&#1088;&#1091;&#1076;%20&#1076;&#1080;&#1072;&#1075;&#1088;&#1072;&#1084;&#1084;&#1072;&#1085;&#1086;&#1103;&#1073;&#1088;&#1100;.xls"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themeOverride" Target="../theme/themeOverride4.xml"/><Relationship Id="rId4" Type="http://schemas.openxmlformats.org/officeDocument/2006/relationships/oleObject" Target="file:///D:\&#1052;&#1086;&#1080;%20&#1076;&#1086;&#1082;&#1091;&#1084;&#1077;&#1085;&#1090;&#1099;\2026\2%20&#1044;&#1086;&#1082;&#1083;&#1072;&#1076;\&#1075;&#1088;&#1072;&#1092;&#1080;&#1082;&#1080;\&#1075;&#1088;&#1072;&#1092;&#1080;&#1082;%20&#1075;&#1086;&#1089;&#1073;&#1102;&#1076;&#1078;&#1077;&#1090;\&#1043;&#1086;&#1089;&#1073;&#1102;&#1076;&#1078;&#1077;&#1090;%20&#1076;&#1080;&#1072;&#1075;&#1088;&#1072;&#1084;&#1084;&#1072;%20&#1082;&#1099;&#1088;&#1075;&#1099;&#1079;&#1089;&#1082;&#1086;&#1084;.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856262833675572E-2"/>
          <c:y val="6.4659977703455968E-2"/>
          <c:w val="0.87269081338513688"/>
          <c:h val="0.42474916387959882"/>
        </c:manualLayout>
      </c:layout>
      <c:barChart>
        <c:barDir val="col"/>
        <c:grouping val="clustered"/>
        <c:varyColors val="0"/>
        <c:ser>
          <c:idx val="0"/>
          <c:order val="0"/>
          <c:tx>
            <c:strRef>
              <c:f>Лист1!$D$5</c:f>
              <c:strCache>
                <c:ptCount val="1"/>
                <c:pt idx="0">
                  <c:v>В процентах к соответствующему месяцу предыдущего года</c:v>
                </c:pt>
              </c:strCache>
            </c:strRef>
          </c:tx>
          <c:spPr>
            <a:blipFill>
              <a:blip xmlns:r="http://schemas.openxmlformats.org/officeDocument/2006/relationships" r:embed="rId2"/>
              <a:tile tx="0" ty="0" sx="100000" sy="100000" flip="none" algn="tl"/>
            </a:blipFill>
          </c:spPr>
          <c:invertIfNegative val="0"/>
          <c:cat>
            <c:multiLvlStrRef>
              <c:f>Лист1!$B$6:$C$18</c:f>
              <c:multiLvlStrCache>
                <c:ptCount val="13"/>
                <c:lvl>
                  <c:pt idx="0">
                    <c:v>V</c:v>
                  </c:pt>
                  <c:pt idx="1">
                    <c:v>VI</c:v>
                  </c:pt>
                  <c:pt idx="2">
                    <c:v>VII</c:v>
                  </c:pt>
                  <c:pt idx="3">
                    <c:v>VIII</c:v>
                  </c:pt>
                  <c:pt idx="4">
                    <c:v>IX</c:v>
                  </c:pt>
                  <c:pt idx="5">
                    <c:v>X</c:v>
                  </c:pt>
                  <c:pt idx="6">
                    <c:v>XI</c:v>
                  </c:pt>
                  <c:pt idx="7">
                    <c:v>XII</c:v>
                  </c:pt>
                  <c:pt idx="8">
                    <c:v>I</c:v>
                  </c:pt>
                  <c:pt idx="9">
                    <c:v>II</c:v>
                  </c:pt>
                  <c:pt idx="10">
                    <c:v>III</c:v>
                  </c:pt>
                  <c:pt idx="11">
                    <c:v>IV</c:v>
                  </c:pt>
                  <c:pt idx="12">
                    <c:v>V</c:v>
                  </c:pt>
                </c:lvl>
                <c:lvl>
                  <c:pt idx="0">
                    <c:v>2025</c:v>
                  </c:pt>
                  <c:pt idx="8">
                    <c:v>2026</c:v>
                  </c:pt>
                </c:lvl>
              </c:multiLvlStrCache>
            </c:multiLvlStrRef>
          </c:cat>
          <c:val>
            <c:numRef>
              <c:f>Лист1!$D$6:$D$18</c:f>
              <c:numCache>
                <c:formatCode>General</c:formatCode>
                <c:ptCount val="13"/>
                <c:pt idx="0">
                  <c:v>93.1</c:v>
                </c:pt>
                <c:pt idx="1">
                  <c:v>74.400000000000006</c:v>
                </c:pt>
                <c:pt idx="2">
                  <c:v>106.8</c:v>
                </c:pt>
                <c:pt idx="3">
                  <c:v>97.4</c:v>
                </c:pt>
                <c:pt idx="4">
                  <c:v>69.400000000000006</c:v>
                </c:pt>
                <c:pt idx="5">
                  <c:v>97.8</c:v>
                </c:pt>
                <c:pt idx="6">
                  <c:v>123.8</c:v>
                </c:pt>
                <c:pt idx="7">
                  <c:v>118.4</c:v>
                </c:pt>
                <c:pt idx="8">
                  <c:v>115.4</c:v>
                </c:pt>
                <c:pt idx="9">
                  <c:v>113.5</c:v>
                </c:pt>
                <c:pt idx="10" formatCode="0.0">
                  <c:v>111.8</c:v>
                </c:pt>
                <c:pt idx="11" formatCode="0.0">
                  <c:v>175.7</c:v>
                </c:pt>
                <c:pt idx="12" formatCode="0.0">
                  <c:v>109</c:v>
                </c:pt>
              </c:numCache>
            </c:numRef>
          </c:val>
          <c:extLst>
            <c:ext xmlns:c16="http://schemas.microsoft.com/office/drawing/2014/chart" uri="{C3380CC4-5D6E-409C-BE32-E72D297353CC}">
              <c16:uniqueId val="{00000000-262C-4CBA-AC8C-283E2F5EAD63}"/>
            </c:ext>
          </c:extLst>
        </c:ser>
        <c:ser>
          <c:idx val="1"/>
          <c:order val="1"/>
          <c:tx>
            <c:strRef>
              <c:f>Лист1!$E$5</c:f>
              <c:strCache>
                <c:ptCount val="1"/>
                <c:pt idx="0">
                  <c:v>В процентах к соответствующему периоду предыдущего года (с нарастающим итогом с начала года)</c:v>
                </c:pt>
              </c:strCache>
            </c:strRef>
          </c:tx>
          <c:invertIfNegative val="0"/>
          <c:cat>
            <c:multiLvlStrRef>
              <c:f>Лист1!$B$6:$C$18</c:f>
              <c:multiLvlStrCache>
                <c:ptCount val="13"/>
                <c:lvl>
                  <c:pt idx="0">
                    <c:v>V</c:v>
                  </c:pt>
                  <c:pt idx="1">
                    <c:v>VI</c:v>
                  </c:pt>
                  <c:pt idx="2">
                    <c:v>VII</c:v>
                  </c:pt>
                  <c:pt idx="3">
                    <c:v>VIII</c:v>
                  </c:pt>
                  <c:pt idx="4">
                    <c:v>IX</c:v>
                  </c:pt>
                  <c:pt idx="5">
                    <c:v>X</c:v>
                  </c:pt>
                  <c:pt idx="6">
                    <c:v>XI</c:v>
                  </c:pt>
                  <c:pt idx="7">
                    <c:v>XII</c:v>
                  </c:pt>
                  <c:pt idx="8">
                    <c:v>I</c:v>
                  </c:pt>
                  <c:pt idx="9">
                    <c:v>II</c:v>
                  </c:pt>
                  <c:pt idx="10">
                    <c:v>III</c:v>
                  </c:pt>
                  <c:pt idx="11">
                    <c:v>IV</c:v>
                  </c:pt>
                  <c:pt idx="12">
                    <c:v>V</c:v>
                  </c:pt>
                </c:lvl>
                <c:lvl>
                  <c:pt idx="0">
                    <c:v>2025</c:v>
                  </c:pt>
                  <c:pt idx="8">
                    <c:v>2026</c:v>
                  </c:pt>
                </c:lvl>
              </c:multiLvlStrCache>
            </c:multiLvlStrRef>
          </c:cat>
          <c:val>
            <c:numRef>
              <c:f>Лист1!$E$6:$E$18</c:f>
              <c:numCache>
                <c:formatCode>General</c:formatCode>
                <c:ptCount val="13"/>
                <c:pt idx="0">
                  <c:v>98.9</c:v>
                </c:pt>
                <c:pt idx="1">
                  <c:v>93.8</c:v>
                </c:pt>
                <c:pt idx="2">
                  <c:v>95.8</c:v>
                </c:pt>
                <c:pt idx="3">
                  <c:v>96.1</c:v>
                </c:pt>
                <c:pt idx="4">
                  <c:v>90.5</c:v>
                </c:pt>
                <c:pt idx="5">
                  <c:v>91.5</c:v>
                </c:pt>
                <c:pt idx="6">
                  <c:v>95.3</c:v>
                </c:pt>
                <c:pt idx="7">
                  <c:v>99</c:v>
                </c:pt>
                <c:pt idx="8">
                  <c:v>115.4</c:v>
                </c:pt>
                <c:pt idx="9">
                  <c:v>114.4</c:v>
                </c:pt>
                <c:pt idx="10" formatCode="0.0">
                  <c:v>113.4</c:v>
                </c:pt>
                <c:pt idx="11" formatCode="0.0">
                  <c:v>124.4</c:v>
                </c:pt>
                <c:pt idx="12" formatCode="0.0">
                  <c:v>121.2</c:v>
                </c:pt>
              </c:numCache>
            </c:numRef>
          </c:val>
          <c:extLst>
            <c:ext xmlns:c16="http://schemas.microsoft.com/office/drawing/2014/chart" uri="{C3380CC4-5D6E-409C-BE32-E72D297353CC}">
              <c16:uniqueId val="{00000001-262C-4CBA-AC8C-283E2F5EAD63}"/>
            </c:ext>
          </c:extLst>
        </c:ser>
        <c:dLbls>
          <c:showLegendKey val="0"/>
          <c:showVal val="0"/>
          <c:showCatName val="0"/>
          <c:showSerName val="0"/>
          <c:showPercent val="0"/>
          <c:showBubbleSize val="0"/>
        </c:dLbls>
        <c:gapWidth val="150"/>
        <c:axId val="1511112816"/>
        <c:axId val="1"/>
      </c:barChart>
      <c:catAx>
        <c:axId val="1511112816"/>
        <c:scaling>
          <c:orientation val="minMax"/>
        </c:scaling>
        <c:delete val="0"/>
        <c:axPos val="b"/>
        <c:numFmt formatCode="General" sourceLinked="1"/>
        <c:majorTickMark val="out"/>
        <c:minorTickMark val="none"/>
        <c:tickLblPos val="nextTo"/>
        <c:txPr>
          <a:bodyPr rot="0" vert="horz"/>
          <a:lstStyle/>
          <a:p>
            <a:pPr>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numFmt formatCode="General" sourceLinked="1"/>
        <c:majorTickMark val="out"/>
        <c:minorTickMark val="none"/>
        <c:tickLblPos val="nextTo"/>
        <c:txPr>
          <a:bodyPr rot="0" vert="horz"/>
          <a:lstStyle/>
          <a:p>
            <a:pPr>
              <a:defRPr/>
            </a:pPr>
            <a:endParaRPr lang="ru-RU"/>
          </a:p>
        </c:txPr>
        <c:crossAx val="1511112816"/>
        <c:crosses val="autoZero"/>
        <c:crossBetween val="between"/>
      </c:valAx>
      <c:spPr>
        <a:noFill/>
        <a:ln w="25400">
          <a:noFill/>
        </a:ln>
      </c:spPr>
    </c:plotArea>
    <c:legend>
      <c:legendPos val="b"/>
      <c:layout>
        <c:manualLayout>
          <c:xMode val="edge"/>
          <c:yMode val="edge"/>
          <c:x val="1.6427104722792608E-2"/>
          <c:y val="0.73913043478260865"/>
          <c:w val="0.98357289527720737"/>
          <c:h val="0.21292637751384758"/>
        </c:manualLayout>
      </c:layout>
      <c:overlay val="1"/>
      <c:txPr>
        <a:bodyPr/>
        <a:lstStyle/>
        <a:p>
          <a:pPr>
            <a:defRPr>
              <a:solidFill>
                <a:schemeClr val="bg1"/>
              </a:solidFill>
            </a:defRPr>
          </a:pPr>
          <a:endParaRPr lang="ru-RU"/>
        </a:p>
      </c:txPr>
    </c:legend>
    <c:plotVisOnly val="1"/>
    <c:dispBlanksAs val="gap"/>
    <c:showDLblsOverMax val="0"/>
  </c:chart>
  <c:spPr>
    <a:ln>
      <a:noFill/>
    </a:ln>
  </c:sp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223301367484707E-2"/>
          <c:y val="9.3057111176610946E-2"/>
          <c:w val="0.86626244676613862"/>
          <c:h val="0.34351284966384549"/>
        </c:manualLayout>
      </c:layout>
      <c:lineChart>
        <c:grouping val="standard"/>
        <c:varyColors val="0"/>
        <c:ser>
          <c:idx val="0"/>
          <c:order val="0"/>
          <c:tx>
            <c:strRef>
              <c:f>Лист1!$D$36</c:f>
              <c:strCache>
                <c:ptCount val="1"/>
                <c:pt idx="0">
                  <c:v>Добыча полезных ископаемых</c:v>
                </c:pt>
              </c:strCache>
            </c:strRef>
          </c:tx>
          <c:spPr>
            <a:ln w="15875" cmpd="sng">
              <a:solidFill>
                <a:schemeClr val="tx1"/>
              </a:solidFill>
              <a:prstDash val="solid"/>
            </a:ln>
          </c:spPr>
          <c:marker>
            <c:symbol val="none"/>
          </c:marker>
          <c:cat>
            <c:multiLvlStrRef>
              <c:f>Лист1!$B$37:$C$49</c:f>
              <c:multiLvlStrCache>
                <c:ptCount val="13"/>
                <c:lvl>
                  <c:pt idx="0">
                    <c:v>V</c:v>
                  </c:pt>
                  <c:pt idx="1">
                    <c:v>VI</c:v>
                  </c:pt>
                  <c:pt idx="2">
                    <c:v>VII</c:v>
                  </c:pt>
                  <c:pt idx="3">
                    <c:v>VIII</c:v>
                  </c:pt>
                  <c:pt idx="4">
                    <c:v>IX</c:v>
                  </c:pt>
                  <c:pt idx="5">
                    <c:v>X</c:v>
                  </c:pt>
                  <c:pt idx="6">
                    <c:v>XI</c:v>
                  </c:pt>
                  <c:pt idx="7">
                    <c:v>XII</c:v>
                  </c:pt>
                  <c:pt idx="8">
                    <c:v>I</c:v>
                  </c:pt>
                  <c:pt idx="9">
                    <c:v>II</c:v>
                  </c:pt>
                  <c:pt idx="10">
                    <c:v>III</c:v>
                  </c:pt>
                  <c:pt idx="11">
                    <c:v>IV</c:v>
                  </c:pt>
                  <c:pt idx="12">
                    <c:v>V</c:v>
                  </c:pt>
                </c:lvl>
                <c:lvl>
                  <c:pt idx="0">
                    <c:v>2025</c:v>
                  </c:pt>
                  <c:pt idx="8">
                    <c:v>2026</c:v>
                  </c:pt>
                </c:lvl>
              </c:multiLvlStrCache>
            </c:multiLvlStrRef>
          </c:cat>
          <c:val>
            <c:numRef>
              <c:f>Лист1!$D$37:$D$49</c:f>
              <c:numCache>
                <c:formatCode>General</c:formatCode>
                <c:ptCount val="13"/>
                <c:pt idx="0">
                  <c:v>231.8</c:v>
                </c:pt>
                <c:pt idx="1">
                  <c:v>320.10000000000002</c:v>
                </c:pt>
                <c:pt idx="2">
                  <c:v>283.89999999999998</c:v>
                </c:pt>
                <c:pt idx="3">
                  <c:v>286.10000000000002</c:v>
                </c:pt>
                <c:pt idx="4">
                  <c:v>214.9</c:v>
                </c:pt>
                <c:pt idx="5">
                  <c:v>273.3</c:v>
                </c:pt>
                <c:pt idx="6">
                  <c:v>201.2</c:v>
                </c:pt>
                <c:pt idx="7">
                  <c:v>179.3</c:v>
                </c:pt>
                <c:pt idx="8">
                  <c:v>135.19999999999999</c:v>
                </c:pt>
                <c:pt idx="9">
                  <c:v>135.19999999999999</c:v>
                </c:pt>
                <c:pt idx="10">
                  <c:v>340.5</c:v>
                </c:pt>
                <c:pt idx="11">
                  <c:v>187.2</c:v>
                </c:pt>
                <c:pt idx="12">
                  <c:v>204.4</c:v>
                </c:pt>
              </c:numCache>
            </c:numRef>
          </c:val>
          <c:smooth val="0"/>
          <c:extLst>
            <c:ext xmlns:c16="http://schemas.microsoft.com/office/drawing/2014/chart" uri="{C3380CC4-5D6E-409C-BE32-E72D297353CC}">
              <c16:uniqueId val="{00000000-2220-4D32-812C-FC8D351FACF5}"/>
            </c:ext>
          </c:extLst>
        </c:ser>
        <c:ser>
          <c:idx val="1"/>
          <c:order val="1"/>
          <c:tx>
            <c:strRef>
              <c:f>Лист1!$E$36</c:f>
              <c:strCache>
                <c:ptCount val="1"/>
                <c:pt idx="0">
                  <c:v>Обрабатывающее производство</c:v>
                </c:pt>
              </c:strCache>
            </c:strRef>
          </c:tx>
          <c:spPr>
            <a:ln w="22225">
              <a:solidFill>
                <a:srgbClr val="00B050"/>
              </a:solidFill>
              <a:prstDash val="lgDash"/>
            </a:ln>
          </c:spPr>
          <c:marker>
            <c:symbol val="none"/>
          </c:marker>
          <c:cat>
            <c:multiLvlStrRef>
              <c:f>Лист1!$B$37:$C$49</c:f>
              <c:multiLvlStrCache>
                <c:ptCount val="13"/>
                <c:lvl>
                  <c:pt idx="0">
                    <c:v>V</c:v>
                  </c:pt>
                  <c:pt idx="1">
                    <c:v>VI</c:v>
                  </c:pt>
                  <c:pt idx="2">
                    <c:v>VII</c:v>
                  </c:pt>
                  <c:pt idx="3">
                    <c:v>VIII</c:v>
                  </c:pt>
                  <c:pt idx="4">
                    <c:v>IX</c:v>
                  </c:pt>
                  <c:pt idx="5">
                    <c:v>X</c:v>
                  </c:pt>
                  <c:pt idx="6">
                    <c:v>XI</c:v>
                  </c:pt>
                  <c:pt idx="7">
                    <c:v>XII</c:v>
                  </c:pt>
                  <c:pt idx="8">
                    <c:v>I</c:v>
                  </c:pt>
                  <c:pt idx="9">
                    <c:v>II</c:v>
                  </c:pt>
                  <c:pt idx="10">
                    <c:v>III</c:v>
                  </c:pt>
                  <c:pt idx="11">
                    <c:v>IV</c:v>
                  </c:pt>
                  <c:pt idx="12">
                    <c:v>V</c:v>
                  </c:pt>
                </c:lvl>
                <c:lvl>
                  <c:pt idx="0">
                    <c:v>2025</c:v>
                  </c:pt>
                  <c:pt idx="8">
                    <c:v>2026</c:v>
                  </c:pt>
                </c:lvl>
              </c:multiLvlStrCache>
            </c:multiLvlStrRef>
          </c:cat>
          <c:val>
            <c:numRef>
              <c:f>Лист1!$E$37:$E$49</c:f>
              <c:numCache>
                <c:formatCode>0.0</c:formatCode>
                <c:ptCount val="13"/>
                <c:pt idx="0">
                  <c:v>97.4</c:v>
                </c:pt>
                <c:pt idx="1">
                  <c:v>92.2</c:v>
                </c:pt>
                <c:pt idx="2">
                  <c:v>94.2</c:v>
                </c:pt>
                <c:pt idx="3">
                  <c:v>94.3</c:v>
                </c:pt>
                <c:pt idx="4">
                  <c:v>88</c:v>
                </c:pt>
                <c:pt idx="5">
                  <c:v>88.8</c:v>
                </c:pt>
                <c:pt idx="6">
                  <c:v>92.7</c:v>
                </c:pt>
                <c:pt idx="7">
                  <c:v>96.8</c:v>
                </c:pt>
                <c:pt idx="8">
                  <c:v>129.6</c:v>
                </c:pt>
                <c:pt idx="9">
                  <c:v>129.6</c:v>
                </c:pt>
                <c:pt idx="10">
                  <c:v>111.9</c:v>
                </c:pt>
                <c:pt idx="11">
                  <c:v>99.2</c:v>
                </c:pt>
                <c:pt idx="12">
                  <c:v>119.7</c:v>
                </c:pt>
              </c:numCache>
            </c:numRef>
          </c:val>
          <c:smooth val="0"/>
          <c:extLst>
            <c:ext xmlns:c16="http://schemas.microsoft.com/office/drawing/2014/chart" uri="{C3380CC4-5D6E-409C-BE32-E72D297353CC}">
              <c16:uniqueId val="{00000001-2220-4D32-812C-FC8D351FACF5}"/>
            </c:ext>
          </c:extLst>
        </c:ser>
        <c:ser>
          <c:idx val="2"/>
          <c:order val="2"/>
          <c:tx>
            <c:strRef>
              <c:f>Лист1!$F$36</c:f>
              <c:strCache>
                <c:ptCount val="1"/>
                <c:pt idx="0">
                  <c:v>Обеспечение электроэнергией, газом и паром</c:v>
                </c:pt>
              </c:strCache>
            </c:strRef>
          </c:tx>
          <c:spPr>
            <a:ln>
              <a:solidFill>
                <a:schemeClr val="accent2"/>
              </a:solidFill>
              <a:prstDash val="sysDash"/>
            </a:ln>
          </c:spPr>
          <c:marker>
            <c:symbol val="none"/>
          </c:marker>
          <c:cat>
            <c:multiLvlStrRef>
              <c:f>Лист1!$B$37:$C$49</c:f>
              <c:multiLvlStrCache>
                <c:ptCount val="13"/>
                <c:lvl>
                  <c:pt idx="0">
                    <c:v>V</c:v>
                  </c:pt>
                  <c:pt idx="1">
                    <c:v>VI</c:v>
                  </c:pt>
                  <c:pt idx="2">
                    <c:v>VII</c:v>
                  </c:pt>
                  <c:pt idx="3">
                    <c:v>VIII</c:v>
                  </c:pt>
                  <c:pt idx="4">
                    <c:v>IX</c:v>
                  </c:pt>
                  <c:pt idx="5">
                    <c:v>X</c:v>
                  </c:pt>
                  <c:pt idx="6">
                    <c:v>XI</c:v>
                  </c:pt>
                  <c:pt idx="7">
                    <c:v>XII</c:v>
                  </c:pt>
                  <c:pt idx="8">
                    <c:v>I</c:v>
                  </c:pt>
                  <c:pt idx="9">
                    <c:v>II</c:v>
                  </c:pt>
                  <c:pt idx="10">
                    <c:v>III</c:v>
                  </c:pt>
                  <c:pt idx="11">
                    <c:v>IV</c:v>
                  </c:pt>
                  <c:pt idx="12">
                    <c:v>V</c:v>
                  </c:pt>
                </c:lvl>
                <c:lvl>
                  <c:pt idx="0">
                    <c:v>2025</c:v>
                  </c:pt>
                  <c:pt idx="8">
                    <c:v>2026</c:v>
                  </c:pt>
                </c:lvl>
              </c:multiLvlStrCache>
            </c:multiLvlStrRef>
          </c:cat>
          <c:val>
            <c:numRef>
              <c:f>Лист1!$F$37:$F$49</c:f>
              <c:numCache>
                <c:formatCode>0.0</c:formatCode>
                <c:ptCount val="13"/>
                <c:pt idx="0">
                  <c:v>110.2</c:v>
                </c:pt>
                <c:pt idx="1">
                  <c:v>110.1</c:v>
                </c:pt>
                <c:pt idx="2">
                  <c:v>109.9</c:v>
                </c:pt>
                <c:pt idx="3">
                  <c:v>110</c:v>
                </c:pt>
                <c:pt idx="4">
                  <c:v>122</c:v>
                </c:pt>
                <c:pt idx="5">
                  <c:v>125.1</c:v>
                </c:pt>
                <c:pt idx="6">
                  <c:v>92.7</c:v>
                </c:pt>
                <c:pt idx="7">
                  <c:v>129.6</c:v>
                </c:pt>
                <c:pt idx="8">
                  <c:v>144.80000000000001</c:v>
                </c:pt>
                <c:pt idx="9">
                  <c:v>144.80000000000001</c:v>
                </c:pt>
                <c:pt idx="10">
                  <c:v>143.1</c:v>
                </c:pt>
                <c:pt idx="11">
                  <c:v>155</c:v>
                </c:pt>
                <c:pt idx="12">
                  <c:v>155.80000000000001</c:v>
                </c:pt>
              </c:numCache>
            </c:numRef>
          </c:val>
          <c:smooth val="0"/>
          <c:extLst>
            <c:ext xmlns:c16="http://schemas.microsoft.com/office/drawing/2014/chart" uri="{C3380CC4-5D6E-409C-BE32-E72D297353CC}">
              <c16:uniqueId val="{00000002-2220-4D32-812C-FC8D351FACF5}"/>
            </c:ext>
          </c:extLst>
        </c:ser>
        <c:ser>
          <c:idx val="3"/>
          <c:order val="3"/>
          <c:tx>
            <c:strRef>
              <c:f>Лист1!$G$36</c:f>
              <c:strCache>
                <c:ptCount val="1"/>
                <c:pt idx="0">
                  <c:v>Водоснабжение, очистка, обработка отходов и получение вторичного сырья </c:v>
                </c:pt>
              </c:strCache>
            </c:strRef>
          </c:tx>
          <c:spPr>
            <a:ln w="22225" cap="sq">
              <a:prstDash val="dashDot"/>
            </a:ln>
          </c:spPr>
          <c:marker>
            <c:symbol val="none"/>
          </c:marker>
          <c:cat>
            <c:multiLvlStrRef>
              <c:f>Лист1!$B$37:$C$49</c:f>
              <c:multiLvlStrCache>
                <c:ptCount val="13"/>
                <c:lvl>
                  <c:pt idx="0">
                    <c:v>V</c:v>
                  </c:pt>
                  <c:pt idx="1">
                    <c:v>VI</c:v>
                  </c:pt>
                  <c:pt idx="2">
                    <c:v>VII</c:v>
                  </c:pt>
                  <c:pt idx="3">
                    <c:v>VIII</c:v>
                  </c:pt>
                  <c:pt idx="4">
                    <c:v>IX</c:v>
                  </c:pt>
                  <c:pt idx="5">
                    <c:v>X</c:v>
                  </c:pt>
                  <c:pt idx="6">
                    <c:v>XI</c:v>
                  </c:pt>
                  <c:pt idx="7">
                    <c:v>XII</c:v>
                  </c:pt>
                  <c:pt idx="8">
                    <c:v>I</c:v>
                  </c:pt>
                  <c:pt idx="9">
                    <c:v>II</c:v>
                  </c:pt>
                  <c:pt idx="10">
                    <c:v>III</c:v>
                  </c:pt>
                  <c:pt idx="11">
                    <c:v>IV</c:v>
                  </c:pt>
                  <c:pt idx="12">
                    <c:v>V</c:v>
                  </c:pt>
                </c:lvl>
                <c:lvl>
                  <c:pt idx="0">
                    <c:v>2025</c:v>
                  </c:pt>
                  <c:pt idx="8">
                    <c:v>2026</c:v>
                  </c:pt>
                </c:lvl>
              </c:multiLvlStrCache>
            </c:multiLvlStrRef>
          </c:cat>
          <c:val>
            <c:numRef>
              <c:f>Лист1!$G$37:$G$49</c:f>
              <c:numCache>
                <c:formatCode>General</c:formatCode>
                <c:ptCount val="13"/>
                <c:pt idx="0">
                  <c:v>131.4</c:v>
                </c:pt>
                <c:pt idx="1">
                  <c:v>125.9</c:v>
                </c:pt>
                <c:pt idx="2">
                  <c:v>118.7</c:v>
                </c:pt>
                <c:pt idx="3">
                  <c:v>118.7</c:v>
                </c:pt>
                <c:pt idx="4">
                  <c:v>119</c:v>
                </c:pt>
                <c:pt idx="5">
                  <c:v>121.1</c:v>
                </c:pt>
                <c:pt idx="6">
                  <c:v>130.6</c:v>
                </c:pt>
                <c:pt idx="7">
                  <c:v>124.4</c:v>
                </c:pt>
                <c:pt idx="8">
                  <c:v>107.2</c:v>
                </c:pt>
                <c:pt idx="9">
                  <c:v>107.2</c:v>
                </c:pt>
                <c:pt idx="10">
                  <c:v>122.5</c:v>
                </c:pt>
                <c:pt idx="11">
                  <c:v>113.6</c:v>
                </c:pt>
                <c:pt idx="12">
                  <c:v>113.9</c:v>
                </c:pt>
              </c:numCache>
            </c:numRef>
          </c:val>
          <c:smooth val="0"/>
          <c:extLst>
            <c:ext xmlns:c16="http://schemas.microsoft.com/office/drawing/2014/chart" uri="{C3380CC4-5D6E-409C-BE32-E72D297353CC}">
              <c16:uniqueId val="{00000003-2220-4D32-812C-FC8D351FACF5}"/>
            </c:ext>
          </c:extLst>
        </c:ser>
        <c:dLbls>
          <c:showLegendKey val="0"/>
          <c:showVal val="0"/>
          <c:showCatName val="0"/>
          <c:showSerName val="0"/>
          <c:showPercent val="0"/>
          <c:showBubbleSize val="0"/>
        </c:dLbls>
        <c:smooth val="0"/>
        <c:axId val="1511115696"/>
        <c:axId val="1"/>
      </c:lineChart>
      <c:catAx>
        <c:axId val="1511115696"/>
        <c:scaling>
          <c:orientation val="minMax"/>
        </c:scaling>
        <c:delete val="0"/>
        <c:axPos val="b"/>
        <c:numFmt formatCode="General" sourceLinked="1"/>
        <c:majorTickMark val="none"/>
        <c:minorTickMark val="none"/>
        <c:tickLblPos val="nextTo"/>
        <c:crossAx val="1"/>
        <c:crosses val="autoZero"/>
        <c:auto val="1"/>
        <c:lblAlgn val="ctr"/>
        <c:lblOffset val="100"/>
        <c:noMultiLvlLbl val="0"/>
      </c:catAx>
      <c:valAx>
        <c:axId val="1"/>
        <c:scaling>
          <c:orientation val="minMax"/>
        </c:scaling>
        <c:delete val="0"/>
        <c:axPos val="l"/>
        <c:majorGridlines>
          <c:spPr>
            <a:ln>
              <a:solidFill>
                <a:schemeClr val="bg1"/>
              </a:solidFill>
            </a:ln>
          </c:spPr>
        </c:majorGridlines>
        <c:numFmt formatCode="General" sourceLinked="1"/>
        <c:majorTickMark val="none"/>
        <c:minorTickMark val="none"/>
        <c:tickLblPos val="nextTo"/>
        <c:crossAx val="1511115696"/>
        <c:crosses val="autoZero"/>
        <c:crossBetween val="between"/>
      </c:valAx>
    </c:plotArea>
    <c:legend>
      <c:legendPos val="b"/>
      <c:legendEntry>
        <c:idx val="0"/>
        <c:txPr>
          <a:bodyPr/>
          <a:lstStyle/>
          <a:p>
            <a:pPr>
              <a:defRPr>
                <a:solidFill>
                  <a:schemeClr val="bg1"/>
                </a:solidFill>
              </a:defRPr>
            </a:pPr>
            <a:endParaRPr lang="ru-RU"/>
          </a:p>
        </c:txPr>
      </c:legendEntry>
      <c:legendEntry>
        <c:idx val="1"/>
        <c:txPr>
          <a:bodyPr/>
          <a:lstStyle/>
          <a:p>
            <a:pPr>
              <a:defRPr>
                <a:solidFill>
                  <a:schemeClr val="bg1"/>
                </a:solidFill>
              </a:defRPr>
            </a:pPr>
            <a:endParaRPr lang="ru-RU"/>
          </a:p>
        </c:txPr>
      </c:legendEntry>
      <c:legendEntry>
        <c:idx val="2"/>
        <c:txPr>
          <a:bodyPr/>
          <a:lstStyle/>
          <a:p>
            <a:pPr>
              <a:defRPr>
                <a:solidFill>
                  <a:schemeClr val="bg1"/>
                </a:solidFill>
              </a:defRPr>
            </a:pPr>
            <a:endParaRPr lang="ru-RU"/>
          </a:p>
        </c:txPr>
      </c:legendEntry>
      <c:legendEntry>
        <c:idx val="3"/>
        <c:txPr>
          <a:bodyPr/>
          <a:lstStyle/>
          <a:p>
            <a:pPr>
              <a:defRPr>
                <a:solidFill>
                  <a:schemeClr val="bg1"/>
                </a:solidFill>
              </a:defRPr>
            </a:pPr>
            <a:endParaRPr lang="ru-RU"/>
          </a:p>
        </c:txPr>
      </c:legendEntry>
      <c:layout>
        <c:manualLayout>
          <c:xMode val="edge"/>
          <c:yMode val="edge"/>
          <c:x val="2.9933141073415204E-2"/>
          <c:y val="0.67339667737063591"/>
          <c:w val="0.9616886469438235"/>
          <c:h val="0.32660332262936409"/>
        </c:manualLayout>
      </c:layout>
      <c:overlay val="0"/>
      <c:spPr>
        <a:noFill/>
      </c:spPr>
    </c:legend>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9585062240663894E-2"/>
          <c:y val="4.912280701754386E-2"/>
          <c:w val="0.86929460580912865"/>
          <c:h val="0.6596491228070176"/>
        </c:manualLayout>
      </c:layout>
      <c:barChart>
        <c:barDir val="col"/>
        <c:grouping val="clustered"/>
        <c:varyColors val="0"/>
        <c:ser>
          <c:idx val="0"/>
          <c:order val="0"/>
          <c:tx>
            <c:strRef>
              <c:f>Лист1!$D$6</c:f>
              <c:strCache>
                <c:ptCount val="1"/>
                <c:pt idx="0">
                  <c:v>2025</c:v>
                </c:pt>
              </c:strCache>
            </c:strRef>
          </c:tx>
          <c:spPr>
            <a:pattFill prst="ltUpDiag">
              <a:fgClr>
                <a:schemeClr val="accent1"/>
              </a:fgClr>
              <a:bgClr>
                <a:schemeClr val="bg1"/>
              </a:bgClr>
            </a:pattFill>
          </c:spPr>
          <c:invertIfNegative val="0"/>
          <c:dLbls>
            <c:dLbl>
              <c:idx val="0"/>
              <c:layout>
                <c:manualLayout>
                  <c:x val="-1.1118581864279761E-2"/>
                  <c:y val="0"/>
                </c:manualLayout>
              </c:layout>
              <c:spPr/>
              <c:txPr>
                <a:bodyPr/>
                <a:lstStyle/>
                <a:p>
                  <a:pPr>
                    <a:defRPr sz="1000" b="0" i="0" u="none" strike="noStrike" baseline="0">
                      <a:solidFill>
                        <a:srgbClr val="000000"/>
                      </a:solidFill>
                      <a:latin typeface="Calibri"/>
                      <a:ea typeface="Calibri"/>
                      <a:cs typeface="Calibri"/>
                    </a:defRPr>
                  </a:pPr>
                  <a:endParaRPr lang="ru-KG"/>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CEF-4415-8900-51DC506B9266}"/>
                </c:ext>
              </c:extLst>
            </c:dLbl>
            <c:dLbl>
              <c:idx val="1"/>
              <c:layout>
                <c:manualLayout>
                  <c:x val="-1.9457518262489606E-2"/>
                  <c:y val="4.6415872327843716E-3"/>
                </c:manualLayout>
              </c:layout>
              <c:spPr/>
              <c:txPr>
                <a:bodyPr/>
                <a:lstStyle/>
                <a:p>
                  <a:pPr>
                    <a:defRPr sz="1000" b="0" i="0" u="none" strike="noStrike" baseline="0">
                      <a:solidFill>
                        <a:srgbClr val="000000"/>
                      </a:solidFill>
                      <a:latin typeface="Calibri"/>
                      <a:ea typeface="Calibri"/>
                      <a:cs typeface="Calibri"/>
                    </a:defRPr>
                  </a:pPr>
                  <a:endParaRPr lang="ru-KG"/>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CEF-4415-8900-51DC506B9266}"/>
                </c:ext>
              </c:extLst>
            </c:dLbl>
            <c:dLbl>
              <c:idx val="2"/>
              <c:layout>
                <c:manualLayout>
                  <c:x val="-2.5016809194629463E-2"/>
                  <c:y val="4.6415872327843924E-3"/>
                </c:manualLayout>
              </c:layout>
              <c:spPr/>
              <c:txPr>
                <a:bodyPr/>
                <a:lstStyle/>
                <a:p>
                  <a:pPr>
                    <a:defRPr sz="1000" b="0" i="0" u="none" strike="noStrike" baseline="0">
                      <a:solidFill>
                        <a:srgbClr val="000000"/>
                      </a:solidFill>
                      <a:latin typeface="Calibri"/>
                      <a:ea typeface="Calibri"/>
                      <a:cs typeface="Calibri"/>
                    </a:defRPr>
                  </a:pPr>
                  <a:endParaRPr lang="ru-KG"/>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CEF-4415-8900-51DC506B9266}"/>
                </c:ext>
              </c:extLst>
            </c:dLbl>
            <c:dLbl>
              <c:idx val="3"/>
              <c:layout>
                <c:manualLayout>
                  <c:x val="-1.1118581864279761E-2"/>
                  <c:y val="4.6412217534747028E-3"/>
                </c:manualLayout>
              </c:layout>
              <c:spPr/>
              <c:txPr>
                <a:bodyPr/>
                <a:lstStyle/>
                <a:p>
                  <a:pPr>
                    <a:defRPr sz="1000" b="0" i="0" u="none" strike="noStrike" baseline="0">
                      <a:solidFill>
                        <a:srgbClr val="000000"/>
                      </a:solidFill>
                      <a:latin typeface="Calibri"/>
                      <a:ea typeface="Calibri"/>
                      <a:cs typeface="Calibri"/>
                    </a:defRPr>
                  </a:pPr>
                  <a:endParaRPr lang="ru-KG"/>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CEF-4415-8900-51DC506B9266}"/>
                </c:ext>
              </c:extLst>
            </c:dLbl>
            <c:dLbl>
              <c:idx val="4"/>
              <c:layout>
                <c:manualLayout>
                  <c:x val="-1.1118581864279761E-2"/>
                  <c:y val="4.6415872327843716E-3"/>
                </c:manualLayout>
              </c:layout>
              <c:spPr/>
              <c:txPr>
                <a:bodyPr/>
                <a:lstStyle/>
                <a:p>
                  <a:pPr>
                    <a:defRPr sz="1000" b="0" i="0" u="none" strike="noStrike" baseline="0">
                      <a:solidFill>
                        <a:srgbClr val="000000"/>
                      </a:solidFill>
                      <a:latin typeface="Calibri"/>
                      <a:ea typeface="Calibri"/>
                      <a:cs typeface="Calibri"/>
                    </a:defRPr>
                  </a:pPr>
                  <a:endParaRPr lang="ru-KG"/>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CEF-4415-8900-51DC506B9266}"/>
                </c:ext>
              </c:extLst>
            </c:dLbl>
            <c:dLbl>
              <c:idx val="6"/>
              <c:layout>
                <c:manualLayout>
                  <c:x val="-1.1118581864279761E-2"/>
                  <c:y val="0"/>
                </c:manualLayout>
              </c:layout>
              <c:spPr/>
              <c:txPr>
                <a:bodyPr/>
                <a:lstStyle/>
                <a:p>
                  <a:pPr>
                    <a:defRPr sz="1000" b="0" i="0" u="none" strike="noStrike" baseline="0">
                      <a:solidFill>
                        <a:srgbClr val="000000"/>
                      </a:solidFill>
                      <a:latin typeface="Calibri"/>
                      <a:ea typeface="Calibri"/>
                      <a:cs typeface="Calibri"/>
                    </a:defRPr>
                  </a:pPr>
                  <a:endParaRPr lang="ru-KG"/>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CEF-4415-8900-51DC506B9266}"/>
                </c:ext>
              </c:extLst>
            </c:dLbl>
            <c:spPr>
              <a:noFill/>
              <a:ln>
                <a:noFill/>
              </a:ln>
              <a:effectLst/>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ru-K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Лист1!$C$7:$C$13</c:f>
              <c:strCache>
                <c:ptCount val="7"/>
                <c:pt idx="0">
                  <c:v>Ак-Суу район</c:v>
                </c:pt>
                <c:pt idx="1">
                  <c:v>Дж-Огуз район</c:v>
                </c:pt>
                <c:pt idx="2">
                  <c:v>Ысык-Кол район</c:v>
                </c:pt>
                <c:pt idx="3">
                  <c:v>Тон район</c:v>
                </c:pt>
                <c:pt idx="4">
                  <c:v>Тюп район</c:v>
                </c:pt>
                <c:pt idx="5">
                  <c:v>Каракол шаары </c:v>
                </c:pt>
                <c:pt idx="6">
                  <c:v>Балыкчы шаары</c:v>
                </c:pt>
              </c:strCache>
            </c:strRef>
          </c:cat>
          <c:val>
            <c:numRef>
              <c:f>Лист1!$D$7:$D$13</c:f>
              <c:numCache>
                <c:formatCode>General</c:formatCode>
                <c:ptCount val="7"/>
                <c:pt idx="0">
                  <c:v>248</c:v>
                </c:pt>
                <c:pt idx="1">
                  <c:v>314</c:v>
                </c:pt>
                <c:pt idx="2">
                  <c:v>394</c:v>
                </c:pt>
                <c:pt idx="3">
                  <c:v>324</c:v>
                </c:pt>
                <c:pt idx="4">
                  <c:v>321</c:v>
                </c:pt>
                <c:pt idx="5">
                  <c:v>418</c:v>
                </c:pt>
                <c:pt idx="6">
                  <c:v>189</c:v>
                </c:pt>
              </c:numCache>
            </c:numRef>
          </c:val>
          <c:extLst>
            <c:ext xmlns:c16="http://schemas.microsoft.com/office/drawing/2014/chart" uri="{C3380CC4-5D6E-409C-BE32-E72D297353CC}">
              <c16:uniqueId val="{00000006-3CEF-4415-8900-51DC506B9266}"/>
            </c:ext>
          </c:extLst>
        </c:ser>
        <c:ser>
          <c:idx val="1"/>
          <c:order val="1"/>
          <c:tx>
            <c:strRef>
              <c:f>Лист1!$E$6</c:f>
              <c:strCache>
                <c:ptCount val="1"/>
                <c:pt idx="0">
                  <c:v>2026</c:v>
                </c:pt>
              </c:strCache>
            </c:strRef>
          </c:tx>
          <c:spPr>
            <a:pattFill prst="zigZag">
              <a:fgClr>
                <a:schemeClr val="tx1"/>
              </a:fgClr>
              <a:bgClr>
                <a:schemeClr val="bg1"/>
              </a:bgClr>
            </a:pattFill>
          </c:spPr>
          <c:invertIfNegative val="0"/>
          <c:dLbls>
            <c:dLbl>
              <c:idx val="0"/>
              <c:layout>
                <c:manualLayout>
                  <c:x val="8.3389363982098209E-3"/>
                  <c:y val="0"/>
                </c:manualLayout>
              </c:layout>
              <c:spPr/>
              <c:txPr>
                <a:bodyPr/>
                <a:lstStyle/>
                <a:p>
                  <a:pPr>
                    <a:defRPr sz="1000" b="0" i="0" u="none" strike="noStrike" baseline="0">
                      <a:solidFill>
                        <a:srgbClr val="000000"/>
                      </a:solidFill>
                      <a:latin typeface="Calibri"/>
                      <a:ea typeface="Calibri"/>
                      <a:cs typeface="Calibri"/>
                    </a:defRPr>
                  </a:pPr>
                  <a:endParaRPr lang="ru-KG"/>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CEF-4415-8900-51DC506B9266}"/>
                </c:ext>
              </c:extLst>
            </c:dLbl>
            <c:dLbl>
              <c:idx val="1"/>
              <c:layout>
                <c:manualLayout>
                  <c:x val="1.1118581864279761E-2"/>
                  <c:y val="0"/>
                </c:manualLayout>
              </c:layout>
              <c:spPr/>
              <c:txPr>
                <a:bodyPr/>
                <a:lstStyle/>
                <a:p>
                  <a:pPr>
                    <a:defRPr sz="1000" b="0" i="0" u="none" strike="noStrike" baseline="0">
                      <a:solidFill>
                        <a:srgbClr val="000000"/>
                      </a:solidFill>
                      <a:latin typeface="Calibri"/>
                      <a:ea typeface="Calibri"/>
                      <a:cs typeface="Calibri"/>
                    </a:defRPr>
                  </a:pPr>
                  <a:endParaRPr lang="ru-KG"/>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CEF-4415-8900-51DC506B9266}"/>
                </c:ext>
              </c:extLst>
            </c:dLbl>
            <c:dLbl>
              <c:idx val="2"/>
              <c:layout>
                <c:manualLayout>
                  <c:x val="1.6677872796419642E-2"/>
                  <c:y val="-4.6415872327843716E-3"/>
                </c:manualLayout>
              </c:layout>
              <c:spPr/>
              <c:txPr>
                <a:bodyPr/>
                <a:lstStyle/>
                <a:p>
                  <a:pPr>
                    <a:defRPr sz="1000" b="0" i="0" u="none" strike="noStrike" baseline="0">
                      <a:solidFill>
                        <a:srgbClr val="000000"/>
                      </a:solidFill>
                      <a:latin typeface="Calibri"/>
                      <a:ea typeface="Calibri"/>
                      <a:cs typeface="Calibri"/>
                    </a:defRPr>
                  </a:pPr>
                  <a:endParaRPr lang="ru-KG"/>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CEF-4415-8900-51DC506B9266}"/>
                </c:ext>
              </c:extLst>
            </c:dLbl>
            <c:dLbl>
              <c:idx val="3"/>
              <c:layout>
                <c:manualLayout>
                  <c:x val="1.3898227330349702E-2"/>
                  <c:y val="1.3924761698353124E-2"/>
                </c:manualLayout>
              </c:layout>
              <c:spPr/>
              <c:txPr>
                <a:bodyPr/>
                <a:lstStyle/>
                <a:p>
                  <a:pPr>
                    <a:defRPr sz="1000" b="0" i="0" u="none" strike="noStrike" baseline="0">
                      <a:solidFill>
                        <a:srgbClr val="000000"/>
                      </a:solidFill>
                      <a:latin typeface="Calibri"/>
                      <a:ea typeface="Calibri"/>
                      <a:cs typeface="Calibri"/>
                    </a:defRPr>
                  </a:pPr>
                  <a:endParaRPr lang="ru-KG"/>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CEF-4415-8900-51DC506B9266}"/>
                </c:ext>
              </c:extLst>
            </c:dLbl>
            <c:dLbl>
              <c:idx val="4"/>
              <c:layout>
                <c:manualLayout>
                  <c:x val="1.6677872796419642E-2"/>
                  <c:y val="0"/>
                </c:manualLayout>
              </c:layout>
              <c:spPr/>
              <c:txPr>
                <a:bodyPr/>
                <a:lstStyle/>
                <a:p>
                  <a:pPr>
                    <a:defRPr sz="1000" b="0" i="0" u="none" strike="noStrike" baseline="0">
                      <a:solidFill>
                        <a:srgbClr val="000000"/>
                      </a:solidFill>
                      <a:latin typeface="Calibri"/>
                      <a:ea typeface="Calibri"/>
                      <a:cs typeface="Calibri"/>
                    </a:defRPr>
                  </a:pPr>
                  <a:endParaRPr lang="ru-KG"/>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CEF-4415-8900-51DC506B9266}"/>
                </c:ext>
              </c:extLst>
            </c:dLbl>
            <c:dLbl>
              <c:idx val="5"/>
              <c:layout>
                <c:manualLayout>
                  <c:x val="2.5016809194629463E-2"/>
                  <c:y val="4.6415872327843716E-3"/>
                </c:manualLayout>
              </c:layout>
              <c:spPr/>
              <c:txPr>
                <a:bodyPr/>
                <a:lstStyle/>
                <a:p>
                  <a:pPr>
                    <a:defRPr sz="1000" b="0" i="0" u="none" strike="noStrike" baseline="0">
                      <a:solidFill>
                        <a:srgbClr val="000000"/>
                      </a:solidFill>
                      <a:latin typeface="Calibri"/>
                      <a:ea typeface="Calibri"/>
                      <a:cs typeface="Calibri"/>
                    </a:defRPr>
                  </a:pPr>
                  <a:endParaRPr lang="ru-KG"/>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CEF-4415-8900-51DC506B9266}"/>
                </c:ext>
              </c:extLst>
            </c:dLbl>
            <c:dLbl>
              <c:idx val="6"/>
              <c:layout>
                <c:manualLayout>
                  <c:x val="1.9457518262489683E-2"/>
                  <c:y val="0"/>
                </c:manualLayout>
              </c:layout>
              <c:spPr/>
              <c:txPr>
                <a:bodyPr/>
                <a:lstStyle/>
                <a:p>
                  <a:pPr>
                    <a:defRPr sz="1000" b="0" i="0" u="none" strike="noStrike" baseline="0">
                      <a:solidFill>
                        <a:srgbClr val="000000"/>
                      </a:solidFill>
                      <a:latin typeface="Calibri"/>
                      <a:ea typeface="Calibri"/>
                      <a:cs typeface="Calibri"/>
                    </a:defRPr>
                  </a:pPr>
                  <a:endParaRPr lang="ru-KG"/>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CEF-4415-8900-51DC506B9266}"/>
                </c:ext>
              </c:extLst>
            </c:dLbl>
            <c:spPr>
              <a:noFill/>
              <a:ln>
                <a:noFill/>
              </a:ln>
              <a:effectLst/>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ru-K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Лист1!$C$7:$C$13</c:f>
              <c:strCache>
                <c:ptCount val="7"/>
                <c:pt idx="0">
                  <c:v>Ак-Суу район</c:v>
                </c:pt>
                <c:pt idx="1">
                  <c:v>Дж-Огуз район</c:v>
                </c:pt>
                <c:pt idx="2">
                  <c:v>Ысык-Кол район</c:v>
                </c:pt>
                <c:pt idx="3">
                  <c:v>Тон район</c:v>
                </c:pt>
                <c:pt idx="4">
                  <c:v>Тюп район</c:v>
                </c:pt>
                <c:pt idx="5">
                  <c:v>Каракол шаары </c:v>
                </c:pt>
                <c:pt idx="6">
                  <c:v>Балыкчы шаары</c:v>
                </c:pt>
              </c:strCache>
            </c:strRef>
          </c:cat>
          <c:val>
            <c:numRef>
              <c:f>Лист1!$E$7:$E$13</c:f>
              <c:numCache>
                <c:formatCode>General</c:formatCode>
                <c:ptCount val="7"/>
                <c:pt idx="0">
                  <c:v>231</c:v>
                </c:pt>
                <c:pt idx="1">
                  <c:v>249</c:v>
                </c:pt>
                <c:pt idx="2">
                  <c:v>489</c:v>
                </c:pt>
                <c:pt idx="3">
                  <c:v>301</c:v>
                </c:pt>
                <c:pt idx="4">
                  <c:v>266</c:v>
                </c:pt>
                <c:pt idx="5">
                  <c:v>425</c:v>
                </c:pt>
                <c:pt idx="6">
                  <c:v>140</c:v>
                </c:pt>
              </c:numCache>
            </c:numRef>
          </c:val>
          <c:extLst>
            <c:ext xmlns:c16="http://schemas.microsoft.com/office/drawing/2014/chart" uri="{C3380CC4-5D6E-409C-BE32-E72D297353CC}">
              <c16:uniqueId val="{0000000E-3CEF-4415-8900-51DC506B9266}"/>
            </c:ext>
          </c:extLst>
        </c:ser>
        <c:dLbls>
          <c:showLegendKey val="0"/>
          <c:showVal val="0"/>
          <c:showCatName val="0"/>
          <c:showSerName val="0"/>
          <c:showPercent val="0"/>
          <c:showBubbleSize val="0"/>
        </c:dLbls>
        <c:gapWidth val="150"/>
        <c:axId val="1489226688"/>
        <c:axId val="1"/>
      </c:barChart>
      <c:catAx>
        <c:axId val="1489226688"/>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ru-KG"/>
          </a:p>
        </c:txPr>
        <c:crossAx val="1"/>
        <c:crosses val="autoZero"/>
        <c:auto val="1"/>
        <c:lblAlgn val="ctr"/>
        <c:lblOffset val="100"/>
        <c:noMultiLvlLbl val="0"/>
      </c:catAx>
      <c:valAx>
        <c:axId val="1"/>
        <c:scaling>
          <c:orientation val="minMax"/>
        </c:scaling>
        <c:delete val="0"/>
        <c:axPos val="l"/>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ru-KG"/>
          </a:p>
        </c:txPr>
        <c:crossAx val="1489226688"/>
        <c:crosses val="autoZero"/>
        <c:crossBetween val="between"/>
      </c:valAx>
    </c:plotArea>
    <c:legend>
      <c:legendPos val="b"/>
      <c:overlay val="0"/>
      <c:txPr>
        <a:bodyPr/>
        <a:lstStyle/>
        <a:p>
          <a:pPr>
            <a:defRPr sz="845" b="0" i="0" u="none" strike="noStrike" baseline="0">
              <a:solidFill>
                <a:srgbClr val="000000"/>
              </a:solidFill>
              <a:latin typeface="Calibri"/>
              <a:ea typeface="Calibri"/>
              <a:cs typeface="Calibri"/>
            </a:defRPr>
          </a:pPr>
          <a:endParaRPr lang="ru-RU"/>
        </a:p>
      </c:txPr>
    </c:legend>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ru-KG"/>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Лист1!$C$2:$C$3</c:f>
              <c:strCache>
                <c:ptCount val="2"/>
                <c:pt idx="1">
                  <c:v>2025</c:v>
                </c:pt>
              </c:strCache>
            </c:strRef>
          </c:tx>
          <c:spPr>
            <a:blipFill>
              <a:blip xmlns:r="http://schemas.openxmlformats.org/officeDocument/2006/relationships" r:embed="rId2"/>
              <a:tile tx="0" ty="0" sx="100000" sy="100000" flip="none" algn="tl"/>
            </a:blipFill>
          </c:spPr>
          <c:invertIfNegative val="0"/>
          <c:dLbls>
            <c:spPr>
              <a:noFill/>
              <a:ln>
                <a:noFill/>
              </a:ln>
              <a:effectLst/>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ru-K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Лист1!$B$4:$B$6</c:f>
              <c:strCache>
                <c:ptCount val="3"/>
                <c:pt idx="0">
                  <c:v>Алынган трансферттер</c:v>
                </c:pt>
                <c:pt idx="1">
                  <c:v>Салыктан тушуллор</c:v>
                </c:pt>
                <c:pt idx="2">
                  <c:v>Салык эмес тушуллор</c:v>
                </c:pt>
              </c:strCache>
            </c:strRef>
          </c:cat>
          <c:val>
            <c:numRef>
              <c:f>Лист1!$C$4:$C$6</c:f>
              <c:numCache>
                <c:formatCode>0.0</c:formatCode>
                <c:ptCount val="3"/>
                <c:pt idx="0">
                  <c:v>36.200000000000003</c:v>
                </c:pt>
                <c:pt idx="1">
                  <c:v>53.6</c:v>
                </c:pt>
                <c:pt idx="2">
                  <c:v>10.199999999999999</c:v>
                </c:pt>
              </c:numCache>
            </c:numRef>
          </c:val>
          <c:extLst>
            <c:ext xmlns:c16="http://schemas.microsoft.com/office/drawing/2014/chart" uri="{C3380CC4-5D6E-409C-BE32-E72D297353CC}">
              <c16:uniqueId val="{00000000-B938-47C9-9CED-D5941457C245}"/>
            </c:ext>
          </c:extLst>
        </c:ser>
        <c:ser>
          <c:idx val="1"/>
          <c:order val="1"/>
          <c:tx>
            <c:strRef>
              <c:f>Лист1!$D$2:$D$3</c:f>
              <c:strCache>
                <c:ptCount val="2"/>
                <c:pt idx="1">
                  <c:v>2026</c:v>
                </c:pt>
              </c:strCache>
            </c:strRef>
          </c:tx>
          <c:spPr>
            <a:blipFill>
              <a:blip xmlns:r="http://schemas.openxmlformats.org/officeDocument/2006/relationships" r:embed="rId3"/>
              <a:tile tx="0" ty="0" sx="100000" sy="100000" flip="none" algn="tl"/>
            </a:blipFill>
          </c:spPr>
          <c:invertIfNegative val="0"/>
          <c:dLbls>
            <c:spPr>
              <a:noFill/>
              <a:ln>
                <a:noFill/>
              </a:ln>
              <a:effectLst/>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ru-K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Лист1!$B$4:$B$6</c:f>
              <c:strCache>
                <c:ptCount val="3"/>
                <c:pt idx="0">
                  <c:v>Алынган трансферттер</c:v>
                </c:pt>
                <c:pt idx="1">
                  <c:v>Салыктан тушуллор</c:v>
                </c:pt>
                <c:pt idx="2">
                  <c:v>Салык эмес тушуллор</c:v>
                </c:pt>
              </c:strCache>
            </c:strRef>
          </c:cat>
          <c:val>
            <c:numRef>
              <c:f>Лист1!$D$4:$D$6</c:f>
              <c:numCache>
                <c:formatCode>0.0</c:formatCode>
                <c:ptCount val="3"/>
                <c:pt idx="0">
                  <c:v>63.9</c:v>
                </c:pt>
                <c:pt idx="1">
                  <c:v>30</c:v>
                </c:pt>
                <c:pt idx="2">
                  <c:v>6</c:v>
                </c:pt>
              </c:numCache>
            </c:numRef>
          </c:val>
          <c:extLst>
            <c:ext xmlns:c16="http://schemas.microsoft.com/office/drawing/2014/chart" uri="{C3380CC4-5D6E-409C-BE32-E72D297353CC}">
              <c16:uniqueId val="{00000001-B938-47C9-9CED-D5941457C245}"/>
            </c:ext>
          </c:extLst>
        </c:ser>
        <c:dLbls>
          <c:showLegendKey val="0"/>
          <c:showVal val="0"/>
          <c:showCatName val="0"/>
          <c:showSerName val="0"/>
          <c:showPercent val="0"/>
          <c:showBubbleSize val="0"/>
        </c:dLbls>
        <c:gapWidth val="150"/>
        <c:axId val="1565861871"/>
        <c:axId val="1"/>
      </c:barChart>
      <c:catAx>
        <c:axId val="1565861871"/>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ru-KG"/>
          </a:p>
        </c:txPr>
        <c:crossAx val="1"/>
        <c:crosses val="autoZero"/>
        <c:auto val="1"/>
        <c:lblAlgn val="ctr"/>
        <c:lblOffset val="100"/>
        <c:noMultiLvlLbl val="0"/>
      </c:catAx>
      <c:valAx>
        <c:axId val="1"/>
        <c:scaling>
          <c:orientation val="minMax"/>
        </c:scaling>
        <c:delete val="0"/>
        <c:axPos val="l"/>
        <c:numFmt formatCode="0.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ru-KG"/>
          </a:p>
        </c:txPr>
        <c:crossAx val="1565861871"/>
        <c:crosses val="autoZero"/>
        <c:crossBetween val="between"/>
      </c:valAx>
    </c:plotArea>
    <c:legend>
      <c:legendPos val="b"/>
      <c:overlay val="0"/>
      <c:txPr>
        <a:bodyPr/>
        <a:lstStyle/>
        <a:p>
          <a:pPr>
            <a:defRPr sz="775" b="0" i="0" u="none" strike="noStrike" baseline="0">
              <a:solidFill>
                <a:srgbClr val="000000"/>
              </a:solidFill>
              <a:latin typeface="Calibri"/>
              <a:ea typeface="Calibri"/>
              <a:cs typeface="Calibri"/>
            </a:defRPr>
          </a:pPr>
          <a:endParaRPr lang="ru-KG"/>
        </a:p>
      </c:txPr>
    </c:legend>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ru-KG"/>
    </a:p>
  </c:txPr>
  <c:externalData r:id="rId4">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Верстка-5</Template>
  <TotalTime>100</TotalTime>
  <Pages>21</Pages>
  <Words>5943</Words>
  <Characters>33876</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39740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Orlov Alexander Ivanovich</dc:creator>
  <cp:keywords/>
  <cp:lastModifiedBy>ikobl stat2</cp:lastModifiedBy>
  <cp:revision>40</cp:revision>
  <cp:lastPrinted>2026-06-19T08:19:00Z</cp:lastPrinted>
  <dcterms:created xsi:type="dcterms:W3CDTF">2026-06-18T09:34:00Z</dcterms:created>
  <dcterms:modified xsi:type="dcterms:W3CDTF">2026-06-24T03:00:00Z</dcterms:modified>
</cp:coreProperties>
</file>