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DFD55" w14:textId="77777777" w:rsidR="00370810" w:rsidRDefault="0086753E">
      <w:pPr>
        <w:pBdr>
          <w:top w:val="none" w:sz="4" w:space="0" w:color="000000"/>
          <w:left w:val="none" w:sz="4" w:space="0" w:color="000000"/>
          <w:bottom w:val="none" w:sz="4" w:space="0" w:color="000000"/>
          <w:right w:val="none" w:sz="4" w:space="0" w:color="000000"/>
        </w:pBdr>
        <w:jc w:val="center"/>
        <w:rPr>
          <w:rFonts w:ascii="Arial" w:hAnsi="Arial" w:cs="Arial"/>
          <w:bCs/>
          <w:i/>
          <w:color w:val="2F5496" w:themeColor="accent1" w:themeShade="BF"/>
        </w:rPr>
      </w:pPr>
      <w:proofErr w:type="spellStart"/>
      <w:r>
        <w:rPr>
          <w:rFonts w:ascii="Arial" w:eastAsia="Arial" w:hAnsi="Arial" w:cs="Arial"/>
          <w:i/>
          <w:iCs/>
          <w:color w:val="2F5496" w:themeColor="accent1" w:themeShade="BF"/>
        </w:rPr>
        <w:t>Көңүл</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буруңуздар</w:t>
      </w:r>
      <w:proofErr w:type="spellEnd"/>
      <w:r>
        <w:rPr>
          <w:rFonts w:ascii="Arial" w:eastAsia="Arial" w:hAnsi="Arial" w:cs="Arial"/>
          <w:i/>
          <w:iCs/>
          <w:color w:val="2F5496" w:themeColor="accent1" w:themeShade="BF"/>
        </w:rPr>
        <w:t>!</w:t>
      </w:r>
      <w:r>
        <w:rPr>
          <w:rFonts w:ascii="Arial" w:eastAsia="Arial" w:hAnsi="Arial" w:cs="Arial"/>
          <w:i/>
          <w:iCs/>
          <w:color w:val="2F5496" w:themeColor="accent1" w:themeShade="BF"/>
        </w:rPr>
        <w:br/>
        <w:t xml:space="preserve">КР 2026-жылдын 28-июлундагы № 130 </w:t>
      </w:r>
      <w:hyperlink r:id="rId6" w:tooltip="https://cbd.minjust.gov.kg/4-5813/edition/56745/kg" w:history="1">
        <w:proofErr w:type="spellStart"/>
        <w:r>
          <w:rPr>
            <w:rStyle w:val="aff0"/>
            <w:rFonts w:ascii="Arial" w:eastAsia="Arial" w:hAnsi="Arial" w:cs="Arial"/>
            <w:i/>
            <w:iCs/>
          </w:rPr>
          <w:t>Мыйзамы</w:t>
        </w:r>
        <w:proofErr w:type="spellEnd"/>
      </w:hyperlink>
      <w:r>
        <w:rPr>
          <w:rFonts w:ascii="Arial" w:eastAsia="Arial" w:hAnsi="Arial" w:cs="Arial"/>
          <w:i/>
          <w:iCs/>
          <w:color w:val="2F5496" w:themeColor="accent1" w:themeShade="BF"/>
        </w:rPr>
        <w:br/>
        <w:t xml:space="preserve"> </w:t>
      </w:r>
      <w:proofErr w:type="spellStart"/>
      <w:r>
        <w:rPr>
          <w:rFonts w:ascii="Arial" w:eastAsia="Arial" w:hAnsi="Arial" w:cs="Arial"/>
          <w:i/>
          <w:iCs/>
          <w:color w:val="2F5496" w:themeColor="accent1" w:themeShade="BF"/>
        </w:rPr>
        <w:t>менен</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киргизилген</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өзгөтүүлөр</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берилген</w:t>
      </w:r>
      <w:proofErr w:type="spellEnd"/>
      <w:r>
        <w:rPr>
          <w:rFonts w:ascii="Arial" w:eastAsia="Arial" w:hAnsi="Arial" w:cs="Arial"/>
          <w:i/>
          <w:iCs/>
          <w:color w:val="2F5496" w:themeColor="accent1" w:themeShade="BF"/>
        </w:rPr>
        <w:br/>
      </w:r>
      <w:proofErr w:type="spellStart"/>
      <w:r>
        <w:rPr>
          <w:rFonts w:ascii="Arial" w:eastAsia="Arial" w:hAnsi="Arial" w:cs="Arial"/>
          <w:i/>
          <w:iCs/>
          <w:color w:val="2F5496" w:themeColor="accent1" w:themeShade="BF"/>
        </w:rPr>
        <w:t>Мыйзам</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расмий</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жарыяланган</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күндөн</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тартып</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алты</w:t>
      </w:r>
      <w:proofErr w:type="spellEnd"/>
      <w:r>
        <w:rPr>
          <w:rFonts w:ascii="Arial" w:eastAsia="Arial" w:hAnsi="Arial" w:cs="Arial"/>
          <w:i/>
          <w:iCs/>
          <w:color w:val="2F5496" w:themeColor="accent1" w:themeShade="BF"/>
        </w:rPr>
        <w:t xml:space="preserve"> ай </w:t>
      </w:r>
      <w:proofErr w:type="spellStart"/>
      <w:r>
        <w:rPr>
          <w:rFonts w:ascii="Arial" w:eastAsia="Arial" w:hAnsi="Arial" w:cs="Arial"/>
          <w:i/>
          <w:iCs/>
          <w:color w:val="2F5496" w:themeColor="accent1" w:themeShade="BF"/>
        </w:rPr>
        <w:t>өткөндөн</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кийин</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күчүнө</w:t>
      </w:r>
      <w:proofErr w:type="spellEnd"/>
      <w:r>
        <w:rPr>
          <w:rFonts w:ascii="Arial" w:eastAsia="Arial" w:hAnsi="Arial" w:cs="Arial"/>
          <w:i/>
          <w:iCs/>
          <w:color w:val="2F5496" w:themeColor="accent1" w:themeShade="BF"/>
        </w:rPr>
        <w:t xml:space="preserve"> </w:t>
      </w:r>
      <w:proofErr w:type="spellStart"/>
      <w:r>
        <w:rPr>
          <w:rFonts w:ascii="Arial" w:eastAsia="Arial" w:hAnsi="Arial" w:cs="Arial"/>
          <w:i/>
          <w:iCs/>
          <w:color w:val="2F5496" w:themeColor="accent1" w:themeShade="BF"/>
        </w:rPr>
        <w:t>кирет</w:t>
      </w:r>
      <w:proofErr w:type="spellEnd"/>
    </w:p>
    <w:p w14:paraId="2C7C9825" w14:textId="77777777" w:rsidR="00370810" w:rsidRDefault="00370810">
      <w:pPr>
        <w:pBdr>
          <w:top w:val="none" w:sz="4" w:space="0" w:color="000000"/>
          <w:left w:val="none" w:sz="4" w:space="0" w:color="000000"/>
          <w:bottom w:val="none" w:sz="4" w:space="0" w:color="000000"/>
          <w:right w:val="none" w:sz="4" w:space="0" w:color="000000"/>
        </w:pBdr>
        <w:spacing w:line="229" w:lineRule="atLeast"/>
        <w:jc w:val="center"/>
      </w:pPr>
    </w:p>
    <w:p w14:paraId="42E59D5B" w14:textId="77777777" w:rsidR="00370810" w:rsidRDefault="0086753E">
      <w:pPr>
        <w:pStyle w:val="aff2"/>
        <w:rPr>
          <w:sz w:val="24"/>
          <w:szCs w:val="24"/>
        </w:rPr>
      </w:pPr>
      <w:r>
        <w:rPr>
          <w:noProof/>
          <w:sz w:val="24"/>
          <w:szCs w:val="24"/>
        </w:rPr>
        <mc:AlternateContent>
          <mc:Choice Requires="wpg">
            <w:drawing>
              <wp:inline distT="0" distB="0" distL="0" distR="0" wp14:anchorId="75FF60E9" wp14:editId="6135C826">
                <wp:extent cx="1152525" cy="1152525"/>
                <wp:effectExtent l="0" t="0" r="9525" b="9525"/>
                <wp:docPr id="1" name="Рисунок 1" descr="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C:\Users\CBD\AppData\Local\Temp\CdbDocEditor\7e06e9e0-87d5-4e01-b0db-272feb251bf6\document.files\image001.jpg"/>
                        <pic:cNvPicPr>
                          <a:picLocks noChangeAspect="1"/>
                        </pic:cNvPicPr>
                      </pic:nvPicPr>
                      <pic:blipFill>
                        <a:blip r:embed="rId7"/>
                        <a:stretch/>
                      </pic:blipFill>
                      <pic:spPr bwMode="auto">
                        <a:xfrm>
                          <a:off x="0" y="0"/>
                          <a:ext cx="1152525" cy="1152525"/>
                        </a:xfrm>
                        <a:prstGeom prst="rect">
                          <a:avLst/>
                        </a:prstGeom>
                        <a:noFill/>
                        <a:ln>
                          <a:noFill/>
                          <a:miter/>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90.75pt;height:90.75pt;mso-wrap-distance-left:0.00pt;mso-wrap-distance-top:0.00pt;mso-wrap-distance-right:0.00pt;mso-wrap-distance-bottom:0.00pt;z-index:1;" stroked="f">
                <v:imagedata r:id="rId9" o:title=""/>
                <o:lock v:ext="edit" rotation="t"/>
              </v:shape>
            </w:pict>
          </mc:Fallback>
        </mc:AlternateContent>
      </w:r>
    </w:p>
    <w:p w14:paraId="7DD284B2" w14:textId="77777777" w:rsidR="00370810" w:rsidRDefault="0086753E">
      <w:pPr>
        <w:spacing w:after="480"/>
        <w:jc w:val="center"/>
      </w:pPr>
      <w:r>
        <w:rPr>
          <w:rFonts w:ascii="Arial" w:hAnsi="Arial" w:cs="Arial"/>
          <w:b/>
          <w:bCs/>
          <w:sz w:val="32"/>
          <w:szCs w:val="32"/>
        </w:rPr>
        <w:t>КЫРГЫЗ РЕСПУБЛИКАСЫНЫН МЫЙЗАМЫ</w:t>
      </w:r>
    </w:p>
    <w:p w14:paraId="10399C4D" w14:textId="77777777" w:rsidR="00370810" w:rsidRDefault="0086753E">
      <w:pPr>
        <w:pStyle w:val="aff6"/>
      </w:pPr>
      <w:r>
        <w:rPr>
          <w:lang w:val="ky-KG"/>
        </w:rPr>
        <w:t>2019-жылдын 8-июлу № 82</w:t>
      </w:r>
    </w:p>
    <w:p w14:paraId="0D2DDE5D" w14:textId="77777777" w:rsidR="00370810" w:rsidRDefault="0086753E">
      <w:pPr>
        <w:spacing w:before="400" w:after="400" w:line="276" w:lineRule="auto"/>
        <w:ind w:left="1134" w:right="1134"/>
        <w:jc w:val="center"/>
      </w:pPr>
      <w:r>
        <w:rPr>
          <w:rFonts w:ascii="Arial" w:hAnsi="Arial" w:cs="Arial"/>
          <w:b/>
          <w:bCs/>
          <w:sz w:val="28"/>
          <w:szCs w:val="28"/>
          <w:lang w:val="ky-KG"/>
        </w:rPr>
        <w:t>Расмий статистика жөнүндө</w:t>
      </w:r>
    </w:p>
    <w:p w14:paraId="33B84597" w14:textId="77777777" w:rsidR="00370810" w:rsidRDefault="0086753E">
      <w:pPr>
        <w:pBdr>
          <w:top w:val="none" w:sz="4" w:space="0" w:color="000000"/>
          <w:left w:val="none" w:sz="4" w:space="0" w:color="000000"/>
          <w:bottom w:val="none" w:sz="4" w:space="0" w:color="000000"/>
          <w:right w:val="none" w:sz="4" w:space="0" w:color="000000"/>
        </w:pBdr>
        <w:spacing w:after="200" w:line="229" w:lineRule="atLeast"/>
        <w:ind w:left="1134" w:right="1134"/>
        <w:jc w:val="center"/>
        <w:rPr>
          <w:rFonts w:ascii="Arial" w:hAnsi="Arial" w:cs="Arial"/>
          <w:bCs/>
          <w:i/>
        </w:rPr>
      </w:pPr>
      <w:r>
        <w:rPr>
          <w:rFonts w:ascii="Arial" w:hAnsi="Arial" w:cs="Arial"/>
          <w:i/>
          <w:iCs/>
          <w:lang w:val="ky-KG"/>
        </w:rPr>
        <w:t xml:space="preserve">(КР </w:t>
      </w:r>
      <w:hyperlink r:id="rId10"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w:t>
      </w:r>
      <w:r>
        <w:rPr>
          <w:rFonts w:ascii="Arial" w:eastAsia="Arial" w:hAnsi="Arial" w:cs="Arial"/>
          <w:i/>
          <w:iCs/>
          <w:color w:val="000000"/>
          <w:sz w:val="20"/>
        </w:rPr>
        <w:t xml:space="preserve"> </w:t>
      </w:r>
      <w:hyperlink r:id="rId11" w:tooltip="https://cbd.minjust.gov.kg/4-5326/edition/6590/kg" w:history="1">
        <w:r>
          <w:rPr>
            <w:rStyle w:val="aff0"/>
            <w:rFonts w:ascii="Arial" w:eastAsia="Arial" w:hAnsi="Arial" w:cs="Arial"/>
            <w:i/>
            <w:iCs/>
          </w:rPr>
          <w:t>2024-жылдын 22-апрелиндеги № 78</w:t>
        </w:r>
      </w:hyperlink>
      <w:r>
        <w:rPr>
          <w:rFonts w:ascii="Arial" w:eastAsia="Arial" w:hAnsi="Arial" w:cs="Arial"/>
          <w:i/>
          <w:iCs/>
          <w:color w:val="000000"/>
        </w:rPr>
        <w:t xml:space="preserve">, </w:t>
      </w:r>
      <w:hyperlink r:id="rId12" w:tooltip="https://cbd.minjust.gov.kg/4-5813/edition/56745/kg" w:history="1">
        <w:r>
          <w:rPr>
            <w:rStyle w:val="aff0"/>
            <w:rFonts w:ascii="Arial" w:eastAsia="Arial" w:hAnsi="Arial" w:cs="Arial"/>
            <w:i/>
            <w:iCs/>
          </w:rPr>
          <w:t>2026-жылдын 28-июлундагы № 130</w:t>
        </w:r>
      </w:hyperlink>
      <w:r>
        <w:rPr>
          <w:rFonts w:ascii="Arial" w:eastAsia="Arial" w:hAnsi="Arial" w:cs="Arial"/>
          <w:i/>
          <w:iCs/>
          <w:color w:val="000000"/>
        </w:rPr>
        <w:t xml:space="preserve"> </w:t>
      </w:r>
      <w:proofErr w:type="spellStart"/>
      <w:r>
        <w:rPr>
          <w:rFonts w:ascii="Arial" w:eastAsia="Arial" w:hAnsi="Arial" w:cs="Arial"/>
          <w:i/>
          <w:iCs/>
          <w:color w:val="000000"/>
        </w:rPr>
        <w:t>Мыйзамдарынын</w:t>
      </w:r>
      <w:proofErr w:type="spellEnd"/>
      <w:r>
        <w:rPr>
          <w:rFonts w:ascii="Arial" w:eastAsia="Arial" w:hAnsi="Arial" w:cs="Arial"/>
          <w:i/>
          <w:iCs/>
          <w:color w:val="000000"/>
        </w:rPr>
        <w:t xml:space="preserve"> </w:t>
      </w:r>
      <w:r>
        <w:rPr>
          <w:rFonts w:ascii="Arial" w:hAnsi="Arial" w:cs="Arial"/>
          <w:i/>
          <w:iCs/>
          <w:lang w:val="ky-KG"/>
        </w:rPr>
        <w:t>редакциясына ылайык)</w:t>
      </w:r>
    </w:p>
    <w:p w14:paraId="3F528759" w14:textId="77777777" w:rsidR="00370810" w:rsidRDefault="0086753E">
      <w:pPr>
        <w:pStyle w:val="tkRedakcijaSpisok"/>
      </w:pPr>
      <w:r>
        <w:t> </w:t>
      </w:r>
    </w:p>
    <w:p w14:paraId="5C1F44D6" w14:textId="77777777" w:rsidR="00370810" w:rsidRDefault="0086753E">
      <w:pPr>
        <w:spacing w:before="200" w:after="200" w:line="276" w:lineRule="auto"/>
        <w:ind w:left="1134" w:right="1134"/>
        <w:jc w:val="center"/>
      </w:pPr>
      <w:bookmarkStart w:id="0" w:name="g1"/>
      <w:bookmarkEnd w:id="0"/>
      <w:r>
        <w:rPr>
          <w:rFonts w:ascii="Arial" w:hAnsi="Arial" w:cs="Arial"/>
          <w:b/>
          <w:bCs/>
          <w:lang w:val="ky-KG"/>
        </w:rPr>
        <w:t>1-глава. Жалпы жоболор</w:t>
      </w:r>
    </w:p>
    <w:p w14:paraId="36A0A7F9" w14:textId="77777777" w:rsidR="00370810" w:rsidRDefault="0086753E">
      <w:pPr>
        <w:spacing w:before="200" w:after="60" w:line="276" w:lineRule="auto"/>
        <w:ind w:firstLine="567"/>
      </w:pPr>
      <w:bookmarkStart w:id="1" w:name="st_1"/>
      <w:bookmarkEnd w:id="1"/>
      <w:r>
        <w:rPr>
          <w:rFonts w:ascii="Arial" w:hAnsi="Arial" w:cs="Arial"/>
          <w:b/>
          <w:bCs/>
          <w:lang w:val="ky-KG"/>
        </w:rPr>
        <w:t>1-берене. Ушул Мыйзамдын максаты жана колдонуу чөйрөсү</w:t>
      </w:r>
    </w:p>
    <w:p w14:paraId="4C58DA51" w14:textId="77777777" w:rsidR="00370810" w:rsidRDefault="00370810">
      <w:pPr>
        <w:spacing w:after="60" w:line="276" w:lineRule="auto"/>
        <w:ind w:firstLine="567"/>
        <w:jc w:val="both"/>
        <w:rPr>
          <w:sz w:val="20"/>
          <w:szCs w:val="20"/>
        </w:rPr>
      </w:pPr>
    </w:p>
    <w:p w14:paraId="07BC2D9F" w14:textId="77777777" w:rsidR="00370810" w:rsidRDefault="0086753E">
      <w:pPr>
        <w:spacing w:after="60" w:line="276" w:lineRule="auto"/>
        <w:ind w:firstLine="567"/>
        <w:jc w:val="both"/>
        <w:rPr>
          <w:rFonts w:ascii="Arial" w:hAnsi="Arial" w:cs="Arial"/>
          <w:lang w:val="ky-KG"/>
        </w:rPr>
      </w:pPr>
      <w:r>
        <w:rPr>
          <w:rFonts w:ascii="Arial" w:hAnsi="Arial" w:cs="Arial"/>
          <w:lang w:val="ky-KG"/>
        </w:rPr>
        <w:t>1. Ушул Мыйзам улуттук статистика тутумунун уюштурулушун жана иштөөсүн жөнгө салат, расмий статистиканы иштеп чыгуу, жүргүзүү жана жайылтуу үчүн укуктук негизди белгилейт.</w:t>
      </w:r>
    </w:p>
    <w:p w14:paraId="592ED838" w14:textId="77777777" w:rsidR="00370810" w:rsidRDefault="0086753E">
      <w:pPr>
        <w:spacing w:after="60" w:line="276" w:lineRule="auto"/>
        <w:ind w:firstLine="567"/>
        <w:jc w:val="both"/>
      </w:pPr>
      <w:r>
        <w:rPr>
          <w:rFonts w:ascii="Arial" w:hAnsi="Arial" w:cs="Arial"/>
          <w:lang w:val="ky-KG"/>
        </w:rPr>
        <w:t>2. Расмий статистика ушул Мыйзамдын алкагында:</w:t>
      </w:r>
    </w:p>
    <w:p w14:paraId="7529C3AB" w14:textId="77777777" w:rsidR="00370810" w:rsidRDefault="0086753E">
      <w:pPr>
        <w:spacing w:after="60" w:line="276" w:lineRule="auto"/>
        <w:ind w:firstLine="567"/>
        <w:jc w:val="both"/>
      </w:pPr>
      <w:r>
        <w:rPr>
          <w:rFonts w:ascii="Arial" w:hAnsi="Arial" w:cs="Arial"/>
          <w:lang w:val="ky-KG"/>
        </w:rPr>
        <w:t>1) өзүнө Кыргыз Республикасындагы экономикалык, демографиялык, социалдык жана экологиялык жапырт кубулуштарды репрезентативдик негизде мүнөздөгөн статистикалык маалыматтарды камтыйт;</w:t>
      </w:r>
    </w:p>
    <w:p w14:paraId="5E446377" w14:textId="77777777" w:rsidR="00370810" w:rsidRDefault="0086753E">
      <w:pPr>
        <w:spacing w:after="60" w:line="276" w:lineRule="auto"/>
        <w:ind w:firstLine="567"/>
        <w:jc w:val="both"/>
      </w:pPr>
      <w:r>
        <w:rPr>
          <w:rFonts w:ascii="Arial" w:hAnsi="Arial" w:cs="Arial"/>
          <w:lang w:val="ky-KG"/>
        </w:rPr>
        <w:t>2) ушул Мыйзамдын жоболоруна, расмий статистика жаатындагы БУУнун негиз болуучу принциптерине ылайык иштелип чыгат, жүргүзүлөт жана жайылтылат жана макулдашылган эл аралык статистикалык стандарттарды жана сунуштамаларды эске алат;</w:t>
      </w:r>
    </w:p>
    <w:p w14:paraId="00A8BF40" w14:textId="77777777" w:rsidR="00370810" w:rsidRDefault="0086753E">
      <w:pPr>
        <w:spacing w:after="60" w:line="276" w:lineRule="auto"/>
        <w:ind w:firstLine="567"/>
        <w:jc w:val="both"/>
      </w:pPr>
      <w:r>
        <w:rPr>
          <w:rFonts w:ascii="Arial" w:hAnsi="Arial" w:cs="Arial"/>
          <w:lang w:val="ky-KG"/>
        </w:rPr>
        <w:t>3) статистикалык программаларда расмий статистика деп аталат.</w:t>
      </w:r>
    </w:p>
    <w:p w14:paraId="64BDA6C1" w14:textId="77777777" w:rsidR="00370810" w:rsidRDefault="0086753E">
      <w:pPr>
        <w:spacing w:after="60" w:line="276" w:lineRule="auto"/>
        <w:ind w:firstLine="567"/>
        <w:jc w:val="both"/>
      </w:pPr>
      <w:r>
        <w:rPr>
          <w:rFonts w:ascii="Arial" w:hAnsi="Arial" w:cs="Arial"/>
          <w:lang w:val="ky-KG"/>
        </w:rPr>
        <w:t>3. Ушул Мыйзамдын жоболору расмий статистикалык маалыматтарды иштеп чыгуу, жүргүзүү жана жайылтуу үчүн пайдаланылган расмий статистиканы жүргүзүүчүлөрдүн тескөөсүндөгү бардык маалыматтарга карата колдонулат.</w:t>
      </w:r>
    </w:p>
    <w:p w14:paraId="5AB33645" w14:textId="77777777" w:rsidR="00370810" w:rsidRDefault="0086753E">
      <w:pPr>
        <w:spacing w:before="200" w:after="60" w:line="276" w:lineRule="auto"/>
        <w:ind w:firstLine="567"/>
      </w:pPr>
      <w:bookmarkStart w:id="2" w:name="st_2"/>
      <w:bookmarkEnd w:id="2"/>
      <w:r>
        <w:rPr>
          <w:rFonts w:ascii="Arial" w:hAnsi="Arial" w:cs="Arial"/>
          <w:b/>
          <w:bCs/>
          <w:lang w:val="ky-KG"/>
        </w:rPr>
        <w:lastRenderedPageBreak/>
        <w:t>2-берене. Кыргыз Республикасынын расмий статистика жөнүндө мыйзамдары</w:t>
      </w:r>
    </w:p>
    <w:p w14:paraId="2835D98C" w14:textId="77777777" w:rsidR="00370810" w:rsidRDefault="0086753E">
      <w:pPr>
        <w:spacing w:after="60" w:line="276" w:lineRule="auto"/>
        <w:ind w:firstLine="567"/>
        <w:jc w:val="both"/>
      </w:pPr>
      <w:r>
        <w:rPr>
          <w:rFonts w:ascii="Arial" w:hAnsi="Arial" w:cs="Arial"/>
          <w:lang w:val="ky-KG"/>
        </w:rPr>
        <w:t xml:space="preserve">Кыргыз Республикасынын расмий статистика жөнүндө мыйзамдары Кыргыз Республикасынын </w:t>
      </w:r>
      <w:r w:rsidR="00351C3F">
        <w:fldChar w:fldCharType="begin"/>
      </w:r>
      <w:r w:rsidR="00351C3F">
        <w:instrText xml:space="preserve"> HYPERLINK "https://cbd.minjust.gov.kg/202913" \o </w:instrText>
      </w:r>
      <w:r w:rsidR="00351C3F">
        <w:instrText xml:space="preserve">"https://cbd.minjust.gov.kg/202913" </w:instrText>
      </w:r>
      <w:r w:rsidR="00351C3F">
        <w:fldChar w:fldCharType="separate"/>
      </w:r>
      <w:r>
        <w:rPr>
          <w:rStyle w:val="aff0"/>
          <w:rFonts w:ascii="Arial" w:hAnsi="Arial" w:cs="Arial"/>
          <w:lang w:val="ky-KG"/>
        </w:rPr>
        <w:t>Конституциясына</w:t>
      </w:r>
      <w:r w:rsidR="00351C3F">
        <w:rPr>
          <w:rStyle w:val="aff0"/>
          <w:rFonts w:ascii="Arial" w:hAnsi="Arial" w:cs="Arial"/>
          <w:lang w:val="ky-KG"/>
        </w:rPr>
        <w:fldChar w:fldCharType="end"/>
      </w:r>
      <w:r>
        <w:rPr>
          <w:rFonts w:ascii="Arial" w:hAnsi="Arial" w:cs="Arial"/>
          <w:lang w:val="ky-KG"/>
        </w:rPr>
        <w:t xml:space="preserve"> негизделет жана ушул Мыйзамдан жана расмий статистика жаатындагы мамилелерди жөнгө салуучу башка ченемдик укуктук актылардан, ошондой эле Кыргыз Республикасы катышуучусу болуп саналган, мыйзамда белгиленген тартипте күчүнө кирген эл аралык келишимдерден турат.</w:t>
      </w:r>
    </w:p>
    <w:p w14:paraId="34E79997" w14:textId="77777777" w:rsidR="00370810" w:rsidRDefault="0086753E">
      <w:pPr>
        <w:spacing w:before="200" w:after="60" w:line="276" w:lineRule="auto"/>
        <w:ind w:firstLine="567"/>
      </w:pPr>
      <w:bookmarkStart w:id="3" w:name="st_3"/>
      <w:bookmarkEnd w:id="3"/>
      <w:r>
        <w:rPr>
          <w:rFonts w:ascii="Arial" w:hAnsi="Arial" w:cs="Arial"/>
          <w:b/>
          <w:bCs/>
          <w:lang w:val="ky-KG"/>
        </w:rPr>
        <w:t>3-берене. Расмий статистика жаатындагы укуктук мамилелердин субъекттери</w:t>
      </w:r>
    </w:p>
    <w:p w14:paraId="33FC0581" w14:textId="77777777" w:rsidR="00370810" w:rsidRDefault="0086753E">
      <w:pPr>
        <w:spacing w:after="60" w:line="276" w:lineRule="auto"/>
        <w:ind w:firstLine="567"/>
        <w:jc w:val="both"/>
      </w:pPr>
      <w:r>
        <w:rPr>
          <w:rFonts w:ascii="Arial" w:hAnsi="Arial" w:cs="Arial"/>
          <w:lang w:val="ky-KG"/>
        </w:rPr>
        <w:t>Расмий статистика жаатындагы укуктук мамилелердин субъекттери төмөнкүлөр болуп саналат:</w:t>
      </w:r>
    </w:p>
    <w:p w14:paraId="666C02EC" w14:textId="77777777" w:rsidR="00370810" w:rsidRDefault="0086753E">
      <w:pPr>
        <w:spacing w:after="60" w:line="276" w:lineRule="auto"/>
        <w:ind w:firstLine="567"/>
        <w:jc w:val="both"/>
      </w:pPr>
      <w:r>
        <w:rPr>
          <w:rFonts w:ascii="Arial" w:hAnsi="Arial" w:cs="Arial"/>
          <w:lang w:val="ky-KG"/>
        </w:rPr>
        <w:t>1) Кыргыз Республикасынын Улуттук статистика комитети (мындан ары - Улуттук статистика комитети);</w:t>
      </w:r>
    </w:p>
    <w:p w14:paraId="58B90880" w14:textId="77777777" w:rsidR="00370810" w:rsidRDefault="0086753E">
      <w:pPr>
        <w:spacing w:after="60" w:line="276" w:lineRule="auto"/>
        <w:ind w:firstLine="567"/>
        <w:jc w:val="both"/>
      </w:pPr>
      <w:r>
        <w:rPr>
          <w:rFonts w:ascii="Arial" w:hAnsi="Arial" w:cs="Arial"/>
          <w:lang w:val="ky-KG"/>
        </w:rPr>
        <w:t>2) башка расмий статистиканы жүргүзүүчүлөр;</w:t>
      </w:r>
    </w:p>
    <w:p w14:paraId="4D87FE80" w14:textId="77777777" w:rsidR="00370810" w:rsidRDefault="0086753E">
      <w:pPr>
        <w:spacing w:after="60" w:line="276" w:lineRule="auto"/>
        <w:ind w:firstLine="567"/>
        <w:jc w:val="both"/>
      </w:pPr>
      <w:r>
        <w:rPr>
          <w:rFonts w:ascii="Arial" w:hAnsi="Arial" w:cs="Arial"/>
          <w:lang w:val="ky-KG"/>
        </w:rPr>
        <w:t>3) респонденттер;</w:t>
      </w:r>
    </w:p>
    <w:p w14:paraId="753B52D5" w14:textId="77777777" w:rsidR="00370810" w:rsidRDefault="0086753E">
      <w:pPr>
        <w:spacing w:after="60" w:line="276" w:lineRule="auto"/>
        <w:ind w:firstLine="567"/>
        <w:jc w:val="both"/>
      </w:pPr>
      <w:r>
        <w:rPr>
          <w:rFonts w:ascii="Arial" w:hAnsi="Arial" w:cs="Arial"/>
          <w:lang w:val="ky-KG"/>
        </w:rPr>
        <w:t>4) расмий статистиканы пайдалануучулар;</w:t>
      </w:r>
    </w:p>
    <w:p w14:paraId="7FE5A984" w14:textId="77777777" w:rsidR="00370810" w:rsidRDefault="0086753E">
      <w:pPr>
        <w:spacing w:after="60" w:line="276" w:lineRule="auto"/>
        <w:ind w:firstLine="567"/>
        <w:jc w:val="both"/>
      </w:pPr>
      <w:r>
        <w:rPr>
          <w:rFonts w:ascii="Arial" w:hAnsi="Arial" w:cs="Arial"/>
          <w:lang w:val="ky-KG"/>
        </w:rPr>
        <w:t>5) административдик маалыматтарды жеткирип берүүчүлөр;</w:t>
      </w:r>
    </w:p>
    <w:p w14:paraId="28A51BC6" w14:textId="77777777" w:rsidR="00370810" w:rsidRDefault="0086753E">
      <w:pPr>
        <w:spacing w:after="60" w:line="276" w:lineRule="auto"/>
        <w:ind w:firstLine="567"/>
        <w:jc w:val="both"/>
        <w:rPr>
          <w:rFonts w:ascii="Arial" w:hAnsi="Arial" w:cs="Arial"/>
          <w:lang w:val="ky-KG"/>
        </w:rPr>
      </w:pPr>
      <w:r>
        <w:rPr>
          <w:rFonts w:ascii="Arial" w:hAnsi="Arial" w:cs="Arial"/>
          <w:lang w:val="ky-KG"/>
        </w:rPr>
        <w:t>6) Кыргыз Республикасынын Статистика боюнча кеңеши (мындан ары - Статистика боюнча кеңеш);</w:t>
      </w:r>
    </w:p>
    <w:p w14:paraId="61274748" w14:textId="77777777" w:rsidR="00370810" w:rsidRPr="00351C3F" w:rsidRDefault="0086753E">
      <w:pPr>
        <w:spacing w:after="60" w:line="276" w:lineRule="auto"/>
        <w:ind w:firstLine="567"/>
        <w:jc w:val="both"/>
        <w:rPr>
          <w:rFonts w:ascii="Arial" w:eastAsia="Arial" w:hAnsi="Arial" w:cs="Arial"/>
          <w:color w:val="000000"/>
          <w:lang w:val="ky-KG"/>
        </w:rPr>
      </w:pPr>
      <w:r w:rsidRPr="00351C3F">
        <w:rPr>
          <w:rFonts w:ascii="Arial" w:eastAsia="Arial" w:hAnsi="Arial" w:cs="Arial"/>
          <w:color w:val="000000"/>
          <w:lang w:val="ky-KG"/>
        </w:rPr>
        <w:t>7) маалыматтарды жеке жеткирип берүүчүлөр.</w:t>
      </w:r>
    </w:p>
    <w:p w14:paraId="3AE67284" w14:textId="77777777" w:rsidR="00370810" w:rsidRPr="00351C3F" w:rsidRDefault="0086753E">
      <w:pPr>
        <w:pBdr>
          <w:top w:val="none" w:sz="4" w:space="0" w:color="000000"/>
          <w:left w:val="none" w:sz="4" w:space="0" w:color="000000"/>
          <w:bottom w:val="none" w:sz="4" w:space="0" w:color="000000"/>
          <w:right w:val="none" w:sz="4" w:space="0" w:color="000000"/>
        </w:pBdr>
        <w:spacing w:line="229" w:lineRule="atLeast"/>
        <w:ind w:firstLine="567"/>
        <w:jc w:val="both"/>
        <w:rPr>
          <w:lang w:val="ky-KG"/>
        </w:rPr>
      </w:pPr>
      <w:r w:rsidRPr="00351C3F">
        <w:rPr>
          <w:rFonts w:ascii="Arial" w:eastAsia="Arial" w:hAnsi="Arial" w:cs="Arial"/>
          <w:i/>
          <w:color w:val="000000"/>
          <w:lang w:val="ky-KG"/>
        </w:rPr>
        <w:t xml:space="preserve">(КР </w:t>
      </w:r>
      <w:hyperlink r:id="rId13" w:tooltip="https://cbd.minjust.gov.kg/4-5813/edition/56745/kg" w:history="1">
        <w:r w:rsidRPr="00351C3F">
          <w:rPr>
            <w:rStyle w:val="aff0"/>
            <w:rFonts w:ascii="Arial" w:eastAsia="Arial" w:hAnsi="Arial" w:cs="Arial"/>
            <w:i/>
            <w:lang w:val="ky-KG"/>
          </w:rPr>
          <w:t>2026-жылдын 28-июлундагы № 130</w:t>
        </w:r>
      </w:hyperlink>
      <w:r w:rsidRPr="00351C3F">
        <w:rPr>
          <w:rFonts w:ascii="Arial" w:eastAsia="Arial" w:hAnsi="Arial" w:cs="Arial"/>
          <w:i/>
          <w:color w:val="000000"/>
          <w:lang w:val="ky-KG"/>
        </w:rPr>
        <w:t xml:space="preserve"> Мыйзамынын редакциясына ылайык)</w:t>
      </w:r>
    </w:p>
    <w:p w14:paraId="35C4183B" w14:textId="77777777" w:rsidR="00370810" w:rsidRDefault="00370810">
      <w:pPr>
        <w:spacing w:after="60" w:line="276" w:lineRule="auto"/>
        <w:ind w:firstLine="567"/>
        <w:jc w:val="both"/>
        <w:rPr>
          <w:lang w:val="ky-KG"/>
        </w:rPr>
      </w:pPr>
    </w:p>
    <w:p w14:paraId="3EE266F3" w14:textId="77777777" w:rsidR="00370810" w:rsidRPr="00351C3F" w:rsidRDefault="0086753E">
      <w:pPr>
        <w:pStyle w:val="tkZagolovok5"/>
        <w:rPr>
          <w:lang w:val="ky-KG"/>
        </w:rPr>
      </w:pPr>
      <w:bookmarkStart w:id="4" w:name="st_5"/>
      <w:bookmarkStart w:id="5" w:name="st_4"/>
      <w:bookmarkEnd w:id="4"/>
      <w:bookmarkEnd w:id="5"/>
      <w:r>
        <w:rPr>
          <w:sz w:val="24"/>
          <w:szCs w:val="24"/>
          <w:lang w:val="ky-KG"/>
        </w:rPr>
        <w:t>4-берене. Ушул Мыйзамда пайдаланылуучу негизги түшүнүктөр</w:t>
      </w:r>
    </w:p>
    <w:p w14:paraId="0E94581D" w14:textId="77777777" w:rsidR="00370810" w:rsidRPr="00351C3F" w:rsidRDefault="0086753E">
      <w:pPr>
        <w:pStyle w:val="tkTekst"/>
        <w:rPr>
          <w:lang w:val="ky-KG"/>
        </w:rPr>
      </w:pPr>
      <w:r>
        <w:rPr>
          <w:sz w:val="24"/>
          <w:szCs w:val="24"/>
          <w:lang w:val="ky-KG"/>
        </w:rPr>
        <w:t>Ушул Мыйзамдын максаттары үчүн төмөнкү негизги түшүнүктөр пайдаланылат:</w:t>
      </w:r>
    </w:p>
    <w:p w14:paraId="6C051039" w14:textId="77777777" w:rsidR="00370810" w:rsidRPr="00351C3F" w:rsidRDefault="0086753E">
      <w:pPr>
        <w:pStyle w:val="tkTekst"/>
        <w:rPr>
          <w:lang w:val="ky-KG"/>
        </w:rPr>
      </w:pPr>
      <w:r>
        <w:rPr>
          <w:sz w:val="24"/>
          <w:szCs w:val="24"/>
          <w:lang w:val="ky-KG"/>
        </w:rPr>
        <w:t xml:space="preserve">1) </w:t>
      </w:r>
      <w:r>
        <w:rPr>
          <w:b/>
          <w:bCs/>
          <w:sz w:val="24"/>
          <w:szCs w:val="24"/>
          <w:lang w:val="ky-KG"/>
        </w:rPr>
        <w:t>административдик маалыматтар</w:t>
      </w:r>
      <w:r>
        <w:rPr>
          <w:sz w:val="24"/>
          <w:szCs w:val="24"/>
          <w:lang w:val="ky-KG"/>
        </w:rPr>
        <w:t xml:space="preserve"> - ушул Мыйзамды кошпогондо, Кыргыз Республикасынын мыйзамдарына ылайык мамлекеттик органдардын жана жергиликтүү өз алдынча башкаруу органдарынын компетенциясына таандык милдеттерди жана иш-милдеттерди аткаруу максатында алар тарабынан чогултулуучу маалыматтар;</w:t>
      </w:r>
    </w:p>
    <w:p w14:paraId="194C43AF" w14:textId="77777777" w:rsidR="00370810" w:rsidRPr="00351C3F" w:rsidRDefault="0086753E">
      <w:pPr>
        <w:pStyle w:val="tkTekst"/>
        <w:rPr>
          <w:lang w:val="ky-KG"/>
        </w:rPr>
      </w:pPr>
      <w:r>
        <w:rPr>
          <w:sz w:val="24"/>
          <w:szCs w:val="24"/>
          <w:lang w:val="ky-KG"/>
        </w:rPr>
        <w:t xml:space="preserve">2) </w:t>
      </w:r>
      <w:r>
        <w:rPr>
          <w:b/>
          <w:bCs/>
          <w:sz w:val="24"/>
          <w:szCs w:val="24"/>
          <w:lang w:val="ky-KG"/>
        </w:rPr>
        <w:t>чыгаруу</w:t>
      </w:r>
      <w:r>
        <w:rPr>
          <w:sz w:val="24"/>
          <w:szCs w:val="24"/>
          <w:lang w:val="ky-KG"/>
        </w:rPr>
        <w:t xml:space="preserve"> - маалыматтарды жайылтуу боюнча иш, ага ылайык кайра каралган статистиканы кошуп алганда, расмий статистика биринчи ирет жалпыга белгилүү болот;</w:t>
      </w:r>
    </w:p>
    <w:p w14:paraId="1DCD567C" w14:textId="77777777" w:rsidR="00370810" w:rsidRDefault="0086753E">
      <w:pPr>
        <w:pStyle w:val="tkTekst"/>
      </w:pPr>
      <w:r>
        <w:rPr>
          <w:sz w:val="24"/>
          <w:szCs w:val="24"/>
          <w:lang w:val="ky-KG"/>
        </w:rPr>
        <w:t xml:space="preserve">3) </w:t>
      </w:r>
      <w:r>
        <w:rPr>
          <w:b/>
          <w:bCs/>
          <w:sz w:val="24"/>
          <w:szCs w:val="24"/>
          <w:lang w:val="ky-KG"/>
        </w:rPr>
        <w:t>идентификатор</w:t>
      </w:r>
      <w:r>
        <w:rPr>
          <w:sz w:val="24"/>
          <w:szCs w:val="24"/>
          <w:lang w:val="ky-KG"/>
        </w:rPr>
        <w:t xml:space="preserve"> - статистикалык бирдиктердин аты/аталышы, так географиялык жайгашуусу же идентификациялык номери боюнча так идентификациялоого мүмкүндүк берүүчү символдордун ырааттуулугу. Идентификатор түз идентификациялоону жүзөгө ашырууга мүмкүндүк түзөт, бул жеке статистикалык бирдикти бир белги же идентификаторлордун/белгилердин айкалышуусу боюнча идентификациялоону/бөлүүнү билдирет. Башка кандай гана болбосун ыкмалар менен жүзөгө ашырылуучу идентификациялоо кыйыр идентификацияга кирет;</w:t>
      </w:r>
    </w:p>
    <w:p w14:paraId="697B9894" w14:textId="77777777" w:rsidR="00370810" w:rsidRDefault="0086753E">
      <w:pPr>
        <w:pStyle w:val="tkTekst"/>
      </w:pPr>
      <w:r>
        <w:rPr>
          <w:sz w:val="24"/>
          <w:szCs w:val="24"/>
          <w:lang w:val="ky-KG"/>
        </w:rPr>
        <w:lastRenderedPageBreak/>
        <w:t xml:space="preserve">4) </w:t>
      </w:r>
      <w:r>
        <w:rPr>
          <w:b/>
          <w:bCs/>
          <w:sz w:val="24"/>
          <w:szCs w:val="24"/>
          <w:lang w:val="ky-KG"/>
        </w:rPr>
        <w:t>жеке маалыматтар</w:t>
      </w:r>
      <w:r>
        <w:rPr>
          <w:sz w:val="24"/>
          <w:szCs w:val="24"/>
          <w:lang w:val="ky-KG"/>
        </w:rPr>
        <w:t xml:space="preserve"> - расмий статистиканы иштеп чыгууда, жүргүзүүдө жана жайылтууда колдонулган статистикалык бирдиктер жөнүндө деталдаштырылган маалыматтар;</w:t>
      </w:r>
    </w:p>
    <w:p w14:paraId="4599552F" w14:textId="77777777" w:rsidR="00370810" w:rsidRDefault="0086753E">
      <w:pPr>
        <w:pStyle w:val="tkTekst"/>
      </w:pPr>
      <w:r>
        <w:rPr>
          <w:sz w:val="24"/>
          <w:szCs w:val="24"/>
          <w:lang w:val="ky-KG"/>
        </w:rPr>
        <w:t xml:space="preserve">5) </w:t>
      </w:r>
      <w:r>
        <w:rPr>
          <w:b/>
          <w:bCs/>
          <w:sz w:val="24"/>
          <w:szCs w:val="24"/>
          <w:lang w:val="ky-KG"/>
        </w:rPr>
        <w:t>метамаалыматтар</w:t>
      </w:r>
      <w:r>
        <w:rPr>
          <w:sz w:val="24"/>
          <w:szCs w:val="24"/>
          <w:lang w:val="ky-KG"/>
        </w:rPr>
        <w:t xml:space="preserve"> - маалымат булактары, маалыматтардын усулдары, аныктамалары, классификациялары жана сапаты тууралуу маалыматтарды берүү жолу менен статистикалык маалыматтарды жана статистикалык процесстерди стандартташтырылган түрдө чагылдырган маалыматтар жана башка документтер;</w:t>
      </w:r>
    </w:p>
    <w:p w14:paraId="2665C9BD" w14:textId="77777777" w:rsidR="00370810" w:rsidRDefault="0086753E">
      <w:pPr>
        <w:pStyle w:val="tkTekst"/>
      </w:pPr>
      <w:r>
        <w:rPr>
          <w:sz w:val="24"/>
          <w:szCs w:val="24"/>
          <w:lang w:val="ky-KG"/>
        </w:rPr>
        <w:t xml:space="preserve">6) </w:t>
      </w:r>
      <w:r>
        <w:rPr>
          <w:b/>
          <w:bCs/>
          <w:sz w:val="24"/>
          <w:szCs w:val="24"/>
          <w:lang w:val="ky-KG"/>
        </w:rPr>
        <w:t>расмий статистиканы пайдалануучулар</w:t>
      </w:r>
      <w:r>
        <w:rPr>
          <w:sz w:val="24"/>
          <w:szCs w:val="24"/>
          <w:lang w:val="ky-KG"/>
        </w:rPr>
        <w:t xml:space="preserve"> - кеңири коомчулук, жалпыга маалымдоо каражаттары, менчигинин түрүнө карабастан ишканалар жана уюмдар, мамлекеттик органдар жана жергиликтүү өз алдынча башкаруу органдары, изилдөөчүлөр жана окугандар, расмий статистиканы алуучу же ага жеткиликтүүлүгү бар эл аралык уюмдар жана башка өлкөлөрдүн уюмдары;</w:t>
      </w:r>
    </w:p>
    <w:p w14:paraId="29F90D16" w14:textId="77777777" w:rsidR="00370810" w:rsidRDefault="0086753E">
      <w:pPr>
        <w:pStyle w:val="tkTekst"/>
        <w:rPr>
          <w:sz w:val="24"/>
          <w:szCs w:val="24"/>
          <w:lang w:val="ky-KG"/>
        </w:rPr>
      </w:pPr>
      <w:r>
        <w:rPr>
          <w:sz w:val="24"/>
          <w:szCs w:val="24"/>
          <w:lang w:val="ky-KG"/>
        </w:rPr>
        <w:t xml:space="preserve">7) </w:t>
      </w:r>
      <w:r>
        <w:rPr>
          <w:b/>
          <w:bCs/>
          <w:sz w:val="24"/>
          <w:szCs w:val="24"/>
          <w:lang w:val="ky-KG"/>
        </w:rPr>
        <w:t>административдик маалыматтарды жеткирип берүүчүлөр</w:t>
      </w:r>
      <w:r>
        <w:rPr>
          <w:sz w:val="24"/>
          <w:szCs w:val="24"/>
          <w:lang w:val="ky-KG"/>
        </w:rPr>
        <w:t xml:space="preserve"> - административдик максаттарда чогулган маалыматтарды расмий статистиканы жүргүзүүчүлөргө берүүчү мамлекеттик органдар жана жергиликтүү өз алдынча башкаруу органдары;</w:t>
      </w:r>
    </w:p>
    <w:p w14:paraId="5277CC06" w14:textId="77777777" w:rsidR="00370810" w:rsidRPr="00351C3F" w:rsidRDefault="0086753E">
      <w:pPr>
        <w:pStyle w:val="tkTekst"/>
        <w:rPr>
          <w:lang w:val="ky-KG"/>
        </w:rPr>
      </w:pPr>
      <w:r w:rsidRPr="00351C3F">
        <w:rPr>
          <w:rFonts w:eastAsia="Arial"/>
          <w:color w:val="000000"/>
          <w:sz w:val="24"/>
          <w:lang w:val="ky-KG"/>
        </w:rPr>
        <w:t>7</w:t>
      </w:r>
      <w:r w:rsidRPr="00351C3F">
        <w:rPr>
          <w:rFonts w:eastAsia="Arial"/>
          <w:color w:val="000000"/>
          <w:sz w:val="24"/>
          <w:vertAlign w:val="superscript"/>
          <w:lang w:val="ky-KG"/>
        </w:rPr>
        <w:t>1</w:t>
      </w:r>
      <w:r w:rsidRPr="00351C3F">
        <w:rPr>
          <w:rFonts w:eastAsia="Arial"/>
          <w:color w:val="000000"/>
          <w:sz w:val="24"/>
          <w:lang w:val="ky-KG"/>
        </w:rPr>
        <w:t xml:space="preserve">) </w:t>
      </w:r>
      <w:r w:rsidRPr="00351C3F">
        <w:rPr>
          <w:rFonts w:eastAsia="Arial"/>
          <w:b/>
          <w:color w:val="000000"/>
          <w:sz w:val="24"/>
          <w:lang w:val="ky-KG"/>
        </w:rPr>
        <w:t>маалыматтарды жеке жеткирип берүүчүлөр</w:t>
      </w:r>
      <w:r w:rsidRPr="00351C3F">
        <w:rPr>
          <w:rFonts w:eastAsia="Arial"/>
          <w:color w:val="000000"/>
          <w:sz w:val="24"/>
          <w:lang w:val="ky-KG"/>
        </w:rPr>
        <w:t xml:space="preserve"> – менчигинин түрүнө карабастан, мамлекеттик органдардын жана жергиликтүү өз алдынча башкаруу органдарынын түзүмдөрүнө кирбеген жана расмий статистиканын максаттарында пайдаланылышы мүмкүн болгон санариптик маалыматтардын массивдерине ээ болгон юридикалык жактар;</w:t>
      </w:r>
    </w:p>
    <w:p w14:paraId="58DAE383" w14:textId="77777777" w:rsidR="00370810" w:rsidRPr="00351C3F" w:rsidRDefault="0086753E">
      <w:pPr>
        <w:pStyle w:val="tkTekst"/>
        <w:rPr>
          <w:lang w:val="ky-KG"/>
        </w:rPr>
      </w:pPr>
      <w:r>
        <w:rPr>
          <w:sz w:val="24"/>
          <w:szCs w:val="24"/>
          <w:lang w:val="ky-KG"/>
        </w:rPr>
        <w:t xml:space="preserve">8) </w:t>
      </w:r>
      <w:r>
        <w:rPr>
          <w:b/>
          <w:bCs/>
          <w:sz w:val="24"/>
          <w:szCs w:val="24"/>
          <w:lang w:val="ky-KG"/>
        </w:rPr>
        <w:t>өндүрүш</w:t>
      </w:r>
      <w:r>
        <w:rPr>
          <w:sz w:val="24"/>
          <w:szCs w:val="24"/>
          <w:lang w:val="ky-KG"/>
        </w:rPr>
        <w:t xml:space="preserve"> - расмий статистиканы түзүү максатында маалыматтарды топтоо, иштетүү, талдоо жана сактоо менен байланышкан иштин бардык түрлөрү;</w:t>
      </w:r>
    </w:p>
    <w:p w14:paraId="6056F08E" w14:textId="77777777" w:rsidR="00370810" w:rsidRPr="00351C3F" w:rsidRDefault="0086753E">
      <w:pPr>
        <w:pStyle w:val="tkTekst"/>
        <w:rPr>
          <w:lang w:val="ky-KG"/>
        </w:rPr>
      </w:pPr>
      <w:r>
        <w:rPr>
          <w:sz w:val="24"/>
          <w:szCs w:val="24"/>
          <w:lang w:val="ky-KG"/>
        </w:rPr>
        <w:t xml:space="preserve">9) </w:t>
      </w:r>
      <w:r>
        <w:rPr>
          <w:b/>
          <w:bCs/>
          <w:sz w:val="24"/>
          <w:szCs w:val="24"/>
          <w:lang w:val="ky-KG"/>
        </w:rPr>
        <w:t>иштеп чыгуу</w:t>
      </w:r>
      <w:r>
        <w:rPr>
          <w:sz w:val="24"/>
          <w:szCs w:val="24"/>
          <w:lang w:val="ky-KG"/>
        </w:rPr>
        <w:t xml:space="preserve"> - расмий статистиканы жүргүзүү жана жайылтуу үчүн пайдаланылуучу статистикалык усулдарды, концепцияларды, стандарттарды жана жол-жоболорду түзүү, күчтөндүрүү жана өркүндөтүү боюнча иш;</w:t>
      </w:r>
    </w:p>
    <w:p w14:paraId="02575ADF" w14:textId="77777777" w:rsidR="00370810" w:rsidRPr="00351C3F" w:rsidRDefault="0086753E">
      <w:pPr>
        <w:pStyle w:val="tkTekst"/>
        <w:rPr>
          <w:lang w:val="ky-KG"/>
        </w:rPr>
      </w:pPr>
      <w:r>
        <w:rPr>
          <w:sz w:val="24"/>
          <w:szCs w:val="24"/>
          <w:lang w:val="ky-KG"/>
        </w:rPr>
        <w:t xml:space="preserve">10) </w:t>
      </w:r>
      <w:r>
        <w:rPr>
          <w:b/>
          <w:bCs/>
          <w:sz w:val="24"/>
          <w:szCs w:val="24"/>
          <w:lang w:val="ky-KG"/>
        </w:rPr>
        <w:t>жайылтуу</w:t>
      </w:r>
      <w:r>
        <w:rPr>
          <w:sz w:val="24"/>
          <w:szCs w:val="24"/>
          <w:lang w:val="ky-KG"/>
        </w:rPr>
        <w:t xml:space="preserve"> - пайдалануучуларга расмий статистиканы, статистикалык талдоолорду, статистикалык кызмат көрсөтүүлөрдү жана метамаалыматтарды алууга мүмкүндүк берген иш;</w:t>
      </w:r>
    </w:p>
    <w:p w14:paraId="6C45C3F9" w14:textId="77777777" w:rsidR="00370810" w:rsidRPr="00351C3F" w:rsidRDefault="0086753E">
      <w:pPr>
        <w:pStyle w:val="tkTekst"/>
        <w:rPr>
          <w:lang w:val="ky-KG"/>
        </w:rPr>
      </w:pPr>
      <w:r>
        <w:rPr>
          <w:sz w:val="24"/>
          <w:szCs w:val="24"/>
          <w:lang w:val="ky-KG"/>
        </w:rPr>
        <w:t xml:space="preserve">11) </w:t>
      </w:r>
      <w:r>
        <w:rPr>
          <w:b/>
          <w:bCs/>
          <w:sz w:val="24"/>
          <w:szCs w:val="24"/>
          <w:lang w:val="ky-KG"/>
        </w:rPr>
        <w:t>респонденттер</w:t>
      </w:r>
      <w:r>
        <w:rPr>
          <w:sz w:val="24"/>
          <w:szCs w:val="24"/>
          <w:lang w:val="ky-KG"/>
        </w:rPr>
        <w:t xml:space="preserve"> - расмий статистиканы жүргүзүүчүлөр тарабынан маалыматтарды топтоонун алкагында өзү жана өз иши жөнүндө маалыматтарды берүүчү жеке, юридикалык жактар же үй чарбалары;</w:t>
      </w:r>
    </w:p>
    <w:p w14:paraId="4B7C12AE" w14:textId="77777777" w:rsidR="00370810" w:rsidRPr="00351C3F" w:rsidRDefault="0086753E">
      <w:pPr>
        <w:pStyle w:val="tkTekst"/>
        <w:rPr>
          <w:lang w:val="ky-KG"/>
        </w:rPr>
      </w:pPr>
      <w:r>
        <w:rPr>
          <w:sz w:val="24"/>
          <w:szCs w:val="24"/>
          <w:lang w:val="ky-KG"/>
        </w:rPr>
        <w:t xml:space="preserve">12) </w:t>
      </w:r>
      <w:r>
        <w:rPr>
          <w:b/>
          <w:bCs/>
          <w:sz w:val="24"/>
          <w:szCs w:val="24"/>
          <w:lang w:val="ky-KG"/>
        </w:rPr>
        <w:t>статистикалык бирдик</w:t>
      </w:r>
      <w:r>
        <w:rPr>
          <w:sz w:val="24"/>
          <w:szCs w:val="24"/>
          <w:lang w:val="ky-KG"/>
        </w:rPr>
        <w:t xml:space="preserve"> - жеке, юридикалык жактар же үй чарбалары, ошондой эле статистикалык мүнөздөмөлөрдү алып жүрүүчүлөр болуп саналган башка субъекттер, объекттер, кубулуштар же окуялар кирген изилдөөнүн базалык бирдиги;</w:t>
      </w:r>
    </w:p>
    <w:p w14:paraId="71E58B47" w14:textId="77777777" w:rsidR="00370810" w:rsidRPr="00351C3F" w:rsidRDefault="0086753E">
      <w:pPr>
        <w:pStyle w:val="tkTekst"/>
        <w:rPr>
          <w:lang w:val="ky-KG"/>
        </w:rPr>
      </w:pPr>
      <w:r>
        <w:rPr>
          <w:sz w:val="24"/>
          <w:szCs w:val="24"/>
          <w:lang w:val="ky-KG"/>
        </w:rPr>
        <w:t xml:space="preserve">13) </w:t>
      </w:r>
      <w:r>
        <w:rPr>
          <w:b/>
          <w:bCs/>
          <w:sz w:val="24"/>
          <w:szCs w:val="24"/>
          <w:lang w:val="ky-KG"/>
        </w:rPr>
        <w:t>статистикалык изилдөө</w:t>
      </w:r>
      <w:r>
        <w:rPr>
          <w:sz w:val="24"/>
          <w:szCs w:val="24"/>
          <w:lang w:val="ky-KG"/>
        </w:rPr>
        <w:t xml:space="preserve"> - расмий статистиканы жүргүзүүчүлөр тарабынан статистикалык усулдукту тутумдуу түрдө пайдалануу жолу менен статистикалык максаттарда гана жүзөгө ашырылуучу, белгилүү топтогу респонденттерден жекече маалыматтарды баштапкы топтоо. Статистикалык изилдөөлөр жалпы же тандалма негизде жүргүзүлөт.</w:t>
      </w:r>
    </w:p>
    <w:p w14:paraId="0E1D1C7B" w14:textId="77777777" w:rsidR="00370810" w:rsidRPr="00351C3F" w:rsidRDefault="0086753E">
      <w:pPr>
        <w:pStyle w:val="tkRedakcijaSpisok"/>
        <w:ind w:left="0" w:firstLine="567"/>
        <w:jc w:val="both"/>
        <w:rPr>
          <w:lang w:val="ky-KG"/>
        </w:rPr>
      </w:pPr>
      <w:r>
        <w:rPr>
          <w:sz w:val="24"/>
          <w:szCs w:val="24"/>
          <w:lang w:val="ky-KG"/>
        </w:rPr>
        <w:t xml:space="preserve">(КР </w:t>
      </w:r>
      <w:hyperlink r:id="rId14" w:tooltip="https://cbd.minjust.gov.kg/112485" w:history="1">
        <w:r>
          <w:rPr>
            <w:rStyle w:val="aff0"/>
            <w:sz w:val="24"/>
            <w:szCs w:val="24"/>
            <w:lang w:val="ky-KG"/>
          </w:rPr>
          <w:t>2023-жылдын 1-февралындагы № 21</w:t>
        </w:r>
      </w:hyperlink>
      <w:r>
        <w:rPr>
          <w:sz w:val="24"/>
          <w:szCs w:val="24"/>
          <w:lang w:val="ky-KG"/>
        </w:rPr>
        <w:t xml:space="preserve">, </w:t>
      </w:r>
      <w:hyperlink r:id="rId15" w:tooltip="https://cbd.minjust.gov.kg/4-5813/edition/56745/kg" w:history="1">
        <w:r w:rsidRPr="00351C3F">
          <w:rPr>
            <w:rStyle w:val="aff0"/>
            <w:rFonts w:eastAsia="Arial"/>
            <w:sz w:val="24"/>
            <w:lang w:val="ky-KG"/>
          </w:rPr>
          <w:t>2026-жылдын 28-июлундагы № 130</w:t>
        </w:r>
      </w:hyperlink>
      <w:r w:rsidRPr="00351C3F">
        <w:rPr>
          <w:rFonts w:eastAsia="Arial"/>
          <w:color w:val="000000"/>
          <w:sz w:val="24"/>
          <w:szCs w:val="24"/>
          <w:lang w:val="ky-KG"/>
        </w:rPr>
        <w:t xml:space="preserve"> Мыйзамдарынын </w:t>
      </w:r>
      <w:r>
        <w:rPr>
          <w:sz w:val="24"/>
          <w:szCs w:val="24"/>
          <w:lang w:val="ky-KG"/>
        </w:rPr>
        <w:t>редакциясына ылайык)</w:t>
      </w:r>
    </w:p>
    <w:p w14:paraId="0DDA4D90" w14:textId="77777777" w:rsidR="00370810" w:rsidRPr="00351C3F" w:rsidRDefault="0086753E">
      <w:pPr>
        <w:pStyle w:val="tkTekst"/>
        <w:rPr>
          <w:lang w:val="ky-KG"/>
        </w:rPr>
      </w:pPr>
      <w:r w:rsidRPr="00351C3F">
        <w:rPr>
          <w:lang w:val="ky-KG"/>
        </w:rPr>
        <w:lastRenderedPageBreak/>
        <w:t> </w:t>
      </w:r>
    </w:p>
    <w:p w14:paraId="0ADE4D9B" w14:textId="77777777" w:rsidR="00370810" w:rsidRDefault="0086753E">
      <w:pPr>
        <w:spacing w:before="200" w:after="60" w:line="276" w:lineRule="auto"/>
        <w:ind w:firstLine="567"/>
      </w:pPr>
      <w:r>
        <w:rPr>
          <w:rFonts w:ascii="Arial" w:hAnsi="Arial" w:cs="Arial"/>
          <w:b/>
          <w:bCs/>
          <w:lang w:val="ky-KG"/>
        </w:rPr>
        <w:t>5-берене. Расмий статистиканын негиз болуучу принциптери</w:t>
      </w:r>
    </w:p>
    <w:p w14:paraId="0D53E0F1" w14:textId="77777777" w:rsidR="00370810" w:rsidRDefault="0086753E">
      <w:pPr>
        <w:spacing w:after="60" w:line="276" w:lineRule="auto"/>
        <w:ind w:firstLine="567"/>
        <w:jc w:val="both"/>
      </w:pPr>
      <w:r>
        <w:rPr>
          <w:rFonts w:ascii="Arial" w:hAnsi="Arial" w:cs="Arial"/>
          <w:lang w:val="ky-KG"/>
        </w:rPr>
        <w:t>Расмий статистиканын бардык жүргүзүүчүлөрү расмий статистиканын төмөнкү негиз болуучу принциптерине ылайык расмий статистиканы иштеп чыгууну, жүргүзүүнү жана жайылтууну жүзөгө ашырат:</w:t>
      </w:r>
    </w:p>
    <w:p w14:paraId="65E948C7" w14:textId="77777777" w:rsidR="00370810" w:rsidRPr="00351C3F" w:rsidRDefault="0086753E">
      <w:pPr>
        <w:spacing w:after="60" w:line="276" w:lineRule="auto"/>
        <w:ind w:firstLine="567"/>
        <w:jc w:val="both"/>
        <w:rPr>
          <w:lang w:val="ky-KG"/>
        </w:rPr>
      </w:pPr>
      <w:r>
        <w:rPr>
          <w:rFonts w:ascii="Arial" w:hAnsi="Arial" w:cs="Arial"/>
          <w:lang w:val="ky-KG"/>
        </w:rPr>
        <w:t>1) кесиптик көз карандысыздык, бул расмий статистиканын жүргүзүүчүлөрү статистиканы иштеп чыгуу, жүргүзүү жана жайылтуу, анын ичинде пайдаланылган маалымат булактарын, концепцияларды, аныктамаларды, усулдарды жана классификацияларды тандоо, ошондой эле жайылтуунун бардык формаларынын мөөнөттөрүн жана мазмунун аныктоо боюнча өз чечимдерин көз карандысыз жана саясий же жана башка тышкы булактардын кандайдыр бир таасирисиз жана кийлигишүүсүз кабып алуусун билдирет. Расмий статистиканы жүргүзүүчүлөр өз компетенциясынын чегинде статистикалык маселелерге жана расмий статистика туура эмес пайдаланылган учурларга өз пикирин ачык-айкын билдире алат;</w:t>
      </w:r>
    </w:p>
    <w:p w14:paraId="4199E238" w14:textId="77777777" w:rsidR="00370810" w:rsidRPr="00351C3F" w:rsidRDefault="0086753E">
      <w:pPr>
        <w:spacing w:after="60" w:line="276" w:lineRule="auto"/>
        <w:ind w:firstLine="567"/>
        <w:jc w:val="both"/>
        <w:rPr>
          <w:lang w:val="ky-KG"/>
        </w:rPr>
      </w:pPr>
      <w:r>
        <w:rPr>
          <w:rFonts w:ascii="Arial" w:hAnsi="Arial" w:cs="Arial"/>
          <w:lang w:val="ky-KG"/>
        </w:rPr>
        <w:t>2) калыстык жана объективдүүлүк, бул расмий статистика кесиптик стандарттарга ылайык, бейтарап, ишенимдүү жана калыстык менен иштелип чыгат, жүргүзүлөт жана жайылтылат жана саясий билдирүүлөргө же түшүнүктөргө көз каранды болбой тургандыгын билдирет. Бардык пайдалануучуларга расмий статистиканы алууга тең жана бир убакытта жеткиликтүүлүк берилет;</w:t>
      </w:r>
    </w:p>
    <w:p w14:paraId="478855B6" w14:textId="77777777" w:rsidR="00370810" w:rsidRPr="00351C3F" w:rsidRDefault="0086753E">
      <w:pPr>
        <w:spacing w:after="60" w:line="276" w:lineRule="auto"/>
        <w:ind w:firstLine="567"/>
        <w:jc w:val="both"/>
        <w:rPr>
          <w:lang w:val="ky-KG"/>
        </w:rPr>
      </w:pPr>
      <w:r>
        <w:rPr>
          <w:rFonts w:ascii="Arial" w:hAnsi="Arial" w:cs="Arial"/>
          <w:lang w:val="ky-KG"/>
        </w:rPr>
        <w:t>3) тактык жана ишенимдүүлүк, бул расмий статистика максималдуу анык, так жана чыныгы маалыматтарды чагылдырат, ошондой эле булактарды, аны жүргүзүүнүн жана жайылтуунун усулдарын жана жол-жоболорун тандоого колдонулуучу илимий критерийлерге таянат дегенди билдирет;</w:t>
      </w:r>
    </w:p>
    <w:p w14:paraId="544CF903" w14:textId="77777777" w:rsidR="00370810" w:rsidRPr="00351C3F" w:rsidRDefault="0086753E">
      <w:pPr>
        <w:spacing w:after="60" w:line="276" w:lineRule="auto"/>
        <w:ind w:firstLine="567"/>
        <w:jc w:val="both"/>
        <w:rPr>
          <w:lang w:val="ky-KG"/>
        </w:rPr>
      </w:pPr>
      <w:r>
        <w:rPr>
          <w:rFonts w:ascii="Arial" w:hAnsi="Arial" w:cs="Arial"/>
          <w:lang w:val="ky-KG"/>
        </w:rPr>
        <w:t>4) макулдашуучулук жана салыштыруучулук, бул расмий статистика убакыт боюнча динамикада жана региондор жана өлкөлөр боюнча тилкеде эл аралык деңгээлде макулдашылган жана салыштырылган мүнөзгө ээ экендигин билдирет;</w:t>
      </w:r>
    </w:p>
    <w:p w14:paraId="27F9D663" w14:textId="77777777" w:rsidR="00370810" w:rsidRPr="00351C3F" w:rsidRDefault="0086753E">
      <w:pPr>
        <w:spacing w:after="60" w:line="276" w:lineRule="auto"/>
        <w:ind w:firstLine="567"/>
        <w:jc w:val="both"/>
        <w:rPr>
          <w:lang w:val="ky-KG"/>
        </w:rPr>
      </w:pPr>
      <w:r>
        <w:rPr>
          <w:rFonts w:ascii="Arial" w:hAnsi="Arial" w:cs="Arial"/>
          <w:lang w:val="ky-KG"/>
        </w:rPr>
        <w:t>5) ачыктык жана айкындуулук, бул расмий статистика ачык жана түшүнүктүү түрдө берилет дегенди билдирет. Колдонулган усулдар жана жол-жоболор пайдалануучуларга ачык формада жеткирилет, бул туура чечмелөөнү камсыз кылат;</w:t>
      </w:r>
    </w:p>
    <w:p w14:paraId="36A255D4" w14:textId="77777777" w:rsidR="00370810" w:rsidRPr="00351C3F" w:rsidRDefault="0086753E">
      <w:pPr>
        <w:spacing w:after="60" w:line="276" w:lineRule="auto"/>
        <w:ind w:firstLine="567"/>
        <w:jc w:val="both"/>
        <w:rPr>
          <w:lang w:val="ky-KG"/>
        </w:rPr>
      </w:pPr>
      <w:r>
        <w:rPr>
          <w:rFonts w:ascii="Arial" w:hAnsi="Arial" w:cs="Arial"/>
          <w:lang w:val="ky-KG"/>
        </w:rPr>
        <w:t>6) статистикалык купуялуулук жана статистикалык максаттарда гана пайдалануу, бул расмий статистиканы жүргүзүүчүлөр тарабынан жыйналган же алынган жана жеке жана юридикалык жактарга таандык жекече маалыматтардын өтө купуялуулугун, ошондой эле мындай маалыматтарды статистикалык максаттарда гана пайдаланууну билдирет;</w:t>
      </w:r>
    </w:p>
    <w:p w14:paraId="0CC372E5" w14:textId="77777777" w:rsidR="00370810" w:rsidRDefault="0086753E">
      <w:pPr>
        <w:spacing w:after="60" w:line="276" w:lineRule="auto"/>
        <w:ind w:firstLine="567"/>
        <w:jc w:val="both"/>
        <w:rPr>
          <w:rFonts w:ascii="Arial" w:hAnsi="Arial" w:cs="Arial"/>
          <w:lang w:val="ky-KG"/>
        </w:rPr>
      </w:pPr>
      <w:r>
        <w:rPr>
          <w:rFonts w:ascii="Arial" w:hAnsi="Arial" w:cs="Arial"/>
          <w:lang w:val="ky-KG"/>
        </w:rPr>
        <w:t>7) релеванттуулук, бул расмий статистиканын пайдалануучулардын учурдагы жана келечектеги керектөөлөрүнө ылайык келүүсүнүн, ошондой эле жарандардын жалпыга жеткиликтүү маалыматтарды алууга болгон укуктарынын сакталышынын баскычын билдирет;</w:t>
      </w:r>
    </w:p>
    <w:p w14:paraId="411B7C9B" w14:textId="77777777" w:rsidR="00370810" w:rsidRPr="00351C3F" w:rsidRDefault="0086753E">
      <w:pPr>
        <w:spacing w:after="60" w:line="276" w:lineRule="auto"/>
        <w:ind w:firstLine="567"/>
        <w:jc w:val="both"/>
        <w:rPr>
          <w:rFonts w:ascii="Arial" w:eastAsia="Arial" w:hAnsi="Arial" w:cs="Arial"/>
          <w:color w:val="000000"/>
          <w:lang w:val="ky-KG"/>
        </w:rPr>
      </w:pPr>
      <w:r w:rsidRPr="00351C3F">
        <w:rPr>
          <w:rFonts w:ascii="Arial" w:eastAsia="Arial" w:hAnsi="Arial" w:cs="Arial"/>
          <w:color w:val="000000"/>
          <w:lang w:val="ky-KG"/>
        </w:rPr>
        <w:t>8) маалыматтарды топтоо процессинин натыйжалуулугу жана респонденттерге административдик маалыматтарды артыкчылыктуу пайдаланууну жана мамлекеттик органдар тарабынан бирдей маалыматты топтоонун кайталанышын болтурбоону караган жүктөмдү минималдаштыруу.</w:t>
      </w:r>
    </w:p>
    <w:p w14:paraId="56880FBD" w14:textId="77777777" w:rsidR="00370810" w:rsidRPr="00351C3F"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lang w:val="ky-KG"/>
        </w:rPr>
      </w:pPr>
      <w:r w:rsidRPr="00351C3F">
        <w:rPr>
          <w:rFonts w:ascii="Arial" w:eastAsia="Arial" w:hAnsi="Arial" w:cs="Arial"/>
          <w:i/>
          <w:color w:val="000000"/>
          <w:lang w:val="ky-KG"/>
        </w:rPr>
        <w:lastRenderedPageBreak/>
        <w:t xml:space="preserve">(КР </w:t>
      </w:r>
      <w:hyperlink r:id="rId16" w:tooltip="https://cbd.minjust.gov.kg/4-5813/edition/56745/kg" w:history="1">
        <w:r w:rsidRPr="00351C3F">
          <w:rPr>
            <w:rStyle w:val="aff0"/>
            <w:rFonts w:ascii="Arial" w:eastAsia="Arial" w:hAnsi="Arial" w:cs="Arial"/>
            <w:i/>
            <w:lang w:val="ky-KG"/>
          </w:rPr>
          <w:t>2026-жылдын 28-июлундагы № 130</w:t>
        </w:r>
      </w:hyperlink>
      <w:r w:rsidRPr="00351C3F">
        <w:rPr>
          <w:rFonts w:ascii="Arial" w:eastAsia="Arial" w:hAnsi="Arial" w:cs="Arial"/>
          <w:i/>
          <w:color w:val="000000"/>
          <w:lang w:val="ky-KG"/>
        </w:rPr>
        <w:t xml:space="preserve"> Мыйзамынын редакциясына ылайык)</w:t>
      </w:r>
    </w:p>
    <w:p w14:paraId="3CD09FCD" w14:textId="77777777" w:rsidR="00370810" w:rsidRDefault="00370810">
      <w:pPr>
        <w:spacing w:after="60" w:line="276" w:lineRule="auto"/>
        <w:ind w:firstLine="567"/>
        <w:jc w:val="both"/>
        <w:rPr>
          <w:lang w:val="ky-KG"/>
        </w:rPr>
      </w:pPr>
    </w:p>
    <w:p w14:paraId="2A8F42A8" w14:textId="77777777" w:rsidR="00370810" w:rsidRDefault="0086753E">
      <w:pPr>
        <w:spacing w:before="200" w:after="200" w:line="276" w:lineRule="auto"/>
        <w:ind w:left="1134" w:right="1134"/>
        <w:jc w:val="center"/>
      </w:pPr>
      <w:bookmarkStart w:id="6" w:name="g2"/>
      <w:bookmarkEnd w:id="6"/>
      <w:r>
        <w:rPr>
          <w:rFonts w:ascii="Arial" w:hAnsi="Arial" w:cs="Arial"/>
          <w:b/>
          <w:bCs/>
          <w:lang w:val="ky-KG"/>
        </w:rPr>
        <w:t>2-глава. Улуттук статистика тутумун уюштуруу</w:t>
      </w:r>
    </w:p>
    <w:p w14:paraId="54FCEFEF" w14:textId="77777777" w:rsidR="00370810" w:rsidRDefault="0086753E">
      <w:pPr>
        <w:pBdr>
          <w:top w:val="none" w:sz="4" w:space="0" w:color="000000"/>
          <w:left w:val="none" w:sz="4" w:space="0" w:color="000000"/>
          <w:bottom w:val="none" w:sz="4" w:space="0" w:color="000000"/>
          <w:right w:val="none" w:sz="4" w:space="0" w:color="000000"/>
        </w:pBdr>
        <w:spacing w:before="200" w:after="60" w:line="229" w:lineRule="atLeast"/>
        <w:ind w:firstLine="567"/>
      </w:pPr>
      <w:r>
        <w:rPr>
          <w:rFonts w:ascii="Arial" w:eastAsia="Arial" w:hAnsi="Arial" w:cs="Arial"/>
          <w:b/>
          <w:color w:val="000000"/>
        </w:rPr>
        <w:t xml:space="preserve">6-берене. </w:t>
      </w:r>
      <w:proofErr w:type="spellStart"/>
      <w:r>
        <w:rPr>
          <w:rFonts w:ascii="Arial" w:eastAsia="Arial" w:hAnsi="Arial" w:cs="Arial"/>
          <w:b/>
          <w:color w:val="000000"/>
        </w:rPr>
        <w:t>Улуттук</w:t>
      </w:r>
      <w:proofErr w:type="spellEnd"/>
      <w:r>
        <w:rPr>
          <w:rFonts w:ascii="Arial" w:eastAsia="Arial" w:hAnsi="Arial" w:cs="Arial"/>
          <w:b/>
          <w:color w:val="000000"/>
        </w:rPr>
        <w:t xml:space="preserve"> статистика </w:t>
      </w:r>
      <w:proofErr w:type="spellStart"/>
      <w:r>
        <w:rPr>
          <w:rFonts w:ascii="Arial" w:eastAsia="Arial" w:hAnsi="Arial" w:cs="Arial"/>
          <w:b/>
          <w:color w:val="000000"/>
        </w:rPr>
        <w:t>тутуму</w:t>
      </w:r>
      <w:proofErr w:type="spellEnd"/>
    </w:p>
    <w:p w14:paraId="068D99EA" w14:textId="77777777" w:rsidR="00370810"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pPr>
      <w:r>
        <w:rPr>
          <w:rFonts w:ascii="Arial" w:eastAsia="Arial" w:hAnsi="Arial" w:cs="Arial"/>
          <w:color w:val="000000"/>
        </w:rPr>
        <w:t xml:space="preserve">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тутуму</w:t>
      </w:r>
      <w:proofErr w:type="spellEnd"/>
      <w:r>
        <w:rPr>
          <w:rFonts w:ascii="Arial" w:eastAsia="Arial" w:hAnsi="Arial" w:cs="Arial"/>
          <w:color w:val="000000"/>
        </w:rPr>
        <w:t xml:space="preserve"> (</w:t>
      </w:r>
      <w:proofErr w:type="spellStart"/>
      <w:r>
        <w:rPr>
          <w:rFonts w:ascii="Arial" w:eastAsia="Arial" w:hAnsi="Arial" w:cs="Arial"/>
          <w:color w:val="000000"/>
        </w:rPr>
        <w:t>мындан</w:t>
      </w:r>
      <w:proofErr w:type="spellEnd"/>
      <w:r>
        <w:rPr>
          <w:rFonts w:ascii="Arial" w:eastAsia="Arial" w:hAnsi="Arial" w:cs="Arial"/>
          <w:color w:val="000000"/>
        </w:rPr>
        <w:t xml:space="preserve"> ары -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тутуму</w:t>
      </w:r>
      <w:proofErr w:type="spellEnd"/>
      <w:r>
        <w:rPr>
          <w:rFonts w:ascii="Arial" w:eastAsia="Arial" w:hAnsi="Arial" w:cs="Arial"/>
          <w:color w:val="000000"/>
        </w:rPr>
        <w:t xml:space="preserve">) </w:t>
      </w:r>
      <w:proofErr w:type="spellStart"/>
      <w:r>
        <w:rPr>
          <w:rFonts w:ascii="Arial" w:eastAsia="Arial" w:hAnsi="Arial" w:cs="Arial"/>
          <w:color w:val="000000"/>
        </w:rPr>
        <w:t>төмөнкү</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жүргүзүүчүлөрдөн</w:t>
      </w:r>
      <w:proofErr w:type="spellEnd"/>
      <w:r>
        <w:rPr>
          <w:rFonts w:ascii="Arial" w:eastAsia="Arial" w:hAnsi="Arial" w:cs="Arial"/>
          <w:color w:val="000000"/>
        </w:rPr>
        <w:t xml:space="preserve"> </w:t>
      </w:r>
      <w:proofErr w:type="spellStart"/>
      <w:r>
        <w:rPr>
          <w:rFonts w:ascii="Arial" w:eastAsia="Arial" w:hAnsi="Arial" w:cs="Arial"/>
          <w:color w:val="000000"/>
        </w:rPr>
        <w:t>турат</w:t>
      </w:r>
      <w:proofErr w:type="spellEnd"/>
      <w:r>
        <w:rPr>
          <w:rFonts w:ascii="Arial" w:eastAsia="Arial" w:hAnsi="Arial" w:cs="Arial"/>
          <w:color w:val="000000"/>
        </w:rPr>
        <w:t>:</w:t>
      </w:r>
    </w:p>
    <w:p w14:paraId="015663AE" w14:textId="77777777" w:rsidR="00370810"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pPr>
      <w:r>
        <w:rPr>
          <w:rFonts w:ascii="Arial" w:eastAsia="Arial" w:hAnsi="Arial" w:cs="Arial"/>
          <w:color w:val="000000"/>
        </w:rPr>
        <w:t xml:space="preserve">1)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w:t>
      </w:r>
    </w:p>
    <w:p w14:paraId="6A3AAA21" w14:textId="77777777" w:rsidR="00370810"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pPr>
      <w:r>
        <w:rPr>
          <w:rFonts w:ascii="Arial" w:eastAsia="Arial" w:hAnsi="Arial" w:cs="Arial"/>
          <w:color w:val="000000"/>
        </w:rPr>
        <w:t xml:space="preserve">2) </w:t>
      </w:r>
      <w:proofErr w:type="spellStart"/>
      <w:r>
        <w:rPr>
          <w:rFonts w:ascii="Arial" w:eastAsia="Arial" w:hAnsi="Arial" w:cs="Arial"/>
          <w:color w:val="000000"/>
        </w:rPr>
        <w:t>түзүмдүк</w:t>
      </w:r>
      <w:proofErr w:type="spellEnd"/>
      <w:r>
        <w:rPr>
          <w:rFonts w:ascii="Arial" w:eastAsia="Arial" w:hAnsi="Arial" w:cs="Arial"/>
          <w:color w:val="000000"/>
        </w:rPr>
        <w:t xml:space="preserve"> </w:t>
      </w:r>
      <w:proofErr w:type="spellStart"/>
      <w:r>
        <w:rPr>
          <w:rFonts w:ascii="Arial" w:eastAsia="Arial" w:hAnsi="Arial" w:cs="Arial"/>
          <w:color w:val="000000"/>
        </w:rPr>
        <w:t>бөлүмдөрдөн</w:t>
      </w:r>
      <w:proofErr w:type="spellEnd"/>
      <w:r>
        <w:rPr>
          <w:rFonts w:ascii="Arial" w:eastAsia="Arial" w:hAnsi="Arial" w:cs="Arial"/>
          <w:color w:val="000000"/>
        </w:rPr>
        <w:t xml:space="preserve"> </w:t>
      </w:r>
      <w:proofErr w:type="spellStart"/>
      <w:r>
        <w:rPr>
          <w:rFonts w:ascii="Arial" w:eastAsia="Arial" w:hAnsi="Arial" w:cs="Arial"/>
          <w:color w:val="000000"/>
        </w:rPr>
        <w:t>турган</w:t>
      </w:r>
      <w:proofErr w:type="spellEnd"/>
      <w:r>
        <w:rPr>
          <w:rFonts w:ascii="Arial" w:eastAsia="Arial" w:hAnsi="Arial" w:cs="Arial"/>
          <w:color w:val="000000"/>
        </w:rPr>
        <w:t xml:space="preserve"> башка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w:t>
      </w:r>
      <w:proofErr w:type="spellEnd"/>
      <w:r>
        <w:rPr>
          <w:rFonts w:ascii="Arial" w:eastAsia="Arial" w:hAnsi="Arial" w:cs="Arial"/>
          <w:color w:val="000000"/>
        </w:rPr>
        <w:t>:</w:t>
      </w:r>
    </w:p>
    <w:p w14:paraId="679D9C5D" w14:textId="77777777" w:rsidR="00370810"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pPr>
      <w:r>
        <w:rPr>
          <w:rFonts w:ascii="Arial" w:eastAsia="Arial" w:hAnsi="Arial" w:cs="Arial"/>
          <w:color w:val="000000"/>
        </w:rPr>
        <w:t xml:space="preserve">а)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w:t>
      </w:r>
      <w:proofErr w:type="spellStart"/>
      <w:r>
        <w:rPr>
          <w:rFonts w:ascii="Arial" w:eastAsia="Arial" w:hAnsi="Arial" w:cs="Arial"/>
          <w:color w:val="000000"/>
        </w:rPr>
        <w:t>банкы</w:t>
      </w:r>
      <w:proofErr w:type="spellEnd"/>
      <w:r>
        <w:rPr>
          <w:rFonts w:ascii="Arial" w:eastAsia="Arial" w:hAnsi="Arial" w:cs="Arial"/>
          <w:color w:val="000000"/>
        </w:rPr>
        <w:t xml:space="preserve">, ал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w:t>
      </w:r>
      <w:proofErr w:type="spellStart"/>
      <w:r>
        <w:rPr>
          <w:rFonts w:ascii="Arial" w:eastAsia="Arial" w:hAnsi="Arial" w:cs="Arial"/>
          <w:color w:val="000000"/>
        </w:rPr>
        <w:t>банкы</w:t>
      </w:r>
      <w:proofErr w:type="spellEnd"/>
      <w:r>
        <w:rPr>
          <w:rFonts w:ascii="Arial" w:eastAsia="Arial" w:hAnsi="Arial" w:cs="Arial"/>
          <w:color w:val="000000"/>
        </w:rPr>
        <w:t xml:space="preserve"> </w:t>
      </w:r>
      <w:proofErr w:type="spellStart"/>
      <w:r>
        <w:rPr>
          <w:rFonts w:ascii="Arial" w:eastAsia="Arial" w:hAnsi="Arial" w:cs="Arial"/>
          <w:color w:val="000000"/>
        </w:rPr>
        <w:t>жөнүндө</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hyperlink r:id="rId17" w:tooltip="https://cbd.minjust.gov.kg/112424/edition/1262743/kg" w:history="1">
        <w:proofErr w:type="spellStart"/>
        <w:r>
          <w:rPr>
            <w:rStyle w:val="aff0"/>
            <w:rFonts w:ascii="Arial" w:eastAsia="Arial" w:hAnsi="Arial" w:cs="Arial"/>
          </w:rPr>
          <w:t>конституциялык</w:t>
        </w:r>
        <w:proofErr w:type="spellEnd"/>
        <w:r>
          <w:rPr>
            <w:rStyle w:val="aff0"/>
            <w:rFonts w:ascii="Arial" w:eastAsia="Arial" w:hAnsi="Arial" w:cs="Arial"/>
          </w:rPr>
          <w:t xml:space="preserve"> </w:t>
        </w:r>
        <w:proofErr w:type="spellStart"/>
        <w:r>
          <w:rPr>
            <w:rStyle w:val="aff0"/>
            <w:rFonts w:ascii="Arial" w:eastAsia="Arial" w:hAnsi="Arial" w:cs="Arial"/>
          </w:rPr>
          <w:t>Мыйзамына</w:t>
        </w:r>
        <w:proofErr w:type="spellEnd"/>
      </w:hyperlink>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Банктар</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банк </w:t>
      </w:r>
      <w:proofErr w:type="spellStart"/>
      <w:r>
        <w:rPr>
          <w:rFonts w:ascii="Arial" w:eastAsia="Arial" w:hAnsi="Arial" w:cs="Arial"/>
          <w:color w:val="000000"/>
        </w:rPr>
        <w:t>иштери</w:t>
      </w:r>
      <w:proofErr w:type="spellEnd"/>
      <w:r>
        <w:rPr>
          <w:rFonts w:ascii="Arial" w:eastAsia="Arial" w:hAnsi="Arial" w:cs="Arial"/>
          <w:color w:val="000000"/>
        </w:rPr>
        <w:t xml:space="preserve"> </w:t>
      </w:r>
      <w:proofErr w:type="spellStart"/>
      <w:r>
        <w:rPr>
          <w:rFonts w:ascii="Arial" w:eastAsia="Arial" w:hAnsi="Arial" w:cs="Arial"/>
          <w:color w:val="000000"/>
        </w:rPr>
        <w:t>жөнүндө</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hyperlink r:id="rId18" w:tooltip="https://cbd.minjust.gov.kg/4-3214/edition/1241184/kg" w:history="1">
        <w:proofErr w:type="spellStart"/>
        <w:r>
          <w:rPr>
            <w:rStyle w:val="aff0"/>
            <w:rFonts w:ascii="Arial" w:eastAsia="Arial" w:hAnsi="Arial" w:cs="Arial"/>
          </w:rPr>
          <w:t>Мыйзамына</w:t>
        </w:r>
        <w:proofErr w:type="spellEnd"/>
      </w:hyperlink>
      <w:r>
        <w:rPr>
          <w:rFonts w:ascii="Arial" w:eastAsia="Arial" w:hAnsi="Arial" w:cs="Arial"/>
          <w:color w:val="000000"/>
        </w:rPr>
        <w:t xml:space="preserve"> </w:t>
      </w:r>
      <w:proofErr w:type="spellStart"/>
      <w:r>
        <w:rPr>
          <w:rFonts w:ascii="Arial" w:eastAsia="Arial" w:hAnsi="Arial" w:cs="Arial"/>
          <w:color w:val="000000"/>
        </w:rPr>
        <w:t>ылайык</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иштеп</w:t>
      </w:r>
      <w:proofErr w:type="spellEnd"/>
      <w:r>
        <w:rPr>
          <w:rFonts w:ascii="Arial" w:eastAsia="Arial" w:hAnsi="Arial" w:cs="Arial"/>
          <w:color w:val="000000"/>
        </w:rPr>
        <w:t xml:space="preserve"> </w:t>
      </w:r>
      <w:proofErr w:type="spellStart"/>
      <w:r>
        <w:rPr>
          <w:rFonts w:ascii="Arial" w:eastAsia="Arial" w:hAnsi="Arial" w:cs="Arial"/>
          <w:color w:val="000000"/>
        </w:rPr>
        <w:t>чыгат</w:t>
      </w:r>
      <w:proofErr w:type="spellEnd"/>
      <w:r>
        <w:rPr>
          <w:rFonts w:ascii="Arial" w:eastAsia="Arial" w:hAnsi="Arial" w:cs="Arial"/>
          <w:color w:val="000000"/>
        </w:rPr>
        <w:t xml:space="preserve">, </w:t>
      </w:r>
      <w:proofErr w:type="spellStart"/>
      <w:r>
        <w:rPr>
          <w:rFonts w:ascii="Arial" w:eastAsia="Arial" w:hAnsi="Arial" w:cs="Arial"/>
          <w:color w:val="000000"/>
        </w:rPr>
        <w:t>жүргүзөт</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жайылтат</w:t>
      </w:r>
      <w:proofErr w:type="spellEnd"/>
      <w:r>
        <w:rPr>
          <w:rFonts w:ascii="Arial" w:eastAsia="Arial" w:hAnsi="Arial" w:cs="Arial"/>
          <w:color w:val="000000"/>
        </w:rPr>
        <w:t>;</w:t>
      </w:r>
    </w:p>
    <w:p w14:paraId="24848210" w14:textId="77777777" w:rsidR="00370810"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pPr>
      <w:r>
        <w:rPr>
          <w:rFonts w:ascii="Arial" w:eastAsia="Arial" w:hAnsi="Arial" w:cs="Arial"/>
          <w:color w:val="000000"/>
        </w:rPr>
        <w:t xml:space="preserve">б) </w:t>
      </w:r>
      <w:proofErr w:type="spellStart"/>
      <w:r>
        <w:rPr>
          <w:rFonts w:ascii="Arial" w:eastAsia="Arial" w:hAnsi="Arial" w:cs="Arial"/>
          <w:color w:val="000000"/>
        </w:rPr>
        <w:t>бир</w:t>
      </w:r>
      <w:proofErr w:type="spellEnd"/>
      <w:r>
        <w:rPr>
          <w:rFonts w:ascii="Arial" w:eastAsia="Arial" w:hAnsi="Arial" w:cs="Arial"/>
          <w:color w:val="000000"/>
        </w:rPr>
        <w:t xml:space="preserve"> </w:t>
      </w:r>
      <w:proofErr w:type="spellStart"/>
      <w:r>
        <w:rPr>
          <w:rFonts w:ascii="Arial" w:eastAsia="Arial" w:hAnsi="Arial" w:cs="Arial"/>
          <w:color w:val="000000"/>
        </w:rPr>
        <w:t>гана</w:t>
      </w:r>
      <w:proofErr w:type="spellEnd"/>
      <w:r>
        <w:rPr>
          <w:rFonts w:ascii="Arial" w:eastAsia="Arial" w:hAnsi="Arial" w:cs="Arial"/>
          <w:color w:val="000000"/>
        </w:rPr>
        <w:t xml:space="preserve"> же </w:t>
      </w:r>
      <w:proofErr w:type="spellStart"/>
      <w:r>
        <w:rPr>
          <w:rFonts w:ascii="Arial" w:eastAsia="Arial" w:hAnsi="Arial" w:cs="Arial"/>
          <w:color w:val="000000"/>
        </w:rPr>
        <w:t>негизинен</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иштеп</w:t>
      </w:r>
      <w:proofErr w:type="spellEnd"/>
      <w:r>
        <w:rPr>
          <w:rFonts w:ascii="Arial" w:eastAsia="Arial" w:hAnsi="Arial" w:cs="Arial"/>
          <w:color w:val="000000"/>
        </w:rPr>
        <w:t xml:space="preserve"> </w:t>
      </w:r>
      <w:proofErr w:type="spellStart"/>
      <w:r>
        <w:rPr>
          <w:rFonts w:ascii="Arial" w:eastAsia="Arial" w:hAnsi="Arial" w:cs="Arial"/>
          <w:color w:val="000000"/>
        </w:rPr>
        <w:t>чыгуу</w:t>
      </w:r>
      <w:proofErr w:type="spellEnd"/>
      <w:r>
        <w:rPr>
          <w:rFonts w:ascii="Arial" w:eastAsia="Arial" w:hAnsi="Arial" w:cs="Arial"/>
          <w:color w:val="000000"/>
        </w:rPr>
        <w:t xml:space="preserve">, </w:t>
      </w:r>
      <w:proofErr w:type="spellStart"/>
      <w:r>
        <w:rPr>
          <w:rFonts w:ascii="Arial" w:eastAsia="Arial" w:hAnsi="Arial" w:cs="Arial"/>
          <w:color w:val="000000"/>
        </w:rPr>
        <w:t>жүргүзүү</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жайылтуу</w:t>
      </w:r>
      <w:proofErr w:type="spellEnd"/>
      <w:r>
        <w:rPr>
          <w:rFonts w:ascii="Arial" w:eastAsia="Arial" w:hAnsi="Arial" w:cs="Arial"/>
          <w:color w:val="000000"/>
        </w:rPr>
        <w:t xml:space="preserve"> </w:t>
      </w:r>
      <w:proofErr w:type="spellStart"/>
      <w:r>
        <w:rPr>
          <w:rFonts w:ascii="Arial" w:eastAsia="Arial" w:hAnsi="Arial" w:cs="Arial"/>
          <w:color w:val="000000"/>
        </w:rPr>
        <w:t>менен</w:t>
      </w:r>
      <w:proofErr w:type="spellEnd"/>
      <w:r>
        <w:rPr>
          <w:rFonts w:ascii="Arial" w:eastAsia="Arial" w:hAnsi="Arial" w:cs="Arial"/>
          <w:color w:val="000000"/>
        </w:rPr>
        <w:t xml:space="preserve"> </w:t>
      </w:r>
      <w:proofErr w:type="spellStart"/>
      <w:r>
        <w:rPr>
          <w:rFonts w:ascii="Arial" w:eastAsia="Arial" w:hAnsi="Arial" w:cs="Arial"/>
          <w:color w:val="000000"/>
        </w:rPr>
        <w:t>алектенген</w:t>
      </w:r>
      <w:proofErr w:type="spellEnd"/>
      <w:r>
        <w:rPr>
          <w:rFonts w:ascii="Arial" w:eastAsia="Arial" w:hAnsi="Arial" w:cs="Arial"/>
          <w:color w:val="000000"/>
        </w:rPr>
        <w:t xml:space="preserve"> </w:t>
      </w:r>
      <w:proofErr w:type="spellStart"/>
      <w:r>
        <w:rPr>
          <w:rFonts w:ascii="Arial" w:eastAsia="Arial" w:hAnsi="Arial" w:cs="Arial"/>
          <w:color w:val="000000"/>
        </w:rPr>
        <w:t>мамлекеттик</w:t>
      </w:r>
      <w:proofErr w:type="spellEnd"/>
      <w:r>
        <w:rPr>
          <w:rFonts w:ascii="Arial" w:eastAsia="Arial" w:hAnsi="Arial" w:cs="Arial"/>
          <w:color w:val="000000"/>
        </w:rPr>
        <w:t xml:space="preserve"> </w:t>
      </w:r>
      <w:proofErr w:type="spellStart"/>
      <w:r>
        <w:rPr>
          <w:rFonts w:ascii="Arial" w:eastAsia="Arial" w:hAnsi="Arial" w:cs="Arial"/>
          <w:color w:val="000000"/>
        </w:rPr>
        <w:t>органдар</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жергиликтүү</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w:t>
      </w:r>
      <w:proofErr w:type="spellStart"/>
      <w:r>
        <w:rPr>
          <w:rFonts w:ascii="Arial" w:eastAsia="Arial" w:hAnsi="Arial" w:cs="Arial"/>
          <w:color w:val="000000"/>
        </w:rPr>
        <w:t>алдынча</w:t>
      </w:r>
      <w:proofErr w:type="spellEnd"/>
      <w:r>
        <w:rPr>
          <w:rFonts w:ascii="Arial" w:eastAsia="Arial" w:hAnsi="Arial" w:cs="Arial"/>
          <w:color w:val="000000"/>
        </w:rPr>
        <w:t xml:space="preserve"> </w:t>
      </w:r>
      <w:proofErr w:type="spellStart"/>
      <w:r>
        <w:rPr>
          <w:rFonts w:ascii="Arial" w:eastAsia="Arial" w:hAnsi="Arial" w:cs="Arial"/>
          <w:color w:val="000000"/>
        </w:rPr>
        <w:t>башкаруу</w:t>
      </w:r>
      <w:proofErr w:type="spellEnd"/>
      <w:r>
        <w:rPr>
          <w:rFonts w:ascii="Arial" w:eastAsia="Arial" w:hAnsi="Arial" w:cs="Arial"/>
          <w:color w:val="000000"/>
        </w:rPr>
        <w:t xml:space="preserve"> </w:t>
      </w:r>
      <w:proofErr w:type="spellStart"/>
      <w:r>
        <w:rPr>
          <w:rFonts w:ascii="Arial" w:eastAsia="Arial" w:hAnsi="Arial" w:cs="Arial"/>
          <w:color w:val="000000"/>
        </w:rPr>
        <w:t>органдары</w:t>
      </w:r>
      <w:proofErr w:type="spellEnd"/>
      <w:r>
        <w:rPr>
          <w:rFonts w:ascii="Arial" w:eastAsia="Arial" w:hAnsi="Arial" w:cs="Arial"/>
          <w:color w:val="000000"/>
        </w:rPr>
        <w:t>.</w:t>
      </w:r>
    </w:p>
    <w:p w14:paraId="0A7E7755" w14:textId="77777777" w:rsidR="00370810"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pPr>
      <w:r>
        <w:rPr>
          <w:rFonts w:ascii="Arial" w:eastAsia="Arial" w:hAnsi="Arial" w:cs="Arial"/>
          <w:i/>
          <w:color w:val="000000"/>
        </w:rPr>
        <w:t xml:space="preserve">(КР  </w:t>
      </w:r>
      <w:hyperlink r:id="rId19" w:tooltip="https://cbd.minjust.gov.kg/4-5326/edition/6590/kg" w:history="1">
        <w:r>
          <w:rPr>
            <w:rStyle w:val="aff0"/>
            <w:rFonts w:ascii="Arial" w:eastAsia="Arial" w:hAnsi="Arial" w:cs="Arial"/>
            <w:i/>
            <w:iCs/>
          </w:rPr>
          <w:t>2024-жылдын 22-апрелиндеги № 78</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30B4B15A" w14:textId="77777777" w:rsidR="00370810" w:rsidRDefault="0086753E">
      <w:pPr>
        <w:spacing w:before="200" w:after="60" w:line="276" w:lineRule="auto"/>
        <w:ind w:firstLine="567"/>
      </w:pPr>
      <w:bookmarkStart w:id="7" w:name="st_7"/>
      <w:bookmarkEnd w:id="7"/>
      <w:r>
        <w:rPr>
          <w:rFonts w:ascii="Arial" w:hAnsi="Arial" w:cs="Arial"/>
          <w:b/>
          <w:bCs/>
          <w:lang w:val="ky-KG"/>
        </w:rPr>
        <w:t>7-берене. Улуттук статистика комитети</w:t>
      </w:r>
    </w:p>
    <w:p w14:paraId="1F048963" w14:textId="77777777" w:rsidR="00370810" w:rsidRDefault="0086753E">
      <w:pPr>
        <w:spacing w:after="60" w:line="276" w:lineRule="auto"/>
        <w:ind w:firstLine="567"/>
        <w:jc w:val="both"/>
      </w:pPr>
      <w:r>
        <w:rPr>
          <w:rFonts w:ascii="Arial" w:hAnsi="Arial" w:cs="Arial"/>
          <w:lang w:val="ky-KG"/>
        </w:rPr>
        <w:t>1. Улуттук статистика комитети "улуттук" статуска ээ расмий статистика жаатындагы мамлекеттик орган, улуттук статистика тутумунда расмий статистиканы иштеп чыгуу, жүргүзүү жана жайылтуу боюнча ишти координациялоону камсыз кылуучу расмий статистиканын жетектөөчү жүргүзүүчүсү болуп саналат.</w:t>
      </w:r>
    </w:p>
    <w:p w14:paraId="0C175D94" w14:textId="77777777" w:rsidR="00370810" w:rsidRDefault="0086753E">
      <w:pPr>
        <w:spacing w:after="60" w:line="276" w:lineRule="auto"/>
        <w:ind w:firstLine="567"/>
        <w:jc w:val="both"/>
      </w:pPr>
      <w:r>
        <w:rPr>
          <w:rFonts w:ascii="Arial" w:hAnsi="Arial" w:cs="Arial"/>
          <w:lang w:val="ky-KG"/>
        </w:rPr>
        <w:t xml:space="preserve">2. Улуттук статистика комитети кесипкөй көз карандысыз орган болуп саналат, ага ушул Мыйзамдын </w:t>
      </w:r>
      <w:r w:rsidR="00351C3F">
        <w:fldChar w:fldCharType="begin"/>
      </w:r>
      <w:r w:rsidR="00351C3F">
        <w:instrText xml:space="preserve"> HYPERLINK "https://cbd.minjust.gov.kg/111929" \l "st_5" \o "https://cbd.minjust.gov</w:instrText>
      </w:r>
      <w:r w:rsidR="00351C3F">
        <w:instrText xml:space="preserve">.kg/111929#st_5" </w:instrText>
      </w:r>
      <w:r w:rsidR="00351C3F">
        <w:fldChar w:fldCharType="separate"/>
      </w:r>
      <w:r>
        <w:rPr>
          <w:rStyle w:val="aff0"/>
          <w:rFonts w:ascii="Arial" w:hAnsi="Arial" w:cs="Arial"/>
          <w:lang w:val="ky-KG"/>
        </w:rPr>
        <w:t>5-беренесинин</w:t>
      </w:r>
      <w:r w:rsidR="00351C3F">
        <w:rPr>
          <w:rStyle w:val="aff0"/>
          <w:rFonts w:ascii="Arial" w:hAnsi="Arial" w:cs="Arial"/>
          <w:lang w:val="ky-KG"/>
        </w:rPr>
        <w:fldChar w:fldCharType="end"/>
      </w:r>
      <w:r>
        <w:rPr>
          <w:rFonts w:ascii="Arial" w:hAnsi="Arial" w:cs="Arial"/>
          <w:lang w:val="ky-KG"/>
        </w:rPr>
        <w:t xml:space="preserve"> жоболоруна жана принциптерине карама-каршы келген милдеттер жүктөлбөйт жана ал Кыргыз Республикасынын Президентине отчет берет.</w:t>
      </w:r>
    </w:p>
    <w:p w14:paraId="776DBC99" w14:textId="77777777" w:rsidR="00370810" w:rsidRPr="00351C3F" w:rsidRDefault="0086753E">
      <w:pPr>
        <w:spacing w:after="60" w:line="276" w:lineRule="auto"/>
        <w:ind w:firstLine="567"/>
        <w:jc w:val="both"/>
        <w:rPr>
          <w:lang w:val="ky-KG"/>
        </w:rPr>
      </w:pPr>
      <w:r>
        <w:rPr>
          <w:rFonts w:ascii="Arial" w:hAnsi="Arial" w:cs="Arial"/>
          <w:lang w:val="ky-KG"/>
        </w:rPr>
        <w:t>3. Улуттук статистика комитети аймактык жана ведомстволук бөлүмдөргө ээ. Улуттук статистика комитети Кыргыз Республикасынын мыйзамдарына ылайык маалыматтык-коммуникациялык кызмат көрсөтүүлөр үчүн мекемелерди, ишканаларды жана уюмдарды түзө алат.</w:t>
      </w:r>
    </w:p>
    <w:p w14:paraId="47E91E83" w14:textId="77777777" w:rsidR="00370810" w:rsidRPr="00351C3F" w:rsidRDefault="0086753E">
      <w:pPr>
        <w:spacing w:after="60" w:line="276" w:lineRule="auto"/>
        <w:ind w:firstLine="567"/>
        <w:jc w:val="both"/>
        <w:rPr>
          <w:lang w:val="ky-KG"/>
        </w:rPr>
      </w:pPr>
      <w:r>
        <w:rPr>
          <w:rFonts w:ascii="Arial" w:hAnsi="Arial" w:cs="Arial"/>
          <w:lang w:val="ky-KG"/>
        </w:rPr>
        <w:t xml:space="preserve">4. Улуттук статистика комитети Кыргыз Республикасынын </w:t>
      </w:r>
      <w:r w:rsidR="00351C3F">
        <w:fldChar w:fldCharType="begin"/>
      </w:r>
      <w:r w:rsidR="00351C3F" w:rsidRPr="00351C3F">
        <w:rPr>
          <w:lang w:val="ky-KG"/>
        </w:rPr>
        <w:instrText xml:space="preserve"> HYPERLINK "https://cbd.minjust.gov.kg/202913" \o </w:instrText>
      </w:r>
      <w:r w:rsidR="00351C3F" w:rsidRPr="00351C3F">
        <w:rPr>
          <w:lang w:val="ky-KG"/>
        </w:rPr>
        <w:instrText xml:space="preserve">"https://cbd.minjust.gov.kg/202913" </w:instrText>
      </w:r>
      <w:r w:rsidR="00351C3F">
        <w:fldChar w:fldCharType="separate"/>
      </w:r>
      <w:r>
        <w:rPr>
          <w:rStyle w:val="aff0"/>
          <w:rFonts w:ascii="Arial" w:hAnsi="Arial" w:cs="Arial"/>
          <w:lang w:val="ky-KG"/>
        </w:rPr>
        <w:t>Конституциясынын</w:t>
      </w:r>
      <w:r w:rsidR="00351C3F">
        <w:rPr>
          <w:rStyle w:val="aff0"/>
          <w:rFonts w:ascii="Arial" w:hAnsi="Arial" w:cs="Arial"/>
          <w:lang w:val="ky-KG"/>
        </w:rPr>
        <w:fldChar w:fldCharType="end"/>
      </w:r>
      <w:r>
        <w:rPr>
          <w:rFonts w:ascii="Arial" w:hAnsi="Arial" w:cs="Arial"/>
          <w:lang w:val="ky-KG"/>
        </w:rPr>
        <w:t>, ушул Мыйзамдын, башка ченемдик-укуктук актылардын жана Кыргыз Республикасынын Президенти тарабынан бекитилүүчү Кыргыз Республикасынын Улуттук статистика комитети жөнүндө жобонун негизинде иш алып барат.</w:t>
      </w:r>
    </w:p>
    <w:p w14:paraId="554454D7" w14:textId="77777777" w:rsidR="00370810" w:rsidRDefault="0086753E">
      <w:pPr>
        <w:spacing w:before="200" w:after="60" w:line="276" w:lineRule="auto"/>
        <w:ind w:firstLine="567"/>
      </w:pPr>
      <w:bookmarkStart w:id="8" w:name="st_8"/>
      <w:bookmarkEnd w:id="8"/>
      <w:r>
        <w:rPr>
          <w:rFonts w:ascii="Arial" w:hAnsi="Arial" w:cs="Arial"/>
          <w:b/>
          <w:bCs/>
          <w:lang w:val="ky-KG"/>
        </w:rPr>
        <w:t>8-берене. Улуттук статистика комитетинин төрагасы</w:t>
      </w:r>
    </w:p>
    <w:p w14:paraId="3977A05C" w14:textId="77777777" w:rsidR="00370810" w:rsidRDefault="0086753E">
      <w:pPr>
        <w:spacing w:after="60" w:line="276" w:lineRule="auto"/>
        <w:ind w:firstLine="567"/>
        <w:jc w:val="both"/>
      </w:pPr>
      <w:r>
        <w:rPr>
          <w:rFonts w:ascii="Arial" w:hAnsi="Arial" w:cs="Arial"/>
          <w:lang w:val="ky-KG"/>
        </w:rPr>
        <w:t>1. Улуттук статистика комитетин Кыргыз Республикасынын Президенти тарабынан 7 жылдык мөөнөткө дайындалуучу төрага жетектейт.</w:t>
      </w:r>
    </w:p>
    <w:p w14:paraId="3D4FC49C" w14:textId="77777777" w:rsidR="00370810" w:rsidRPr="00351C3F" w:rsidRDefault="0086753E">
      <w:pPr>
        <w:spacing w:after="60" w:line="276" w:lineRule="auto"/>
        <w:ind w:firstLine="567"/>
        <w:jc w:val="both"/>
        <w:rPr>
          <w:lang w:val="ky-KG"/>
        </w:rPr>
      </w:pPr>
      <w:r>
        <w:rPr>
          <w:rFonts w:ascii="Arial" w:hAnsi="Arial" w:cs="Arial"/>
          <w:lang w:val="ky-KG"/>
        </w:rPr>
        <w:t>2. Төрага улуттук статистика тутумунун кесиптик көз карандысыздыгын өнүктүрүүгө көмөк көрсөтөт жана расмий статистика жаатындагы стратегиялык иштеп чыгууну жана кызыкдар тараптар менен өз ара кызматташууну жетектейт. Төрага улуттук статистика системасын эл аралык деңгээлде көрсөтөт.</w:t>
      </w:r>
    </w:p>
    <w:p w14:paraId="383670AF" w14:textId="77777777" w:rsidR="00370810" w:rsidRPr="00351C3F" w:rsidRDefault="0086753E">
      <w:pPr>
        <w:spacing w:after="60" w:line="276" w:lineRule="auto"/>
        <w:ind w:firstLine="567"/>
        <w:jc w:val="both"/>
        <w:rPr>
          <w:lang w:val="ky-KG"/>
        </w:rPr>
      </w:pPr>
      <w:r>
        <w:rPr>
          <w:rFonts w:ascii="Arial" w:hAnsi="Arial" w:cs="Arial"/>
          <w:lang w:val="ky-KG"/>
        </w:rPr>
        <w:lastRenderedPageBreak/>
        <w:t>3. Төрага расмий статистиканы иштеп чыгуу, жүргүзүү жана жайылтуу үчүн башка расмий статистика жүргүзүүчүлөрдүн макулдугу боюнча бүткүл улуттук статистика тутумунда колдонуу максатында стандарттарды, классификаторлорду жана колдонууга алынуучу принциптерди чыгара алат, ошондой эле административдик маалыматтардын жеткирип берүүчүлөрү тарабынан стандарттардын, классификациялардын жана терминологиянын пайдаланылышына көмөк көрсөтөт.</w:t>
      </w:r>
    </w:p>
    <w:p w14:paraId="1B8DC584" w14:textId="77777777" w:rsidR="00370810" w:rsidRPr="00351C3F" w:rsidRDefault="0086753E">
      <w:pPr>
        <w:pBdr>
          <w:top w:val="none" w:sz="4" w:space="0" w:color="000000"/>
          <w:left w:val="none" w:sz="4" w:space="0" w:color="000000"/>
          <w:bottom w:val="none" w:sz="4" w:space="0" w:color="000000"/>
          <w:right w:val="none" w:sz="4" w:space="0" w:color="000000"/>
        </w:pBdr>
        <w:spacing w:before="200" w:after="60" w:line="229" w:lineRule="atLeast"/>
        <w:ind w:firstLine="567"/>
        <w:rPr>
          <w:rFonts w:ascii="Arial" w:hAnsi="Arial" w:cs="Arial"/>
          <w:lang w:val="ky-KG"/>
        </w:rPr>
      </w:pPr>
      <w:r w:rsidRPr="00351C3F">
        <w:rPr>
          <w:rFonts w:ascii="Arial" w:eastAsia="Arial" w:hAnsi="Arial" w:cs="Arial"/>
          <w:b/>
          <w:color w:val="000000"/>
          <w:lang w:val="ky-KG"/>
        </w:rPr>
        <w:t>9-берене. Расмий статистиканын башка жүргүзүүчүлөрү</w:t>
      </w:r>
    </w:p>
    <w:p w14:paraId="28DF078F"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1. Расмий статистиканын башка жүргүзүүчүлөрү статистикалык программаларга ылайык расмий статистиканы иштеп чыгууну, жүргүзүүнү жана жайылтууну жүзөгө ашырышат.</w:t>
      </w:r>
    </w:p>
    <w:p w14:paraId="0F31D20B"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2. Расмий статистиканын башка жүргүзүүчүлөрүнө расмий статистиканын негиз болуучу принциптерине карама-каршы келген милдеттер жүктөлбөйт.</w:t>
      </w:r>
    </w:p>
    <w:p w14:paraId="0553A25A"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3. Расмий статистиканын башка жүргүзүүчүлөрүнүн тизмеги Улуттук статистика комитетинин төрагасы тарабынан иштелип чыгып, расмий статистиканын башка жүргүзүүчүлөрү менен макулдашуу боюнча сунуштамаларды берүү үчүн Статистика боюнча кеңешке жиберилет жана төмөнкү критерийлерди сактоо менен Кыргыз Республикасынын Министрлер Кабинетине бекитүүгө киргизилет:</w:t>
      </w:r>
    </w:p>
    <w:p w14:paraId="74880C91"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1) расмий статистиканын башка жүргүзүүчүлөрү ушул Мыйзамдын жоболорун жана расмий статистиканын негиз болуучу принциптерин сактоого өз жөндөмдүүлүктөрүн жана даярдыктарын көрсөтүшөт;</w:t>
      </w:r>
    </w:p>
    <w:p w14:paraId="22570785"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2) статистиканын башка жүргүзүүчүлөрүнүн ортосунда пландалган натыйжалардын жана иш-чаралардын кайталанышына жол берилбейт;</w:t>
      </w:r>
    </w:p>
    <w:p w14:paraId="7FC84211"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3) статистиканын башка жүргүзүүчүлөрүнүн пландалган натыйжалары жана иш-чаралары респонденттерге кошумча оорчулукту жокко чыгарат.</w:t>
      </w:r>
    </w:p>
    <w:p w14:paraId="409B94B1"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lang w:val="ky-KG"/>
        </w:rPr>
      </w:pPr>
      <w:r w:rsidRPr="00351C3F">
        <w:rPr>
          <w:rFonts w:ascii="Arial" w:eastAsia="Arial" w:hAnsi="Arial" w:cs="Arial"/>
          <w:color w:val="000000"/>
          <w:lang w:val="ky-KG"/>
        </w:rPr>
        <w:t xml:space="preserve">Кыргыз Республикасынын Улуттук банкынын расмий статистиканы жүргүзүү жана жайылтуу үчүн жооптуу түзүмдүк бөлүмдөрүнүн тизмеги "Кыргыз Республикасынын Улуттук банкы жөнүндө" Кыргыз Республикасынын </w:t>
      </w:r>
      <w:hyperlink r:id="rId20" w:tooltip="https://cbd.minjust.gov.kg/112424/edition/1262743/kg" w:history="1">
        <w:r w:rsidRPr="00351C3F">
          <w:rPr>
            <w:rStyle w:val="aff0"/>
            <w:rFonts w:ascii="Arial" w:eastAsia="Arial" w:hAnsi="Arial" w:cs="Arial"/>
            <w:lang w:val="ky-KG"/>
          </w:rPr>
          <w:t>конституциялык Мыйзамына</w:t>
        </w:r>
      </w:hyperlink>
      <w:r w:rsidRPr="00351C3F">
        <w:rPr>
          <w:rFonts w:ascii="Arial" w:eastAsia="Arial" w:hAnsi="Arial" w:cs="Arial"/>
          <w:color w:val="000000"/>
          <w:lang w:val="ky-KG"/>
        </w:rPr>
        <w:t xml:space="preserve"> ылайык Статистика боюнча кеңешке берилет жана Кыргыз Республикасынын Министрлер Кабинетине маалыматтык формада гана жөнөтүлөт.</w:t>
      </w:r>
    </w:p>
    <w:p w14:paraId="2BA4105C" w14:textId="77777777" w:rsidR="00370810" w:rsidRPr="00351C3F" w:rsidRDefault="0086753E">
      <w:pPr>
        <w:pBdr>
          <w:top w:val="none" w:sz="4" w:space="0" w:color="000000"/>
          <w:left w:val="none" w:sz="4" w:space="0" w:color="000000"/>
          <w:bottom w:val="none" w:sz="4" w:space="0" w:color="000000"/>
          <w:right w:val="none" w:sz="4" w:space="0" w:color="000000"/>
        </w:pBdr>
        <w:spacing w:after="60" w:line="229" w:lineRule="atLeast"/>
        <w:ind w:firstLine="567"/>
        <w:jc w:val="both"/>
        <w:rPr>
          <w:rFonts w:ascii="Arial" w:hAnsi="Arial" w:cs="Arial"/>
          <w:bCs/>
          <w:i/>
          <w:lang w:val="ky-KG"/>
        </w:rPr>
      </w:pPr>
      <w:r w:rsidRPr="00351C3F">
        <w:rPr>
          <w:rFonts w:ascii="Arial" w:eastAsia="Arial" w:hAnsi="Arial" w:cs="Arial"/>
          <w:i/>
          <w:iCs/>
          <w:color w:val="000000"/>
          <w:lang w:val="ky-KG"/>
        </w:rPr>
        <w:t xml:space="preserve">(КР  </w:t>
      </w:r>
      <w:hyperlink r:id="rId21" w:tooltip="https://cbd.minjust.gov.kg/112485" w:history="1">
        <w:r>
          <w:rPr>
            <w:rStyle w:val="aff0"/>
            <w:rFonts w:ascii="Arial" w:hAnsi="Arial" w:cs="Arial"/>
            <w:i/>
            <w:iCs/>
            <w:lang w:val="ky-KG"/>
          </w:rPr>
          <w:t>2023-жылдын 1-февралындагы № 21</w:t>
        </w:r>
      </w:hyperlink>
      <w:r w:rsidRPr="00351C3F">
        <w:rPr>
          <w:rFonts w:ascii="Arial" w:eastAsia="Arial" w:hAnsi="Arial" w:cs="Arial"/>
          <w:i/>
          <w:iCs/>
          <w:color w:val="000000"/>
          <w:lang w:val="ky-KG"/>
        </w:rPr>
        <w:t xml:space="preserve">, </w:t>
      </w:r>
      <w:hyperlink r:id="rId22" w:tooltip="https://cbd.minjust.gov.kg/4-5326/edition/6590/kg" w:history="1">
        <w:r w:rsidRPr="00351C3F">
          <w:rPr>
            <w:rStyle w:val="aff0"/>
            <w:rFonts w:ascii="Arial" w:eastAsia="Arial" w:hAnsi="Arial" w:cs="Arial"/>
            <w:i/>
            <w:iCs/>
            <w:lang w:val="ky-KG"/>
          </w:rPr>
          <w:t>2024-жылдын 22-апрелиндеги № 78</w:t>
        </w:r>
      </w:hyperlink>
      <w:r w:rsidRPr="00351C3F">
        <w:rPr>
          <w:rFonts w:ascii="Arial" w:eastAsia="Arial" w:hAnsi="Arial" w:cs="Arial"/>
          <w:i/>
          <w:iCs/>
          <w:color w:val="000000"/>
          <w:lang w:val="ky-KG"/>
        </w:rPr>
        <w:t xml:space="preserve">  Мыйзамдарынын редакцияларына ылайык)</w:t>
      </w:r>
    </w:p>
    <w:p w14:paraId="50146CE4" w14:textId="77777777" w:rsidR="00370810" w:rsidRDefault="0086753E">
      <w:pPr>
        <w:spacing w:before="200" w:after="200" w:line="276" w:lineRule="auto"/>
        <w:ind w:left="1134" w:right="1134"/>
        <w:jc w:val="center"/>
        <w:rPr>
          <w:rFonts w:ascii="Arial" w:hAnsi="Arial" w:cs="Arial"/>
          <w:b/>
          <w:bCs/>
          <w:lang w:val="ky-KG"/>
        </w:rPr>
      </w:pPr>
      <w:bookmarkStart w:id="9" w:name="g3"/>
      <w:bookmarkEnd w:id="9"/>
      <w:r>
        <w:rPr>
          <w:rFonts w:ascii="Arial" w:hAnsi="Arial" w:cs="Arial"/>
          <w:b/>
          <w:bCs/>
          <w:lang w:val="ky-KG"/>
        </w:rPr>
        <w:t>3-глава. Статистика боюнча кеңеш жана башка консультативдик органдар</w:t>
      </w:r>
    </w:p>
    <w:p w14:paraId="3AA24E01" w14:textId="77777777" w:rsidR="00370810" w:rsidRPr="00351C3F" w:rsidRDefault="0086753E">
      <w:pPr>
        <w:spacing w:before="200" w:after="60" w:line="276" w:lineRule="auto"/>
        <w:ind w:firstLine="567"/>
        <w:rPr>
          <w:lang w:val="ky-KG"/>
        </w:rPr>
      </w:pPr>
      <w:bookmarkStart w:id="10" w:name="st_10"/>
      <w:bookmarkEnd w:id="10"/>
      <w:r>
        <w:rPr>
          <w:rFonts w:ascii="Arial" w:hAnsi="Arial" w:cs="Arial"/>
          <w:b/>
          <w:bCs/>
          <w:lang w:val="ky-KG"/>
        </w:rPr>
        <w:t>10-берене. Статистика боюнча кеңеш</w:t>
      </w:r>
    </w:p>
    <w:p w14:paraId="7F975AC5" w14:textId="77777777" w:rsidR="00370810" w:rsidRPr="00351C3F" w:rsidRDefault="0086753E">
      <w:pPr>
        <w:spacing w:after="60" w:line="276" w:lineRule="auto"/>
        <w:ind w:firstLine="567"/>
        <w:jc w:val="both"/>
        <w:rPr>
          <w:lang w:val="ky-KG"/>
        </w:rPr>
      </w:pPr>
      <w:r>
        <w:rPr>
          <w:rFonts w:ascii="Arial" w:hAnsi="Arial" w:cs="Arial"/>
          <w:lang w:val="ky-KG"/>
        </w:rPr>
        <w:t>1. Статистика боюнча кеңеш расмий статистиканы жүргүзүүчүлөргө стратегиялык мүнөздөгү сунуштамаларды иштеп чыгуу боюнча иш-милдетти жүзөгө ашыруучу консультативдик кеңеш берүүчү орган болуп саналат.</w:t>
      </w:r>
    </w:p>
    <w:p w14:paraId="6C8232AC" w14:textId="77777777" w:rsidR="00370810" w:rsidRDefault="0086753E">
      <w:pPr>
        <w:spacing w:after="60" w:line="276" w:lineRule="auto"/>
        <w:ind w:firstLine="567"/>
        <w:jc w:val="both"/>
      </w:pPr>
      <w:r>
        <w:rPr>
          <w:rFonts w:ascii="Arial" w:hAnsi="Arial" w:cs="Arial"/>
          <w:lang w:val="ky-KG"/>
        </w:rPr>
        <w:t>2. Статистика боюнча кеңеш жөнүндө жобо Кыргыз Республикасынын Президенти тарабынан бекитилет.</w:t>
      </w:r>
    </w:p>
    <w:p w14:paraId="59DEDB1B" w14:textId="77777777" w:rsidR="00370810" w:rsidRDefault="0086753E">
      <w:pPr>
        <w:spacing w:after="60" w:line="276" w:lineRule="auto"/>
        <w:ind w:firstLine="567"/>
        <w:jc w:val="both"/>
      </w:pPr>
      <w:r>
        <w:rPr>
          <w:rFonts w:ascii="Arial" w:hAnsi="Arial" w:cs="Arial"/>
          <w:lang w:val="ky-KG"/>
        </w:rPr>
        <w:t>3. Статистика боюнча кеңештин курамы Улуттук статистика комитетинин төрагасынын сунушу боюнча Кыргыз Республикасынын Президенти тарабынан бекитилет.</w:t>
      </w:r>
    </w:p>
    <w:p w14:paraId="558886EE" w14:textId="77777777" w:rsidR="00370810" w:rsidRPr="00351C3F" w:rsidRDefault="0086753E">
      <w:pPr>
        <w:spacing w:after="60" w:line="276" w:lineRule="auto"/>
        <w:ind w:firstLine="567"/>
        <w:jc w:val="both"/>
        <w:rPr>
          <w:lang w:val="ky-KG"/>
        </w:rPr>
      </w:pPr>
      <w:r>
        <w:rPr>
          <w:rFonts w:ascii="Arial" w:hAnsi="Arial" w:cs="Arial"/>
          <w:lang w:val="ky-KG"/>
        </w:rPr>
        <w:lastRenderedPageBreak/>
        <w:t>Статистика боюнча кеңештин курамына ар түрдүү категориядагы пайдалануучулардын өкүлдөрү кирет. Мамлекеттик сектордун өкүлдөрү Статистика боюнча кеңештин көпчүлүгүн түзбөөгө тийиш.</w:t>
      </w:r>
    </w:p>
    <w:p w14:paraId="71AD366B" w14:textId="77777777" w:rsidR="00370810" w:rsidRPr="00351C3F" w:rsidRDefault="0086753E">
      <w:pPr>
        <w:spacing w:after="60" w:line="276" w:lineRule="auto"/>
        <w:ind w:firstLine="567"/>
        <w:jc w:val="both"/>
        <w:rPr>
          <w:lang w:val="ky-KG"/>
        </w:rPr>
      </w:pPr>
      <w:r>
        <w:rPr>
          <w:rFonts w:ascii="Arial" w:hAnsi="Arial" w:cs="Arial"/>
          <w:lang w:val="ky-KG"/>
        </w:rPr>
        <w:t>4. Статистика боюнча кеңештин милдеттерине төмөнкүлөр кирет:</w:t>
      </w:r>
    </w:p>
    <w:p w14:paraId="1D0D9E89" w14:textId="77777777" w:rsidR="00370810" w:rsidRPr="00351C3F" w:rsidRDefault="0086753E">
      <w:pPr>
        <w:spacing w:after="60" w:line="276" w:lineRule="auto"/>
        <w:ind w:firstLine="567"/>
        <w:jc w:val="both"/>
        <w:rPr>
          <w:lang w:val="ky-KG"/>
        </w:rPr>
      </w:pPr>
      <w:r>
        <w:rPr>
          <w:rFonts w:ascii="Arial" w:hAnsi="Arial" w:cs="Arial"/>
          <w:lang w:val="ky-KG"/>
        </w:rPr>
        <w:t>1) Улуттук статистика комитетине расмий статистиканы стратегиялык өнүктүрүү, ошондой эле статистикалык программаларга коомдун биринчи кезектеги маалыматтык керектөөлөрүн кошуу боюнча сунуштарды киргизүү;</w:t>
      </w:r>
    </w:p>
    <w:p w14:paraId="2E87A465" w14:textId="77777777" w:rsidR="00370810" w:rsidRPr="00351C3F" w:rsidRDefault="0086753E">
      <w:pPr>
        <w:spacing w:after="60" w:line="276" w:lineRule="auto"/>
        <w:ind w:firstLine="567"/>
        <w:jc w:val="both"/>
        <w:rPr>
          <w:lang w:val="ky-KG"/>
        </w:rPr>
      </w:pPr>
      <w:r>
        <w:rPr>
          <w:rFonts w:ascii="Arial" w:hAnsi="Arial" w:cs="Arial"/>
          <w:lang w:val="ky-KG"/>
        </w:rPr>
        <w:t>2) статистикалык программалардын аткарылышын баалоо жана стратегиялык өнүгүү боюнча иштин аткарылышына мониторингди жүзөгө ашыруу;</w:t>
      </w:r>
    </w:p>
    <w:p w14:paraId="24BA7A21" w14:textId="77777777" w:rsidR="00370810" w:rsidRDefault="0086753E">
      <w:pPr>
        <w:spacing w:after="60" w:line="276" w:lineRule="auto"/>
        <w:ind w:firstLine="567"/>
        <w:jc w:val="both"/>
      </w:pPr>
      <w:r>
        <w:rPr>
          <w:rFonts w:ascii="Arial" w:hAnsi="Arial" w:cs="Arial"/>
          <w:lang w:val="ky-KG"/>
        </w:rPr>
        <w:t>3) расмий статистиканын принциптеринин сакталышын баалоо;</w:t>
      </w:r>
    </w:p>
    <w:p w14:paraId="20EC09C0" w14:textId="77777777" w:rsidR="00370810" w:rsidRDefault="0086753E">
      <w:pPr>
        <w:spacing w:after="60" w:line="276" w:lineRule="auto"/>
        <w:ind w:firstLine="567"/>
        <w:jc w:val="both"/>
      </w:pPr>
      <w:r>
        <w:rPr>
          <w:rFonts w:ascii="Arial" w:hAnsi="Arial" w:cs="Arial"/>
          <w:lang w:val="ky-KG"/>
        </w:rPr>
        <w:t>4) Статистика боюнча кеңештин иш регламентин кабыл алуу.</w:t>
      </w:r>
    </w:p>
    <w:p w14:paraId="1A3EC259" w14:textId="77777777" w:rsidR="00370810" w:rsidRDefault="0086753E">
      <w:pPr>
        <w:spacing w:after="60" w:line="276" w:lineRule="auto"/>
        <w:ind w:firstLine="567"/>
        <w:jc w:val="both"/>
      </w:pPr>
      <w:r>
        <w:rPr>
          <w:rFonts w:ascii="Arial" w:hAnsi="Arial" w:cs="Arial"/>
          <w:lang w:val="ky-KG"/>
        </w:rPr>
        <w:t>5. Статистика боюнча кеңеш жыл сайын өз иши жөнүндө ачык отчет берет.</w:t>
      </w:r>
    </w:p>
    <w:p w14:paraId="74B2A1A0" w14:textId="77777777" w:rsidR="00370810" w:rsidRDefault="0086753E">
      <w:pPr>
        <w:spacing w:after="60" w:line="276" w:lineRule="auto"/>
        <w:ind w:firstLine="567"/>
        <w:jc w:val="both"/>
      </w:pPr>
      <w:r>
        <w:rPr>
          <w:rFonts w:ascii="Arial" w:hAnsi="Arial" w:cs="Arial"/>
          <w:lang w:val="ky-KG"/>
        </w:rPr>
        <w:t>6. Статистика боюнча кеңеш улуттук статистика тутумунун алкагында статистиканын айрым тармактарына, иштин багыттарына же түзүмдүк бөлүмдөрүнө карата статистикалык маалыматтардын сапатына жана алардын расмий статистиканын принциптерине ылайык келишине көз карандысыз тышкы баалоо жүргүзүүнү демилгелей алат.</w:t>
      </w:r>
    </w:p>
    <w:p w14:paraId="03EF7A67" w14:textId="77777777" w:rsidR="00370810" w:rsidRDefault="0086753E">
      <w:pPr>
        <w:pStyle w:val="tkZagolovok5"/>
      </w:pPr>
      <w:bookmarkStart w:id="11" w:name="st_11"/>
      <w:bookmarkStart w:id="12" w:name="g4"/>
      <w:bookmarkEnd w:id="11"/>
      <w:bookmarkEnd w:id="12"/>
      <w:r>
        <w:rPr>
          <w:sz w:val="24"/>
          <w:szCs w:val="24"/>
          <w:lang w:val="ky-KG"/>
        </w:rPr>
        <w:t>11-берене. Башка консультативдик органдар</w:t>
      </w:r>
    </w:p>
    <w:p w14:paraId="15377DE3" w14:textId="77777777" w:rsidR="00370810" w:rsidRDefault="0086753E">
      <w:pPr>
        <w:pStyle w:val="tkTekst"/>
      </w:pPr>
      <w:r>
        <w:rPr>
          <w:sz w:val="24"/>
          <w:szCs w:val="24"/>
          <w:lang w:val="ky-KG"/>
        </w:rPr>
        <w:t>1. Улуттук статистика комитетинин төрагасы расмий статистикада стратегиялык жана координациялык ишти колдоо үчүн улуттук статистика тутумуна кирген же кирбеген мүчөлөрү менен башка консультативдик органдарды түзүүгө укуктуу.</w:t>
      </w:r>
    </w:p>
    <w:p w14:paraId="0CE53759" w14:textId="77777777" w:rsidR="00370810" w:rsidRDefault="0086753E">
      <w:pPr>
        <w:pStyle w:val="tkTekst"/>
      </w:pPr>
      <w:r>
        <w:rPr>
          <w:sz w:val="24"/>
          <w:szCs w:val="24"/>
          <w:lang w:val="ky-KG"/>
        </w:rPr>
        <w:t>2. Консультативдик органдардын ишинин тартиби жана курамы Улуттук статистика комитетинин төрагасы тарабынан бекитилүүчү жобо менен жөнгө салынат.</w:t>
      </w:r>
    </w:p>
    <w:p w14:paraId="5089088E" w14:textId="77777777" w:rsidR="00370810" w:rsidRDefault="0086753E">
      <w:pPr>
        <w:pStyle w:val="tkRedakcijaSpisok"/>
        <w:ind w:left="0" w:firstLine="567"/>
        <w:jc w:val="both"/>
      </w:pPr>
      <w:r>
        <w:rPr>
          <w:sz w:val="24"/>
          <w:szCs w:val="24"/>
          <w:lang w:val="ky-KG"/>
        </w:rPr>
        <w:t xml:space="preserve">(КР </w:t>
      </w:r>
      <w:hyperlink r:id="rId23" w:tooltip="https://cbd.minjust.gov.kg/112485" w:history="1">
        <w:r>
          <w:rPr>
            <w:rStyle w:val="aff0"/>
            <w:sz w:val="24"/>
            <w:szCs w:val="24"/>
            <w:lang w:val="ky-KG"/>
          </w:rPr>
          <w:t>2023-жылдын 1-февралындагы № 21</w:t>
        </w:r>
      </w:hyperlink>
      <w:r>
        <w:rPr>
          <w:sz w:val="24"/>
          <w:szCs w:val="24"/>
          <w:lang w:val="ky-KG"/>
        </w:rPr>
        <w:t xml:space="preserve"> Мыйзамынын редакциясына ылайык)</w:t>
      </w:r>
    </w:p>
    <w:p w14:paraId="341A0468" w14:textId="77777777" w:rsidR="00370810" w:rsidRDefault="0086753E">
      <w:pPr>
        <w:pStyle w:val="tkRedakcijaSpisok"/>
        <w:ind w:left="0" w:firstLine="567"/>
        <w:jc w:val="left"/>
      </w:pPr>
      <w:r>
        <w:t> </w:t>
      </w:r>
    </w:p>
    <w:p w14:paraId="6527D4EF"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center"/>
        <w:rPr>
          <w:rFonts w:ascii="Arial" w:eastAsia="Arial" w:hAnsi="Arial" w:cs="Arial"/>
          <w:b/>
          <w:bCs/>
          <w:color w:val="000000"/>
        </w:rPr>
      </w:pPr>
      <w:r>
        <w:rPr>
          <w:rFonts w:ascii="Arial" w:eastAsia="Arial" w:hAnsi="Arial" w:cs="Arial"/>
          <w:b/>
          <w:bCs/>
          <w:color w:val="000000"/>
        </w:rPr>
        <w:t xml:space="preserve">4-глава. </w:t>
      </w:r>
      <w:proofErr w:type="spellStart"/>
      <w:r>
        <w:rPr>
          <w:rFonts w:ascii="Arial" w:eastAsia="Arial" w:hAnsi="Arial" w:cs="Arial"/>
          <w:b/>
          <w:bCs/>
          <w:color w:val="000000"/>
        </w:rPr>
        <w:t>Улуттук</w:t>
      </w:r>
      <w:proofErr w:type="spellEnd"/>
      <w:r>
        <w:rPr>
          <w:rFonts w:ascii="Arial" w:eastAsia="Arial" w:hAnsi="Arial" w:cs="Arial"/>
          <w:b/>
          <w:bCs/>
          <w:color w:val="000000"/>
        </w:rPr>
        <w:t xml:space="preserve"> статистика </w:t>
      </w:r>
      <w:proofErr w:type="spellStart"/>
      <w:r>
        <w:rPr>
          <w:rFonts w:ascii="Arial" w:eastAsia="Arial" w:hAnsi="Arial" w:cs="Arial"/>
          <w:b/>
          <w:bCs/>
          <w:color w:val="000000"/>
        </w:rPr>
        <w:t>тутумун</w:t>
      </w:r>
      <w:proofErr w:type="spellEnd"/>
      <w:r>
        <w:rPr>
          <w:rFonts w:ascii="Arial" w:eastAsia="Arial" w:hAnsi="Arial" w:cs="Arial"/>
          <w:b/>
          <w:bCs/>
          <w:color w:val="000000"/>
        </w:rPr>
        <w:t xml:space="preserve"> </w:t>
      </w:r>
      <w:proofErr w:type="spellStart"/>
      <w:r>
        <w:rPr>
          <w:rFonts w:ascii="Arial" w:eastAsia="Arial" w:hAnsi="Arial" w:cs="Arial"/>
          <w:b/>
          <w:bCs/>
          <w:color w:val="000000"/>
        </w:rPr>
        <w:t>координациялоо</w:t>
      </w:r>
      <w:proofErr w:type="spellEnd"/>
      <w:r>
        <w:rPr>
          <w:rFonts w:ascii="Arial" w:eastAsia="Arial" w:hAnsi="Arial" w:cs="Arial"/>
          <w:b/>
          <w:bCs/>
          <w:color w:val="000000"/>
        </w:rPr>
        <w:t xml:space="preserve"> </w:t>
      </w:r>
      <w:proofErr w:type="spellStart"/>
      <w:r>
        <w:rPr>
          <w:rFonts w:ascii="Arial" w:eastAsia="Arial" w:hAnsi="Arial" w:cs="Arial"/>
          <w:b/>
          <w:bCs/>
          <w:color w:val="000000"/>
        </w:rPr>
        <w:t>жана</w:t>
      </w:r>
      <w:proofErr w:type="spellEnd"/>
      <w:r>
        <w:rPr>
          <w:rFonts w:ascii="Arial" w:eastAsia="Arial" w:hAnsi="Arial" w:cs="Arial"/>
          <w:b/>
          <w:bCs/>
          <w:color w:val="000000"/>
        </w:rPr>
        <w:t xml:space="preserve"> </w:t>
      </w:r>
      <w:proofErr w:type="spellStart"/>
      <w:r>
        <w:rPr>
          <w:rFonts w:ascii="Arial" w:eastAsia="Arial" w:hAnsi="Arial" w:cs="Arial"/>
          <w:b/>
          <w:bCs/>
          <w:color w:val="000000"/>
        </w:rPr>
        <w:t>расмий</w:t>
      </w:r>
      <w:proofErr w:type="spellEnd"/>
      <w:r>
        <w:rPr>
          <w:rFonts w:ascii="Arial" w:eastAsia="Arial" w:hAnsi="Arial" w:cs="Arial"/>
          <w:b/>
          <w:bCs/>
          <w:color w:val="000000"/>
        </w:rPr>
        <w:t xml:space="preserve"> </w:t>
      </w:r>
      <w:proofErr w:type="spellStart"/>
      <w:r>
        <w:rPr>
          <w:rFonts w:ascii="Arial" w:eastAsia="Arial" w:hAnsi="Arial" w:cs="Arial"/>
          <w:b/>
          <w:bCs/>
          <w:color w:val="000000"/>
        </w:rPr>
        <w:t>статистиканы</w:t>
      </w:r>
      <w:proofErr w:type="spellEnd"/>
      <w:r>
        <w:rPr>
          <w:rFonts w:ascii="Arial" w:eastAsia="Arial" w:hAnsi="Arial" w:cs="Arial"/>
          <w:b/>
          <w:bCs/>
          <w:color w:val="000000"/>
        </w:rPr>
        <w:t xml:space="preserve"> </w:t>
      </w:r>
      <w:proofErr w:type="spellStart"/>
      <w:r>
        <w:rPr>
          <w:rFonts w:ascii="Arial" w:eastAsia="Arial" w:hAnsi="Arial" w:cs="Arial"/>
          <w:b/>
          <w:bCs/>
          <w:color w:val="000000"/>
        </w:rPr>
        <w:t>пландоо</w:t>
      </w:r>
      <w:proofErr w:type="spellEnd"/>
    </w:p>
    <w:p w14:paraId="4420B5C8" w14:textId="77777777" w:rsidR="00370810" w:rsidRDefault="00370810">
      <w:pPr>
        <w:pBdr>
          <w:top w:val="none" w:sz="4" w:space="0" w:color="000000"/>
          <w:left w:val="none" w:sz="4" w:space="0" w:color="000000"/>
          <w:bottom w:val="none" w:sz="4" w:space="0" w:color="000000"/>
          <w:right w:val="none" w:sz="4" w:space="0" w:color="000000"/>
        </w:pBdr>
        <w:spacing w:line="229" w:lineRule="atLeast"/>
        <w:ind w:left="1134" w:right="1134"/>
        <w:jc w:val="center"/>
        <w:rPr>
          <w:rFonts w:ascii="Arial" w:eastAsia="Arial" w:hAnsi="Arial" w:cs="Arial"/>
          <w:sz w:val="20"/>
          <w:szCs w:val="20"/>
        </w:rPr>
      </w:pPr>
    </w:p>
    <w:p w14:paraId="35EA9525"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left="1134" w:right="1134"/>
        <w:jc w:val="center"/>
        <w:rPr>
          <w:rFonts w:ascii="Arial" w:eastAsia="Arial" w:hAnsi="Arial" w:cs="Arial"/>
          <w:bCs/>
          <w:i/>
          <w:color w:val="000000"/>
        </w:rPr>
      </w:pPr>
      <w:r>
        <w:rPr>
          <w:rFonts w:ascii="Arial" w:eastAsia="Arial" w:hAnsi="Arial" w:cs="Arial"/>
          <w:i/>
          <w:color w:val="000000"/>
        </w:rPr>
        <w:t xml:space="preserve">(Глава КР </w:t>
      </w:r>
      <w:hyperlink r:id="rId24"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03687DF8" w14:textId="77777777" w:rsidR="00370810" w:rsidRDefault="00370810">
      <w:pPr>
        <w:pBdr>
          <w:top w:val="none" w:sz="4" w:space="0" w:color="000000"/>
          <w:left w:val="none" w:sz="4" w:space="0" w:color="000000"/>
          <w:bottom w:val="none" w:sz="4" w:space="0" w:color="000000"/>
          <w:right w:val="none" w:sz="4" w:space="0" w:color="000000"/>
        </w:pBdr>
        <w:spacing w:after="60" w:line="276" w:lineRule="auto"/>
        <w:ind w:firstLine="567"/>
        <w:jc w:val="center"/>
        <w:rPr>
          <w:rFonts w:ascii="Arial" w:eastAsia="Arial" w:hAnsi="Arial" w:cs="Arial"/>
          <w:b/>
          <w:bCs/>
        </w:rPr>
      </w:pPr>
    </w:p>
    <w:p w14:paraId="5AB5382F"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13" w:name="st_12"/>
      <w:bookmarkEnd w:id="13"/>
      <w:r>
        <w:rPr>
          <w:rFonts w:ascii="Arial" w:eastAsia="Arial" w:hAnsi="Arial" w:cs="Arial"/>
          <w:b/>
          <w:bCs/>
          <w:color w:val="000000"/>
        </w:rPr>
        <w:t xml:space="preserve">12-берене. </w:t>
      </w:r>
      <w:proofErr w:type="spellStart"/>
      <w:r>
        <w:rPr>
          <w:rFonts w:ascii="Arial" w:eastAsia="Arial" w:hAnsi="Arial" w:cs="Arial"/>
          <w:b/>
          <w:bCs/>
          <w:color w:val="000000"/>
        </w:rPr>
        <w:t>Улуттук</w:t>
      </w:r>
      <w:proofErr w:type="spellEnd"/>
      <w:r>
        <w:rPr>
          <w:rFonts w:ascii="Arial" w:eastAsia="Arial" w:hAnsi="Arial" w:cs="Arial"/>
          <w:b/>
          <w:bCs/>
          <w:color w:val="000000"/>
        </w:rPr>
        <w:t xml:space="preserve"> статистика </w:t>
      </w:r>
      <w:proofErr w:type="spellStart"/>
      <w:r>
        <w:rPr>
          <w:rFonts w:ascii="Arial" w:eastAsia="Arial" w:hAnsi="Arial" w:cs="Arial"/>
          <w:b/>
          <w:bCs/>
          <w:color w:val="000000"/>
        </w:rPr>
        <w:t>тутумун</w:t>
      </w:r>
      <w:proofErr w:type="spellEnd"/>
      <w:r>
        <w:rPr>
          <w:rFonts w:ascii="Arial" w:eastAsia="Arial" w:hAnsi="Arial" w:cs="Arial"/>
          <w:b/>
          <w:bCs/>
          <w:color w:val="000000"/>
        </w:rPr>
        <w:t xml:space="preserve"> </w:t>
      </w:r>
      <w:proofErr w:type="spellStart"/>
      <w:r>
        <w:rPr>
          <w:rFonts w:ascii="Arial" w:eastAsia="Arial" w:hAnsi="Arial" w:cs="Arial"/>
          <w:b/>
          <w:bCs/>
          <w:color w:val="000000"/>
        </w:rPr>
        <w:t>координациялоо</w:t>
      </w:r>
      <w:proofErr w:type="spellEnd"/>
    </w:p>
    <w:p w14:paraId="7539398A"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sz w:val="20"/>
        </w:rPr>
        <w:t> </w:t>
      </w:r>
    </w:p>
    <w:p w14:paraId="2F615480"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w:t>
      </w:r>
      <w:proofErr w:type="spellEnd"/>
      <w:r>
        <w:rPr>
          <w:rFonts w:ascii="Arial" w:eastAsia="Arial" w:hAnsi="Arial" w:cs="Arial"/>
          <w:color w:val="000000"/>
        </w:rPr>
        <w:t xml:space="preserve"> </w:t>
      </w:r>
      <w:proofErr w:type="spellStart"/>
      <w:r>
        <w:rPr>
          <w:rFonts w:ascii="Arial" w:eastAsia="Arial" w:hAnsi="Arial" w:cs="Arial"/>
          <w:color w:val="000000"/>
        </w:rPr>
        <w:t>бир</w:t>
      </w:r>
      <w:proofErr w:type="spellEnd"/>
      <w:r>
        <w:rPr>
          <w:rFonts w:ascii="Arial" w:eastAsia="Arial" w:hAnsi="Arial" w:cs="Arial"/>
          <w:color w:val="000000"/>
        </w:rPr>
        <w:t xml:space="preserve"> </w:t>
      </w:r>
      <w:proofErr w:type="spellStart"/>
      <w:r>
        <w:rPr>
          <w:rFonts w:ascii="Arial" w:eastAsia="Arial" w:hAnsi="Arial" w:cs="Arial"/>
          <w:color w:val="000000"/>
        </w:rPr>
        <w:t>түрдүү</w:t>
      </w:r>
      <w:proofErr w:type="spellEnd"/>
      <w:r>
        <w:rPr>
          <w:rFonts w:ascii="Arial" w:eastAsia="Arial" w:hAnsi="Arial" w:cs="Arial"/>
          <w:color w:val="000000"/>
        </w:rPr>
        <w:t xml:space="preserve">, эл </w:t>
      </w:r>
      <w:proofErr w:type="spellStart"/>
      <w:r>
        <w:rPr>
          <w:rFonts w:ascii="Arial" w:eastAsia="Arial" w:hAnsi="Arial" w:cs="Arial"/>
          <w:color w:val="000000"/>
        </w:rPr>
        <w:t>аралык</w:t>
      </w:r>
      <w:proofErr w:type="spellEnd"/>
      <w:r>
        <w:rPr>
          <w:rFonts w:ascii="Arial" w:eastAsia="Arial" w:hAnsi="Arial" w:cs="Arial"/>
          <w:color w:val="000000"/>
        </w:rPr>
        <w:t xml:space="preserve"> </w:t>
      </w:r>
      <w:proofErr w:type="spellStart"/>
      <w:r>
        <w:rPr>
          <w:rFonts w:ascii="Arial" w:eastAsia="Arial" w:hAnsi="Arial" w:cs="Arial"/>
          <w:color w:val="000000"/>
        </w:rPr>
        <w:t>деңгээлде</w:t>
      </w:r>
      <w:proofErr w:type="spellEnd"/>
      <w:r>
        <w:rPr>
          <w:rFonts w:ascii="Arial" w:eastAsia="Arial" w:hAnsi="Arial" w:cs="Arial"/>
          <w:color w:val="000000"/>
        </w:rPr>
        <w:t xml:space="preserve"> </w:t>
      </w:r>
      <w:proofErr w:type="spellStart"/>
      <w:r>
        <w:rPr>
          <w:rFonts w:ascii="Arial" w:eastAsia="Arial" w:hAnsi="Arial" w:cs="Arial"/>
          <w:color w:val="000000"/>
        </w:rPr>
        <w:t>макулдашылган</w:t>
      </w:r>
      <w:proofErr w:type="spellEnd"/>
      <w:r>
        <w:rPr>
          <w:rFonts w:ascii="Arial" w:eastAsia="Arial" w:hAnsi="Arial" w:cs="Arial"/>
          <w:color w:val="000000"/>
        </w:rPr>
        <w:t xml:space="preserve"> </w:t>
      </w:r>
      <w:proofErr w:type="spellStart"/>
      <w:r>
        <w:rPr>
          <w:rFonts w:ascii="Arial" w:eastAsia="Arial" w:hAnsi="Arial" w:cs="Arial"/>
          <w:color w:val="000000"/>
        </w:rPr>
        <w:t>түшүнүктөрдү</w:t>
      </w:r>
      <w:proofErr w:type="spellEnd"/>
      <w:r>
        <w:rPr>
          <w:rFonts w:ascii="Arial" w:eastAsia="Arial" w:hAnsi="Arial" w:cs="Arial"/>
          <w:color w:val="000000"/>
        </w:rPr>
        <w:t xml:space="preserve">, </w:t>
      </w:r>
      <w:proofErr w:type="spellStart"/>
      <w:r>
        <w:rPr>
          <w:rFonts w:ascii="Arial" w:eastAsia="Arial" w:hAnsi="Arial" w:cs="Arial"/>
          <w:color w:val="000000"/>
        </w:rPr>
        <w:t>аныктамаларды</w:t>
      </w:r>
      <w:proofErr w:type="spellEnd"/>
      <w:r>
        <w:rPr>
          <w:rFonts w:ascii="Arial" w:eastAsia="Arial" w:hAnsi="Arial" w:cs="Arial"/>
          <w:color w:val="000000"/>
        </w:rPr>
        <w:t xml:space="preserve">, </w:t>
      </w:r>
      <w:proofErr w:type="spellStart"/>
      <w:r>
        <w:rPr>
          <w:rFonts w:ascii="Arial" w:eastAsia="Arial" w:hAnsi="Arial" w:cs="Arial"/>
          <w:color w:val="000000"/>
        </w:rPr>
        <w:t>классификаторлорду</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усулдарды</w:t>
      </w:r>
      <w:proofErr w:type="spellEnd"/>
      <w:r>
        <w:rPr>
          <w:rFonts w:ascii="Arial" w:eastAsia="Arial" w:hAnsi="Arial" w:cs="Arial"/>
          <w:color w:val="000000"/>
        </w:rPr>
        <w:t xml:space="preserve"> </w:t>
      </w:r>
      <w:proofErr w:type="spellStart"/>
      <w:r>
        <w:rPr>
          <w:rFonts w:ascii="Arial" w:eastAsia="Arial" w:hAnsi="Arial" w:cs="Arial"/>
          <w:color w:val="000000"/>
        </w:rPr>
        <w:t>пайдаланууга</w:t>
      </w:r>
      <w:proofErr w:type="spellEnd"/>
      <w:r>
        <w:rPr>
          <w:rFonts w:ascii="Arial" w:eastAsia="Arial" w:hAnsi="Arial" w:cs="Arial"/>
          <w:color w:val="000000"/>
        </w:rPr>
        <w:t xml:space="preserve"> </w:t>
      </w:r>
      <w:proofErr w:type="spellStart"/>
      <w:r>
        <w:rPr>
          <w:rFonts w:ascii="Arial" w:eastAsia="Arial" w:hAnsi="Arial" w:cs="Arial"/>
          <w:color w:val="000000"/>
        </w:rPr>
        <w:t>тийиш</w:t>
      </w:r>
      <w:proofErr w:type="spellEnd"/>
      <w:r>
        <w:rPr>
          <w:rFonts w:ascii="Arial" w:eastAsia="Arial" w:hAnsi="Arial" w:cs="Arial"/>
          <w:color w:val="000000"/>
        </w:rPr>
        <w:t>.</w:t>
      </w:r>
    </w:p>
    <w:p w14:paraId="43F38598"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аларды</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тутумунун</w:t>
      </w:r>
      <w:proofErr w:type="spellEnd"/>
      <w:r>
        <w:rPr>
          <w:rFonts w:ascii="Arial" w:eastAsia="Arial" w:hAnsi="Arial" w:cs="Arial"/>
          <w:color w:val="000000"/>
        </w:rPr>
        <w:t xml:space="preserve"> </w:t>
      </w:r>
      <w:proofErr w:type="spellStart"/>
      <w:r>
        <w:rPr>
          <w:rFonts w:ascii="Arial" w:eastAsia="Arial" w:hAnsi="Arial" w:cs="Arial"/>
          <w:color w:val="000000"/>
        </w:rPr>
        <w:t>алкагында</w:t>
      </w:r>
      <w:proofErr w:type="spellEnd"/>
      <w:r>
        <w:rPr>
          <w:rFonts w:ascii="Arial" w:eastAsia="Arial" w:hAnsi="Arial" w:cs="Arial"/>
          <w:color w:val="000000"/>
        </w:rPr>
        <w:t xml:space="preserve"> </w:t>
      </w:r>
      <w:proofErr w:type="spellStart"/>
      <w:r>
        <w:rPr>
          <w:rFonts w:ascii="Arial" w:eastAsia="Arial" w:hAnsi="Arial" w:cs="Arial"/>
          <w:color w:val="000000"/>
        </w:rPr>
        <w:t>колдонуу</w:t>
      </w:r>
      <w:proofErr w:type="spellEnd"/>
      <w:r>
        <w:rPr>
          <w:rFonts w:ascii="Arial" w:eastAsia="Arial" w:hAnsi="Arial" w:cs="Arial"/>
          <w:color w:val="000000"/>
        </w:rPr>
        <w:t xml:space="preserve"> </w:t>
      </w:r>
      <w:proofErr w:type="spellStart"/>
      <w:r>
        <w:rPr>
          <w:rFonts w:ascii="Arial" w:eastAsia="Arial" w:hAnsi="Arial" w:cs="Arial"/>
          <w:color w:val="000000"/>
        </w:rPr>
        <w:t>практикасын</w:t>
      </w:r>
      <w:proofErr w:type="spellEnd"/>
      <w:r>
        <w:rPr>
          <w:rFonts w:ascii="Arial" w:eastAsia="Arial" w:hAnsi="Arial" w:cs="Arial"/>
          <w:color w:val="000000"/>
        </w:rPr>
        <w:t xml:space="preserve"> </w:t>
      </w:r>
      <w:proofErr w:type="spellStart"/>
      <w:r>
        <w:rPr>
          <w:rFonts w:ascii="Arial" w:eastAsia="Arial" w:hAnsi="Arial" w:cs="Arial"/>
          <w:color w:val="000000"/>
        </w:rPr>
        <w:t>координациялоону</w:t>
      </w:r>
      <w:proofErr w:type="spellEnd"/>
      <w:r>
        <w:rPr>
          <w:rFonts w:ascii="Arial" w:eastAsia="Arial" w:hAnsi="Arial" w:cs="Arial"/>
          <w:color w:val="000000"/>
        </w:rPr>
        <w:t xml:space="preserve"> </w:t>
      </w:r>
      <w:proofErr w:type="spellStart"/>
      <w:r>
        <w:rPr>
          <w:rFonts w:ascii="Arial" w:eastAsia="Arial" w:hAnsi="Arial" w:cs="Arial"/>
          <w:color w:val="000000"/>
        </w:rPr>
        <w:t>жүзөгө</w:t>
      </w:r>
      <w:proofErr w:type="spellEnd"/>
      <w:r>
        <w:rPr>
          <w:rFonts w:ascii="Arial" w:eastAsia="Arial" w:hAnsi="Arial" w:cs="Arial"/>
          <w:color w:val="000000"/>
        </w:rPr>
        <w:t xml:space="preserve"> </w:t>
      </w:r>
      <w:proofErr w:type="spellStart"/>
      <w:r>
        <w:rPr>
          <w:rFonts w:ascii="Arial" w:eastAsia="Arial" w:hAnsi="Arial" w:cs="Arial"/>
          <w:color w:val="000000"/>
        </w:rPr>
        <w:t>ашырат</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w:t>
      </w:r>
      <w:proofErr w:type="spellEnd"/>
      <w:r>
        <w:rPr>
          <w:rFonts w:ascii="Arial" w:eastAsia="Arial" w:hAnsi="Arial" w:cs="Arial"/>
          <w:color w:val="000000"/>
        </w:rPr>
        <w:t xml:space="preserve"> </w:t>
      </w:r>
      <w:proofErr w:type="spellStart"/>
      <w:r>
        <w:rPr>
          <w:rFonts w:ascii="Arial" w:eastAsia="Arial" w:hAnsi="Arial" w:cs="Arial"/>
          <w:color w:val="000000"/>
        </w:rPr>
        <w:t>менен</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берүүчүлөрдүн</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w:t>
      </w:r>
      <w:r>
        <w:rPr>
          <w:rFonts w:ascii="Arial" w:eastAsia="Arial" w:hAnsi="Arial" w:cs="Arial"/>
          <w:color w:val="000000"/>
        </w:rPr>
        <w:lastRenderedPageBreak/>
        <w:t xml:space="preserve">ара </w:t>
      </w:r>
      <w:proofErr w:type="spellStart"/>
      <w:r>
        <w:rPr>
          <w:rFonts w:ascii="Arial" w:eastAsia="Arial" w:hAnsi="Arial" w:cs="Arial"/>
          <w:color w:val="000000"/>
        </w:rPr>
        <w:t>аракеттенүүсүн</w:t>
      </w:r>
      <w:proofErr w:type="spellEnd"/>
      <w:r>
        <w:rPr>
          <w:rFonts w:ascii="Arial" w:eastAsia="Arial" w:hAnsi="Arial" w:cs="Arial"/>
          <w:color w:val="000000"/>
        </w:rPr>
        <w:t xml:space="preserve"> </w:t>
      </w:r>
      <w:proofErr w:type="spellStart"/>
      <w:r>
        <w:rPr>
          <w:rFonts w:ascii="Arial" w:eastAsia="Arial" w:hAnsi="Arial" w:cs="Arial"/>
          <w:color w:val="000000"/>
        </w:rPr>
        <w:t>камсыз</w:t>
      </w:r>
      <w:proofErr w:type="spellEnd"/>
      <w:r>
        <w:rPr>
          <w:rFonts w:ascii="Arial" w:eastAsia="Arial" w:hAnsi="Arial" w:cs="Arial"/>
          <w:color w:val="000000"/>
        </w:rPr>
        <w:t xml:space="preserve"> </w:t>
      </w:r>
      <w:proofErr w:type="spellStart"/>
      <w:r>
        <w:rPr>
          <w:rFonts w:ascii="Arial" w:eastAsia="Arial" w:hAnsi="Arial" w:cs="Arial"/>
          <w:color w:val="000000"/>
        </w:rPr>
        <w:t>кылат</w:t>
      </w:r>
      <w:proofErr w:type="spellEnd"/>
      <w:r>
        <w:rPr>
          <w:rFonts w:ascii="Arial" w:eastAsia="Arial" w:hAnsi="Arial" w:cs="Arial"/>
          <w:color w:val="000000"/>
        </w:rPr>
        <w:t xml:space="preserve">, </w:t>
      </w:r>
      <w:proofErr w:type="spellStart"/>
      <w:r>
        <w:rPr>
          <w:rFonts w:ascii="Arial" w:eastAsia="Arial" w:hAnsi="Arial" w:cs="Arial"/>
          <w:color w:val="000000"/>
        </w:rPr>
        <w:t>ошондой</w:t>
      </w:r>
      <w:proofErr w:type="spellEnd"/>
      <w:r>
        <w:rPr>
          <w:rFonts w:ascii="Arial" w:eastAsia="Arial" w:hAnsi="Arial" w:cs="Arial"/>
          <w:color w:val="000000"/>
        </w:rPr>
        <w:t xml:space="preserve"> эле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статистиканын</w:t>
      </w:r>
      <w:proofErr w:type="spellEnd"/>
      <w:r>
        <w:rPr>
          <w:rFonts w:ascii="Arial" w:eastAsia="Arial" w:hAnsi="Arial" w:cs="Arial"/>
          <w:color w:val="000000"/>
        </w:rPr>
        <w:t xml:space="preserve"> </w:t>
      </w:r>
      <w:proofErr w:type="spellStart"/>
      <w:r>
        <w:rPr>
          <w:rFonts w:ascii="Arial" w:eastAsia="Arial" w:hAnsi="Arial" w:cs="Arial"/>
          <w:color w:val="000000"/>
        </w:rPr>
        <w:t>сапатына</w:t>
      </w:r>
      <w:proofErr w:type="spellEnd"/>
      <w:r>
        <w:rPr>
          <w:rFonts w:ascii="Arial" w:eastAsia="Arial" w:hAnsi="Arial" w:cs="Arial"/>
          <w:color w:val="000000"/>
        </w:rPr>
        <w:t xml:space="preserve">, </w:t>
      </w:r>
      <w:proofErr w:type="spellStart"/>
      <w:r>
        <w:rPr>
          <w:rFonts w:ascii="Arial" w:eastAsia="Arial" w:hAnsi="Arial" w:cs="Arial"/>
          <w:color w:val="000000"/>
        </w:rPr>
        <w:t>макулдашылгандыгына</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салыштыруучулугуна</w:t>
      </w:r>
      <w:proofErr w:type="spellEnd"/>
      <w:r>
        <w:rPr>
          <w:rFonts w:ascii="Arial" w:eastAsia="Arial" w:hAnsi="Arial" w:cs="Arial"/>
          <w:color w:val="000000"/>
        </w:rPr>
        <w:t xml:space="preserve"> карата </w:t>
      </w:r>
      <w:proofErr w:type="spellStart"/>
      <w:r>
        <w:rPr>
          <w:rFonts w:ascii="Arial" w:eastAsia="Arial" w:hAnsi="Arial" w:cs="Arial"/>
          <w:color w:val="000000"/>
        </w:rPr>
        <w:t>талаптардын</w:t>
      </w:r>
      <w:proofErr w:type="spellEnd"/>
      <w:r>
        <w:rPr>
          <w:rFonts w:ascii="Arial" w:eastAsia="Arial" w:hAnsi="Arial" w:cs="Arial"/>
          <w:color w:val="000000"/>
        </w:rPr>
        <w:t xml:space="preserve"> </w:t>
      </w:r>
      <w:proofErr w:type="spellStart"/>
      <w:r>
        <w:rPr>
          <w:rFonts w:ascii="Arial" w:eastAsia="Arial" w:hAnsi="Arial" w:cs="Arial"/>
          <w:color w:val="000000"/>
        </w:rPr>
        <w:t>сакталышына</w:t>
      </w:r>
      <w:proofErr w:type="spellEnd"/>
      <w:r>
        <w:rPr>
          <w:rFonts w:ascii="Arial" w:eastAsia="Arial" w:hAnsi="Arial" w:cs="Arial"/>
          <w:color w:val="000000"/>
        </w:rPr>
        <w:t xml:space="preserve"> </w:t>
      </w:r>
      <w:proofErr w:type="spellStart"/>
      <w:r>
        <w:rPr>
          <w:rFonts w:ascii="Arial" w:eastAsia="Arial" w:hAnsi="Arial" w:cs="Arial"/>
          <w:color w:val="000000"/>
        </w:rPr>
        <w:t>контролду</w:t>
      </w:r>
      <w:proofErr w:type="spellEnd"/>
      <w:r>
        <w:rPr>
          <w:rFonts w:ascii="Arial" w:eastAsia="Arial" w:hAnsi="Arial" w:cs="Arial"/>
          <w:color w:val="000000"/>
        </w:rPr>
        <w:t xml:space="preserve"> </w:t>
      </w:r>
      <w:proofErr w:type="spellStart"/>
      <w:r>
        <w:rPr>
          <w:rFonts w:ascii="Arial" w:eastAsia="Arial" w:hAnsi="Arial" w:cs="Arial"/>
          <w:color w:val="000000"/>
        </w:rPr>
        <w:t>жүзөгө</w:t>
      </w:r>
      <w:proofErr w:type="spellEnd"/>
      <w:r>
        <w:rPr>
          <w:rFonts w:ascii="Arial" w:eastAsia="Arial" w:hAnsi="Arial" w:cs="Arial"/>
          <w:color w:val="000000"/>
        </w:rPr>
        <w:t xml:space="preserve"> </w:t>
      </w:r>
      <w:proofErr w:type="spellStart"/>
      <w:r>
        <w:rPr>
          <w:rFonts w:ascii="Arial" w:eastAsia="Arial" w:hAnsi="Arial" w:cs="Arial"/>
          <w:color w:val="000000"/>
        </w:rPr>
        <w:t>ашырат</w:t>
      </w:r>
      <w:proofErr w:type="spellEnd"/>
      <w:r>
        <w:rPr>
          <w:rFonts w:ascii="Arial" w:eastAsia="Arial" w:hAnsi="Arial" w:cs="Arial"/>
          <w:color w:val="000000"/>
        </w:rPr>
        <w:t>.</w:t>
      </w:r>
    </w:p>
    <w:p w14:paraId="705902EA"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pPr>
      <w:r>
        <w:rPr>
          <w:rFonts w:ascii="Arial" w:eastAsia="Arial" w:hAnsi="Arial" w:cs="Arial"/>
          <w:i/>
          <w:color w:val="000000"/>
        </w:rPr>
        <w:t xml:space="preserve">(КР </w:t>
      </w:r>
      <w:hyperlink r:id="rId25"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21D1BE06" w14:textId="77777777" w:rsidR="00370810" w:rsidRDefault="00370810">
      <w:pPr>
        <w:pBdr>
          <w:top w:val="none" w:sz="4" w:space="0" w:color="000000"/>
          <w:left w:val="none" w:sz="4" w:space="0" w:color="000000"/>
          <w:bottom w:val="none" w:sz="4" w:space="0" w:color="000000"/>
          <w:right w:val="none" w:sz="4" w:space="0" w:color="000000"/>
        </w:pBdr>
        <w:spacing w:after="60" w:line="276" w:lineRule="auto"/>
        <w:ind w:firstLine="567"/>
        <w:jc w:val="both"/>
      </w:pPr>
    </w:p>
    <w:p w14:paraId="0673BF21"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14" w:name="st_13"/>
      <w:bookmarkEnd w:id="14"/>
      <w:r>
        <w:rPr>
          <w:rFonts w:ascii="Arial" w:eastAsia="Arial" w:hAnsi="Arial" w:cs="Arial"/>
          <w:b/>
          <w:bCs/>
          <w:color w:val="000000"/>
        </w:rPr>
        <w:t xml:space="preserve">13-берене. </w:t>
      </w:r>
      <w:proofErr w:type="spellStart"/>
      <w:r>
        <w:rPr>
          <w:rFonts w:ascii="Arial" w:eastAsia="Arial" w:hAnsi="Arial" w:cs="Arial"/>
          <w:b/>
          <w:bCs/>
          <w:color w:val="000000"/>
        </w:rPr>
        <w:t>Расмий</w:t>
      </w:r>
      <w:proofErr w:type="spellEnd"/>
      <w:r>
        <w:rPr>
          <w:rFonts w:ascii="Arial" w:eastAsia="Arial" w:hAnsi="Arial" w:cs="Arial"/>
          <w:b/>
          <w:bCs/>
          <w:color w:val="000000"/>
        </w:rPr>
        <w:t xml:space="preserve"> </w:t>
      </w:r>
      <w:proofErr w:type="spellStart"/>
      <w:r>
        <w:rPr>
          <w:rFonts w:ascii="Arial" w:eastAsia="Arial" w:hAnsi="Arial" w:cs="Arial"/>
          <w:b/>
          <w:bCs/>
          <w:color w:val="000000"/>
        </w:rPr>
        <w:t>статистиканы</w:t>
      </w:r>
      <w:proofErr w:type="spellEnd"/>
      <w:r>
        <w:rPr>
          <w:rFonts w:ascii="Arial" w:eastAsia="Arial" w:hAnsi="Arial" w:cs="Arial"/>
          <w:b/>
          <w:bCs/>
          <w:color w:val="000000"/>
        </w:rPr>
        <w:t xml:space="preserve"> </w:t>
      </w:r>
      <w:proofErr w:type="spellStart"/>
      <w:r>
        <w:rPr>
          <w:rFonts w:ascii="Arial" w:eastAsia="Arial" w:hAnsi="Arial" w:cs="Arial"/>
          <w:b/>
          <w:bCs/>
          <w:color w:val="000000"/>
        </w:rPr>
        <w:t>пландоо</w:t>
      </w:r>
      <w:proofErr w:type="spellEnd"/>
    </w:p>
    <w:p w14:paraId="21780B63"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sz w:val="20"/>
        </w:rPr>
        <w:t> </w:t>
      </w:r>
    </w:p>
    <w:p w14:paraId="1559A9DD"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пландоо</w:t>
      </w:r>
      <w:proofErr w:type="spellEnd"/>
      <w:r>
        <w:rPr>
          <w:rFonts w:ascii="Arial" w:eastAsia="Arial" w:hAnsi="Arial" w:cs="Arial"/>
          <w:color w:val="000000"/>
        </w:rPr>
        <w:t xml:space="preserve"> </w:t>
      </w:r>
      <w:proofErr w:type="spellStart"/>
      <w:r>
        <w:rPr>
          <w:rFonts w:ascii="Arial" w:eastAsia="Arial" w:hAnsi="Arial" w:cs="Arial"/>
          <w:color w:val="000000"/>
        </w:rPr>
        <w:t>төмөнкүдөй</w:t>
      </w:r>
      <w:proofErr w:type="spellEnd"/>
      <w:r>
        <w:rPr>
          <w:rFonts w:ascii="Arial" w:eastAsia="Arial" w:hAnsi="Arial" w:cs="Arial"/>
          <w:color w:val="000000"/>
        </w:rPr>
        <w:t xml:space="preserve"> </w:t>
      </w:r>
      <w:proofErr w:type="spellStart"/>
      <w:r>
        <w:rPr>
          <w:rFonts w:ascii="Arial" w:eastAsia="Arial" w:hAnsi="Arial" w:cs="Arial"/>
          <w:color w:val="000000"/>
        </w:rPr>
        <w:t>документтердин</w:t>
      </w:r>
      <w:proofErr w:type="spellEnd"/>
      <w:r>
        <w:rPr>
          <w:rFonts w:ascii="Arial" w:eastAsia="Arial" w:hAnsi="Arial" w:cs="Arial"/>
          <w:color w:val="000000"/>
        </w:rPr>
        <w:t xml:space="preserve"> </w:t>
      </w:r>
      <w:proofErr w:type="spellStart"/>
      <w:r>
        <w:rPr>
          <w:rFonts w:ascii="Arial" w:eastAsia="Arial" w:hAnsi="Arial" w:cs="Arial"/>
          <w:color w:val="000000"/>
        </w:rPr>
        <w:t>негизинде</w:t>
      </w:r>
      <w:proofErr w:type="spellEnd"/>
      <w:r>
        <w:rPr>
          <w:rFonts w:ascii="Arial" w:eastAsia="Arial" w:hAnsi="Arial" w:cs="Arial"/>
          <w:color w:val="000000"/>
        </w:rPr>
        <w:t xml:space="preserve"> </w:t>
      </w:r>
      <w:proofErr w:type="spellStart"/>
      <w:r>
        <w:rPr>
          <w:rFonts w:ascii="Arial" w:eastAsia="Arial" w:hAnsi="Arial" w:cs="Arial"/>
          <w:color w:val="000000"/>
        </w:rPr>
        <w:t>жүзөгө</w:t>
      </w:r>
      <w:proofErr w:type="spellEnd"/>
      <w:r>
        <w:rPr>
          <w:rFonts w:ascii="Arial" w:eastAsia="Arial" w:hAnsi="Arial" w:cs="Arial"/>
          <w:color w:val="000000"/>
        </w:rPr>
        <w:t xml:space="preserve"> </w:t>
      </w:r>
      <w:proofErr w:type="spellStart"/>
      <w:r>
        <w:rPr>
          <w:rFonts w:ascii="Arial" w:eastAsia="Arial" w:hAnsi="Arial" w:cs="Arial"/>
          <w:color w:val="000000"/>
        </w:rPr>
        <w:t>ашырылат</w:t>
      </w:r>
      <w:proofErr w:type="spellEnd"/>
      <w:r>
        <w:rPr>
          <w:rFonts w:ascii="Arial" w:eastAsia="Arial" w:hAnsi="Arial" w:cs="Arial"/>
          <w:color w:val="000000"/>
        </w:rPr>
        <w:t>:</w:t>
      </w:r>
    </w:p>
    <w:p w14:paraId="2BD62F0B"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программасынын</w:t>
      </w:r>
      <w:proofErr w:type="spellEnd"/>
      <w:r>
        <w:rPr>
          <w:rFonts w:ascii="Arial" w:eastAsia="Arial" w:hAnsi="Arial" w:cs="Arial"/>
          <w:color w:val="000000"/>
        </w:rPr>
        <w:t>;</w:t>
      </w:r>
    </w:p>
    <w:p w14:paraId="52D795D5"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планынын</w:t>
      </w:r>
      <w:proofErr w:type="spellEnd"/>
      <w:r>
        <w:rPr>
          <w:rFonts w:ascii="Arial" w:eastAsia="Arial" w:hAnsi="Arial" w:cs="Arial"/>
          <w:color w:val="000000"/>
        </w:rPr>
        <w:t>;</w:t>
      </w:r>
    </w:p>
    <w:p w14:paraId="339BE83E"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комитетинин</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иштеринин</w:t>
      </w:r>
      <w:proofErr w:type="spellEnd"/>
      <w:r>
        <w:rPr>
          <w:rFonts w:ascii="Arial" w:eastAsia="Arial" w:hAnsi="Arial" w:cs="Arial"/>
          <w:color w:val="000000"/>
        </w:rPr>
        <w:t xml:space="preserve"> </w:t>
      </w:r>
      <w:proofErr w:type="spellStart"/>
      <w:r>
        <w:rPr>
          <w:rFonts w:ascii="Arial" w:eastAsia="Arial" w:hAnsi="Arial" w:cs="Arial"/>
          <w:color w:val="000000"/>
        </w:rPr>
        <w:t>графигинин</w:t>
      </w:r>
      <w:proofErr w:type="spellEnd"/>
      <w:r>
        <w:rPr>
          <w:rFonts w:ascii="Arial" w:eastAsia="Arial" w:hAnsi="Arial" w:cs="Arial"/>
          <w:color w:val="000000"/>
        </w:rPr>
        <w:t>.</w:t>
      </w:r>
    </w:p>
    <w:p w14:paraId="7F296085"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пландоо</w:t>
      </w:r>
      <w:proofErr w:type="spellEnd"/>
      <w:r>
        <w:rPr>
          <w:rFonts w:ascii="Arial" w:eastAsia="Arial" w:hAnsi="Arial" w:cs="Arial"/>
          <w:color w:val="000000"/>
        </w:rPr>
        <w:t xml:space="preserve"> </w:t>
      </w:r>
      <w:proofErr w:type="spellStart"/>
      <w:r>
        <w:rPr>
          <w:rFonts w:ascii="Arial" w:eastAsia="Arial" w:hAnsi="Arial" w:cs="Arial"/>
          <w:color w:val="000000"/>
        </w:rPr>
        <w:t>документтери</w:t>
      </w:r>
      <w:proofErr w:type="spellEnd"/>
      <w:r>
        <w:rPr>
          <w:rFonts w:ascii="Arial" w:eastAsia="Arial" w:hAnsi="Arial" w:cs="Arial"/>
          <w:color w:val="000000"/>
        </w:rPr>
        <w:t xml:space="preserve"> </w:t>
      </w:r>
      <w:proofErr w:type="spellStart"/>
      <w:r>
        <w:rPr>
          <w:rFonts w:ascii="Arial" w:eastAsia="Arial" w:hAnsi="Arial" w:cs="Arial"/>
          <w:color w:val="000000"/>
        </w:rPr>
        <w:t>стратегиялык</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операциялык</w:t>
      </w:r>
      <w:proofErr w:type="spellEnd"/>
      <w:r>
        <w:rPr>
          <w:rFonts w:ascii="Arial" w:eastAsia="Arial" w:hAnsi="Arial" w:cs="Arial"/>
          <w:color w:val="000000"/>
        </w:rPr>
        <w:t xml:space="preserve"> </w:t>
      </w:r>
      <w:proofErr w:type="spellStart"/>
      <w:r>
        <w:rPr>
          <w:rFonts w:ascii="Arial" w:eastAsia="Arial" w:hAnsi="Arial" w:cs="Arial"/>
          <w:color w:val="000000"/>
        </w:rPr>
        <w:t>башкарууну</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жүргүзүүчүлөрдүн</w:t>
      </w:r>
      <w:proofErr w:type="spellEnd"/>
      <w:r>
        <w:rPr>
          <w:rFonts w:ascii="Arial" w:eastAsia="Arial" w:hAnsi="Arial" w:cs="Arial"/>
          <w:color w:val="000000"/>
        </w:rPr>
        <w:t xml:space="preserve"> </w:t>
      </w:r>
      <w:proofErr w:type="spellStart"/>
      <w:r>
        <w:rPr>
          <w:rFonts w:ascii="Arial" w:eastAsia="Arial" w:hAnsi="Arial" w:cs="Arial"/>
          <w:color w:val="000000"/>
        </w:rPr>
        <w:t>ишин</w:t>
      </w:r>
      <w:proofErr w:type="spellEnd"/>
      <w:r>
        <w:rPr>
          <w:rFonts w:ascii="Arial" w:eastAsia="Arial" w:hAnsi="Arial" w:cs="Arial"/>
          <w:color w:val="000000"/>
        </w:rPr>
        <w:t xml:space="preserve"> </w:t>
      </w:r>
      <w:proofErr w:type="spellStart"/>
      <w:r>
        <w:rPr>
          <w:rFonts w:ascii="Arial" w:eastAsia="Arial" w:hAnsi="Arial" w:cs="Arial"/>
          <w:color w:val="000000"/>
        </w:rPr>
        <w:t>координациялоону</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макулдашылгандыгын</w:t>
      </w:r>
      <w:proofErr w:type="spellEnd"/>
      <w:r>
        <w:rPr>
          <w:rFonts w:ascii="Arial" w:eastAsia="Arial" w:hAnsi="Arial" w:cs="Arial"/>
          <w:color w:val="000000"/>
        </w:rPr>
        <w:t xml:space="preserve"> </w:t>
      </w:r>
      <w:proofErr w:type="spellStart"/>
      <w:r>
        <w:rPr>
          <w:rFonts w:ascii="Arial" w:eastAsia="Arial" w:hAnsi="Arial" w:cs="Arial"/>
          <w:color w:val="000000"/>
        </w:rPr>
        <w:t>камсыз</w:t>
      </w:r>
      <w:proofErr w:type="spellEnd"/>
      <w:r>
        <w:rPr>
          <w:rFonts w:ascii="Arial" w:eastAsia="Arial" w:hAnsi="Arial" w:cs="Arial"/>
          <w:color w:val="000000"/>
        </w:rPr>
        <w:t xml:space="preserve"> </w:t>
      </w:r>
      <w:proofErr w:type="spellStart"/>
      <w:r>
        <w:rPr>
          <w:rFonts w:ascii="Arial" w:eastAsia="Arial" w:hAnsi="Arial" w:cs="Arial"/>
          <w:color w:val="000000"/>
        </w:rPr>
        <w:t>кылат</w:t>
      </w:r>
      <w:proofErr w:type="spellEnd"/>
      <w:r>
        <w:rPr>
          <w:rFonts w:ascii="Arial" w:eastAsia="Arial" w:hAnsi="Arial" w:cs="Arial"/>
          <w:color w:val="000000"/>
        </w:rPr>
        <w:t xml:space="preserve">, </w:t>
      </w:r>
      <w:proofErr w:type="spellStart"/>
      <w:r>
        <w:rPr>
          <w:rFonts w:ascii="Arial" w:eastAsia="Arial" w:hAnsi="Arial" w:cs="Arial"/>
          <w:color w:val="000000"/>
        </w:rPr>
        <w:t>ошондой</w:t>
      </w:r>
      <w:proofErr w:type="spellEnd"/>
      <w:r>
        <w:rPr>
          <w:rFonts w:ascii="Arial" w:eastAsia="Arial" w:hAnsi="Arial" w:cs="Arial"/>
          <w:color w:val="000000"/>
        </w:rPr>
        <w:t xml:space="preserve"> эле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w:t>
      </w:r>
      <w:proofErr w:type="spellStart"/>
      <w:r>
        <w:rPr>
          <w:rFonts w:ascii="Arial" w:eastAsia="Arial" w:hAnsi="Arial" w:cs="Arial"/>
          <w:color w:val="000000"/>
        </w:rPr>
        <w:t>артыкчылыктарын</w:t>
      </w:r>
      <w:proofErr w:type="spellEnd"/>
      <w:r>
        <w:rPr>
          <w:rFonts w:ascii="Arial" w:eastAsia="Arial" w:hAnsi="Arial" w:cs="Arial"/>
          <w:color w:val="000000"/>
        </w:rPr>
        <w:t xml:space="preserve"> </w:t>
      </w:r>
      <w:proofErr w:type="spellStart"/>
      <w:r>
        <w:rPr>
          <w:rFonts w:ascii="Arial" w:eastAsia="Arial" w:hAnsi="Arial" w:cs="Arial"/>
          <w:color w:val="000000"/>
        </w:rPr>
        <w:t>аныктайт</w:t>
      </w:r>
      <w:proofErr w:type="spellEnd"/>
      <w:r>
        <w:rPr>
          <w:rFonts w:ascii="Arial" w:eastAsia="Arial" w:hAnsi="Arial" w:cs="Arial"/>
          <w:color w:val="000000"/>
        </w:rPr>
        <w:t>.</w:t>
      </w:r>
    </w:p>
    <w:p w14:paraId="7168D1E3"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мезгилге</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тутумун</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w:t>
      </w:r>
      <w:proofErr w:type="spellStart"/>
      <w:r>
        <w:rPr>
          <w:rFonts w:ascii="Arial" w:eastAsia="Arial" w:hAnsi="Arial" w:cs="Arial"/>
          <w:color w:val="000000"/>
        </w:rPr>
        <w:t>негизги</w:t>
      </w:r>
      <w:proofErr w:type="spellEnd"/>
      <w:r>
        <w:rPr>
          <w:rFonts w:ascii="Arial" w:eastAsia="Arial" w:hAnsi="Arial" w:cs="Arial"/>
          <w:color w:val="000000"/>
        </w:rPr>
        <w:t xml:space="preserve"> </w:t>
      </w:r>
      <w:proofErr w:type="spellStart"/>
      <w:r>
        <w:rPr>
          <w:rFonts w:ascii="Arial" w:eastAsia="Arial" w:hAnsi="Arial" w:cs="Arial"/>
          <w:color w:val="000000"/>
        </w:rPr>
        <w:t>багыттарын</w:t>
      </w:r>
      <w:proofErr w:type="spellEnd"/>
      <w:r>
        <w:rPr>
          <w:rFonts w:ascii="Arial" w:eastAsia="Arial" w:hAnsi="Arial" w:cs="Arial"/>
          <w:color w:val="000000"/>
        </w:rPr>
        <w:t xml:space="preserve"> </w:t>
      </w:r>
      <w:proofErr w:type="spellStart"/>
      <w:r>
        <w:rPr>
          <w:rFonts w:ascii="Arial" w:eastAsia="Arial" w:hAnsi="Arial" w:cs="Arial"/>
          <w:color w:val="000000"/>
        </w:rPr>
        <w:t>аныктайт</w:t>
      </w:r>
      <w:proofErr w:type="spellEnd"/>
      <w:r>
        <w:rPr>
          <w:rFonts w:ascii="Arial" w:eastAsia="Arial" w:hAnsi="Arial" w:cs="Arial"/>
          <w:color w:val="000000"/>
        </w:rPr>
        <w:t xml:space="preserve">. </w:t>
      </w:r>
    </w:p>
    <w:p w14:paraId="5D48F02B"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4.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планы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байкоолордун</w:t>
      </w:r>
      <w:proofErr w:type="spellEnd"/>
      <w:r>
        <w:rPr>
          <w:rFonts w:ascii="Arial" w:eastAsia="Arial" w:hAnsi="Arial" w:cs="Arial"/>
          <w:color w:val="000000"/>
        </w:rPr>
        <w:t xml:space="preserve">, </w:t>
      </w:r>
      <w:proofErr w:type="spellStart"/>
      <w:r>
        <w:rPr>
          <w:rFonts w:ascii="Arial" w:eastAsia="Arial" w:hAnsi="Arial" w:cs="Arial"/>
          <w:color w:val="000000"/>
        </w:rPr>
        <w:t>изилдөөлөрдүн</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көрсөткүчтөрдүн</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продукциянын</w:t>
      </w:r>
      <w:proofErr w:type="spellEnd"/>
      <w:r>
        <w:rPr>
          <w:rFonts w:ascii="Arial" w:eastAsia="Arial" w:hAnsi="Arial" w:cs="Arial"/>
          <w:color w:val="000000"/>
        </w:rPr>
        <w:t xml:space="preserve">, </w:t>
      </w:r>
      <w:proofErr w:type="spellStart"/>
      <w:r>
        <w:rPr>
          <w:rFonts w:ascii="Arial" w:eastAsia="Arial" w:hAnsi="Arial" w:cs="Arial"/>
          <w:color w:val="000000"/>
        </w:rPr>
        <w:t>маалымат</w:t>
      </w:r>
      <w:proofErr w:type="spellEnd"/>
      <w:r>
        <w:rPr>
          <w:rFonts w:ascii="Arial" w:eastAsia="Arial" w:hAnsi="Arial" w:cs="Arial"/>
          <w:color w:val="000000"/>
        </w:rPr>
        <w:t xml:space="preserve"> </w:t>
      </w:r>
      <w:proofErr w:type="spellStart"/>
      <w:r>
        <w:rPr>
          <w:rFonts w:ascii="Arial" w:eastAsia="Arial" w:hAnsi="Arial" w:cs="Arial"/>
          <w:color w:val="000000"/>
        </w:rPr>
        <w:t>булактарынын</w:t>
      </w:r>
      <w:proofErr w:type="spellEnd"/>
      <w:r>
        <w:rPr>
          <w:rFonts w:ascii="Arial" w:eastAsia="Arial" w:hAnsi="Arial" w:cs="Arial"/>
          <w:color w:val="000000"/>
        </w:rPr>
        <w:t xml:space="preserve"> </w:t>
      </w:r>
      <w:proofErr w:type="spellStart"/>
      <w:r>
        <w:rPr>
          <w:rFonts w:ascii="Arial" w:eastAsia="Arial" w:hAnsi="Arial" w:cs="Arial"/>
          <w:color w:val="000000"/>
        </w:rPr>
        <w:t>тизмегин</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берүү</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жайылтуу</w:t>
      </w:r>
      <w:proofErr w:type="spellEnd"/>
      <w:r>
        <w:rPr>
          <w:rFonts w:ascii="Arial" w:eastAsia="Arial" w:hAnsi="Arial" w:cs="Arial"/>
          <w:color w:val="000000"/>
        </w:rPr>
        <w:t xml:space="preserve"> </w:t>
      </w:r>
      <w:proofErr w:type="spellStart"/>
      <w:r>
        <w:rPr>
          <w:rFonts w:ascii="Arial" w:eastAsia="Arial" w:hAnsi="Arial" w:cs="Arial"/>
          <w:color w:val="000000"/>
        </w:rPr>
        <w:t>мөөнөттөрүн</w:t>
      </w:r>
      <w:proofErr w:type="spellEnd"/>
      <w:r>
        <w:rPr>
          <w:rFonts w:ascii="Arial" w:eastAsia="Arial" w:hAnsi="Arial" w:cs="Arial"/>
          <w:color w:val="000000"/>
        </w:rPr>
        <w:t xml:space="preserve">, </w:t>
      </w:r>
      <w:proofErr w:type="spellStart"/>
      <w:r>
        <w:rPr>
          <w:rFonts w:ascii="Arial" w:eastAsia="Arial" w:hAnsi="Arial" w:cs="Arial"/>
          <w:color w:val="000000"/>
        </w:rPr>
        <w:t>ошондой</w:t>
      </w:r>
      <w:proofErr w:type="spellEnd"/>
      <w:r>
        <w:rPr>
          <w:rFonts w:ascii="Arial" w:eastAsia="Arial" w:hAnsi="Arial" w:cs="Arial"/>
          <w:color w:val="000000"/>
        </w:rPr>
        <w:t xml:space="preserve"> эле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жоопкерчиликтүү</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жүргүзүүчүлөрдү</w:t>
      </w:r>
      <w:proofErr w:type="spellEnd"/>
      <w:r>
        <w:rPr>
          <w:rFonts w:ascii="Arial" w:eastAsia="Arial" w:hAnsi="Arial" w:cs="Arial"/>
          <w:color w:val="000000"/>
        </w:rPr>
        <w:t xml:space="preserve"> </w:t>
      </w:r>
      <w:proofErr w:type="spellStart"/>
      <w:r>
        <w:rPr>
          <w:rFonts w:ascii="Arial" w:eastAsia="Arial" w:hAnsi="Arial" w:cs="Arial"/>
          <w:color w:val="000000"/>
        </w:rPr>
        <w:t>аныктайт</w:t>
      </w:r>
      <w:proofErr w:type="spellEnd"/>
      <w:r>
        <w:rPr>
          <w:rFonts w:ascii="Arial" w:eastAsia="Arial" w:hAnsi="Arial" w:cs="Arial"/>
          <w:color w:val="000000"/>
        </w:rPr>
        <w:t>.</w:t>
      </w:r>
    </w:p>
    <w:p w14:paraId="52328174"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5.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комитетинин</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иштеринин</w:t>
      </w:r>
      <w:proofErr w:type="spellEnd"/>
      <w:r>
        <w:rPr>
          <w:rFonts w:ascii="Arial" w:eastAsia="Arial" w:hAnsi="Arial" w:cs="Arial"/>
          <w:color w:val="000000"/>
        </w:rPr>
        <w:t xml:space="preserve"> </w:t>
      </w:r>
      <w:proofErr w:type="spellStart"/>
      <w:r>
        <w:rPr>
          <w:rFonts w:ascii="Arial" w:eastAsia="Arial" w:hAnsi="Arial" w:cs="Arial"/>
          <w:color w:val="000000"/>
        </w:rPr>
        <w:t>графиги</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жүзөгө</w:t>
      </w:r>
      <w:proofErr w:type="spellEnd"/>
      <w:r>
        <w:rPr>
          <w:rFonts w:ascii="Arial" w:eastAsia="Arial" w:hAnsi="Arial" w:cs="Arial"/>
          <w:color w:val="000000"/>
        </w:rPr>
        <w:t xml:space="preserve"> </w:t>
      </w:r>
      <w:proofErr w:type="spellStart"/>
      <w:r>
        <w:rPr>
          <w:rFonts w:ascii="Arial" w:eastAsia="Arial" w:hAnsi="Arial" w:cs="Arial"/>
          <w:color w:val="000000"/>
        </w:rPr>
        <w:t>ашырылуучу</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w:t>
      </w:r>
      <w:proofErr w:type="spellEnd"/>
      <w:r>
        <w:rPr>
          <w:rFonts w:ascii="Arial" w:eastAsia="Arial" w:hAnsi="Arial" w:cs="Arial"/>
          <w:color w:val="000000"/>
        </w:rPr>
        <w:t xml:space="preserve"> </w:t>
      </w:r>
      <w:proofErr w:type="spellStart"/>
      <w:r>
        <w:rPr>
          <w:rFonts w:ascii="Arial" w:eastAsia="Arial" w:hAnsi="Arial" w:cs="Arial"/>
          <w:color w:val="000000"/>
        </w:rPr>
        <w:t>аткаруунун</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маалыматты</w:t>
      </w:r>
      <w:proofErr w:type="spellEnd"/>
      <w:r>
        <w:rPr>
          <w:rFonts w:ascii="Arial" w:eastAsia="Arial" w:hAnsi="Arial" w:cs="Arial"/>
          <w:color w:val="000000"/>
        </w:rPr>
        <w:t xml:space="preserve"> </w:t>
      </w:r>
      <w:proofErr w:type="spellStart"/>
      <w:r>
        <w:rPr>
          <w:rFonts w:ascii="Arial" w:eastAsia="Arial" w:hAnsi="Arial" w:cs="Arial"/>
          <w:color w:val="000000"/>
        </w:rPr>
        <w:t>даярдоонун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жайылтуунун</w:t>
      </w:r>
      <w:proofErr w:type="spellEnd"/>
      <w:r>
        <w:rPr>
          <w:rFonts w:ascii="Arial" w:eastAsia="Arial" w:hAnsi="Arial" w:cs="Arial"/>
          <w:color w:val="000000"/>
        </w:rPr>
        <w:t xml:space="preserve"> </w:t>
      </w:r>
      <w:proofErr w:type="spellStart"/>
      <w:r>
        <w:rPr>
          <w:rFonts w:ascii="Arial" w:eastAsia="Arial" w:hAnsi="Arial" w:cs="Arial"/>
          <w:color w:val="000000"/>
        </w:rPr>
        <w:t>мөөнөттөрүн</w:t>
      </w:r>
      <w:proofErr w:type="spellEnd"/>
      <w:r>
        <w:rPr>
          <w:rFonts w:ascii="Arial" w:eastAsia="Arial" w:hAnsi="Arial" w:cs="Arial"/>
          <w:color w:val="000000"/>
        </w:rPr>
        <w:t xml:space="preserve"> </w:t>
      </w:r>
      <w:proofErr w:type="spellStart"/>
      <w:r>
        <w:rPr>
          <w:rFonts w:ascii="Arial" w:eastAsia="Arial" w:hAnsi="Arial" w:cs="Arial"/>
          <w:color w:val="000000"/>
        </w:rPr>
        <w:t>аныктайт</w:t>
      </w:r>
      <w:proofErr w:type="spellEnd"/>
      <w:r>
        <w:rPr>
          <w:rFonts w:ascii="Arial" w:eastAsia="Arial" w:hAnsi="Arial" w:cs="Arial"/>
          <w:color w:val="000000"/>
        </w:rPr>
        <w:t>.</w:t>
      </w:r>
    </w:p>
    <w:p w14:paraId="769D2531"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6.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программасынын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планынын</w:t>
      </w:r>
      <w:proofErr w:type="spellEnd"/>
      <w:r>
        <w:rPr>
          <w:rFonts w:ascii="Arial" w:eastAsia="Arial" w:hAnsi="Arial" w:cs="Arial"/>
          <w:color w:val="000000"/>
        </w:rPr>
        <w:t xml:space="preserve"> </w:t>
      </w:r>
      <w:proofErr w:type="spellStart"/>
      <w:r>
        <w:rPr>
          <w:rFonts w:ascii="Arial" w:eastAsia="Arial" w:hAnsi="Arial" w:cs="Arial"/>
          <w:color w:val="000000"/>
        </w:rPr>
        <w:t>долбоорлору</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иштелип</w:t>
      </w:r>
      <w:proofErr w:type="spellEnd"/>
      <w:r>
        <w:rPr>
          <w:rFonts w:ascii="Arial" w:eastAsia="Arial" w:hAnsi="Arial" w:cs="Arial"/>
          <w:color w:val="000000"/>
        </w:rPr>
        <w:t xml:space="preserve"> </w:t>
      </w:r>
      <w:proofErr w:type="spellStart"/>
      <w:r>
        <w:rPr>
          <w:rFonts w:ascii="Arial" w:eastAsia="Arial" w:hAnsi="Arial" w:cs="Arial"/>
          <w:color w:val="000000"/>
        </w:rPr>
        <w:t>чыгат</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боюнча</w:t>
      </w:r>
      <w:proofErr w:type="spellEnd"/>
      <w:r>
        <w:rPr>
          <w:rFonts w:ascii="Arial" w:eastAsia="Arial" w:hAnsi="Arial" w:cs="Arial"/>
          <w:color w:val="000000"/>
        </w:rPr>
        <w:t xml:space="preserve"> </w:t>
      </w:r>
      <w:proofErr w:type="spellStart"/>
      <w:r>
        <w:rPr>
          <w:rFonts w:ascii="Arial" w:eastAsia="Arial" w:hAnsi="Arial" w:cs="Arial"/>
          <w:color w:val="000000"/>
        </w:rPr>
        <w:t>кеңешке</w:t>
      </w:r>
      <w:proofErr w:type="spellEnd"/>
      <w:r>
        <w:rPr>
          <w:rFonts w:ascii="Arial" w:eastAsia="Arial" w:hAnsi="Arial" w:cs="Arial"/>
          <w:color w:val="000000"/>
        </w:rPr>
        <w:t xml:space="preserve"> </w:t>
      </w:r>
      <w:proofErr w:type="spellStart"/>
      <w:r>
        <w:rPr>
          <w:rFonts w:ascii="Arial" w:eastAsia="Arial" w:hAnsi="Arial" w:cs="Arial"/>
          <w:color w:val="000000"/>
        </w:rPr>
        <w:t>кароо</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сунуштамаларды</w:t>
      </w:r>
      <w:proofErr w:type="spellEnd"/>
      <w:r>
        <w:rPr>
          <w:rFonts w:ascii="Arial" w:eastAsia="Arial" w:hAnsi="Arial" w:cs="Arial"/>
          <w:color w:val="000000"/>
        </w:rPr>
        <w:t xml:space="preserve"> </w:t>
      </w:r>
      <w:proofErr w:type="spellStart"/>
      <w:r>
        <w:rPr>
          <w:rFonts w:ascii="Arial" w:eastAsia="Arial" w:hAnsi="Arial" w:cs="Arial"/>
          <w:color w:val="000000"/>
        </w:rPr>
        <w:t>иштеп</w:t>
      </w:r>
      <w:proofErr w:type="spellEnd"/>
      <w:r>
        <w:rPr>
          <w:rFonts w:ascii="Arial" w:eastAsia="Arial" w:hAnsi="Arial" w:cs="Arial"/>
          <w:color w:val="000000"/>
        </w:rPr>
        <w:t xml:space="preserve"> </w:t>
      </w:r>
      <w:proofErr w:type="spellStart"/>
      <w:r>
        <w:rPr>
          <w:rFonts w:ascii="Arial" w:eastAsia="Arial" w:hAnsi="Arial" w:cs="Arial"/>
          <w:color w:val="000000"/>
        </w:rPr>
        <w:t>чыгуу</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w:t>
      </w:r>
      <w:proofErr w:type="spellStart"/>
      <w:r>
        <w:rPr>
          <w:rFonts w:ascii="Arial" w:eastAsia="Arial" w:hAnsi="Arial" w:cs="Arial"/>
          <w:color w:val="000000"/>
        </w:rPr>
        <w:t>жиберилет</w:t>
      </w:r>
      <w:proofErr w:type="spellEnd"/>
      <w:r>
        <w:rPr>
          <w:rFonts w:ascii="Arial" w:eastAsia="Arial" w:hAnsi="Arial" w:cs="Arial"/>
          <w:color w:val="000000"/>
        </w:rPr>
        <w:t>.</w:t>
      </w:r>
    </w:p>
    <w:p w14:paraId="05A8B1C7"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7. </w:t>
      </w:r>
      <w:proofErr w:type="spellStart"/>
      <w:r>
        <w:rPr>
          <w:rFonts w:ascii="Arial" w:eastAsia="Arial" w:hAnsi="Arial" w:cs="Arial"/>
          <w:color w:val="000000"/>
        </w:rPr>
        <w:t>Улуттук</w:t>
      </w:r>
      <w:proofErr w:type="spellEnd"/>
      <w:r>
        <w:rPr>
          <w:rFonts w:ascii="Arial" w:eastAsia="Arial" w:hAnsi="Arial" w:cs="Arial"/>
          <w:color w:val="000000"/>
        </w:rPr>
        <w:t xml:space="preserve"> </w:t>
      </w:r>
      <w:proofErr w:type="spellStart"/>
      <w:r>
        <w:rPr>
          <w:rFonts w:ascii="Arial" w:eastAsia="Arial" w:hAnsi="Arial" w:cs="Arial"/>
          <w:color w:val="000000"/>
        </w:rPr>
        <w:t>банкына</w:t>
      </w:r>
      <w:proofErr w:type="spellEnd"/>
      <w:r>
        <w:rPr>
          <w:rFonts w:ascii="Arial" w:eastAsia="Arial" w:hAnsi="Arial" w:cs="Arial"/>
          <w:color w:val="000000"/>
        </w:rPr>
        <w:t xml:space="preserve"> </w:t>
      </w:r>
      <w:proofErr w:type="spellStart"/>
      <w:r>
        <w:rPr>
          <w:rFonts w:ascii="Arial" w:eastAsia="Arial" w:hAnsi="Arial" w:cs="Arial"/>
          <w:color w:val="000000"/>
        </w:rPr>
        <w:t>тиешелүү</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пландоо</w:t>
      </w:r>
      <w:proofErr w:type="spellEnd"/>
      <w:r>
        <w:rPr>
          <w:rFonts w:ascii="Arial" w:eastAsia="Arial" w:hAnsi="Arial" w:cs="Arial"/>
          <w:color w:val="000000"/>
        </w:rPr>
        <w:t xml:space="preserve"> </w:t>
      </w:r>
      <w:proofErr w:type="spellStart"/>
      <w:r>
        <w:rPr>
          <w:rFonts w:ascii="Arial" w:eastAsia="Arial" w:hAnsi="Arial" w:cs="Arial"/>
          <w:color w:val="000000"/>
        </w:rPr>
        <w:t>документтеринин</w:t>
      </w:r>
      <w:proofErr w:type="spellEnd"/>
      <w:r>
        <w:rPr>
          <w:rFonts w:ascii="Arial" w:eastAsia="Arial" w:hAnsi="Arial" w:cs="Arial"/>
          <w:color w:val="000000"/>
        </w:rPr>
        <w:t xml:space="preserve"> </w:t>
      </w:r>
      <w:proofErr w:type="spellStart"/>
      <w:r>
        <w:rPr>
          <w:rFonts w:ascii="Arial" w:eastAsia="Arial" w:hAnsi="Arial" w:cs="Arial"/>
          <w:color w:val="000000"/>
        </w:rPr>
        <w:t>пункттары</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боюнча</w:t>
      </w:r>
      <w:proofErr w:type="spellEnd"/>
      <w:r>
        <w:rPr>
          <w:rFonts w:ascii="Arial" w:eastAsia="Arial" w:hAnsi="Arial" w:cs="Arial"/>
          <w:color w:val="000000"/>
        </w:rPr>
        <w:t xml:space="preserve"> </w:t>
      </w:r>
      <w:proofErr w:type="spellStart"/>
      <w:r>
        <w:rPr>
          <w:rFonts w:ascii="Arial" w:eastAsia="Arial" w:hAnsi="Arial" w:cs="Arial"/>
          <w:color w:val="000000"/>
        </w:rPr>
        <w:t>кеңешке</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Кабинетине</w:t>
      </w:r>
      <w:proofErr w:type="spellEnd"/>
      <w:r>
        <w:rPr>
          <w:rFonts w:ascii="Arial" w:eastAsia="Arial" w:hAnsi="Arial" w:cs="Arial"/>
          <w:color w:val="000000"/>
        </w:rPr>
        <w:t xml:space="preserve"> </w:t>
      </w:r>
      <w:proofErr w:type="spellStart"/>
      <w:r>
        <w:rPr>
          <w:rFonts w:ascii="Arial" w:eastAsia="Arial" w:hAnsi="Arial" w:cs="Arial"/>
          <w:color w:val="000000"/>
        </w:rPr>
        <w:t>маалымат</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w:t>
      </w:r>
      <w:proofErr w:type="spellStart"/>
      <w:r>
        <w:rPr>
          <w:rFonts w:ascii="Arial" w:eastAsia="Arial" w:hAnsi="Arial" w:cs="Arial"/>
          <w:color w:val="000000"/>
        </w:rPr>
        <w:t>гана</w:t>
      </w:r>
      <w:proofErr w:type="spellEnd"/>
      <w:r>
        <w:rPr>
          <w:rFonts w:ascii="Arial" w:eastAsia="Arial" w:hAnsi="Arial" w:cs="Arial"/>
          <w:color w:val="000000"/>
        </w:rPr>
        <w:t xml:space="preserve"> </w:t>
      </w:r>
      <w:proofErr w:type="spellStart"/>
      <w:r>
        <w:rPr>
          <w:rFonts w:ascii="Arial" w:eastAsia="Arial" w:hAnsi="Arial" w:cs="Arial"/>
          <w:color w:val="000000"/>
        </w:rPr>
        <w:t>берилет</w:t>
      </w:r>
      <w:proofErr w:type="spellEnd"/>
      <w:r>
        <w:rPr>
          <w:rFonts w:ascii="Arial" w:eastAsia="Arial" w:hAnsi="Arial" w:cs="Arial"/>
          <w:color w:val="000000"/>
        </w:rPr>
        <w:t>.</w:t>
      </w:r>
    </w:p>
    <w:p w14:paraId="33B8E534"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8.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планына</w:t>
      </w:r>
      <w:proofErr w:type="spellEnd"/>
      <w:r>
        <w:rPr>
          <w:rFonts w:ascii="Arial" w:eastAsia="Arial" w:hAnsi="Arial" w:cs="Arial"/>
          <w:color w:val="000000"/>
        </w:rPr>
        <w:t xml:space="preserve"> </w:t>
      </w:r>
      <w:proofErr w:type="spellStart"/>
      <w:r>
        <w:rPr>
          <w:rFonts w:ascii="Arial" w:eastAsia="Arial" w:hAnsi="Arial" w:cs="Arial"/>
          <w:color w:val="000000"/>
        </w:rPr>
        <w:t>киргизилбеген</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иш-чаралар</w:t>
      </w:r>
      <w:proofErr w:type="spellEnd"/>
      <w:r>
        <w:rPr>
          <w:rFonts w:ascii="Arial" w:eastAsia="Arial" w:hAnsi="Arial" w:cs="Arial"/>
          <w:color w:val="000000"/>
        </w:rPr>
        <w:t xml:space="preserve"> </w:t>
      </w:r>
      <w:proofErr w:type="spellStart"/>
      <w:r>
        <w:rPr>
          <w:rFonts w:ascii="Arial" w:eastAsia="Arial" w:hAnsi="Arial" w:cs="Arial"/>
          <w:color w:val="000000"/>
        </w:rPr>
        <w:t>кошумча</w:t>
      </w:r>
      <w:proofErr w:type="spellEnd"/>
      <w:r>
        <w:rPr>
          <w:rFonts w:ascii="Arial" w:eastAsia="Arial" w:hAnsi="Arial" w:cs="Arial"/>
          <w:color w:val="000000"/>
        </w:rPr>
        <w:t xml:space="preserve"> </w:t>
      </w:r>
      <w:proofErr w:type="spellStart"/>
      <w:r>
        <w:rPr>
          <w:rFonts w:ascii="Arial" w:eastAsia="Arial" w:hAnsi="Arial" w:cs="Arial"/>
          <w:color w:val="000000"/>
        </w:rPr>
        <w:t>каржылоонун</w:t>
      </w:r>
      <w:proofErr w:type="spellEnd"/>
      <w:r>
        <w:rPr>
          <w:rFonts w:ascii="Arial" w:eastAsia="Arial" w:hAnsi="Arial" w:cs="Arial"/>
          <w:color w:val="000000"/>
        </w:rPr>
        <w:t xml:space="preserve"> </w:t>
      </w:r>
      <w:proofErr w:type="spellStart"/>
      <w:r>
        <w:rPr>
          <w:rFonts w:ascii="Arial" w:eastAsia="Arial" w:hAnsi="Arial" w:cs="Arial"/>
          <w:color w:val="000000"/>
        </w:rPr>
        <w:t>булактары</w:t>
      </w:r>
      <w:proofErr w:type="spellEnd"/>
      <w:r>
        <w:rPr>
          <w:rFonts w:ascii="Arial" w:eastAsia="Arial" w:hAnsi="Arial" w:cs="Arial"/>
          <w:color w:val="000000"/>
        </w:rPr>
        <w:t xml:space="preserve"> </w:t>
      </w:r>
      <w:proofErr w:type="spellStart"/>
      <w:r>
        <w:rPr>
          <w:rFonts w:ascii="Arial" w:eastAsia="Arial" w:hAnsi="Arial" w:cs="Arial"/>
          <w:color w:val="000000"/>
        </w:rPr>
        <w:t>болгондо</w:t>
      </w:r>
      <w:proofErr w:type="spellEnd"/>
      <w:r>
        <w:rPr>
          <w:rFonts w:ascii="Arial" w:eastAsia="Arial" w:hAnsi="Arial" w:cs="Arial"/>
          <w:color w:val="000000"/>
        </w:rPr>
        <w:t xml:space="preserve"> </w:t>
      </w:r>
      <w:proofErr w:type="spellStart"/>
      <w:r>
        <w:rPr>
          <w:rFonts w:ascii="Arial" w:eastAsia="Arial" w:hAnsi="Arial" w:cs="Arial"/>
          <w:color w:val="000000"/>
        </w:rPr>
        <w:t>аткарылат</w:t>
      </w:r>
      <w:proofErr w:type="spellEnd"/>
      <w:r>
        <w:rPr>
          <w:rFonts w:ascii="Arial" w:eastAsia="Arial" w:hAnsi="Arial" w:cs="Arial"/>
          <w:color w:val="000000"/>
        </w:rPr>
        <w:t>.</w:t>
      </w:r>
    </w:p>
    <w:p w14:paraId="573DC16C"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(КР </w:t>
      </w:r>
      <w:hyperlink r:id="rId26"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77323BA6" w14:textId="77777777" w:rsidR="00370810" w:rsidRDefault="00370810">
      <w:pPr>
        <w:pBdr>
          <w:top w:val="none" w:sz="4" w:space="0" w:color="000000"/>
          <w:left w:val="none" w:sz="4" w:space="0" w:color="000000"/>
          <w:bottom w:val="none" w:sz="4" w:space="0" w:color="000000"/>
          <w:right w:val="none" w:sz="4" w:space="0" w:color="000000"/>
        </w:pBdr>
        <w:spacing w:after="60" w:line="276" w:lineRule="auto"/>
        <w:ind w:firstLine="567"/>
        <w:jc w:val="both"/>
      </w:pPr>
    </w:p>
    <w:p w14:paraId="5D275354"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15" w:name="st_14"/>
      <w:bookmarkEnd w:id="15"/>
      <w:r>
        <w:rPr>
          <w:rFonts w:ascii="Arial" w:eastAsia="Arial" w:hAnsi="Arial" w:cs="Arial"/>
          <w:b/>
          <w:bCs/>
          <w:color w:val="000000"/>
        </w:rPr>
        <w:t xml:space="preserve">14-берене. </w:t>
      </w:r>
      <w:proofErr w:type="spellStart"/>
      <w:r>
        <w:rPr>
          <w:rFonts w:ascii="Arial" w:eastAsia="Arial" w:hAnsi="Arial" w:cs="Arial"/>
          <w:b/>
          <w:bCs/>
          <w:color w:val="000000"/>
        </w:rPr>
        <w:t>Расмий</w:t>
      </w:r>
      <w:proofErr w:type="spellEnd"/>
      <w:r>
        <w:rPr>
          <w:rFonts w:ascii="Arial" w:eastAsia="Arial" w:hAnsi="Arial" w:cs="Arial"/>
          <w:b/>
          <w:bCs/>
          <w:color w:val="000000"/>
        </w:rPr>
        <w:t xml:space="preserve"> </w:t>
      </w:r>
      <w:proofErr w:type="spellStart"/>
      <w:r>
        <w:rPr>
          <w:rFonts w:ascii="Arial" w:eastAsia="Arial" w:hAnsi="Arial" w:cs="Arial"/>
          <w:b/>
          <w:bCs/>
          <w:color w:val="000000"/>
        </w:rPr>
        <w:t>статистиканы</w:t>
      </w:r>
      <w:proofErr w:type="spellEnd"/>
      <w:r>
        <w:rPr>
          <w:rFonts w:ascii="Arial" w:eastAsia="Arial" w:hAnsi="Arial" w:cs="Arial"/>
          <w:b/>
          <w:bCs/>
          <w:color w:val="000000"/>
        </w:rPr>
        <w:t xml:space="preserve"> </w:t>
      </w:r>
      <w:proofErr w:type="spellStart"/>
      <w:r>
        <w:rPr>
          <w:rFonts w:ascii="Arial" w:eastAsia="Arial" w:hAnsi="Arial" w:cs="Arial"/>
          <w:b/>
          <w:bCs/>
          <w:color w:val="000000"/>
        </w:rPr>
        <w:t>өнүктүрүүнүн</w:t>
      </w:r>
      <w:proofErr w:type="spellEnd"/>
      <w:r>
        <w:rPr>
          <w:rFonts w:ascii="Arial" w:eastAsia="Arial" w:hAnsi="Arial" w:cs="Arial"/>
          <w:b/>
          <w:bCs/>
          <w:color w:val="000000"/>
        </w:rPr>
        <w:t xml:space="preserve"> орто </w:t>
      </w:r>
      <w:proofErr w:type="spellStart"/>
      <w:r>
        <w:rPr>
          <w:rFonts w:ascii="Arial" w:eastAsia="Arial" w:hAnsi="Arial" w:cs="Arial"/>
          <w:b/>
          <w:bCs/>
          <w:color w:val="000000"/>
        </w:rPr>
        <w:t>мөөнөттүү</w:t>
      </w:r>
      <w:proofErr w:type="spellEnd"/>
      <w:r>
        <w:rPr>
          <w:rFonts w:ascii="Arial" w:eastAsia="Arial" w:hAnsi="Arial" w:cs="Arial"/>
          <w:b/>
          <w:bCs/>
          <w:color w:val="000000"/>
        </w:rPr>
        <w:t xml:space="preserve"> </w:t>
      </w:r>
      <w:proofErr w:type="spellStart"/>
      <w:r>
        <w:rPr>
          <w:rFonts w:ascii="Arial" w:eastAsia="Arial" w:hAnsi="Arial" w:cs="Arial"/>
          <w:b/>
          <w:bCs/>
          <w:color w:val="000000"/>
        </w:rPr>
        <w:t>программасы</w:t>
      </w:r>
      <w:proofErr w:type="spellEnd"/>
    </w:p>
    <w:p w14:paraId="48B49974"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sz w:val="20"/>
        </w:rPr>
        <w:t> </w:t>
      </w:r>
    </w:p>
    <w:p w14:paraId="536FCC1C"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lastRenderedPageBreak/>
        <w:t xml:space="preserve">1.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чөйрөсүндөгү</w:t>
      </w:r>
      <w:proofErr w:type="spellEnd"/>
      <w:r>
        <w:rPr>
          <w:rFonts w:ascii="Arial" w:eastAsia="Arial" w:hAnsi="Arial" w:cs="Arial"/>
          <w:color w:val="000000"/>
        </w:rPr>
        <w:t xml:space="preserve"> </w:t>
      </w:r>
      <w:proofErr w:type="spellStart"/>
      <w:r>
        <w:rPr>
          <w:rFonts w:ascii="Arial" w:eastAsia="Arial" w:hAnsi="Arial" w:cs="Arial"/>
          <w:color w:val="000000"/>
        </w:rPr>
        <w:t>стратегиялык</w:t>
      </w:r>
      <w:proofErr w:type="spellEnd"/>
      <w:r>
        <w:rPr>
          <w:rFonts w:ascii="Arial" w:eastAsia="Arial" w:hAnsi="Arial" w:cs="Arial"/>
          <w:color w:val="000000"/>
        </w:rPr>
        <w:t xml:space="preserve"> </w:t>
      </w:r>
      <w:proofErr w:type="spellStart"/>
      <w:r>
        <w:rPr>
          <w:rFonts w:ascii="Arial" w:eastAsia="Arial" w:hAnsi="Arial" w:cs="Arial"/>
          <w:color w:val="000000"/>
        </w:rPr>
        <w:t>пландоонун</w:t>
      </w:r>
      <w:proofErr w:type="spellEnd"/>
      <w:r>
        <w:rPr>
          <w:rFonts w:ascii="Arial" w:eastAsia="Arial" w:hAnsi="Arial" w:cs="Arial"/>
          <w:color w:val="000000"/>
        </w:rPr>
        <w:t xml:space="preserve"> </w:t>
      </w:r>
      <w:proofErr w:type="spellStart"/>
      <w:r>
        <w:rPr>
          <w:rFonts w:ascii="Arial" w:eastAsia="Arial" w:hAnsi="Arial" w:cs="Arial"/>
          <w:color w:val="000000"/>
        </w:rPr>
        <w:t>документи</w:t>
      </w:r>
      <w:proofErr w:type="spellEnd"/>
      <w:r>
        <w:rPr>
          <w:rFonts w:ascii="Arial" w:eastAsia="Arial" w:hAnsi="Arial" w:cs="Arial"/>
          <w:color w:val="000000"/>
        </w:rPr>
        <w:t xml:space="preserve"> </w:t>
      </w:r>
      <w:proofErr w:type="spellStart"/>
      <w:r>
        <w:rPr>
          <w:rFonts w:ascii="Arial" w:eastAsia="Arial" w:hAnsi="Arial" w:cs="Arial"/>
          <w:color w:val="000000"/>
        </w:rPr>
        <w:t>болуп</w:t>
      </w:r>
      <w:proofErr w:type="spellEnd"/>
      <w:r>
        <w:rPr>
          <w:rFonts w:ascii="Arial" w:eastAsia="Arial" w:hAnsi="Arial" w:cs="Arial"/>
          <w:color w:val="000000"/>
        </w:rPr>
        <w:t xml:space="preserve"> </w:t>
      </w:r>
      <w:proofErr w:type="spellStart"/>
      <w:r>
        <w:rPr>
          <w:rFonts w:ascii="Arial" w:eastAsia="Arial" w:hAnsi="Arial" w:cs="Arial"/>
          <w:color w:val="000000"/>
        </w:rPr>
        <w:t>саналат</w:t>
      </w:r>
      <w:proofErr w:type="spellEnd"/>
      <w:r>
        <w:rPr>
          <w:rFonts w:ascii="Arial" w:eastAsia="Arial" w:hAnsi="Arial" w:cs="Arial"/>
          <w:color w:val="000000"/>
        </w:rPr>
        <w:t>.</w:t>
      </w:r>
    </w:p>
    <w:p w14:paraId="02F62744"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w:t>
      </w:r>
      <w:proofErr w:type="spellEnd"/>
      <w:r>
        <w:rPr>
          <w:rFonts w:ascii="Arial" w:eastAsia="Arial" w:hAnsi="Arial" w:cs="Arial"/>
          <w:color w:val="000000"/>
        </w:rPr>
        <w:t xml:space="preserve"> </w:t>
      </w:r>
      <w:proofErr w:type="spellStart"/>
      <w:r>
        <w:rPr>
          <w:rFonts w:ascii="Arial" w:eastAsia="Arial" w:hAnsi="Arial" w:cs="Arial"/>
          <w:color w:val="000000"/>
        </w:rPr>
        <w:t>беш</w:t>
      </w:r>
      <w:proofErr w:type="spellEnd"/>
      <w:r>
        <w:rPr>
          <w:rFonts w:ascii="Arial" w:eastAsia="Arial" w:hAnsi="Arial" w:cs="Arial"/>
          <w:color w:val="000000"/>
        </w:rPr>
        <w:t xml:space="preserve"> </w:t>
      </w:r>
      <w:proofErr w:type="spellStart"/>
      <w:r>
        <w:rPr>
          <w:rFonts w:ascii="Arial" w:eastAsia="Arial" w:hAnsi="Arial" w:cs="Arial"/>
          <w:color w:val="000000"/>
        </w:rPr>
        <w:t>жылдык</w:t>
      </w:r>
      <w:proofErr w:type="spellEnd"/>
      <w:r>
        <w:rPr>
          <w:rFonts w:ascii="Arial" w:eastAsia="Arial" w:hAnsi="Arial" w:cs="Arial"/>
          <w:color w:val="000000"/>
        </w:rPr>
        <w:t xml:space="preserve"> </w:t>
      </w:r>
      <w:proofErr w:type="spellStart"/>
      <w:r>
        <w:rPr>
          <w:rFonts w:ascii="Arial" w:eastAsia="Arial" w:hAnsi="Arial" w:cs="Arial"/>
          <w:color w:val="000000"/>
        </w:rPr>
        <w:t>мөөнөткө</w:t>
      </w:r>
      <w:proofErr w:type="spellEnd"/>
      <w:r>
        <w:rPr>
          <w:rFonts w:ascii="Arial" w:eastAsia="Arial" w:hAnsi="Arial" w:cs="Arial"/>
          <w:color w:val="000000"/>
        </w:rPr>
        <w:t xml:space="preserve"> </w:t>
      </w:r>
      <w:proofErr w:type="spellStart"/>
      <w:r>
        <w:rPr>
          <w:rFonts w:ascii="Arial" w:eastAsia="Arial" w:hAnsi="Arial" w:cs="Arial"/>
          <w:color w:val="000000"/>
        </w:rPr>
        <w:t>иштелип</w:t>
      </w:r>
      <w:proofErr w:type="spellEnd"/>
      <w:r>
        <w:rPr>
          <w:rFonts w:ascii="Arial" w:eastAsia="Arial" w:hAnsi="Arial" w:cs="Arial"/>
          <w:color w:val="000000"/>
        </w:rPr>
        <w:t xml:space="preserve"> </w:t>
      </w:r>
      <w:proofErr w:type="spellStart"/>
      <w:r>
        <w:rPr>
          <w:rFonts w:ascii="Arial" w:eastAsia="Arial" w:hAnsi="Arial" w:cs="Arial"/>
          <w:color w:val="000000"/>
        </w:rPr>
        <w:t>чыгат</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төмөнкүлөрдү</w:t>
      </w:r>
      <w:proofErr w:type="spellEnd"/>
      <w:r>
        <w:rPr>
          <w:rFonts w:ascii="Arial" w:eastAsia="Arial" w:hAnsi="Arial" w:cs="Arial"/>
          <w:color w:val="000000"/>
        </w:rPr>
        <w:t xml:space="preserve"> </w:t>
      </w:r>
      <w:proofErr w:type="spellStart"/>
      <w:r>
        <w:rPr>
          <w:rFonts w:ascii="Arial" w:eastAsia="Arial" w:hAnsi="Arial" w:cs="Arial"/>
          <w:color w:val="000000"/>
        </w:rPr>
        <w:t>аныктайт</w:t>
      </w:r>
      <w:proofErr w:type="spellEnd"/>
      <w:r>
        <w:rPr>
          <w:rFonts w:ascii="Arial" w:eastAsia="Arial" w:hAnsi="Arial" w:cs="Arial"/>
          <w:color w:val="000000"/>
        </w:rPr>
        <w:t xml:space="preserve">: </w:t>
      </w:r>
    </w:p>
    <w:p w14:paraId="384D0E0E"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тутумун</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w:t>
      </w:r>
      <w:proofErr w:type="spellStart"/>
      <w:r>
        <w:rPr>
          <w:rFonts w:ascii="Arial" w:eastAsia="Arial" w:hAnsi="Arial" w:cs="Arial"/>
          <w:color w:val="000000"/>
        </w:rPr>
        <w:t>артыкчылыктуу</w:t>
      </w:r>
      <w:proofErr w:type="spellEnd"/>
      <w:r>
        <w:rPr>
          <w:rFonts w:ascii="Arial" w:eastAsia="Arial" w:hAnsi="Arial" w:cs="Arial"/>
          <w:color w:val="000000"/>
        </w:rPr>
        <w:t xml:space="preserve"> </w:t>
      </w:r>
      <w:proofErr w:type="spellStart"/>
      <w:r>
        <w:rPr>
          <w:rFonts w:ascii="Arial" w:eastAsia="Arial" w:hAnsi="Arial" w:cs="Arial"/>
          <w:color w:val="000000"/>
        </w:rPr>
        <w:t>багыттарын</w:t>
      </w:r>
      <w:proofErr w:type="spellEnd"/>
      <w:r>
        <w:rPr>
          <w:rFonts w:ascii="Arial" w:eastAsia="Arial" w:hAnsi="Arial" w:cs="Arial"/>
          <w:color w:val="000000"/>
        </w:rPr>
        <w:t xml:space="preserve">; </w:t>
      </w:r>
    </w:p>
    <w:p w14:paraId="7F210B52"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w:t>
      </w:r>
      <w:proofErr w:type="spellStart"/>
      <w:r>
        <w:rPr>
          <w:rFonts w:ascii="Arial" w:eastAsia="Arial" w:hAnsi="Arial" w:cs="Arial"/>
          <w:color w:val="000000"/>
        </w:rPr>
        <w:t>максаттарын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күтүлүүчү</w:t>
      </w:r>
      <w:proofErr w:type="spellEnd"/>
      <w:r>
        <w:rPr>
          <w:rFonts w:ascii="Arial" w:eastAsia="Arial" w:hAnsi="Arial" w:cs="Arial"/>
          <w:color w:val="000000"/>
        </w:rPr>
        <w:t xml:space="preserve"> </w:t>
      </w:r>
      <w:proofErr w:type="spellStart"/>
      <w:r>
        <w:rPr>
          <w:rFonts w:ascii="Arial" w:eastAsia="Arial" w:hAnsi="Arial" w:cs="Arial"/>
          <w:color w:val="000000"/>
        </w:rPr>
        <w:t>натыйжаларын</w:t>
      </w:r>
      <w:proofErr w:type="spellEnd"/>
      <w:r>
        <w:rPr>
          <w:rFonts w:ascii="Arial" w:eastAsia="Arial" w:hAnsi="Arial" w:cs="Arial"/>
          <w:color w:val="000000"/>
        </w:rPr>
        <w:t xml:space="preserve">; </w:t>
      </w:r>
    </w:p>
    <w:p w14:paraId="31BC50A3"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ишти</w:t>
      </w:r>
      <w:proofErr w:type="spellEnd"/>
      <w:r>
        <w:rPr>
          <w:rFonts w:ascii="Arial" w:eastAsia="Arial" w:hAnsi="Arial" w:cs="Arial"/>
          <w:color w:val="000000"/>
        </w:rPr>
        <w:t xml:space="preserve"> </w:t>
      </w:r>
      <w:proofErr w:type="spellStart"/>
      <w:r>
        <w:rPr>
          <w:rFonts w:ascii="Arial" w:eastAsia="Arial" w:hAnsi="Arial" w:cs="Arial"/>
          <w:color w:val="000000"/>
        </w:rPr>
        <w:t>өркүндөтүү</w:t>
      </w:r>
      <w:proofErr w:type="spellEnd"/>
      <w:r>
        <w:rPr>
          <w:rFonts w:ascii="Arial" w:eastAsia="Arial" w:hAnsi="Arial" w:cs="Arial"/>
          <w:color w:val="000000"/>
        </w:rPr>
        <w:t xml:space="preserve"> </w:t>
      </w:r>
      <w:proofErr w:type="spellStart"/>
      <w:r>
        <w:rPr>
          <w:rFonts w:ascii="Arial" w:eastAsia="Arial" w:hAnsi="Arial" w:cs="Arial"/>
          <w:color w:val="000000"/>
        </w:rPr>
        <w:t>боюнча</w:t>
      </w:r>
      <w:proofErr w:type="spellEnd"/>
      <w:r>
        <w:rPr>
          <w:rFonts w:ascii="Arial" w:eastAsia="Arial" w:hAnsi="Arial" w:cs="Arial"/>
          <w:color w:val="000000"/>
        </w:rPr>
        <w:t xml:space="preserve"> </w:t>
      </w:r>
      <w:proofErr w:type="spellStart"/>
      <w:r>
        <w:rPr>
          <w:rFonts w:ascii="Arial" w:eastAsia="Arial" w:hAnsi="Arial" w:cs="Arial"/>
          <w:color w:val="000000"/>
        </w:rPr>
        <w:t>негизги</w:t>
      </w:r>
      <w:proofErr w:type="spellEnd"/>
      <w:r>
        <w:rPr>
          <w:rFonts w:ascii="Arial" w:eastAsia="Arial" w:hAnsi="Arial" w:cs="Arial"/>
          <w:color w:val="000000"/>
        </w:rPr>
        <w:t xml:space="preserve"> </w:t>
      </w:r>
      <w:proofErr w:type="spellStart"/>
      <w:r>
        <w:rPr>
          <w:rFonts w:ascii="Arial" w:eastAsia="Arial" w:hAnsi="Arial" w:cs="Arial"/>
          <w:color w:val="000000"/>
        </w:rPr>
        <w:t>чараларды</w:t>
      </w:r>
      <w:proofErr w:type="spellEnd"/>
      <w:r>
        <w:rPr>
          <w:rFonts w:ascii="Arial" w:eastAsia="Arial" w:hAnsi="Arial" w:cs="Arial"/>
          <w:color w:val="000000"/>
        </w:rPr>
        <w:t xml:space="preserve">; </w:t>
      </w:r>
    </w:p>
    <w:p w14:paraId="206E3CD5"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4) </w:t>
      </w:r>
      <w:proofErr w:type="spellStart"/>
      <w:r>
        <w:rPr>
          <w:rFonts w:ascii="Arial" w:eastAsia="Arial" w:hAnsi="Arial" w:cs="Arial"/>
          <w:color w:val="000000"/>
        </w:rPr>
        <w:t>программаны</w:t>
      </w:r>
      <w:proofErr w:type="spellEnd"/>
      <w:r>
        <w:rPr>
          <w:rFonts w:ascii="Arial" w:eastAsia="Arial" w:hAnsi="Arial" w:cs="Arial"/>
          <w:color w:val="000000"/>
        </w:rPr>
        <w:t xml:space="preserve"> </w:t>
      </w:r>
      <w:proofErr w:type="spellStart"/>
      <w:r>
        <w:rPr>
          <w:rFonts w:ascii="Arial" w:eastAsia="Arial" w:hAnsi="Arial" w:cs="Arial"/>
          <w:color w:val="000000"/>
        </w:rPr>
        <w:t>ишке</w:t>
      </w:r>
      <w:proofErr w:type="spellEnd"/>
      <w:r>
        <w:rPr>
          <w:rFonts w:ascii="Arial" w:eastAsia="Arial" w:hAnsi="Arial" w:cs="Arial"/>
          <w:color w:val="000000"/>
        </w:rPr>
        <w:t xml:space="preserve"> </w:t>
      </w:r>
      <w:proofErr w:type="spellStart"/>
      <w:r>
        <w:rPr>
          <w:rFonts w:ascii="Arial" w:eastAsia="Arial" w:hAnsi="Arial" w:cs="Arial"/>
          <w:color w:val="000000"/>
        </w:rPr>
        <w:t>ашыруу</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зарыл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ресурстарга</w:t>
      </w:r>
      <w:proofErr w:type="spellEnd"/>
      <w:r>
        <w:rPr>
          <w:rFonts w:ascii="Arial" w:eastAsia="Arial" w:hAnsi="Arial" w:cs="Arial"/>
          <w:color w:val="000000"/>
        </w:rPr>
        <w:t xml:space="preserve">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керектөөлөрдү</w:t>
      </w:r>
      <w:proofErr w:type="spellEnd"/>
      <w:r>
        <w:rPr>
          <w:rFonts w:ascii="Arial" w:eastAsia="Arial" w:hAnsi="Arial" w:cs="Arial"/>
          <w:color w:val="000000"/>
        </w:rPr>
        <w:t xml:space="preserve">. </w:t>
      </w:r>
    </w:p>
    <w:p w14:paraId="40207306"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бекитилет</w:t>
      </w:r>
      <w:proofErr w:type="spellEnd"/>
      <w:r>
        <w:rPr>
          <w:rFonts w:ascii="Arial" w:eastAsia="Arial" w:hAnsi="Arial" w:cs="Arial"/>
          <w:color w:val="000000"/>
        </w:rPr>
        <w:t>.</w:t>
      </w:r>
    </w:p>
    <w:p w14:paraId="37E97722"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(КР </w:t>
      </w:r>
      <w:hyperlink r:id="rId27"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128C37E9" w14:textId="77777777" w:rsidR="00370810" w:rsidRDefault="00370810">
      <w:pPr>
        <w:pBdr>
          <w:top w:val="none" w:sz="4" w:space="0" w:color="000000"/>
          <w:left w:val="none" w:sz="4" w:space="0" w:color="000000"/>
          <w:bottom w:val="none" w:sz="4" w:space="0" w:color="000000"/>
          <w:right w:val="none" w:sz="4" w:space="0" w:color="000000"/>
        </w:pBdr>
        <w:spacing w:after="60" w:line="276" w:lineRule="auto"/>
        <w:ind w:firstLine="567"/>
        <w:jc w:val="both"/>
      </w:pPr>
    </w:p>
    <w:p w14:paraId="28498FFB"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16" w:name="st_15"/>
      <w:bookmarkEnd w:id="16"/>
      <w:r>
        <w:rPr>
          <w:rFonts w:ascii="Arial" w:eastAsia="Arial" w:hAnsi="Arial" w:cs="Arial"/>
          <w:b/>
          <w:bCs/>
          <w:color w:val="000000"/>
        </w:rPr>
        <w:t xml:space="preserve">15-берене. </w:t>
      </w:r>
      <w:proofErr w:type="spellStart"/>
      <w:r>
        <w:rPr>
          <w:rFonts w:ascii="Arial" w:eastAsia="Arial" w:hAnsi="Arial" w:cs="Arial"/>
          <w:b/>
          <w:bCs/>
          <w:color w:val="000000"/>
        </w:rPr>
        <w:t>Статистикалык</w:t>
      </w:r>
      <w:proofErr w:type="spellEnd"/>
      <w:r>
        <w:rPr>
          <w:rFonts w:ascii="Arial" w:eastAsia="Arial" w:hAnsi="Arial" w:cs="Arial"/>
          <w:b/>
          <w:bCs/>
          <w:color w:val="000000"/>
        </w:rPr>
        <w:t xml:space="preserve"> </w:t>
      </w:r>
      <w:proofErr w:type="spellStart"/>
      <w:r>
        <w:rPr>
          <w:rFonts w:ascii="Arial" w:eastAsia="Arial" w:hAnsi="Arial" w:cs="Arial"/>
          <w:b/>
          <w:bCs/>
          <w:color w:val="000000"/>
        </w:rPr>
        <w:t>иштердин</w:t>
      </w:r>
      <w:proofErr w:type="spellEnd"/>
      <w:r>
        <w:rPr>
          <w:rFonts w:ascii="Arial" w:eastAsia="Arial" w:hAnsi="Arial" w:cs="Arial"/>
          <w:b/>
          <w:bCs/>
          <w:color w:val="000000"/>
        </w:rPr>
        <w:t xml:space="preserve"> планы</w:t>
      </w:r>
    </w:p>
    <w:p w14:paraId="29255BB7"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sz w:val="20"/>
        </w:rPr>
        <w:t> </w:t>
      </w:r>
    </w:p>
    <w:p w14:paraId="193C328E"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планы </w:t>
      </w:r>
      <w:proofErr w:type="spellStart"/>
      <w:r>
        <w:rPr>
          <w:rFonts w:ascii="Arial" w:eastAsia="Arial" w:hAnsi="Arial" w:cs="Arial"/>
          <w:color w:val="000000"/>
        </w:rPr>
        <w:t>расмий</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чөйрөсүндөгү</w:t>
      </w:r>
      <w:proofErr w:type="spellEnd"/>
      <w:r>
        <w:rPr>
          <w:rFonts w:ascii="Arial" w:eastAsia="Arial" w:hAnsi="Arial" w:cs="Arial"/>
          <w:color w:val="000000"/>
        </w:rPr>
        <w:t xml:space="preserve"> </w:t>
      </w:r>
      <w:proofErr w:type="spellStart"/>
      <w:r>
        <w:rPr>
          <w:rFonts w:ascii="Arial" w:eastAsia="Arial" w:hAnsi="Arial" w:cs="Arial"/>
          <w:color w:val="000000"/>
        </w:rPr>
        <w:t>операциялык</w:t>
      </w:r>
      <w:proofErr w:type="spellEnd"/>
      <w:r>
        <w:rPr>
          <w:rFonts w:ascii="Arial" w:eastAsia="Arial" w:hAnsi="Arial" w:cs="Arial"/>
          <w:color w:val="000000"/>
        </w:rPr>
        <w:t xml:space="preserve"> </w:t>
      </w:r>
      <w:proofErr w:type="spellStart"/>
      <w:r>
        <w:rPr>
          <w:rFonts w:ascii="Arial" w:eastAsia="Arial" w:hAnsi="Arial" w:cs="Arial"/>
          <w:color w:val="000000"/>
        </w:rPr>
        <w:t>пландоонун</w:t>
      </w:r>
      <w:proofErr w:type="spellEnd"/>
      <w:r>
        <w:rPr>
          <w:rFonts w:ascii="Arial" w:eastAsia="Arial" w:hAnsi="Arial" w:cs="Arial"/>
          <w:color w:val="000000"/>
        </w:rPr>
        <w:t xml:space="preserve"> </w:t>
      </w:r>
      <w:proofErr w:type="spellStart"/>
      <w:r>
        <w:rPr>
          <w:rFonts w:ascii="Arial" w:eastAsia="Arial" w:hAnsi="Arial" w:cs="Arial"/>
          <w:color w:val="000000"/>
        </w:rPr>
        <w:t>негизги</w:t>
      </w:r>
      <w:proofErr w:type="spellEnd"/>
      <w:r>
        <w:rPr>
          <w:rFonts w:ascii="Arial" w:eastAsia="Arial" w:hAnsi="Arial" w:cs="Arial"/>
          <w:color w:val="000000"/>
        </w:rPr>
        <w:t xml:space="preserve"> </w:t>
      </w:r>
      <w:proofErr w:type="spellStart"/>
      <w:r>
        <w:rPr>
          <w:rFonts w:ascii="Arial" w:eastAsia="Arial" w:hAnsi="Arial" w:cs="Arial"/>
          <w:color w:val="000000"/>
        </w:rPr>
        <w:t>документи</w:t>
      </w:r>
      <w:proofErr w:type="spellEnd"/>
      <w:r>
        <w:rPr>
          <w:rFonts w:ascii="Arial" w:eastAsia="Arial" w:hAnsi="Arial" w:cs="Arial"/>
          <w:color w:val="000000"/>
        </w:rPr>
        <w:t xml:space="preserve"> </w:t>
      </w:r>
      <w:proofErr w:type="spellStart"/>
      <w:r>
        <w:rPr>
          <w:rFonts w:ascii="Arial" w:eastAsia="Arial" w:hAnsi="Arial" w:cs="Arial"/>
          <w:color w:val="000000"/>
        </w:rPr>
        <w:t>болуп</w:t>
      </w:r>
      <w:proofErr w:type="spellEnd"/>
      <w:r>
        <w:rPr>
          <w:rFonts w:ascii="Arial" w:eastAsia="Arial" w:hAnsi="Arial" w:cs="Arial"/>
          <w:color w:val="000000"/>
        </w:rPr>
        <w:t xml:space="preserve"> </w:t>
      </w:r>
      <w:proofErr w:type="spellStart"/>
      <w:r>
        <w:rPr>
          <w:rFonts w:ascii="Arial" w:eastAsia="Arial" w:hAnsi="Arial" w:cs="Arial"/>
          <w:color w:val="000000"/>
        </w:rPr>
        <w:t>саналат</w:t>
      </w:r>
      <w:proofErr w:type="spellEnd"/>
      <w:r>
        <w:rPr>
          <w:rFonts w:ascii="Arial" w:eastAsia="Arial" w:hAnsi="Arial" w:cs="Arial"/>
          <w:color w:val="000000"/>
        </w:rPr>
        <w:t xml:space="preserve">. </w:t>
      </w:r>
    </w:p>
    <w:p w14:paraId="356C3878"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планы </w:t>
      </w:r>
      <w:proofErr w:type="spellStart"/>
      <w:r>
        <w:rPr>
          <w:rFonts w:ascii="Arial" w:eastAsia="Arial" w:hAnsi="Arial" w:cs="Arial"/>
          <w:color w:val="000000"/>
        </w:rPr>
        <w:t>төмөнкүлөрдү</w:t>
      </w:r>
      <w:proofErr w:type="spellEnd"/>
      <w:r>
        <w:rPr>
          <w:rFonts w:ascii="Arial" w:eastAsia="Arial" w:hAnsi="Arial" w:cs="Arial"/>
          <w:color w:val="000000"/>
        </w:rPr>
        <w:t xml:space="preserve"> </w:t>
      </w:r>
      <w:proofErr w:type="spellStart"/>
      <w:r>
        <w:rPr>
          <w:rFonts w:ascii="Arial" w:eastAsia="Arial" w:hAnsi="Arial" w:cs="Arial"/>
          <w:color w:val="000000"/>
        </w:rPr>
        <w:t>камтыйт</w:t>
      </w:r>
      <w:proofErr w:type="spellEnd"/>
      <w:r>
        <w:rPr>
          <w:rFonts w:ascii="Arial" w:eastAsia="Arial" w:hAnsi="Arial" w:cs="Arial"/>
          <w:color w:val="000000"/>
        </w:rPr>
        <w:t>:</w:t>
      </w:r>
    </w:p>
    <w:p w14:paraId="13BF26FE"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байкоолордун</w:t>
      </w:r>
      <w:proofErr w:type="spellEnd"/>
      <w:r>
        <w:rPr>
          <w:rFonts w:ascii="Arial" w:eastAsia="Arial" w:hAnsi="Arial" w:cs="Arial"/>
          <w:color w:val="000000"/>
        </w:rPr>
        <w:t xml:space="preserve">, </w:t>
      </w:r>
      <w:proofErr w:type="spellStart"/>
      <w:r>
        <w:rPr>
          <w:rFonts w:ascii="Arial" w:eastAsia="Arial" w:hAnsi="Arial" w:cs="Arial"/>
          <w:color w:val="000000"/>
        </w:rPr>
        <w:t>изилдөөлөрдүн</w:t>
      </w:r>
      <w:proofErr w:type="spellEnd"/>
      <w:r>
        <w:rPr>
          <w:rFonts w:ascii="Arial" w:eastAsia="Arial" w:hAnsi="Arial" w:cs="Arial"/>
          <w:color w:val="000000"/>
        </w:rPr>
        <w:t xml:space="preserve">, </w:t>
      </w:r>
      <w:proofErr w:type="spellStart"/>
      <w:r>
        <w:rPr>
          <w:rFonts w:ascii="Arial" w:eastAsia="Arial" w:hAnsi="Arial" w:cs="Arial"/>
          <w:color w:val="000000"/>
        </w:rPr>
        <w:t>экономикалык</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ресурстук</w:t>
      </w:r>
      <w:proofErr w:type="spellEnd"/>
      <w:r>
        <w:rPr>
          <w:rFonts w:ascii="Arial" w:eastAsia="Arial" w:hAnsi="Arial" w:cs="Arial"/>
          <w:color w:val="000000"/>
        </w:rPr>
        <w:t xml:space="preserve"> </w:t>
      </w:r>
      <w:proofErr w:type="spellStart"/>
      <w:r>
        <w:rPr>
          <w:rFonts w:ascii="Arial" w:eastAsia="Arial" w:hAnsi="Arial" w:cs="Arial"/>
          <w:color w:val="000000"/>
        </w:rPr>
        <w:t>баланстардын</w:t>
      </w:r>
      <w:proofErr w:type="spellEnd"/>
      <w:r>
        <w:rPr>
          <w:rFonts w:ascii="Arial" w:eastAsia="Arial" w:hAnsi="Arial" w:cs="Arial"/>
          <w:color w:val="000000"/>
        </w:rPr>
        <w:t xml:space="preserve"> </w:t>
      </w:r>
      <w:proofErr w:type="spellStart"/>
      <w:r>
        <w:rPr>
          <w:rFonts w:ascii="Arial" w:eastAsia="Arial" w:hAnsi="Arial" w:cs="Arial"/>
          <w:color w:val="000000"/>
        </w:rPr>
        <w:t>тизмегин</w:t>
      </w:r>
      <w:proofErr w:type="spellEnd"/>
      <w:r>
        <w:rPr>
          <w:rFonts w:ascii="Arial" w:eastAsia="Arial" w:hAnsi="Arial" w:cs="Arial"/>
          <w:color w:val="000000"/>
        </w:rPr>
        <w:t>;</w:t>
      </w:r>
    </w:p>
    <w:p w14:paraId="2747981F"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жыйынтыктоочу</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көрсөткүчтөрдүн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продукциянын</w:t>
      </w:r>
      <w:proofErr w:type="spellEnd"/>
      <w:r>
        <w:rPr>
          <w:rFonts w:ascii="Arial" w:eastAsia="Arial" w:hAnsi="Arial" w:cs="Arial"/>
          <w:color w:val="000000"/>
        </w:rPr>
        <w:t xml:space="preserve"> </w:t>
      </w:r>
      <w:proofErr w:type="spellStart"/>
      <w:r>
        <w:rPr>
          <w:rFonts w:ascii="Arial" w:eastAsia="Arial" w:hAnsi="Arial" w:cs="Arial"/>
          <w:color w:val="000000"/>
        </w:rPr>
        <w:t>тизмегин</w:t>
      </w:r>
      <w:proofErr w:type="spellEnd"/>
      <w:r>
        <w:rPr>
          <w:rFonts w:ascii="Arial" w:eastAsia="Arial" w:hAnsi="Arial" w:cs="Arial"/>
          <w:color w:val="000000"/>
        </w:rPr>
        <w:t>;</w:t>
      </w:r>
    </w:p>
    <w:p w14:paraId="00A3996F"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берүү</w:t>
      </w:r>
      <w:proofErr w:type="spellEnd"/>
      <w:r>
        <w:rPr>
          <w:rFonts w:ascii="Arial" w:eastAsia="Arial" w:hAnsi="Arial" w:cs="Arial"/>
          <w:color w:val="000000"/>
        </w:rPr>
        <w:t xml:space="preserve"> </w:t>
      </w:r>
      <w:proofErr w:type="spellStart"/>
      <w:r>
        <w:rPr>
          <w:rFonts w:ascii="Arial" w:eastAsia="Arial" w:hAnsi="Arial" w:cs="Arial"/>
          <w:color w:val="000000"/>
        </w:rPr>
        <w:t>мөөнөттөрүн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маалыматты</w:t>
      </w:r>
      <w:proofErr w:type="spellEnd"/>
      <w:r>
        <w:rPr>
          <w:rFonts w:ascii="Arial" w:eastAsia="Arial" w:hAnsi="Arial" w:cs="Arial"/>
          <w:color w:val="000000"/>
        </w:rPr>
        <w:t xml:space="preserve"> </w:t>
      </w:r>
      <w:proofErr w:type="spellStart"/>
      <w:r>
        <w:rPr>
          <w:rFonts w:ascii="Arial" w:eastAsia="Arial" w:hAnsi="Arial" w:cs="Arial"/>
          <w:color w:val="000000"/>
        </w:rPr>
        <w:t>жайылтуу</w:t>
      </w:r>
      <w:proofErr w:type="spellEnd"/>
      <w:r>
        <w:rPr>
          <w:rFonts w:ascii="Arial" w:eastAsia="Arial" w:hAnsi="Arial" w:cs="Arial"/>
          <w:color w:val="000000"/>
        </w:rPr>
        <w:t xml:space="preserve"> </w:t>
      </w:r>
      <w:proofErr w:type="spellStart"/>
      <w:r>
        <w:rPr>
          <w:rFonts w:ascii="Arial" w:eastAsia="Arial" w:hAnsi="Arial" w:cs="Arial"/>
          <w:color w:val="000000"/>
        </w:rPr>
        <w:t>мөөнөттөрүн</w:t>
      </w:r>
      <w:proofErr w:type="spellEnd"/>
      <w:r>
        <w:rPr>
          <w:rFonts w:ascii="Arial" w:eastAsia="Arial" w:hAnsi="Arial" w:cs="Arial"/>
          <w:color w:val="000000"/>
        </w:rPr>
        <w:t>;</w:t>
      </w:r>
    </w:p>
    <w:p w14:paraId="1F41E555"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4)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жоопкерчиликтүү</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жүргүзүүчүлөрдү</w:t>
      </w:r>
      <w:proofErr w:type="spellEnd"/>
      <w:r>
        <w:rPr>
          <w:rFonts w:ascii="Arial" w:eastAsia="Arial" w:hAnsi="Arial" w:cs="Arial"/>
          <w:color w:val="000000"/>
        </w:rPr>
        <w:t>;</w:t>
      </w:r>
    </w:p>
    <w:p w14:paraId="3E07B596"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5) </w:t>
      </w:r>
      <w:proofErr w:type="spellStart"/>
      <w:r>
        <w:rPr>
          <w:rFonts w:ascii="Arial" w:eastAsia="Arial" w:hAnsi="Arial" w:cs="Arial"/>
          <w:color w:val="000000"/>
        </w:rPr>
        <w:t>колдонулган</w:t>
      </w:r>
      <w:proofErr w:type="spellEnd"/>
      <w:r>
        <w:rPr>
          <w:rFonts w:ascii="Arial" w:eastAsia="Arial" w:hAnsi="Arial" w:cs="Arial"/>
          <w:color w:val="000000"/>
        </w:rPr>
        <w:t xml:space="preserve"> </w:t>
      </w:r>
      <w:proofErr w:type="spellStart"/>
      <w:r>
        <w:rPr>
          <w:rFonts w:ascii="Arial" w:eastAsia="Arial" w:hAnsi="Arial" w:cs="Arial"/>
          <w:color w:val="000000"/>
        </w:rPr>
        <w:t>маалымат</w:t>
      </w:r>
      <w:proofErr w:type="spellEnd"/>
      <w:r>
        <w:rPr>
          <w:rFonts w:ascii="Arial" w:eastAsia="Arial" w:hAnsi="Arial" w:cs="Arial"/>
          <w:color w:val="000000"/>
        </w:rPr>
        <w:t xml:space="preserve"> </w:t>
      </w:r>
      <w:proofErr w:type="spellStart"/>
      <w:r>
        <w:rPr>
          <w:rFonts w:ascii="Arial" w:eastAsia="Arial" w:hAnsi="Arial" w:cs="Arial"/>
          <w:color w:val="000000"/>
        </w:rPr>
        <w:t>булактарын</w:t>
      </w:r>
      <w:proofErr w:type="spellEnd"/>
      <w:r>
        <w:rPr>
          <w:rFonts w:ascii="Arial" w:eastAsia="Arial" w:hAnsi="Arial" w:cs="Arial"/>
          <w:color w:val="000000"/>
        </w:rPr>
        <w:t xml:space="preserve">, </w:t>
      </w:r>
      <w:proofErr w:type="spellStart"/>
      <w:r>
        <w:rPr>
          <w:rFonts w:ascii="Arial" w:eastAsia="Arial" w:hAnsi="Arial" w:cs="Arial"/>
          <w:color w:val="000000"/>
        </w:rPr>
        <w:t>анын</w:t>
      </w:r>
      <w:proofErr w:type="spellEnd"/>
      <w:r>
        <w:rPr>
          <w:rFonts w:ascii="Arial" w:eastAsia="Arial" w:hAnsi="Arial" w:cs="Arial"/>
          <w:color w:val="000000"/>
        </w:rPr>
        <w:t xml:space="preserve"> </w:t>
      </w:r>
      <w:proofErr w:type="spellStart"/>
      <w:r>
        <w:rPr>
          <w:rFonts w:ascii="Arial" w:eastAsia="Arial" w:hAnsi="Arial" w:cs="Arial"/>
          <w:color w:val="000000"/>
        </w:rPr>
        <w:t>ичинде</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w:t>
      </w:r>
    </w:p>
    <w:p w14:paraId="48CE1A50"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планы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бекитилет</w:t>
      </w:r>
      <w:proofErr w:type="spellEnd"/>
      <w:r>
        <w:rPr>
          <w:rFonts w:ascii="Arial" w:eastAsia="Arial" w:hAnsi="Arial" w:cs="Arial"/>
          <w:color w:val="000000"/>
        </w:rPr>
        <w:t>.</w:t>
      </w:r>
    </w:p>
    <w:p w14:paraId="25D456EA"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4.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планына</w:t>
      </w:r>
      <w:proofErr w:type="spellEnd"/>
      <w:r>
        <w:rPr>
          <w:rFonts w:ascii="Arial" w:eastAsia="Arial" w:hAnsi="Arial" w:cs="Arial"/>
          <w:color w:val="000000"/>
        </w:rPr>
        <w:t xml:space="preserve"> </w:t>
      </w:r>
      <w:proofErr w:type="spellStart"/>
      <w:r>
        <w:rPr>
          <w:rFonts w:ascii="Arial" w:eastAsia="Arial" w:hAnsi="Arial" w:cs="Arial"/>
          <w:color w:val="000000"/>
        </w:rPr>
        <w:t>өзгөртүүлөр</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комитетинин</w:t>
      </w:r>
      <w:proofErr w:type="spellEnd"/>
      <w:r>
        <w:rPr>
          <w:rFonts w:ascii="Arial" w:eastAsia="Arial" w:hAnsi="Arial" w:cs="Arial"/>
          <w:color w:val="000000"/>
        </w:rPr>
        <w:t xml:space="preserve"> </w:t>
      </w:r>
      <w:proofErr w:type="spellStart"/>
      <w:r>
        <w:rPr>
          <w:rFonts w:ascii="Arial" w:eastAsia="Arial" w:hAnsi="Arial" w:cs="Arial"/>
          <w:color w:val="000000"/>
        </w:rPr>
        <w:t>демилгеси</w:t>
      </w:r>
      <w:proofErr w:type="spellEnd"/>
      <w:r>
        <w:rPr>
          <w:rFonts w:ascii="Arial" w:eastAsia="Arial" w:hAnsi="Arial" w:cs="Arial"/>
          <w:color w:val="000000"/>
        </w:rPr>
        <w:t xml:space="preserve"> </w:t>
      </w:r>
      <w:proofErr w:type="spellStart"/>
      <w:r>
        <w:rPr>
          <w:rFonts w:ascii="Arial" w:eastAsia="Arial" w:hAnsi="Arial" w:cs="Arial"/>
          <w:color w:val="000000"/>
        </w:rPr>
        <w:t>боюнча</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анын</w:t>
      </w:r>
      <w:proofErr w:type="spellEnd"/>
      <w:r>
        <w:rPr>
          <w:rFonts w:ascii="Arial" w:eastAsia="Arial" w:hAnsi="Arial" w:cs="Arial"/>
          <w:color w:val="000000"/>
        </w:rPr>
        <w:t xml:space="preserve"> </w:t>
      </w:r>
      <w:proofErr w:type="spellStart"/>
      <w:r>
        <w:rPr>
          <w:rFonts w:ascii="Arial" w:eastAsia="Arial" w:hAnsi="Arial" w:cs="Arial"/>
          <w:color w:val="000000"/>
        </w:rPr>
        <w:t>ичинде</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көрсөткүчтөрдү</w:t>
      </w:r>
      <w:proofErr w:type="spellEnd"/>
      <w:r>
        <w:rPr>
          <w:rFonts w:ascii="Arial" w:eastAsia="Arial" w:hAnsi="Arial" w:cs="Arial"/>
          <w:color w:val="000000"/>
        </w:rPr>
        <w:t xml:space="preserve">, </w:t>
      </w:r>
      <w:proofErr w:type="spellStart"/>
      <w:r>
        <w:rPr>
          <w:rFonts w:ascii="Arial" w:eastAsia="Arial" w:hAnsi="Arial" w:cs="Arial"/>
          <w:color w:val="000000"/>
        </w:rPr>
        <w:t>усулдарды</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маалымат</w:t>
      </w:r>
      <w:proofErr w:type="spellEnd"/>
      <w:r>
        <w:rPr>
          <w:rFonts w:ascii="Arial" w:eastAsia="Arial" w:hAnsi="Arial" w:cs="Arial"/>
          <w:color w:val="000000"/>
        </w:rPr>
        <w:t xml:space="preserve"> </w:t>
      </w:r>
      <w:proofErr w:type="spellStart"/>
      <w:r>
        <w:rPr>
          <w:rFonts w:ascii="Arial" w:eastAsia="Arial" w:hAnsi="Arial" w:cs="Arial"/>
          <w:color w:val="000000"/>
        </w:rPr>
        <w:t>булактарын</w:t>
      </w:r>
      <w:proofErr w:type="spellEnd"/>
      <w:r>
        <w:rPr>
          <w:rFonts w:ascii="Arial" w:eastAsia="Arial" w:hAnsi="Arial" w:cs="Arial"/>
          <w:color w:val="000000"/>
        </w:rPr>
        <w:t xml:space="preserve"> </w:t>
      </w:r>
      <w:proofErr w:type="spellStart"/>
      <w:r>
        <w:rPr>
          <w:rFonts w:ascii="Arial" w:eastAsia="Arial" w:hAnsi="Arial" w:cs="Arial"/>
          <w:color w:val="000000"/>
        </w:rPr>
        <w:t>актуалдаштыруу</w:t>
      </w:r>
      <w:proofErr w:type="spellEnd"/>
      <w:r>
        <w:rPr>
          <w:rFonts w:ascii="Arial" w:eastAsia="Arial" w:hAnsi="Arial" w:cs="Arial"/>
          <w:color w:val="000000"/>
        </w:rPr>
        <w:t xml:space="preserve"> </w:t>
      </w:r>
      <w:proofErr w:type="spellStart"/>
      <w:r>
        <w:rPr>
          <w:rFonts w:ascii="Arial" w:eastAsia="Arial" w:hAnsi="Arial" w:cs="Arial"/>
          <w:color w:val="000000"/>
        </w:rPr>
        <w:t>максатында</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киргизилет</w:t>
      </w:r>
      <w:proofErr w:type="spellEnd"/>
      <w:r>
        <w:rPr>
          <w:rFonts w:ascii="Arial" w:eastAsia="Arial" w:hAnsi="Arial" w:cs="Arial"/>
          <w:color w:val="000000"/>
        </w:rPr>
        <w:t>.</w:t>
      </w:r>
    </w:p>
    <w:p w14:paraId="5E171F68"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5. </w:t>
      </w:r>
      <w:proofErr w:type="spellStart"/>
      <w:r>
        <w:rPr>
          <w:rFonts w:ascii="Arial" w:eastAsia="Arial" w:hAnsi="Arial" w:cs="Arial"/>
          <w:color w:val="000000"/>
        </w:rPr>
        <w:t>Мамлекеттик</w:t>
      </w:r>
      <w:proofErr w:type="spellEnd"/>
      <w:r>
        <w:rPr>
          <w:rFonts w:ascii="Arial" w:eastAsia="Arial" w:hAnsi="Arial" w:cs="Arial"/>
          <w:color w:val="000000"/>
        </w:rPr>
        <w:t xml:space="preserve"> </w:t>
      </w:r>
      <w:proofErr w:type="spellStart"/>
      <w:r>
        <w:rPr>
          <w:rFonts w:ascii="Arial" w:eastAsia="Arial" w:hAnsi="Arial" w:cs="Arial"/>
          <w:color w:val="000000"/>
        </w:rPr>
        <w:t>органдар</w:t>
      </w:r>
      <w:proofErr w:type="spellEnd"/>
      <w:r>
        <w:rPr>
          <w:rFonts w:ascii="Arial" w:eastAsia="Arial" w:hAnsi="Arial" w:cs="Arial"/>
          <w:color w:val="000000"/>
        </w:rPr>
        <w:t xml:space="preserve">, </w:t>
      </w:r>
      <w:proofErr w:type="spellStart"/>
      <w:r>
        <w:rPr>
          <w:rFonts w:ascii="Arial" w:eastAsia="Arial" w:hAnsi="Arial" w:cs="Arial"/>
          <w:color w:val="000000"/>
        </w:rPr>
        <w:t>жергиликтүү</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w:t>
      </w:r>
      <w:proofErr w:type="spellStart"/>
      <w:r>
        <w:rPr>
          <w:rFonts w:ascii="Arial" w:eastAsia="Arial" w:hAnsi="Arial" w:cs="Arial"/>
          <w:color w:val="000000"/>
        </w:rPr>
        <w:t>алдынча</w:t>
      </w:r>
      <w:proofErr w:type="spellEnd"/>
      <w:r>
        <w:rPr>
          <w:rFonts w:ascii="Arial" w:eastAsia="Arial" w:hAnsi="Arial" w:cs="Arial"/>
          <w:color w:val="000000"/>
        </w:rPr>
        <w:t xml:space="preserve"> </w:t>
      </w:r>
      <w:proofErr w:type="spellStart"/>
      <w:r>
        <w:rPr>
          <w:rFonts w:ascii="Arial" w:eastAsia="Arial" w:hAnsi="Arial" w:cs="Arial"/>
          <w:color w:val="000000"/>
        </w:rPr>
        <w:t>башкаруу</w:t>
      </w:r>
      <w:proofErr w:type="spellEnd"/>
      <w:r>
        <w:rPr>
          <w:rFonts w:ascii="Arial" w:eastAsia="Arial" w:hAnsi="Arial" w:cs="Arial"/>
          <w:color w:val="000000"/>
        </w:rPr>
        <w:t xml:space="preserve"> </w:t>
      </w:r>
      <w:proofErr w:type="spellStart"/>
      <w:r>
        <w:rPr>
          <w:rFonts w:ascii="Arial" w:eastAsia="Arial" w:hAnsi="Arial" w:cs="Arial"/>
          <w:color w:val="000000"/>
        </w:rPr>
        <w:t>органдары</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башка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комитетине</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планында</w:t>
      </w:r>
      <w:proofErr w:type="spellEnd"/>
      <w:r>
        <w:rPr>
          <w:rFonts w:ascii="Arial" w:eastAsia="Arial" w:hAnsi="Arial" w:cs="Arial"/>
          <w:color w:val="000000"/>
        </w:rPr>
        <w:t xml:space="preserve"> </w:t>
      </w:r>
      <w:proofErr w:type="spellStart"/>
      <w:r>
        <w:rPr>
          <w:rFonts w:ascii="Arial" w:eastAsia="Arial" w:hAnsi="Arial" w:cs="Arial"/>
          <w:color w:val="000000"/>
        </w:rPr>
        <w:t>каралган</w:t>
      </w:r>
      <w:proofErr w:type="spellEnd"/>
      <w:r>
        <w:rPr>
          <w:rFonts w:ascii="Arial" w:eastAsia="Arial" w:hAnsi="Arial" w:cs="Arial"/>
          <w:color w:val="000000"/>
        </w:rPr>
        <w:t xml:space="preserve"> </w:t>
      </w:r>
      <w:proofErr w:type="spellStart"/>
      <w:r>
        <w:rPr>
          <w:rFonts w:ascii="Arial" w:eastAsia="Arial" w:hAnsi="Arial" w:cs="Arial"/>
          <w:color w:val="000000"/>
        </w:rPr>
        <w:t>тартипте</w:t>
      </w:r>
      <w:proofErr w:type="spellEnd"/>
      <w:r>
        <w:rPr>
          <w:rFonts w:ascii="Arial" w:eastAsia="Arial" w:hAnsi="Arial" w:cs="Arial"/>
          <w:color w:val="000000"/>
        </w:rPr>
        <w:t xml:space="preserve">, </w:t>
      </w:r>
      <w:proofErr w:type="spellStart"/>
      <w:r>
        <w:rPr>
          <w:rFonts w:ascii="Arial" w:eastAsia="Arial" w:hAnsi="Arial" w:cs="Arial"/>
          <w:color w:val="000000"/>
        </w:rPr>
        <w:t>көлөмдө</w:t>
      </w:r>
      <w:proofErr w:type="spellEnd"/>
      <w:r>
        <w:rPr>
          <w:rFonts w:ascii="Arial" w:eastAsia="Arial" w:hAnsi="Arial" w:cs="Arial"/>
          <w:color w:val="000000"/>
        </w:rPr>
        <w:t xml:space="preserve">, </w:t>
      </w:r>
      <w:proofErr w:type="spellStart"/>
      <w:r>
        <w:rPr>
          <w:rFonts w:ascii="Arial" w:eastAsia="Arial" w:hAnsi="Arial" w:cs="Arial"/>
          <w:color w:val="000000"/>
        </w:rPr>
        <w:t>форматтарда</w:t>
      </w:r>
      <w:proofErr w:type="spellEnd"/>
      <w:r>
        <w:rPr>
          <w:rFonts w:ascii="Arial" w:eastAsia="Arial" w:hAnsi="Arial" w:cs="Arial"/>
          <w:color w:val="000000"/>
        </w:rPr>
        <w:t xml:space="preserve">, </w:t>
      </w:r>
      <w:proofErr w:type="spellStart"/>
      <w:r>
        <w:rPr>
          <w:rFonts w:ascii="Arial" w:eastAsia="Arial" w:hAnsi="Arial" w:cs="Arial"/>
          <w:color w:val="000000"/>
        </w:rPr>
        <w:t>ошондой</w:t>
      </w:r>
      <w:proofErr w:type="spellEnd"/>
      <w:r>
        <w:rPr>
          <w:rFonts w:ascii="Arial" w:eastAsia="Arial" w:hAnsi="Arial" w:cs="Arial"/>
          <w:color w:val="000000"/>
        </w:rPr>
        <w:t xml:space="preserve"> эле </w:t>
      </w:r>
      <w:proofErr w:type="spellStart"/>
      <w:r>
        <w:rPr>
          <w:rFonts w:ascii="Arial" w:eastAsia="Arial" w:hAnsi="Arial" w:cs="Arial"/>
          <w:color w:val="000000"/>
        </w:rPr>
        <w:t>мөөнөттөрдө</w:t>
      </w:r>
      <w:proofErr w:type="spellEnd"/>
      <w:r>
        <w:rPr>
          <w:rFonts w:ascii="Arial" w:eastAsia="Arial" w:hAnsi="Arial" w:cs="Arial"/>
          <w:color w:val="000000"/>
        </w:rPr>
        <w:t xml:space="preserve"> </w:t>
      </w:r>
      <w:proofErr w:type="spellStart"/>
      <w:r>
        <w:rPr>
          <w:rFonts w:ascii="Arial" w:eastAsia="Arial" w:hAnsi="Arial" w:cs="Arial"/>
          <w:color w:val="000000"/>
        </w:rPr>
        <w:t>берүүгө</w:t>
      </w:r>
      <w:proofErr w:type="spellEnd"/>
      <w:r>
        <w:rPr>
          <w:rFonts w:ascii="Arial" w:eastAsia="Arial" w:hAnsi="Arial" w:cs="Arial"/>
          <w:color w:val="000000"/>
        </w:rPr>
        <w:t xml:space="preserve"> </w:t>
      </w:r>
      <w:proofErr w:type="spellStart"/>
      <w:r>
        <w:rPr>
          <w:rFonts w:ascii="Arial" w:eastAsia="Arial" w:hAnsi="Arial" w:cs="Arial"/>
          <w:color w:val="000000"/>
        </w:rPr>
        <w:t>милдеттүү</w:t>
      </w:r>
      <w:proofErr w:type="spellEnd"/>
      <w:r>
        <w:rPr>
          <w:rFonts w:ascii="Arial" w:eastAsia="Arial" w:hAnsi="Arial" w:cs="Arial"/>
          <w:color w:val="000000"/>
        </w:rPr>
        <w:t>.</w:t>
      </w:r>
    </w:p>
    <w:p w14:paraId="381CAECD"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rFonts w:ascii="Arial" w:eastAsia="Arial" w:hAnsi="Arial" w:cs="Arial"/>
          <w:color w:val="000000"/>
        </w:rPr>
      </w:pPr>
      <w:r>
        <w:rPr>
          <w:rFonts w:ascii="Arial" w:eastAsia="Arial" w:hAnsi="Arial" w:cs="Arial"/>
          <w:color w:val="000000"/>
        </w:rPr>
        <w:t xml:space="preserve">6.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w:t>
      </w:r>
      <w:proofErr w:type="spellEnd"/>
      <w:r>
        <w:rPr>
          <w:rFonts w:ascii="Arial" w:eastAsia="Arial" w:hAnsi="Arial" w:cs="Arial"/>
          <w:color w:val="000000"/>
        </w:rPr>
        <w:t xml:space="preserve"> </w:t>
      </w:r>
      <w:proofErr w:type="spellStart"/>
      <w:r>
        <w:rPr>
          <w:rFonts w:ascii="Arial" w:eastAsia="Arial" w:hAnsi="Arial" w:cs="Arial"/>
          <w:color w:val="000000"/>
        </w:rPr>
        <w:t>даярдоо</w:t>
      </w:r>
      <w:proofErr w:type="spellEnd"/>
      <w:r>
        <w:rPr>
          <w:rFonts w:ascii="Arial" w:eastAsia="Arial" w:hAnsi="Arial" w:cs="Arial"/>
          <w:color w:val="000000"/>
        </w:rPr>
        <w:t xml:space="preserve">, </w:t>
      </w:r>
      <w:proofErr w:type="spellStart"/>
      <w:r>
        <w:rPr>
          <w:rFonts w:ascii="Arial" w:eastAsia="Arial" w:hAnsi="Arial" w:cs="Arial"/>
          <w:color w:val="000000"/>
        </w:rPr>
        <w:t>макулдашуу</w:t>
      </w:r>
      <w:proofErr w:type="spellEnd"/>
      <w:r>
        <w:rPr>
          <w:rFonts w:ascii="Arial" w:eastAsia="Arial" w:hAnsi="Arial" w:cs="Arial"/>
          <w:color w:val="000000"/>
        </w:rPr>
        <w:t xml:space="preserve">, </w:t>
      </w:r>
      <w:proofErr w:type="spellStart"/>
      <w:r>
        <w:rPr>
          <w:rFonts w:ascii="Arial" w:eastAsia="Arial" w:hAnsi="Arial" w:cs="Arial"/>
          <w:color w:val="000000"/>
        </w:rPr>
        <w:t>бекитүү</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өзгөртүүлөрдү</w:t>
      </w:r>
      <w:proofErr w:type="spellEnd"/>
      <w:r>
        <w:rPr>
          <w:rFonts w:ascii="Arial" w:eastAsia="Arial" w:hAnsi="Arial" w:cs="Arial"/>
          <w:color w:val="000000"/>
        </w:rPr>
        <w:t xml:space="preserve"> </w:t>
      </w:r>
      <w:proofErr w:type="spellStart"/>
      <w:r>
        <w:rPr>
          <w:rFonts w:ascii="Arial" w:eastAsia="Arial" w:hAnsi="Arial" w:cs="Arial"/>
          <w:color w:val="000000"/>
        </w:rPr>
        <w:t>киргизүү</w:t>
      </w:r>
      <w:proofErr w:type="spellEnd"/>
      <w:r>
        <w:rPr>
          <w:rFonts w:ascii="Arial" w:eastAsia="Arial" w:hAnsi="Arial" w:cs="Arial"/>
          <w:color w:val="000000"/>
        </w:rPr>
        <w:t xml:space="preserve"> </w:t>
      </w:r>
      <w:proofErr w:type="spellStart"/>
      <w:r>
        <w:rPr>
          <w:rFonts w:ascii="Arial" w:eastAsia="Arial" w:hAnsi="Arial" w:cs="Arial"/>
          <w:color w:val="000000"/>
        </w:rPr>
        <w:t>тартиби</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аныкталат</w:t>
      </w:r>
      <w:proofErr w:type="spellEnd"/>
      <w:r>
        <w:rPr>
          <w:rFonts w:ascii="Arial" w:eastAsia="Arial" w:hAnsi="Arial" w:cs="Arial"/>
          <w:color w:val="000000"/>
        </w:rPr>
        <w:t>.</w:t>
      </w:r>
    </w:p>
    <w:p w14:paraId="3F6AB608"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lastRenderedPageBreak/>
        <w:t xml:space="preserve">(КР </w:t>
      </w:r>
      <w:hyperlink r:id="rId28"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7BD61649" w14:textId="77777777" w:rsidR="00370810" w:rsidRDefault="00370810">
      <w:pPr>
        <w:pBdr>
          <w:top w:val="none" w:sz="4" w:space="0" w:color="000000"/>
          <w:left w:val="none" w:sz="4" w:space="0" w:color="000000"/>
          <w:bottom w:val="none" w:sz="4" w:space="0" w:color="000000"/>
          <w:right w:val="none" w:sz="4" w:space="0" w:color="000000"/>
        </w:pBdr>
        <w:spacing w:after="60" w:line="276" w:lineRule="auto"/>
        <w:ind w:firstLine="567"/>
        <w:jc w:val="both"/>
      </w:pPr>
    </w:p>
    <w:p w14:paraId="5F21F65D"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17" w:name="st_15_1"/>
      <w:bookmarkEnd w:id="17"/>
      <w:r>
        <w:rPr>
          <w:rFonts w:ascii="Arial" w:eastAsia="Arial" w:hAnsi="Arial" w:cs="Arial"/>
          <w:b/>
          <w:bCs/>
          <w:color w:val="000000"/>
        </w:rPr>
        <w:t>15</w:t>
      </w:r>
      <w:r>
        <w:rPr>
          <w:rFonts w:ascii="Arial" w:eastAsia="Arial" w:hAnsi="Arial" w:cs="Arial"/>
          <w:b/>
          <w:bCs/>
          <w:color w:val="000000"/>
          <w:vertAlign w:val="superscript"/>
        </w:rPr>
        <w:t>1</w:t>
      </w:r>
      <w:r>
        <w:rPr>
          <w:rFonts w:ascii="Arial" w:eastAsia="Arial" w:hAnsi="Arial" w:cs="Arial"/>
          <w:b/>
          <w:bCs/>
          <w:color w:val="000000"/>
        </w:rPr>
        <w:t xml:space="preserve">-берене. </w:t>
      </w:r>
      <w:proofErr w:type="spellStart"/>
      <w:r>
        <w:rPr>
          <w:rFonts w:ascii="Arial" w:eastAsia="Arial" w:hAnsi="Arial" w:cs="Arial"/>
          <w:b/>
          <w:bCs/>
          <w:color w:val="000000"/>
        </w:rPr>
        <w:t>Улуттук</w:t>
      </w:r>
      <w:proofErr w:type="spellEnd"/>
      <w:r>
        <w:rPr>
          <w:rFonts w:ascii="Arial" w:eastAsia="Arial" w:hAnsi="Arial" w:cs="Arial"/>
          <w:b/>
          <w:bCs/>
          <w:color w:val="000000"/>
        </w:rPr>
        <w:t xml:space="preserve"> статистика </w:t>
      </w:r>
      <w:proofErr w:type="spellStart"/>
      <w:r>
        <w:rPr>
          <w:rFonts w:ascii="Arial" w:eastAsia="Arial" w:hAnsi="Arial" w:cs="Arial"/>
          <w:b/>
          <w:bCs/>
          <w:color w:val="000000"/>
        </w:rPr>
        <w:t>комитетинин</w:t>
      </w:r>
      <w:proofErr w:type="spellEnd"/>
      <w:r>
        <w:rPr>
          <w:rFonts w:ascii="Arial" w:eastAsia="Arial" w:hAnsi="Arial" w:cs="Arial"/>
          <w:b/>
          <w:bCs/>
          <w:color w:val="000000"/>
        </w:rPr>
        <w:t xml:space="preserve"> </w:t>
      </w:r>
      <w:proofErr w:type="spellStart"/>
      <w:r>
        <w:rPr>
          <w:rFonts w:ascii="Arial" w:eastAsia="Arial" w:hAnsi="Arial" w:cs="Arial"/>
          <w:b/>
          <w:bCs/>
          <w:color w:val="000000"/>
        </w:rPr>
        <w:t>статистикалык</w:t>
      </w:r>
      <w:proofErr w:type="spellEnd"/>
      <w:r>
        <w:rPr>
          <w:rFonts w:ascii="Arial" w:eastAsia="Arial" w:hAnsi="Arial" w:cs="Arial"/>
          <w:b/>
          <w:bCs/>
          <w:color w:val="000000"/>
        </w:rPr>
        <w:t xml:space="preserve"> </w:t>
      </w:r>
      <w:proofErr w:type="spellStart"/>
      <w:r>
        <w:rPr>
          <w:rFonts w:ascii="Arial" w:eastAsia="Arial" w:hAnsi="Arial" w:cs="Arial"/>
          <w:b/>
          <w:bCs/>
          <w:color w:val="000000"/>
        </w:rPr>
        <w:t>иштеринин</w:t>
      </w:r>
      <w:proofErr w:type="spellEnd"/>
      <w:r>
        <w:rPr>
          <w:rFonts w:ascii="Arial" w:eastAsia="Arial" w:hAnsi="Arial" w:cs="Arial"/>
          <w:b/>
          <w:bCs/>
          <w:color w:val="000000"/>
        </w:rPr>
        <w:t xml:space="preserve"> </w:t>
      </w:r>
      <w:proofErr w:type="spellStart"/>
      <w:r>
        <w:rPr>
          <w:rFonts w:ascii="Arial" w:eastAsia="Arial" w:hAnsi="Arial" w:cs="Arial"/>
          <w:b/>
          <w:bCs/>
          <w:color w:val="000000"/>
        </w:rPr>
        <w:t>графиги</w:t>
      </w:r>
      <w:proofErr w:type="spellEnd"/>
    </w:p>
    <w:p w14:paraId="34F533C3"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w:t>
      </w:r>
    </w:p>
    <w:p w14:paraId="3DCFA1D9"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графиги</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w:t>
      </w:r>
      <w:proofErr w:type="spellEnd"/>
      <w:r>
        <w:rPr>
          <w:rFonts w:ascii="Arial" w:eastAsia="Arial" w:hAnsi="Arial" w:cs="Arial"/>
          <w:color w:val="000000"/>
        </w:rPr>
        <w:t xml:space="preserve"> </w:t>
      </w:r>
      <w:proofErr w:type="spellStart"/>
      <w:r>
        <w:rPr>
          <w:rFonts w:ascii="Arial" w:eastAsia="Arial" w:hAnsi="Arial" w:cs="Arial"/>
          <w:color w:val="000000"/>
        </w:rPr>
        <w:t>аткаруунун</w:t>
      </w:r>
      <w:proofErr w:type="spellEnd"/>
      <w:r>
        <w:rPr>
          <w:rFonts w:ascii="Arial" w:eastAsia="Arial" w:hAnsi="Arial" w:cs="Arial"/>
          <w:color w:val="000000"/>
        </w:rPr>
        <w:t xml:space="preserve"> </w:t>
      </w:r>
      <w:proofErr w:type="spellStart"/>
      <w:r>
        <w:rPr>
          <w:rFonts w:ascii="Arial" w:eastAsia="Arial" w:hAnsi="Arial" w:cs="Arial"/>
          <w:color w:val="000000"/>
        </w:rPr>
        <w:t>тизмегин</w:t>
      </w:r>
      <w:proofErr w:type="spellEnd"/>
      <w:r>
        <w:rPr>
          <w:rFonts w:ascii="Arial" w:eastAsia="Arial" w:hAnsi="Arial" w:cs="Arial"/>
          <w:color w:val="000000"/>
        </w:rPr>
        <w:t xml:space="preserve">, </w:t>
      </w:r>
      <w:proofErr w:type="spellStart"/>
      <w:r>
        <w:rPr>
          <w:rFonts w:ascii="Arial" w:eastAsia="Arial" w:hAnsi="Arial" w:cs="Arial"/>
          <w:color w:val="000000"/>
        </w:rPr>
        <w:t>ырааттуулугун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мөөнөттөрүн</w:t>
      </w:r>
      <w:proofErr w:type="spellEnd"/>
      <w:r>
        <w:rPr>
          <w:rFonts w:ascii="Arial" w:eastAsia="Arial" w:hAnsi="Arial" w:cs="Arial"/>
          <w:color w:val="000000"/>
        </w:rPr>
        <w:t xml:space="preserve"> </w:t>
      </w:r>
      <w:proofErr w:type="spellStart"/>
      <w:r>
        <w:rPr>
          <w:rFonts w:ascii="Arial" w:eastAsia="Arial" w:hAnsi="Arial" w:cs="Arial"/>
          <w:color w:val="000000"/>
        </w:rPr>
        <w:t>аныктоочу</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комитетинин</w:t>
      </w:r>
      <w:proofErr w:type="spellEnd"/>
      <w:r>
        <w:rPr>
          <w:rFonts w:ascii="Arial" w:eastAsia="Arial" w:hAnsi="Arial" w:cs="Arial"/>
          <w:color w:val="000000"/>
        </w:rPr>
        <w:t xml:space="preserve"> </w:t>
      </w:r>
      <w:proofErr w:type="spellStart"/>
      <w:r>
        <w:rPr>
          <w:rFonts w:ascii="Arial" w:eastAsia="Arial" w:hAnsi="Arial" w:cs="Arial"/>
          <w:color w:val="000000"/>
        </w:rPr>
        <w:t>операциялык</w:t>
      </w:r>
      <w:proofErr w:type="spellEnd"/>
      <w:r>
        <w:rPr>
          <w:rFonts w:ascii="Arial" w:eastAsia="Arial" w:hAnsi="Arial" w:cs="Arial"/>
          <w:color w:val="000000"/>
        </w:rPr>
        <w:t xml:space="preserve"> </w:t>
      </w:r>
      <w:proofErr w:type="spellStart"/>
      <w:r>
        <w:rPr>
          <w:rFonts w:ascii="Arial" w:eastAsia="Arial" w:hAnsi="Arial" w:cs="Arial"/>
          <w:color w:val="000000"/>
        </w:rPr>
        <w:t>пландоосунун</w:t>
      </w:r>
      <w:proofErr w:type="spellEnd"/>
      <w:r>
        <w:rPr>
          <w:rFonts w:ascii="Arial" w:eastAsia="Arial" w:hAnsi="Arial" w:cs="Arial"/>
          <w:color w:val="000000"/>
        </w:rPr>
        <w:t xml:space="preserve"> ички </w:t>
      </w:r>
      <w:proofErr w:type="spellStart"/>
      <w:r>
        <w:rPr>
          <w:rFonts w:ascii="Arial" w:eastAsia="Arial" w:hAnsi="Arial" w:cs="Arial"/>
          <w:color w:val="000000"/>
        </w:rPr>
        <w:t>документи</w:t>
      </w:r>
      <w:proofErr w:type="spellEnd"/>
      <w:r>
        <w:rPr>
          <w:rFonts w:ascii="Arial" w:eastAsia="Arial" w:hAnsi="Arial" w:cs="Arial"/>
          <w:color w:val="000000"/>
        </w:rPr>
        <w:t xml:space="preserve"> </w:t>
      </w:r>
      <w:proofErr w:type="spellStart"/>
      <w:r>
        <w:rPr>
          <w:rFonts w:ascii="Arial" w:eastAsia="Arial" w:hAnsi="Arial" w:cs="Arial"/>
          <w:color w:val="000000"/>
        </w:rPr>
        <w:t>болуп</w:t>
      </w:r>
      <w:proofErr w:type="spellEnd"/>
      <w:r>
        <w:rPr>
          <w:rFonts w:ascii="Arial" w:eastAsia="Arial" w:hAnsi="Arial" w:cs="Arial"/>
          <w:color w:val="000000"/>
        </w:rPr>
        <w:t xml:space="preserve"> </w:t>
      </w:r>
      <w:proofErr w:type="spellStart"/>
      <w:r>
        <w:rPr>
          <w:rFonts w:ascii="Arial" w:eastAsia="Arial" w:hAnsi="Arial" w:cs="Arial"/>
          <w:color w:val="000000"/>
        </w:rPr>
        <w:t>саналат</w:t>
      </w:r>
      <w:proofErr w:type="spellEnd"/>
      <w:r>
        <w:rPr>
          <w:rFonts w:ascii="Arial" w:eastAsia="Arial" w:hAnsi="Arial" w:cs="Arial"/>
          <w:color w:val="000000"/>
        </w:rPr>
        <w:t>.</w:t>
      </w:r>
    </w:p>
    <w:p w14:paraId="6180CBC9"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графиги</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өнүктүрүүнүн</w:t>
      </w:r>
      <w:proofErr w:type="spellEnd"/>
      <w:r>
        <w:rPr>
          <w:rFonts w:ascii="Arial" w:eastAsia="Arial" w:hAnsi="Arial" w:cs="Arial"/>
          <w:color w:val="000000"/>
        </w:rPr>
        <w:t xml:space="preserve"> орто </w:t>
      </w:r>
      <w:proofErr w:type="spellStart"/>
      <w:r>
        <w:rPr>
          <w:rFonts w:ascii="Arial" w:eastAsia="Arial" w:hAnsi="Arial" w:cs="Arial"/>
          <w:color w:val="000000"/>
        </w:rPr>
        <w:t>мөөнөттүү</w:t>
      </w:r>
      <w:proofErr w:type="spellEnd"/>
      <w:r>
        <w:rPr>
          <w:rFonts w:ascii="Arial" w:eastAsia="Arial" w:hAnsi="Arial" w:cs="Arial"/>
          <w:color w:val="000000"/>
        </w:rPr>
        <w:t xml:space="preserve"> </w:t>
      </w:r>
      <w:proofErr w:type="spellStart"/>
      <w:r>
        <w:rPr>
          <w:rFonts w:ascii="Arial" w:eastAsia="Arial" w:hAnsi="Arial" w:cs="Arial"/>
          <w:color w:val="000000"/>
        </w:rPr>
        <w:t>программасын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планын</w:t>
      </w:r>
      <w:proofErr w:type="spellEnd"/>
      <w:r>
        <w:rPr>
          <w:rFonts w:ascii="Arial" w:eastAsia="Arial" w:hAnsi="Arial" w:cs="Arial"/>
          <w:color w:val="000000"/>
        </w:rPr>
        <w:t xml:space="preserve"> </w:t>
      </w:r>
      <w:proofErr w:type="spellStart"/>
      <w:r>
        <w:rPr>
          <w:rFonts w:ascii="Arial" w:eastAsia="Arial" w:hAnsi="Arial" w:cs="Arial"/>
          <w:color w:val="000000"/>
        </w:rPr>
        <w:t>ишке</w:t>
      </w:r>
      <w:proofErr w:type="spellEnd"/>
      <w:r>
        <w:rPr>
          <w:rFonts w:ascii="Arial" w:eastAsia="Arial" w:hAnsi="Arial" w:cs="Arial"/>
          <w:color w:val="000000"/>
        </w:rPr>
        <w:t xml:space="preserve"> </w:t>
      </w:r>
      <w:proofErr w:type="spellStart"/>
      <w:r>
        <w:rPr>
          <w:rFonts w:ascii="Arial" w:eastAsia="Arial" w:hAnsi="Arial" w:cs="Arial"/>
          <w:color w:val="000000"/>
        </w:rPr>
        <w:t>ашыруу</w:t>
      </w:r>
      <w:proofErr w:type="spellEnd"/>
      <w:r>
        <w:rPr>
          <w:rFonts w:ascii="Arial" w:eastAsia="Arial" w:hAnsi="Arial" w:cs="Arial"/>
          <w:color w:val="000000"/>
        </w:rPr>
        <w:t xml:space="preserve"> </w:t>
      </w:r>
      <w:proofErr w:type="spellStart"/>
      <w:r>
        <w:rPr>
          <w:rFonts w:ascii="Arial" w:eastAsia="Arial" w:hAnsi="Arial" w:cs="Arial"/>
          <w:color w:val="000000"/>
        </w:rPr>
        <w:t>максатында</w:t>
      </w:r>
      <w:proofErr w:type="spellEnd"/>
      <w:r>
        <w:rPr>
          <w:rFonts w:ascii="Arial" w:eastAsia="Arial" w:hAnsi="Arial" w:cs="Arial"/>
          <w:color w:val="000000"/>
        </w:rPr>
        <w:t xml:space="preserve"> </w:t>
      </w:r>
      <w:proofErr w:type="spellStart"/>
      <w:r>
        <w:rPr>
          <w:rFonts w:ascii="Arial" w:eastAsia="Arial" w:hAnsi="Arial" w:cs="Arial"/>
          <w:color w:val="000000"/>
        </w:rPr>
        <w:t>иштелип</w:t>
      </w:r>
      <w:proofErr w:type="spellEnd"/>
      <w:r>
        <w:rPr>
          <w:rFonts w:ascii="Arial" w:eastAsia="Arial" w:hAnsi="Arial" w:cs="Arial"/>
          <w:color w:val="000000"/>
        </w:rPr>
        <w:t xml:space="preserve"> </w:t>
      </w:r>
      <w:proofErr w:type="spellStart"/>
      <w:r>
        <w:rPr>
          <w:rFonts w:ascii="Arial" w:eastAsia="Arial" w:hAnsi="Arial" w:cs="Arial"/>
          <w:color w:val="000000"/>
        </w:rPr>
        <w:t>чыгат</w:t>
      </w:r>
      <w:proofErr w:type="spellEnd"/>
      <w:r>
        <w:rPr>
          <w:rFonts w:ascii="Arial" w:eastAsia="Arial" w:hAnsi="Arial" w:cs="Arial"/>
          <w:color w:val="000000"/>
        </w:rPr>
        <w:t>.</w:t>
      </w:r>
    </w:p>
    <w:p w14:paraId="2516C293" w14:textId="77777777" w:rsidR="00370810" w:rsidRDefault="0086753E">
      <w:pPr>
        <w:spacing w:after="60" w:line="276" w:lineRule="auto"/>
        <w:ind w:firstLine="567"/>
        <w:rPr>
          <w:rFonts w:ascii="Arial" w:eastAsia="Arial" w:hAnsi="Arial" w:cs="Arial"/>
          <w:color w:val="000000"/>
        </w:rPr>
      </w:pPr>
      <w:r>
        <w:rPr>
          <w:rFonts w:ascii="Arial" w:eastAsia="Arial" w:hAnsi="Arial" w:cs="Arial"/>
          <w:color w:val="000000"/>
        </w:rPr>
        <w:t xml:space="preserve">3.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иштердин</w:t>
      </w:r>
      <w:proofErr w:type="spellEnd"/>
      <w:r>
        <w:rPr>
          <w:rFonts w:ascii="Arial" w:eastAsia="Arial" w:hAnsi="Arial" w:cs="Arial"/>
          <w:color w:val="000000"/>
        </w:rPr>
        <w:t xml:space="preserve"> </w:t>
      </w:r>
      <w:proofErr w:type="spellStart"/>
      <w:r>
        <w:rPr>
          <w:rFonts w:ascii="Arial" w:eastAsia="Arial" w:hAnsi="Arial" w:cs="Arial"/>
          <w:color w:val="000000"/>
        </w:rPr>
        <w:t>графиги</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бекитилет</w:t>
      </w:r>
      <w:proofErr w:type="spellEnd"/>
      <w:r>
        <w:rPr>
          <w:rFonts w:ascii="Arial" w:eastAsia="Arial" w:hAnsi="Arial" w:cs="Arial"/>
          <w:color w:val="000000"/>
        </w:rPr>
        <w:t>.</w:t>
      </w:r>
    </w:p>
    <w:p w14:paraId="75335219"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(КР </w:t>
      </w:r>
      <w:hyperlink r:id="rId29"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4CE17AF9" w14:textId="77777777" w:rsidR="00370810" w:rsidRDefault="00370810">
      <w:pPr>
        <w:spacing w:after="60" w:line="276" w:lineRule="auto"/>
        <w:ind w:firstLine="567"/>
      </w:pPr>
    </w:p>
    <w:p w14:paraId="01377FE6" w14:textId="77777777" w:rsidR="00370810" w:rsidRDefault="0086753E">
      <w:pPr>
        <w:spacing w:before="200" w:after="200" w:line="276" w:lineRule="auto"/>
        <w:ind w:left="1134" w:right="1134"/>
        <w:jc w:val="center"/>
      </w:pPr>
      <w:bookmarkStart w:id="18" w:name="g5"/>
      <w:bookmarkEnd w:id="18"/>
      <w:r>
        <w:rPr>
          <w:rFonts w:ascii="Arial" w:hAnsi="Arial" w:cs="Arial"/>
          <w:b/>
          <w:bCs/>
          <w:lang w:val="ky-KG"/>
        </w:rPr>
        <w:t>5-глава. Маалыматтарды топтоо</w:t>
      </w:r>
    </w:p>
    <w:p w14:paraId="49323B13" w14:textId="77777777" w:rsidR="00370810" w:rsidRDefault="0086753E">
      <w:pPr>
        <w:spacing w:before="200" w:after="60" w:line="276" w:lineRule="auto"/>
        <w:ind w:firstLine="567"/>
      </w:pPr>
      <w:bookmarkStart w:id="19" w:name="st_16"/>
      <w:bookmarkEnd w:id="19"/>
      <w:r>
        <w:rPr>
          <w:rFonts w:ascii="Arial" w:hAnsi="Arial" w:cs="Arial"/>
          <w:b/>
          <w:bCs/>
          <w:lang w:val="ky-KG"/>
        </w:rPr>
        <w:t>16-берене. Маалыматтарды топтоо боюнча ыйгарым укуктар</w:t>
      </w:r>
    </w:p>
    <w:p w14:paraId="27111B4D" w14:textId="77777777" w:rsidR="00370810" w:rsidRDefault="0086753E">
      <w:pPr>
        <w:spacing w:after="60" w:line="276" w:lineRule="auto"/>
        <w:ind w:firstLine="567"/>
        <w:jc w:val="both"/>
      </w:pPr>
      <w:r>
        <w:rPr>
          <w:rFonts w:ascii="Arial" w:hAnsi="Arial" w:cs="Arial"/>
          <w:lang w:val="ky-KG"/>
        </w:rPr>
        <w:t>1. Эгерде улуттук статистика тутумунда маалыматтардын жетиштүү көлөмү жок болсо жана улуттук статистика тутумуна кирбеген мамлекеттик органдардын жана жергиликтүү өз алдынча башкаруу органдарынын карамагында турган колдонуудагы маалымат булактарынан маалыматтарды алууга мүмкүн болбосо, расмий статистиканы жүргүзүүчүлөр, кесиптик түшүнүктөргө негизденип, маалымат булактарын тандоого жана расмий статистиканы жүргүзүү үчүн зарыл маалыматтарды респонденттерден түздөн-түз топтоону жүзөгө ашырууга укуктуу.</w:t>
      </w:r>
    </w:p>
    <w:p w14:paraId="56511E48" w14:textId="77777777" w:rsidR="00370810" w:rsidRDefault="0086753E">
      <w:pPr>
        <w:spacing w:after="60" w:line="276" w:lineRule="auto"/>
        <w:ind w:firstLine="567"/>
        <w:jc w:val="both"/>
      </w:pPr>
      <w:r>
        <w:rPr>
          <w:rFonts w:ascii="Arial" w:hAnsi="Arial" w:cs="Arial"/>
          <w:lang w:val="ky-KG"/>
        </w:rPr>
        <w:t>Расалык таандыктыгы, дин тутуу, саясий көз караштары жөнүндө маалыматтарды жана жарандардын жеке жашоосундагы жашыруун сырларды бузуучу маалыматтарды камтыган статистикалык изилдөөлөрдү жүргүзүүгө алардын макулдугу менен гана жол берилет.</w:t>
      </w:r>
    </w:p>
    <w:p w14:paraId="01038AAC" w14:textId="77777777" w:rsidR="00370810" w:rsidRDefault="0086753E">
      <w:pPr>
        <w:spacing w:after="60" w:line="276" w:lineRule="auto"/>
        <w:ind w:firstLine="567"/>
        <w:jc w:val="both"/>
      </w:pPr>
      <w:r>
        <w:rPr>
          <w:rFonts w:ascii="Arial" w:hAnsi="Arial" w:cs="Arial"/>
          <w:lang w:val="ky-KG"/>
        </w:rPr>
        <w:t>2. Маалыматтарды топтоо төмөнкүлөрдү эске алуу менен жүзөгө ашырылат:</w:t>
      </w:r>
    </w:p>
    <w:p w14:paraId="7FEBAC24" w14:textId="77777777" w:rsidR="00370810" w:rsidRDefault="0086753E">
      <w:pPr>
        <w:spacing w:after="60" w:line="276" w:lineRule="auto"/>
        <w:ind w:firstLine="567"/>
        <w:jc w:val="both"/>
      </w:pPr>
      <w:r>
        <w:rPr>
          <w:rFonts w:ascii="Arial" w:hAnsi="Arial" w:cs="Arial"/>
          <w:lang w:val="ky-KG"/>
        </w:rPr>
        <w:t>1) расмий статистиканын сапат критерийлерин сактоону;</w:t>
      </w:r>
    </w:p>
    <w:p w14:paraId="0F37E21C" w14:textId="77777777" w:rsidR="00370810" w:rsidRDefault="0086753E">
      <w:pPr>
        <w:spacing w:after="60" w:line="276" w:lineRule="auto"/>
        <w:ind w:firstLine="567"/>
        <w:jc w:val="both"/>
      </w:pPr>
      <w:r>
        <w:rPr>
          <w:rFonts w:ascii="Arial" w:hAnsi="Arial" w:cs="Arial"/>
          <w:lang w:val="ky-KG"/>
        </w:rPr>
        <w:t>2) маалыматтарды топтоо жана иштетүү боюнча чыгымдарды;</w:t>
      </w:r>
    </w:p>
    <w:p w14:paraId="6DEA02F1" w14:textId="77777777" w:rsidR="00370810" w:rsidRDefault="0086753E">
      <w:pPr>
        <w:spacing w:after="60" w:line="276" w:lineRule="auto"/>
        <w:ind w:firstLine="567"/>
        <w:jc w:val="both"/>
      </w:pPr>
      <w:r>
        <w:rPr>
          <w:rFonts w:ascii="Arial" w:hAnsi="Arial" w:cs="Arial"/>
          <w:lang w:val="ky-KG"/>
        </w:rPr>
        <w:t>3) респонденттерге келтирилген жүктөмдү.</w:t>
      </w:r>
    </w:p>
    <w:p w14:paraId="457FCF49" w14:textId="77777777" w:rsidR="00370810" w:rsidRDefault="0086753E">
      <w:pPr>
        <w:spacing w:after="60" w:line="276" w:lineRule="auto"/>
        <w:ind w:firstLine="567"/>
        <w:jc w:val="both"/>
      </w:pPr>
      <w:r>
        <w:rPr>
          <w:rFonts w:ascii="Arial" w:hAnsi="Arial" w:cs="Arial"/>
          <w:lang w:val="ky-KG"/>
        </w:rPr>
        <w:t>3. Топтоонун усулдарына жана анын булактарына карабастан, расмий статистиканы жүргүзүүчүлөр тарабынан чогулган маалыматтар ушул Мыйзамдын жоболоруна толугу менен ылайыкташтырылып иштелип чыгат, сакталат жана жайылтылат.</w:t>
      </w:r>
    </w:p>
    <w:p w14:paraId="5340078C" w14:textId="77777777" w:rsidR="00370810" w:rsidRDefault="0086753E">
      <w:pPr>
        <w:spacing w:after="60" w:line="276" w:lineRule="auto"/>
        <w:ind w:firstLine="567"/>
        <w:jc w:val="both"/>
      </w:pPr>
      <w:r>
        <w:rPr>
          <w:rFonts w:ascii="Arial" w:hAnsi="Arial" w:cs="Arial"/>
          <w:lang w:val="ky-KG"/>
        </w:rPr>
        <w:t xml:space="preserve">4. Маалыматтарды топтоонун кайталанышына жол бербөө жана расмий статистиканын сапатын жакшыртуу максатында расмий статистиканы жүргүзүүчүлөр, ушул Мыйзамдын </w:t>
      </w:r>
      <w:r w:rsidR="00351C3F">
        <w:fldChar w:fldCharType="begin"/>
      </w:r>
      <w:r w:rsidR="00351C3F">
        <w:instrText xml:space="preserve"> HYPERLINK "https://cbd.minjust.gov.kg/111929" \l "st_21" \o "htt</w:instrText>
      </w:r>
      <w:r w:rsidR="00351C3F">
        <w:instrText xml:space="preserve">ps://cbd.minjust.gov.kg/111929#st_21" </w:instrText>
      </w:r>
      <w:r w:rsidR="00351C3F">
        <w:fldChar w:fldCharType="separate"/>
      </w:r>
      <w:r>
        <w:rPr>
          <w:rStyle w:val="aff0"/>
          <w:rFonts w:ascii="Arial" w:hAnsi="Arial" w:cs="Arial"/>
          <w:lang w:val="ky-KG"/>
        </w:rPr>
        <w:t>21</w:t>
      </w:r>
      <w:r w:rsidR="00351C3F">
        <w:rPr>
          <w:rStyle w:val="aff0"/>
          <w:rFonts w:ascii="Arial" w:hAnsi="Arial" w:cs="Arial"/>
          <w:lang w:val="ky-KG"/>
        </w:rPr>
        <w:fldChar w:fldCharType="end"/>
      </w:r>
      <w:r>
        <w:rPr>
          <w:rFonts w:ascii="Arial" w:hAnsi="Arial" w:cs="Arial"/>
          <w:lang w:val="ky-KG"/>
        </w:rPr>
        <w:t>-</w:t>
      </w:r>
      <w:hyperlink r:id="rId30" w:anchor="st_27" w:tooltip="https://cbd.minjust.gov.kg/111929#st_27" w:history="1">
        <w:r>
          <w:rPr>
            <w:rStyle w:val="aff0"/>
            <w:rFonts w:ascii="Arial" w:hAnsi="Arial" w:cs="Arial"/>
            <w:lang w:val="ky-KG"/>
          </w:rPr>
          <w:t>27</w:t>
        </w:r>
      </w:hyperlink>
      <w:r>
        <w:rPr>
          <w:rFonts w:ascii="Arial" w:hAnsi="Arial" w:cs="Arial"/>
          <w:lang w:val="ky-KG"/>
        </w:rPr>
        <w:t>-беренелерине ылайык, улуттук статистика тутумундагы маалыматтарды жана метамаалыматтарды алмаштыра алышат.</w:t>
      </w:r>
    </w:p>
    <w:p w14:paraId="5A6E7281" w14:textId="77777777" w:rsidR="00370810" w:rsidRDefault="0086753E">
      <w:pPr>
        <w:spacing w:before="200" w:after="60" w:line="276" w:lineRule="auto"/>
        <w:ind w:firstLine="567"/>
      </w:pPr>
      <w:bookmarkStart w:id="20" w:name="st_17"/>
      <w:bookmarkEnd w:id="20"/>
      <w:r>
        <w:rPr>
          <w:rFonts w:ascii="Arial" w:hAnsi="Arial" w:cs="Arial"/>
          <w:b/>
          <w:bCs/>
          <w:lang w:val="ky-KG"/>
        </w:rPr>
        <w:t>17-берене. Респонденттер</w:t>
      </w:r>
    </w:p>
    <w:p w14:paraId="5A2BA73D" w14:textId="77777777" w:rsidR="00370810" w:rsidRDefault="0086753E">
      <w:pPr>
        <w:spacing w:after="60" w:line="276" w:lineRule="auto"/>
        <w:ind w:firstLine="567"/>
        <w:jc w:val="both"/>
      </w:pPr>
      <w:r>
        <w:rPr>
          <w:rFonts w:ascii="Arial" w:hAnsi="Arial" w:cs="Arial"/>
          <w:lang w:val="ky-KG"/>
        </w:rPr>
        <w:lastRenderedPageBreak/>
        <w:t>1. Расмий статистиканы жүргүзүүчүлөр респонденттерге статистикалык изилдөөлөрдүн максаттары жана укуктук негизи, ошондой эле маалыматтардын купуялуулугун камсыз кылуу боюнча чаралар жөнүндө маалыматтарды берүүгө милдеттүү.</w:t>
      </w:r>
    </w:p>
    <w:p w14:paraId="57BBA9F9" w14:textId="77777777" w:rsidR="00370810" w:rsidRDefault="0086753E">
      <w:pPr>
        <w:spacing w:after="60" w:line="276" w:lineRule="auto"/>
        <w:ind w:firstLine="567"/>
        <w:jc w:val="both"/>
      </w:pPr>
      <w:r>
        <w:rPr>
          <w:rFonts w:ascii="Arial" w:hAnsi="Arial" w:cs="Arial"/>
          <w:lang w:val="ky-KG"/>
        </w:rPr>
        <w:t>2. Ар жылдык статистикалык программада статистикалык изилдөөлөргө катышуу респонденттердин белгилүү тобу үчүн, ошондой эле бардыгына же айрым маселелерге карата ыктыярдуу деп жарыяланган учурларды кошпогондо, статистикалык изилдөөлөргө катышуу респонденттер үчүн милдеттүү мүнөзгө ээ.</w:t>
      </w:r>
    </w:p>
    <w:p w14:paraId="557494FD" w14:textId="77777777" w:rsidR="00370810" w:rsidRDefault="0086753E">
      <w:pPr>
        <w:spacing w:after="60" w:line="276" w:lineRule="auto"/>
        <w:ind w:firstLine="567"/>
        <w:jc w:val="both"/>
      </w:pPr>
      <w:r>
        <w:rPr>
          <w:rFonts w:ascii="Arial" w:hAnsi="Arial" w:cs="Arial"/>
          <w:lang w:val="ky-KG"/>
        </w:rPr>
        <w:t>3. Статистикалык изилдөөлөрдүн алкагында билдирилүүчү маалыматтар анык болуп саналат жана Улуттук статистика комитети жана башка расмий статистиканы жүргүзүүчүлөр тарабынан бекитилген форматта белгиленген мөөнөттө акысыз негизде берилет.</w:t>
      </w:r>
    </w:p>
    <w:p w14:paraId="74849E73" w14:textId="77777777" w:rsidR="00370810" w:rsidRDefault="0086753E">
      <w:pPr>
        <w:spacing w:after="60" w:line="276" w:lineRule="auto"/>
        <w:ind w:firstLine="567"/>
        <w:jc w:val="both"/>
        <w:rPr>
          <w:rFonts w:ascii="Arial" w:hAnsi="Arial" w:cs="Arial"/>
          <w:lang w:val="ky-KG"/>
        </w:rPr>
      </w:pPr>
      <w:r>
        <w:rPr>
          <w:rFonts w:ascii="Arial" w:hAnsi="Arial" w:cs="Arial"/>
          <w:lang w:val="ky-KG"/>
        </w:rPr>
        <w:t>4. Эгерде жооптор белгиленген мөөнөттөрдө алынбаса же маалыматтарда карама-каршылыктар же кемчиликтер аныкталган учурларда, расмий статистиканы жүргүзүүчүлөр респонденттер менен кийинки иштерди жүргүзүүгө укуктуу.</w:t>
      </w:r>
    </w:p>
    <w:p w14:paraId="1EBF9B3D" w14:textId="77777777" w:rsidR="00370810" w:rsidRDefault="00370810">
      <w:pPr>
        <w:spacing w:after="60" w:line="276" w:lineRule="auto"/>
        <w:ind w:firstLine="567"/>
        <w:jc w:val="both"/>
      </w:pPr>
    </w:p>
    <w:p w14:paraId="37B33792"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21" w:name="st_18"/>
      <w:bookmarkEnd w:id="21"/>
      <w:r>
        <w:rPr>
          <w:rFonts w:ascii="Arial" w:eastAsia="Arial" w:hAnsi="Arial" w:cs="Arial"/>
          <w:b/>
          <w:bCs/>
          <w:color w:val="000000"/>
        </w:rPr>
        <w:t xml:space="preserve">18-берене. </w:t>
      </w:r>
      <w:proofErr w:type="spellStart"/>
      <w:r>
        <w:rPr>
          <w:rFonts w:ascii="Arial" w:eastAsia="Arial" w:hAnsi="Arial" w:cs="Arial"/>
          <w:b/>
          <w:bCs/>
          <w:color w:val="000000"/>
        </w:rPr>
        <w:t>Административдик</w:t>
      </w:r>
      <w:proofErr w:type="spellEnd"/>
      <w:r>
        <w:rPr>
          <w:rFonts w:ascii="Arial" w:eastAsia="Arial" w:hAnsi="Arial" w:cs="Arial"/>
          <w:b/>
          <w:bCs/>
          <w:color w:val="000000"/>
        </w:rPr>
        <w:t xml:space="preserve"> </w:t>
      </w:r>
      <w:proofErr w:type="spellStart"/>
      <w:r>
        <w:rPr>
          <w:rFonts w:ascii="Arial" w:eastAsia="Arial" w:hAnsi="Arial" w:cs="Arial"/>
          <w:b/>
          <w:bCs/>
          <w:color w:val="000000"/>
        </w:rPr>
        <w:t>жана</w:t>
      </w:r>
      <w:proofErr w:type="spellEnd"/>
      <w:r>
        <w:rPr>
          <w:rFonts w:ascii="Arial" w:eastAsia="Arial" w:hAnsi="Arial" w:cs="Arial"/>
          <w:b/>
          <w:bCs/>
          <w:color w:val="000000"/>
        </w:rPr>
        <w:t xml:space="preserve"> </w:t>
      </w:r>
      <w:proofErr w:type="spellStart"/>
      <w:r>
        <w:rPr>
          <w:rFonts w:ascii="Arial" w:eastAsia="Arial" w:hAnsi="Arial" w:cs="Arial"/>
          <w:b/>
          <w:bCs/>
          <w:color w:val="000000"/>
        </w:rPr>
        <w:t>жеке</w:t>
      </w:r>
      <w:proofErr w:type="spellEnd"/>
      <w:r>
        <w:rPr>
          <w:rFonts w:ascii="Arial" w:eastAsia="Arial" w:hAnsi="Arial" w:cs="Arial"/>
          <w:b/>
          <w:bCs/>
          <w:color w:val="000000"/>
        </w:rPr>
        <w:t xml:space="preserve"> </w:t>
      </w:r>
      <w:proofErr w:type="spellStart"/>
      <w:r>
        <w:rPr>
          <w:rFonts w:ascii="Arial" w:eastAsia="Arial" w:hAnsi="Arial" w:cs="Arial"/>
          <w:b/>
          <w:bCs/>
          <w:color w:val="000000"/>
        </w:rPr>
        <w:t>маалыматтарга</w:t>
      </w:r>
      <w:proofErr w:type="spellEnd"/>
      <w:r>
        <w:rPr>
          <w:rFonts w:ascii="Arial" w:eastAsia="Arial" w:hAnsi="Arial" w:cs="Arial"/>
          <w:b/>
          <w:bCs/>
          <w:color w:val="000000"/>
        </w:rPr>
        <w:t xml:space="preserve"> </w:t>
      </w:r>
      <w:proofErr w:type="spellStart"/>
      <w:r>
        <w:rPr>
          <w:rFonts w:ascii="Arial" w:eastAsia="Arial" w:hAnsi="Arial" w:cs="Arial"/>
          <w:b/>
          <w:bCs/>
          <w:color w:val="000000"/>
        </w:rPr>
        <w:t>жеткиликтүүлүк</w:t>
      </w:r>
      <w:proofErr w:type="spellEnd"/>
      <w:r>
        <w:rPr>
          <w:rFonts w:ascii="Arial" w:eastAsia="Arial" w:hAnsi="Arial" w:cs="Arial"/>
          <w:b/>
          <w:bCs/>
          <w:color w:val="000000"/>
        </w:rPr>
        <w:t xml:space="preserve"> </w:t>
      </w:r>
      <w:proofErr w:type="spellStart"/>
      <w:r>
        <w:rPr>
          <w:rFonts w:ascii="Arial" w:eastAsia="Arial" w:hAnsi="Arial" w:cs="Arial"/>
          <w:b/>
          <w:bCs/>
          <w:color w:val="000000"/>
        </w:rPr>
        <w:t>жана</w:t>
      </w:r>
      <w:proofErr w:type="spellEnd"/>
      <w:r>
        <w:rPr>
          <w:rFonts w:ascii="Arial" w:eastAsia="Arial" w:hAnsi="Arial" w:cs="Arial"/>
          <w:b/>
          <w:bCs/>
          <w:color w:val="000000"/>
        </w:rPr>
        <w:t xml:space="preserve"> </w:t>
      </w:r>
      <w:proofErr w:type="spellStart"/>
      <w:r>
        <w:rPr>
          <w:rFonts w:ascii="Arial" w:eastAsia="Arial" w:hAnsi="Arial" w:cs="Arial"/>
          <w:b/>
          <w:bCs/>
          <w:color w:val="000000"/>
        </w:rPr>
        <w:t>алардын</w:t>
      </w:r>
      <w:proofErr w:type="spellEnd"/>
      <w:r>
        <w:rPr>
          <w:rFonts w:ascii="Arial" w:eastAsia="Arial" w:hAnsi="Arial" w:cs="Arial"/>
          <w:b/>
          <w:bCs/>
          <w:color w:val="000000"/>
        </w:rPr>
        <w:t xml:space="preserve"> </w:t>
      </w:r>
      <w:proofErr w:type="spellStart"/>
      <w:r>
        <w:rPr>
          <w:rFonts w:ascii="Arial" w:eastAsia="Arial" w:hAnsi="Arial" w:cs="Arial"/>
          <w:b/>
          <w:bCs/>
          <w:color w:val="000000"/>
        </w:rPr>
        <w:t>пайдаланылышы</w:t>
      </w:r>
      <w:proofErr w:type="spellEnd"/>
    </w:p>
    <w:p w14:paraId="7167AFA8"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sz w:val="20"/>
        </w:rPr>
        <w:t> </w:t>
      </w:r>
    </w:p>
    <w:p w14:paraId="31CAB525"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зарыл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топтоону</w:t>
      </w:r>
      <w:proofErr w:type="spellEnd"/>
      <w:r>
        <w:rPr>
          <w:rFonts w:ascii="Arial" w:eastAsia="Arial" w:hAnsi="Arial" w:cs="Arial"/>
          <w:color w:val="000000"/>
        </w:rPr>
        <w:t xml:space="preserve"> </w:t>
      </w:r>
      <w:proofErr w:type="spellStart"/>
      <w:r>
        <w:rPr>
          <w:rFonts w:ascii="Arial" w:eastAsia="Arial" w:hAnsi="Arial" w:cs="Arial"/>
          <w:color w:val="000000"/>
        </w:rPr>
        <w:t>жүзөгө</w:t>
      </w:r>
      <w:proofErr w:type="spellEnd"/>
      <w:r>
        <w:rPr>
          <w:rFonts w:ascii="Arial" w:eastAsia="Arial" w:hAnsi="Arial" w:cs="Arial"/>
          <w:color w:val="000000"/>
        </w:rPr>
        <w:t xml:space="preserve"> </w:t>
      </w:r>
      <w:proofErr w:type="spellStart"/>
      <w:r>
        <w:rPr>
          <w:rFonts w:ascii="Arial" w:eastAsia="Arial" w:hAnsi="Arial" w:cs="Arial"/>
          <w:color w:val="000000"/>
        </w:rPr>
        <w:t>ашыруучу</w:t>
      </w:r>
      <w:proofErr w:type="spellEnd"/>
      <w:r>
        <w:rPr>
          <w:rFonts w:ascii="Arial" w:eastAsia="Arial" w:hAnsi="Arial" w:cs="Arial"/>
          <w:color w:val="000000"/>
        </w:rPr>
        <w:t xml:space="preserve"> </w:t>
      </w:r>
      <w:proofErr w:type="spellStart"/>
      <w:r>
        <w:rPr>
          <w:rFonts w:ascii="Arial" w:eastAsia="Arial" w:hAnsi="Arial" w:cs="Arial"/>
          <w:color w:val="000000"/>
        </w:rPr>
        <w:t>мамлекеттик</w:t>
      </w:r>
      <w:proofErr w:type="spellEnd"/>
      <w:r>
        <w:rPr>
          <w:rFonts w:ascii="Arial" w:eastAsia="Arial" w:hAnsi="Arial" w:cs="Arial"/>
          <w:color w:val="000000"/>
        </w:rPr>
        <w:t xml:space="preserve"> </w:t>
      </w:r>
      <w:proofErr w:type="spellStart"/>
      <w:r>
        <w:rPr>
          <w:rFonts w:ascii="Arial" w:eastAsia="Arial" w:hAnsi="Arial" w:cs="Arial"/>
          <w:color w:val="000000"/>
        </w:rPr>
        <w:t>органдар</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жергиликтүү</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w:t>
      </w:r>
      <w:proofErr w:type="spellStart"/>
      <w:r>
        <w:rPr>
          <w:rFonts w:ascii="Arial" w:eastAsia="Arial" w:hAnsi="Arial" w:cs="Arial"/>
          <w:color w:val="000000"/>
        </w:rPr>
        <w:t>алдынча</w:t>
      </w:r>
      <w:proofErr w:type="spellEnd"/>
      <w:r>
        <w:rPr>
          <w:rFonts w:ascii="Arial" w:eastAsia="Arial" w:hAnsi="Arial" w:cs="Arial"/>
          <w:color w:val="000000"/>
        </w:rPr>
        <w:t xml:space="preserve"> </w:t>
      </w:r>
      <w:proofErr w:type="spellStart"/>
      <w:r>
        <w:rPr>
          <w:rFonts w:ascii="Arial" w:eastAsia="Arial" w:hAnsi="Arial" w:cs="Arial"/>
          <w:color w:val="000000"/>
        </w:rPr>
        <w:t>башкаруу</w:t>
      </w:r>
      <w:proofErr w:type="spellEnd"/>
      <w:r>
        <w:rPr>
          <w:rFonts w:ascii="Arial" w:eastAsia="Arial" w:hAnsi="Arial" w:cs="Arial"/>
          <w:color w:val="000000"/>
        </w:rPr>
        <w:t xml:space="preserve"> </w:t>
      </w:r>
      <w:proofErr w:type="spellStart"/>
      <w:r>
        <w:rPr>
          <w:rFonts w:ascii="Arial" w:eastAsia="Arial" w:hAnsi="Arial" w:cs="Arial"/>
          <w:color w:val="000000"/>
        </w:rPr>
        <w:t>органдары</w:t>
      </w:r>
      <w:proofErr w:type="spellEnd"/>
      <w:r>
        <w:rPr>
          <w:rFonts w:ascii="Arial" w:eastAsia="Arial" w:hAnsi="Arial" w:cs="Arial"/>
          <w:color w:val="000000"/>
        </w:rPr>
        <w:t xml:space="preserve"> (</w:t>
      </w:r>
      <w:proofErr w:type="spellStart"/>
      <w:r>
        <w:rPr>
          <w:rFonts w:ascii="Arial" w:eastAsia="Arial" w:hAnsi="Arial" w:cs="Arial"/>
          <w:color w:val="000000"/>
        </w:rPr>
        <w:t>мындан</w:t>
      </w:r>
      <w:proofErr w:type="spellEnd"/>
      <w:r>
        <w:rPr>
          <w:rFonts w:ascii="Arial" w:eastAsia="Arial" w:hAnsi="Arial" w:cs="Arial"/>
          <w:color w:val="000000"/>
        </w:rPr>
        <w:t xml:space="preserve"> ары –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жүргүзүүчүлөргө</w:t>
      </w:r>
      <w:proofErr w:type="spellEnd"/>
      <w:r>
        <w:rPr>
          <w:rFonts w:ascii="Arial" w:eastAsia="Arial" w:hAnsi="Arial" w:cs="Arial"/>
          <w:color w:val="000000"/>
        </w:rPr>
        <w:t xml:space="preserve"> </w:t>
      </w:r>
      <w:proofErr w:type="spellStart"/>
      <w:r>
        <w:rPr>
          <w:rFonts w:ascii="Arial" w:eastAsia="Arial" w:hAnsi="Arial" w:cs="Arial"/>
          <w:color w:val="000000"/>
        </w:rPr>
        <w:t>туруктуу</w:t>
      </w:r>
      <w:proofErr w:type="spellEnd"/>
      <w:r>
        <w:rPr>
          <w:rFonts w:ascii="Arial" w:eastAsia="Arial" w:hAnsi="Arial" w:cs="Arial"/>
          <w:color w:val="000000"/>
        </w:rPr>
        <w:t xml:space="preserve"> </w:t>
      </w:r>
      <w:proofErr w:type="spellStart"/>
      <w:r>
        <w:rPr>
          <w:rFonts w:ascii="Arial" w:eastAsia="Arial" w:hAnsi="Arial" w:cs="Arial"/>
          <w:color w:val="000000"/>
        </w:rPr>
        <w:t>негизде</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w:t>
      </w:r>
      <w:proofErr w:type="spellStart"/>
      <w:r>
        <w:rPr>
          <w:rFonts w:ascii="Arial" w:eastAsia="Arial" w:hAnsi="Arial" w:cs="Arial"/>
          <w:color w:val="000000"/>
        </w:rPr>
        <w:t>убагында</w:t>
      </w:r>
      <w:proofErr w:type="spellEnd"/>
      <w:r>
        <w:rPr>
          <w:rFonts w:ascii="Arial" w:eastAsia="Arial" w:hAnsi="Arial" w:cs="Arial"/>
          <w:color w:val="000000"/>
        </w:rPr>
        <w:t xml:space="preserve"> </w:t>
      </w:r>
      <w:proofErr w:type="spellStart"/>
      <w:r>
        <w:rPr>
          <w:rFonts w:ascii="Arial" w:eastAsia="Arial" w:hAnsi="Arial" w:cs="Arial"/>
          <w:color w:val="000000"/>
        </w:rPr>
        <w:t>акысыз</w:t>
      </w:r>
      <w:proofErr w:type="spellEnd"/>
      <w:r>
        <w:rPr>
          <w:rFonts w:ascii="Arial" w:eastAsia="Arial" w:hAnsi="Arial" w:cs="Arial"/>
          <w:color w:val="000000"/>
        </w:rPr>
        <w:t xml:space="preserve"> </w:t>
      </w:r>
      <w:proofErr w:type="spellStart"/>
      <w:r>
        <w:rPr>
          <w:rFonts w:ascii="Arial" w:eastAsia="Arial" w:hAnsi="Arial" w:cs="Arial"/>
          <w:color w:val="000000"/>
        </w:rPr>
        <w:t>берүүгө</w:t>
      </w:r>
      <w:proofErr w:type="spellEnd"/>
      <w:r>
        <w:rPr>
          <w:rFonts w:ascii="Arial" w:eastAsia="Arial" w:hAnsi="Arial" w:cs="Arial"/>
          <w:color w:val="000000"/>
        </w:rPr>
        <w:t xml:space="preserve"> </w:t>
      </w:r>
      <w:proofErr w:type="spellStart"/>
      <w:r>
        <w:rPr>
          <w:rFonts w:ascii="Arial" w:eastAsia="Arial" w:hAnsi="Arial" w:cs="Arial"/>
          <w:color w:val="000000"/>
        </w:rPr>
        <w:t>милдеттүү</w:t>
      </w:r>
      <w:proofErr w:type="spellEnd"/>
      <w:r>
        <w:rPr>
          <w:rFonts w:ascii="Arial" w:eastAsia="Arial" w:hAnsi="Arial" w:cs="Arial"/>
          <w:color w:val="000000"/>
        </w:rPr>
        <w:t>:</w:t>
      </w:r>
    </w:p>
    <w:p w14:paraId="489422AF"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өздөрүнүн</w:t>
      </w:r>
      <w:proofErr w:type="spellEnd"/>
      <w:r>
        <w:rPr>
          <w:rFonts w:ascii="Arial" w:eastAsia="Arial" w:hAnsi="Arial" w:cs="Arial"/>
          <w:color w:val="000000"/>
        </w:rPr>
        <w:t xml:space="preserve"> </w:t>
      </w:r>
      <w:proofErr w:type="spellStart"/>
      <w:r>
        <w:rPr>
          <w:rFonts w:ascii="Arial" w:eastAsia="Arial" w:hAnsi="Arial" w:cs="Arial"/>
          <w:color w:val="000000"/>
        </w:rPr>
        <w:t>карамагында</w:t>
      </w:r>
      <w:proofErr w:type="spellEnd"/>
      <w:r>
        <w:rPr>
          <w:rFonts w:ascii="Arial" w:eastAsia="Arial" w:hAnsi="Arial" w:cs="Arial"/>
          <w:color w:val="000000"/>
        </w:rPr>
        <w:t xml:space="preserve"> </w:t>
      </w:r>
      <w:proofErr w:type="spellStart"/>
      <w:r>
        <w:rPr>
          <w:rFonts w:ascii="Arial" w:eastAsia="Arial" w:hAnsi="Arial" w:cs="Arial"/>
          <w:color w:val="000000"/>
        </w:rPr>
        <w:t>турган</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зарыл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көлөмдө</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деталдаштыруу</w:t>
      </w:r>
      <w:proofErr w:type="spellEnd"/>
      <w:r>
        <w:rPr>
          <w:rFonts w:ascii="Arial" w:eastAsia="Arial" w:hAnsi="Arial" w:cs="Arial"/>
          <w:color w:val="000000"/>
        </w:rPr>
        <w:t xml:space="preserve"> </w:t>
      </w:r>
      <w:proofErr w:type="spellStart"/>
      <w:r>
        <w:rPr>
          <w:rFonts w:ascii="Arial" w:eastAsia="Arial" w:hAnsi="Arial" w:cs="Arial"/>
          <w:color w:val="000000"/>
        </w:rPr>
        <w:t>деңгээлинде</w:t>
      </w:r>
      <w:proofErr w:type="spellEnd"/>
      <w:r>
        <w:rPr>
          <w:rFonts w:ascii="Arial" w:eastAsia="Arial" w:hAnsi="Arial" w:cs="Arial"/>
          <w:color w:val="000000"/>
        </w:rPr>
        <w:t xml:space="preserve">, </w:t>
      </w:r>
      <w:proofErr w:type="spellStart"/>
      <w:r>
        <w:rPr>
          <w:rFonts w:ascii="Arial" w:eastAsia="Arial" w:hAnsi="Arial" w:cs="Arial"/>
          <w:color w:val="000000"/>
        </w:rPr>
        <w:t>анын</w:t>
      </w:r>
      <w:proofErr w:type="spellEnd"/>
      <w:r>
        <w:rPr>
          <w:rFonts w:ascii="Arial" w:eastAsia="Arial" w:hAnsi="Arial" w:cs="Arial"/>
          <w:color w:val="000000"/>
        </w:rPr>
        <w:t xml:space="preserve"> </w:t>
      </w:r>
      <w:proofErr w:type="spellStart"/>
      <w:r>
        <w:rPr>
          <w:rFonts w:ascii="Arial" w:eastAsia="Arial" w:hAnsi="Arial" w:cs="Arial"/>
          <w:color w:val="000000"/>
        </w:rPr>
        <w:t>ичинде</w:t>
      </w:r>
      <w:proofErr w:type="spellEnd"/>
      <w:r>
        <w:rPr>
          <w:rFonts w:ascii="Arial" w:eastAsia="Arial" w:hAnsi="Arial" w:cs="Arial"/>
          <w:color w:val="000000"/>
        </w:rPr>
        <w:t xml:space="preserve"> зарыл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учурда</w:t>
      </w:r>
      <w:proofErr w:type="spellEnd"/>
      <w:r>
        <w:rPr>
          <w:rFonts w:ascii="Arial" w:eastAsia="Arial" w:hAnsi="Arial" w:cs="Arial"/>
          <w:color w:val="000000"/>
        </w:rPr>
        <w:t xml:space="preserve"> </w:t>
      </w:r>
      <w:proofErr w:type="spellStart"/>
      <w:r>
        <w:rPr>
          <w:rFonts w:ascii="Arial" w:eastAsia="Arial" w:hAnsi="Arial" w:cs="Arial"/>
          <w:color w:val="000000"/>
        </w:rPr>
        <w:t>идентификаторлор</w:t>
      </w:r>
      <w:proofErr w:type="spellEnd"/>
      <w:r>
        <w:rPr>
          <w:rFonts w:ascii="Arial" w:eastAsia="Arial" w:hAnsi="Arial" w:cs="Arial"/>
          <w:color w:val="000000"/>
        </w:rPr>
        <w:t xml:space="preserve"> бар </w:t>
      </w:r>
      <w:proofErr w:type="spellStart"/>
      <w:r>
        <w:rPr>
          <w:rFonts w:ascii="Arial" w:eastAsia="Arial" w:hAnsi="Arial" w:cs="Arial"/>
          <w:color w:val="000000"/>
        </w:rPr>
        <w:t>жекече</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артыкчылыктуу</w:t>
      </w:r>
      <w:proofErr w:type="spellEnd"/>
      <w:r>
        <w:rPr>
          <w:rFonts w:ascii="Arial" w:eastAsia="Arial" w:hAnsi="Arial" w:cs="Arial"/>
          <w:color w:val="000000"/>
        </w:rPr>
        <w:t xml:space="preserve"> </w:t>
      </w:r>
      <w:proofErr w:type="spellStart"/>
      <w:r>
        <w:rPr>
          <w:rFonts w:ascii="Arial" w:eastAsia="Arial" w:hAnsi="Arial" w:cs="Arial"/>
          <w:color w:val="000000"/>
        </w:rPr>
        <w:t>түрдө</w:t>
      </w:r>
      <w:proofErr w:type="spellEnd"/>
      <w:r>
        <w:rPr>
          <w:rFonts w:ascii="Arial" w:eastAsia="Arial" w:hAnsi="Arial" w:cs="Arial"/>
          <w:color w:val="000000"/>
        </w:rPr>
        <w:t xml:space="preserve"> </w:t>
      </w:r>
      <w:proofErr w:type="spellStart"/>
      <w:r>
        <w:rPr>
          <w:rFonts w:ascii="Arial" w:eastAsia="Arial" w:hAnsi="Arial" w:cs="Arial"/>
          <w:color w:val="000000"/>
        </w:rPr>
        <w:t>интеграцияланган</w:t>
      </w:r>
      <w:proofErr w:type="spellEnd"/>
      <w:r>
        <w:rPr>
          <w:rFonts w:ascii="Arial" w:eastAsia="Arial" w:hAnsi="Arial" w:cs="Arial"/>
          <w:color w:val="000000"/>
        </w:rPr>
        <w:t xml:space="preserve"> </w:t>
      </w:r>
      <w:proofErr w:type="spellStart"/>
      <w:r>
        <w:rPr>
          <w:rFonts w:ascii="Arial" w:eastAsia="Arial" w:hAnsi="Arial" w:cs="Arial"/>
          <w:color w:val="000000"/>
        </w:rPr>
        <w:t>маалыматтык</w:t>
      </w:r>
      <w:proofErr w:type="spellEnd"/>
      <w:r>
        <w:rPr>
          <w:rFonts w:ascii="Arial" w:eastAsia="Arial" w:hAnsi="Arial" w:cs="Arial"/>
          <w:color w:val="000000"/>
        </w:rPr>
        <w:t xml:space="preserve"> </w:t>
      </w:r>
      <w:proofErr w:type="spellStart"/>
      <w:r>
        <w:rPr>
          <w:rFonts w:ascii="Arial" w:eastAsia="Arial" w:hAnsi="Arial" w:cs="Arial"/>
          <w:color w:val="000000"/>
        </w:rPr>
        <w:t>тутумдары</w:t>
      </w:r>
      <w:proofErr w:type="spellEnd"/>
      <w:r>
        <w:rPr>
          <w:rFonts w:ascii="Arial" w:eastAsia="Arial" w:hAnsi="Arial" w:cs="Arial"/>
          <w:color w:val="000000"/>
        </w:rPr>
        <w:t xml:space="preserve"> же </w:t>
      </w:r>
      <w:proofErr w:type="spellStart"/>
      <w:r>
        <w:rPr>
          <w:rFonts w:ascii="Arial" w:eastAsia="Arial" w:hAnsi="Arial" w:cs="Arial"/>
          <w:color w:val="000000"/>
        </w:rPr>
        <w:t>болбосо</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берүүнүн</w:t>
      </w:r>
      <w:proofErr w:type="spellEnd"/>
      <w:r>
        <w:rPr>
          <w:rFonts w:ascii="Arial" w:eastAsia="Arial" w:hAnsi="Arial" w:cs="Arial"/>
          <w:color w:val="000000"/>
        </w:rPr>
        <w:t xml:space="preserve"> башка </w:t>
      </w:r>
      <w:proofErr w:type="spellStart"/>
      <w:r>
        <w:rPr>
          <w:rFonts w:ascii="Arial" w:eastAsia="Arial" w:hAnsi="Arial" w:cs="Arial"/>
          <w:color w:val="000000"/>
        </w:rPr>
        <w:t>корголгон</w:t>
      </w:r>
      <w:proofErr w:type="spellEnd"/>
      <w:r>
        <w:rPr>
          <w:rFonts w:ascii="Arial" w:eastAsia="Arial" w:hAnsi="Arial" w:cs="Arial"/>
          <w:color w:val="000000"/>
        </w:rPr>
        <w:t xml:space="preserve"> </w:t>
      </w:r>
      <w:proofErr w:type="spellStart"/>
      <w:r>
        <w:rPr>
          <w:rFonts w:ascii="Arial" w:eastAsia="Arial" w:hAnsi="Arial" w:cs="Arial"/>
          <w:color w:val="000000"/>
        </w:rPr>
        <w:t>каналдары</w:t>
      </w:r>
      <w:proofErr w:type="spellEnd"/>
      <w:r>
        <w:rPr>
          <w:rFonts w:ascii="Arial" w:eastAsia="Arial" w:hAnsi="Arial" w:cs="Arial"/>
          <w:color w:val="000000"/>
        </w:rPr>
        <w:t xml:space="preserve"> </w:t>
      </w:r>
      <w:proofErr w:type="spellStart"/>
      <w:r>
        <w:rPr>
          <w:rFonts w:ascii="Arial" w:eastAsia="Arial" w:hAnsi="Arial" w:cs="Arial"/>
          <w:color w:val="000000"/>
        </w:rPr>
        <w:t>аркылуу</w:t>
      </w:r>
      <w:proofErr w:type="spellEnd"/>
      <w:r>
        <w:rPr>
          <w:rFonts w:ascii="Arial" w:eastAsia="Arial" w:hAnsi="Arial" w:cs="Arial"/>
          <w:color w:val="000000"/>
        </w:rPr>
        <w:t xml:space="preserve"> </w:t>
      </w:r>
      <w:proofErr w:type="spellStart"/>
      <w:r>
        <w:rPr>
          <w:rFonts w:ascii="Arial" w:eastAsia="Arial" w:hAnsi="Arial" w:cs="Arial"/>
          <w:color w:val="000000"/>
        </w:rPr>
        <w:t>макулдашылган</w:t>
      </w:r>
      <w:proofErr w:type="spellEnd"/>
      <w:r>
        <w:rPr>
          <w:rFonts w:ascii="Arial" w:eastAsia="Arial" w:hAnsi="Arial" w:cs="Arial"/>
          <w:color w:val="000000"/>
        </w:rPr>
        <w:t xml:space="preserve"> </w:t>
      </w:r>
      <w:proofErr w:type="spellStart"/>
      <w:r>
        <w:rPr>
          <w:rFonts w:ascii="Arial" w:eastAsia="Arial" w:hAnsi="Arial" w:cs="Arial"/>
          <w:color w:val="000000"/>
        </w:rPr>
        <w:t>форматтарда</w:t>
      </w:r>
      <w:proofErr w:type="spellEnd"/>
      <w:r>
        <w:rPr>
          <w:rFonts w:ascii="Arial" w:eastAsia="Arial" w:hAnsi="Arial" w:cs="Arial"/>
          <w:color w:val="000000"/>
        </w:rPr>
        <w:t>;</w:t>
      </w:r>
    </w:p>
    <w:p w14:paraId="76037008"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метамаалыматтарды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анын</w:t>
      </w:r>
      <w:proofErr w:type="spellEnd"/>
      <w:r>
        <w:rPr>
          <w:rFonts w:ascii="Arial" w:eastAsia="Arial" w:hAnsi="Arial" w:cs="Arial"/>
          <w:color w:val="000000"/>
        </w:rPr>
        <w:t xml:space="preserve"> </w:t>
      </w:r>
      <w:proofErr w:type="spellStart"/>
      <w:r>
        <w:rPr>
          <w:rFonts w:ascii="Arial" w:eastAsia="Arial" w:hAnsi="Arial" w:cs="Arial"/>
          <w:color w:val="000000"/>
        </w:rPr>
        <w:t>ичинде</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максаттар</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маалыматтардын</w:t>
      </w:r>
      <w:proofErr w:type="spellEnd"/>
      <w:r>
        <w:rPr>
          <w:rFonts w:ascii="Arial" w:eastAsia="Arial" w:hAnsi="Arial" w:cs="Arial"/>
          <w:color w:val="000000"/>
        </w:rPr>
        <w:t xml:space="preserve"> </w:t>
      </w:r>
      <w:proofErr w:type="spellStart"/>
      <w:r>
        <w:rPr>
          <w:rFonts w:ascii="Arial" w:eastAsia="Arial" w:hAnsi="Arial" w:cs="Arial"/>
          <w:color w:val="000000"/>
        </w:rPr>
        <w:t>сапатын</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жарамдуулугун</w:t>
      </w:r>
      <w:proofErr w:type="spellEnd"/>
      <w:r>
        <w:rPr>
          <w:rFonts w:ascii="Arial" w:eastAsia="Arial" w:hAnsi="Arial" w:cs="Arial"/>
          <w:color w:val="000000"/>
        </w:rPr>
        <w:t xml:space="preserve"> </w:t>
      </w:r>
      <w:proofErr w:type="spellStart"/>
      <w:r>
        <w:rPr>
          <w:rFonts w:ascii="Arial" w:eastAsia="Arial" w:hAnsi="Arial" w:cs="Arial"/>
          <w:color w:val="000000"/>
        </w:rPr>
        <w:t>баалоого</w:t>
      </w:r>
      <w:proofErr w:type="spellEnd"/>
      <w:r>
        <w:rPr>
          <w:rFonts w:ascii="Arial" w:eastAsia="Arial" w:hAnsi="Arial" w:cs="Arial"/>
          <w:color w:val="000000"/>
        </w:rPr>
        <w:t xml:space="preserve"> </w:t>
      </w:r>
      <w:proofErr w:type="spellStart"/>
      <w:r>
        <w:rPr>
          <w:rFonts w:ascii="Arial" w:eastAsia="Arial" w:hAnsi="Arial" w:cs="Arial"/>
          <w:color w:val="000000"/>
        </w:rPr>
        <w:t>мүмкүндүк</w:t>
      </w:r>
      <w:proofErr w:type="spellEnd"/>
      <w:r>
        <w:rPr>
          <w:rFonts w:ascii="Arial" w:eastAsia="Arial" w:hAnsi="Arial" w:cs="Arial"/>
          <w:color w:val="000000"/>
        </w:rPr>
        <w:t xml:space="preserve"> </w:t>
      </w:r>
      <w:proofErr w:type="spellStart"/>
      <w:r>
        <w:rPr>
          <w:rFonts w:ascii="Arial" w:eastAsia="Arial" w:hAnsi="Arial" w:cs="Arial"/>
          <w:color w:val="000000"/>
        </w:rPr>
        <w:t>берүүчү</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топтоо</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баштапкы</w:t>
      </w:r>
      <w:proofErr w:type="spellEnd"/>
      <w:r>
        <w:rPr>
          <w:rFonts w:ascii="Arial" w:eastAsia="Arial" w:hAnsi="Arial" w:cs="Arial"/>
          <w:color w:val="000000"/>
        </w:rPr>
        <w:t xml:space="preserve"> </w:t>
      </w:r>
      <w:proofErr w:type="spellStart"/>
      <w:r>
        <w:rPr>
          <w:rFonts w:ascii="Arial" w:eastAsia="Arial" w:hAnsi="Arial" w:cs="Arial"/>
          <w:color w:val="000000"/>
        </w:rPr>
        <w:t>иштеп</w:t>
      </w:r>
      <w:proofErr w:type="spellEnd"/>
      <w:r>
        <w:rPr>
          <w:rFonts w:ascii="Arial" w:eastAsia="Arial" w:hAnsi="Arial" w:cs="Arial"/>
          <w:color w:val="000000"/>
        </w:rPr>
        <w:t xml:space="preserve"> </w:t>
      </w:r>
      <w:proofErr w:type="spellStart"/>
      <w:r>
        <w:rPr>
          <w:rFonts w:ascii="Arial" w:eastAsia="Arial" w:hAnsi="Arial" w:cs="Arial"/>
          <w:color w:val="000000"/>
        </w:rPr>
        <w:t>чыгуу</w:t>
      </w:r>
      <w:proofErr w:type="spellEnd"/>
      <w:r>
        <w:rPr>
          <w:rFonts w:ascii="Arial" w:eastAsia="Arial" w:hAnsi="Arial" w:cs="Arial"/>
          <w:color w:val="000000"/>
        </w:rPr>
        <w:t xml:space="preserve"> </w:t>
      </w:r>
      <w:proofErr w:type="spellStart"/>
      <w:r>
        <w:rPr>
          <w:rFonts w:ascii="Arial" w:eastAsia="Arial" w:hAnsi="Arial" w:cs="Arial"/>
          <w:color w:val="000000"/>
        </w:rPr>
        <w:t>методологиясы</w:t>
      </w:r>
      <w:proofErr w:type="spellEnd"/>
      <w:r>
        <w:rPr>
          <w:rFonts w:ascii="Arial" w:eastAsia="Arial" w:hAnsi="Arial" w:cs="Arial"/>
          <w:color w:val="000000"/>
        </w:rPr>
        <w:t xml:space="preserve"> </w:t>
      </w:r>
      <w:proofErr w:type="spellStart"/>
      <w:r>
        <w:rPr>
          <w:rFonts w:ascii="Arial" w:eastAsia="Arial" w:hAnsi="Arial" w:cs="Arial"/>
          <w:color w:val="000000"/>
        </w:rPr>
        <w:t>жөнүндө</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w:t>
      </w:r>
    </w:p>
    <w:p w14:paraId="7CEDE8A6"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жаңыдан</w:t>
      </w:r>
      <w:proofErr w:type="spellEnd"/>
      <w:r>
        <w:rPr>
          <w:rFonts w:ascii="Arial" w:eastAsia="Arial" w:hAnsi="Arial" w:cs="Arial"/>
          <w:color w:val="000000"/>
        </w:rPr>
        <w:t xml:space="preserve"> </w:t>
      </w:r>
      <w:proofErr w:type="spellStart"/>
      <w:r>
        <w:rPr>
          <w:rFonts w:ascii="Arial" w:eastAsia="Arial" w:hAnsi="Arial" w:cs="Arial"/>
          <w:color w:val="000000"/>
        </w:rPr>
        <w:t>топтоо</w:t>
      </w:r>
      <w:proofErr w:type="spellEnd"/>
      <w:r>
        <w:rPr>
          <w:rFonts w:ascii="Arial" w:eastAsia="Arial" w:hAnsi="Arial" w:cs="Arial"/>
          <w:color w:val="000000"/>
        </w:rPr>
        <w:t xml:space="preserve"> </w:t>
      </w:r>
      <w:proofErr w:type="spellStart"/>
      <w:r>
        <w:rPr>
          <w:rFonts w:ascii="Arial" w:eastAsia="Arial" w:hAnsi="Arial" w:cs="Arial"/>
          <w:color w:val="000000"/>
        </w:rPr>
        <w:t>пландалган</w:t>
      </w:r>
      <w:proofErr w:type="spellEnd"/>
      <w:r>
        <w:rPr>
          <w:rFonts w:ascii="Arial" w:eastAsia="Arial" w:hAnsi="Arial" w:cs="Arial"/>
          <w:color w:val="000000"/>
        </w:rPr>
        <w:t xml:space="preserve">, же </w:t>
      </w:r>
      <w:proofErr w:type="spellStart"/>
      <w:r>
        <w:rPr>
          <w:rFonts w:ascii="Arial" w:eastAsia="Arial" w:hAnsi="Arial" w:cs="Arial"/>
          <w:color w:val="000000"/>
        </w:rPr>
        <w:t>болбосо</w:t>
      </w:r>
      <w:proofErr w:type="spellEnd"/>
      <w:r>
        <w:rPr>
          <w:rFonts w:ascii="Arial" w:eastAsia="Arial" w:hAnsi="Arial" w:cs="Arial"/>
          <w:color w:val="000000"/>
        </w:rPr>
        <w:t xml:space="preserve"> </w:t>
      </w:r>
      <w:proofErr w:type="spellStart"/>
      <w:r>
        <w:rPr>
          <w:rFonts w:ascii="Arial" w:eastAsia="Arial" w:hAnsi="Arial" w:cs="Arial"/>
          <w:color w:val="000000"/>
        </w:rPr>
        <w:t>берилүүчү</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маалыматтардын</w:t>
      </w:r>
      <w:proofErr w:type="spellEnd"/>
      <w:r>
        <w:rPr>
          <w:rFonts w:ascii="Arial" w:eastAsia="Arial" w:hAnsi="Arial" w:cs="Arial"/>
          <w:color w:val="000000"/>
        </w:rPr>
        <w:t xml:space="preserve"> </w:t>
      </w:r>
      <w:proofErr w:type="spellStart"/>
      <w:r>
        <w:rPr>
          <w:rFonts w:ascii="Arial" w:eastAsia="Arial" w:hAnsi="Arial" w:cs="Arial"/>
          <w:color w:val="000000"/>
        </w:rPr>
        <w:t>сапатына</w:t>
      </w:r>
      <w:proofErr w:type="spellEnd"/>
      <w:r>
        <w:rPr>
          <w:rFonts w:ascii="Arial" w:eastAsia="Arial" w:hAnsi="Arial" w:cs="Arial"/>
          <w:color w:val="000000"/>
        </w:rPr>
        <w:t xml:space="preserve">, </w:t>
      </w:r>
      <w:proofErr w:type="spellStart"/>
      <w:r>
        <w:rPr>
          <w:rFonts w:ascii="Arial" w:eastAsia="Arial" w:hAnsi="Arial" w:cs="Arial"/>
          <w:color w:val="000000"/>
        </w:rPr>
        <w:t>көлөмүнө</w:t>
      </w:r>
      <w:proofErr w:type="spellEnd"/>
      <w:r>
        <w:rPr>
          <w:rFonts w:ascii="Arial" w:eastAsia="Arial" w:hAnsi="Arial" w:cs="Arial"/>
          <w:color w:val="000000"/>
        </w:rPr>
        <w:t xml:space="preserve"> же </w:t>
      </w:r>
      <w:proofErr w:type="spellStart"/>
      <w:r>
        <w:rPr>
          <w:rFonts w:ascii="Arial" w:eastAsia="Arial" w:hAnsi="Arial" w:cs="Arial"/>
          <w:color w:val="000000"/>
        </w:rPr>
        <w:t>өз</w:t>
      </w:r>
      <w:proofErr w:type="spellEnd"/>
      <w:r>
        <w:rPr>
          <w:rFonts w:ascii="Arial" w:eastAsia="Arial" w:hAnsi="Arial" w:cs="Arial"/>
          <w:color w:val="000000"/>
        </w:rPr>
        <w:t xml:space="preserve"> </w:t>
      </w:r>
      <w:proofErr w:type="spellStart"/>
      <w:r>
        <w:rPr>
          <w:rFonts w:ascii="Arial" w:eastAsia="Arial" w:hAnsi="Arial" w:cs="Arial"/>
          <w:color w:val="000000"/>
        </w:rPr>
        <w:t>убагында</w:t>
      </w:r>
      <w:proofErr w:type="spellEnd"/>
      <w:r>
        <w:rPr>
          <w:rFonts w:ascii="Arial" w:eastAsia="Arial" w:hAnsi="Arial" w:cs="Arial"/>
          <w:color w:val="000000"/>
        </w:rPr>
        <w:t xml:space="preserve"> </w:t>
      </w:r>
      <w:proofErr w:type="spellStart"/>
      <w:r>
        <w:rPr>
          <w:rFonts w:ascii="Arial" w:eastAsia="Arial" w:hAnsi="Arial" w:cs="Arial"/>
          <w:color w:val="000000"/>
        </w:rPr>
        <w:t>берилишине</w:t>
      </w:r>
      <w:proofErr w:type="spellEnd"/>
      <w:r>
        <w:rPr>
          <w:rFonts w:ascii="Arial" w:eastAsia="Arial" w:hAnsi="Arial" w:cs="Arial"/>
          <w:color w:val="000000"/>
        </w:rPr>
        <w:t xml:space="preserve"> </w:t>
      </w:r>
      <w:proofErr w:type="spellStart"/>
      <w:r>
        <w:rPr>
          <w:rFonts w:ascii="Arial" w:eastAsia="Arial" w:hAnsi="Arial" w:cs="Arial"/>
          <w:color w:val="000000"/>
        </w:rPr>
        <w:t>таасир</w:t>
      </w:r>
      <w:proofErr w:type="spellEnd"/>
      <w:r>
        <w:rPr>
          <w:rFonts w:ascii="Arial" w:eastAsia="Arial" w:hAnsi="Arial" w:cs="Arial"/>
          <w:color w:val="000000"/>
        </w:rPr>
        <w:t xml:space="preserve"> </w:t>
      </w:r>
      <w:proofErr w:type="spellStart"/>
      <w:r>
        <w:rPr>
          <w:rFonts w:ascii="Arial" w:eastAsia="Arial" w:hAnsi="Arial" w:cs="Arial"/>
          <w:color w:val="000000"/>
        </w:rPr>
        <w:t>этүүсү</w:t>
      </w:r>
      <w:proofErr w:type="spellEnd"/>
      <w:r>
        <w:rPr>
          <w:rFonts w:ascii="Arial" w:eastAsia="Arial" w:hAnsi="Arial" w:cs="Arial"/>
          <w:color w:val="000000"/>
        </w:rPr>
        <w:t xml:space="preserve"> </w:t>
      </w:r>
      <w:proofErr w:type="spellStart"/>
      <w:r>
        <w:rPr>
          <w:rFonts w:ascii="Arial" w:eastAsia="Arial" w:hAnsi="Arial" w:cs="Arial"/>
          <w:color w:val="000000"/>
        </w:rPr>
        <w:t>мүмкүн</w:t>
      </w:r>
      <w:proofErr w:type="spellEnd"/>
      <w:r>
        <w:rPr>
          <w:rFonts w:ascii="Arial" w:eastAsia="Arial" w:hAnsi="Arial" w:cs="Arial"/>
          <w:color w:val="000000"/>
        </w:rPr>
        <w:t xml:space="preserve">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аларды</w:t>
      </w:r>
      <w:proofErr w:type="spellEnd"/>
      <w:r>
        <w:rPr>
          <w:rFonts w:ascii="Arial" w:eastAsia="Arial" w:hAnsi="Arial" w:cs="Arial"/>
          <w:color w:val="000000"/>
        </w:rPr>
        <w:t xml:space="preserve"> </w:t>
      </w:r>
      <w:proofErr w:type="spellStart"/>
      <w:r>
        <w:rPr>
          <w:rFonts w:ascii="Arial" w:eastAsia="Arial" w:hAnsi="Arial" w:cs="Arial"/>
          <w:color w:val="000000"/>
        </w:rPr>
        <w:t>топтоо</w:t>
      </w:r>
      <w:proofErr w:type="spellEnd"/>
      <w:r>
        <w:rPr>
          <w:rFonts w:ascii="Arial" w:eastAsia="Arial" w:hAnsi="Arial" w:cs="Arial"/>
          <w:color w:val="000000"/>
        </w:rPr>
        <w:t xml:space="preserve"> же </w:t>
      </w:r>
      <w:proofErr w:type="spellStart"/>
      <w:r>
        <w:rPr>
          <w:rFonts w:ascii="Arial" w:eastAsia="Arial" w:hAnsi="Arial" w:cs="Arial"/>
          <w:color w:val="000000"/>
        </w:rPr>
        <w:t>иштетүү</w:t>
      </w:r>
      <w:proofErr w:type="spellEnd"/>
      <w:r>
        <w:rPr>
          <w:rFonts w:ascii="Arial" w:eastAsia="Arial" w:hAnsi="Arial" w:cs="Arial"/>
          <w:color w:val="000000"/>
        </w:rPr>
        <w:t xml:space="preserve"> </w:t>
      </w:r>
      <w:proofErr w:type="spellStart"/>
      <w:r>
        <w:rPr>
          <w:rFonts w:ascii="Arial" w:eastAsia="Arial" w:hAnsi="Arial" w:cs="Arial"/>
          <w:color w:val="000000"/>
        </w:rPr>
        <w:t>жол</w:t>
      </w:r>
      <w:proofErr w:type="spellEnd"/>
      <w:r>
        <w:rPr>
          <w:rFonts w:ascii="Arial" w:eastAsia="Arial" w:hAnsi="Arial" w:cs="Arial"/>
          <w:color w:val="000000"/>
        </w:rPr>
        <w:t xml:space="preserve"> </w:t>
      </w:r>
      <w:proofErr w:type="spellStart"/>
      <w:r>
        <w:rPr>
          <w:rFonts w:ascii="Arial" w:eastAsia="Arial" w:hAnsi="Arial" w:cs="Arial"/>
          <w:color w:val="000000"/>
        </w:rPr>
        <w:t>жоболору</w:t>
      </w:r>
      <w:proofErr w:type="spellEnd"/>
      <w:r>
        <w:rPr>
          <w:rFonts w:ascii="Arial" w:eastAsia="Arial" w:hAnsi="Arial" w:cs="Arial"/>
          <w:color w:val="000000"/>
        </w:rPr>
        <w:t xml:space="preserve"> кайра </w:t>
      </w:r>
      <w:proofErr w:type="spellStart"/>
      <w:r>
        <w:rPr>
          <w:rFonts w:ascii="Arial" w:eastAsia="Arial" w:hAnsi="Arial" w:cs="Arial"/>
          <w:color w:val="000000"/>
        </w:rPr>
        <w:t>каралган</w:t>
      </w:r>
      <w:proofErr w:type="spellEnd"/>
      <w:r>
        <w:rPr>
          <w:rFonts w:ascii="Arial" w:eastAsia="Arial" w:hAnsi="Arial" w:cs="Arial"/>
          <w:color w:val="000000"/>
        </w:rPr>
        <w:t xml:space="preserve"> </w:t>
      </w:r>
      <w:proofErr w:type="spellStart"/>
      <w:r>
        <w:rPr>
          <w:rFonts w:ascii="Arial" w:eastAsia="Arial" w:hAnsi="Arial" w:cs="Arial"/>
          <w:color w:val="000000"/>
        </w:rPr>
        <w:t>учурда</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менен</w:t>
      </w:r>
      <w:proofErr w:type="spellEnd"/>
      <w:r>
        <w:rPr>
          <w:rFonts w:ascii="Arial" w:eastAsia="Arial" w:hAnsi="Arial" w:cs="Arial"/>
          <w:color w:val="000000"/>
        </w:rPr>
        <w:t xml:space="preserve">, ал </w:t>
      </w:r>
      <w:proofErr w:type="spellStart"/>
      <w:r>
        <w:rPr>
          <w:rFonts w:ascii="Arial" w:eastAsia="Arial" w:hAnsi="Arial" w:cs="Arial"/>
          <w:color w:val="000000"/>
        </w:rPr>
        <w:t>эми</w:t>
      </w:r>
      <w:proofErr w:type="spellEnd"/>
      <w:r>
        <w:rPr>
          <w:rFonts w:ascii="Arial" w:eastAsia="Arial" w:hAnsi="Arial" w:cs="Arial"/>
          <w:color w:val="000000"/>
        </w:rPr>
        <w:t xml:space="preserve"> зарыл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учурда</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статистиканын</w:t>
      </w:r>
      <w:proofErr w:type="spellEnd"/>
      <w:r>
        <w:rPr>
          <w:rFonts w:ascii="Arial" w:eastAsia="Arial" w:hAnsi="Arial" w:cs="Arial"/>
          <w:color w:val="000000"/>
        </w:rPr>
        <w:t xml:space="preserve"> башка </w:t>
      </w:r>
      <w:proofErr w:type="spellStart"/>
      <w:r>
        <w:rPr>
          <w:rFonts w:ascii="Arial" w:eastAsia="Arial" w:hAnsi="Arial" w:cs="Arial"/>
          <w:color w:val="000000"/>
        </w:rPr>
        <w:t>жүргүзүүчүлөрү</w:t>
      </w:r>
      <w:proofErr w:type="spellEnd"/>
      <w:r>
        <w:rPr>
          <w:rFonts w:ascii="Arial" w:eastAsia="Arial" w:hAnsi="Arial" w:cs="Arial"/>
          <w:color w:val="000000"/>
        </w:rPr>
        <w:t xml:space="preserve"> </w:t>
      </w:r>
      <w:proofErr w:type="spellStart"/>
      <w:r>
        <w:rPr>
          <w:rFonts w:ascii="Arial" w:eastAsia="Arial" w:hAnsi="Arial" w:cs="Arial"/>
          <w:color w:val="000000"/>
        </w:rPr>
        <w:t>менен</w:t>
      </w:r>
      <w:proofErr w:type="spellEnd"/>
      <w:r>
        <w:rPr>
          <w:rFonts w:ascii="Arial" w:eastAsia="Arial" w:hAnsi="Arial" w:cs="Arial"/>
          <w:color w:val="000000"/>
        </w:rPr>
        <w:t xml:space="preserve"> </w:t>
      </w:r>
      <w:proofErr w:type="spellStart"/>
      <w:r>
        <w:rPr>
          <w:rFonts w:ascii="Arial" w:eastAsia="Arial" w:hAnsi="Arial" w:cs="Arial"/>
          <w:color w:val="000000"/>
        </w:rPr>
        <w:t>алдын</w:t>
      </w:r>
      <w:proofErr w:type="spellEnd"/>
      <w:r>
        <w:rPr>
          <w:rFonts w:ascii="Arial" w:eastAsia="Arial" w:hAnsi="Arial" w:cs="Arial"/>
          <w:color w:val="000000"/>
        </w:rPr>
        <w:t xml:space="preserve"> ала </w:t>
      </w:r>
      <w:proofErr w:type="spellStart"/>
      <w:r>
        <w:rPr>
          <w:rFonts w:ascii="Arial" w:eastAsia="Arial" w:hAnsi="Arial" w:cs="Arial"/>
          <w:color w:val="000000"/>
        </w:rPr>
        <w:t>консультацияларды</w:t>
      </w:r>
      <w:proofErr w:type="spellEnd"/>
      <w:r>
        <w:rPr>
          <w:rFonts w:ascii="Arial" w:eastAsia="Arial" w:hAnsi="Arial" w:cs="Arial"/>
          <w:color w:val="000000"/>
        </w:rPr>
        <w:t xml:space="preserve"> </w:t>
      </w:r>
      <w:proofErr w:type="spellStart"/>
      <w:r>
        <w:rPr>
          <w:rFonts w:ascii="Arial" w:eastAsia="Arial" w:hAnsi="Arial" w:cs="Arial"/>
          <w:color w:val="000000"/>
        </w:rPr>
        <w:t>жүргүзүүгө</w:t>
      </w:r>
      <w:proofErr w:type="spellEnd"/>
      <w:r>
        <w:rPr>
          <w:rFonts w:ascii="Arial" w:eastAsia="Arial" w:hAnsi="Arial" w:cs="Arial"/>
          <w:color w:val="000000"/>
        </w:rPr>
        <w:t xml:space="preserve"> </w:t>
      </w:r>
      <w:proofErr w:type="spellStart"/>
      <w:r>
        <w:rPr>
          <w:rFonts w:ascii="Arial" w:eastAsia="Arial" w:hAnsi="Arial" w:cs="Arial"/>
          <w:color w:val="000000"/>
        </w:rPr>
        <w:t>милдеттүү</w:t>
      </w:r>
      <w:proofErr w:type="spellEnd"/>
      <w:r>
        <w:rPr>
          <w:rFonts w:ascii="Arial" w:eastAsia="Arial" w:hAnsi="Arial" w:cs="Arial"/>
          <w:color w:val="000000"/>
        </w:rPr>
        <w:t xml:space="preserve">. </w:t>
      </w:r>
    </w:p>
    <w:p w14:paraId="4E033159"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3. </w:t>
      </w:r>
      <w:proofErr w:type="spellStart"/>
      <w:r>
        <w:rPr>
          <w:rFonts w:ascii="Arial" w:eastAsia="Arial" w:hAnsi="Arial" w:cs="Arial"/>
          <w:color w:val="000000"/>
        </w:rPr>
        <w:t>Ушул</w:t>
      </w:r>
      <w:proofErr w:type="spellEnd"/>
      <w:r>
        <w:rPr>
          <w:rFonts w:ascii="Arial" w:eastAsia="Arial" w:hAnsi="Arial" w:cs="Arial"/>
          <w:color w:val="000000"/>
        </w:rPr>
        <w:t xml:space="preserve"> </w:t>
      </w:r>
      <w:proofErr w:type="spellStart"/>
      <w:r>
        <w:rPr>
          <w:rFonts w:ascii="Arial" w:eastAsia="Arial" w:hAnsi="Arial" w:cs="Arial"/>
          <w:color w:val="000000"/>
        </w:rPr>
        <w:t>беренеге</w:t>
      </w:r>
      <w:proofErr w:type="spellEnd"/>
      <w:r>
        <w:rPr>
          <w:rFonts w:ascii="Arial" w:eastAsia="Arial" w:hAnsi="Arial" w:cs="Arial"/>
          <w:color w:val="000000"/>
        </w:rPr>
        <w:t xml:space="preserve"> </w:t>
      </w:r>
      <w:proofErr w:type="spellStart"/>
      <w:r>
        <w:rPr>
          <w:rFonts w:ascii="Arial" w:eastAsia="Arial" w:hAnsi="Arial" w:cs="Arial"/>
          <w:color w:val="000000"/>
        </w:rPr>
        <w:t>ылайык</w:t>
      </w:r>
      <w:proofErr w:type="spellEnd"/>
      <w:r>
        <w:rPr>
          <w:rFonts w:ascii="Arial" w:eastAsia="Arial" w:hAnsi="Arial" w:cs="Arial"/>
          <w:color w:val="000000"/>
        </w:rPr>
        <w:t xml:space="preserve"> </w:t>
      </w:r>
      <w:proofErr w:type="spellStart"/>
      <w:r>
        <w:rPr>
          <w:rFonts w:ascii="Arial" w:eastAsia="Arial" w:hAnsi="Arial" w:cs="Arial"/>
          <w:color w:val="000000"/>
        </w:rPr>
        <w:t>алынган</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жеке</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максаттарда</w:t>
      </w:r>
      <w:proofErr w:type="spellEnd"/>
      <w:r>
        <w:rPr>
          <w:rFonts w:ascii="Arial" w:eastAsia="Arial" w:hAnsi="Arial" w:cs="Arial"/>
          <w:color w:val="000000"/>
        </w:rPr>
        <w:t xml:space="preserve"> </w:t>
      </w:r>
      <w:proofErr w:type="spellStart"/>
      <w:r>
        <w:rPr>
          <w:rFonts w:ascii="Arial" w:eastAsia="Arial" w:hAnsi="Arial" w:cs="Arial"/>
          <w:color w:val="000000"/>
        </w:rPr>
        <w:t>гана</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ушул</w:t>
      </w:r>
      <w:proofErr w:type="spellEnd"/>
      <w:r>
        <w:rPr>
          <w:rFonts w:ascii="Arial" w:eastAsia="Arial" w:hAnsi="Arial" w:cs="Arial"/>
          <w:color w:val="000000"/>
        </w:rPr>
        <w:t xml:space="preserve"> </w:t>
      </w:r>
      <w:proofErr w:type="spellStart"/>
      <w:r>
        <w:rPr>
          <w:rFonts w:ascii="Arial" w:eastAsia="Arial" w:hAnsi="Arial" w:cs="Arial"/>
          <w:color w:val="000000"/>
        </w:rPr>
        <w:t>Мыйзамдын</w:t>
      </w:r>
      <w:proofErr w:type="spellEnd"/>
      <w:r>
        <w:rPr>
          <w:rFonts w:ascii="Arial" w:eastAsia="Arial" w:hAnsi="Arial" w:cs="Arial"/>
          <w:color w:val="000000"/>
        </w:rPr>
        <w:t xml:space="preserve"> 5-беренесинде </w:t>
      </w:r>
      <w:proofErr w:type="spellStart"/>
      <w:r>
        <w:rPr>
          <w:rFonts w:ascii="Arial" w:eastAsia="Arial" w:hAnsi="Arial" w:cs="Arial"/>
          <w:color w:val="000000"/>
        </w:rPr>
        <w:t>белгиленген</w:t>
      </w:r>
      <w:proofErr w:type="spellEnd"/>
      <w:r>
        <w:rPr>
          <w:rFonts w:ascii="Arial" w:eastAsia="Arial" w:hAnsi="Arial" w:cs="Arial"/>
          <w:color w:val="000000"/>
        </w:rPr>
        <w:t xml:space="preserve"> </w:t>
      </w:r>
      <w:proofErr w:type="spellStart"/>
      <w:r>
        <w:rPr>
          <w:rFonts w:ascii="Arial" w:eastAsia="Arial" w:hAnsi="Arial" w:cs="Arial"/>
          <w:color w:val="000000"/>
        </w:rPr>
        <w:t>принциптерге</w:t>
      </w:r>
      <w:proofErr w:type="spellEnd"/>
      <w:r>
        <w:rPr>
          <w:rFonts w:ascii="Arial" w:eastAsia="Arial" w:hAnsi="Arial" w:cs="Arial"/>
          <w:color w:val="000000"/>
        </w:rPr>
        <w:t xml:space="preserve"> </w:t>
      </w:r>
      <w:proofErr w:type="spellStart"/>
      <w:r>
        <w:rPr>
          <w:rFonts w:ascii="Arial" w:eastAsia="Arial" w:hAnsi="Arial" w:cs="Arial"/>
          <w:color w:val="000000"/>
        </w:rPr>
        <w:t>ылайык</w:t>
      </w:r>
      <w:proofErr w:type="spellEnd"/>
      <w:r>
        <w:rPr>
          <w:rFonts w:ascii="Arial" w:eastAsia="Arial" w:hAnsi="Arial" w:cs="Arial"/>
          <w:color w:val="000000"/>
        </w:rPr>
        <w:t xml:space="preserve"> </w:t>
      </w:r>
      <w:proofErr w:type="spellStart"/>
      <w:r>
        <w:rPr>
          <w:rFonts w:ascii="Arial" w:eastAsia="Arial" w:hAnsi="Arial" w:cs="Arial"/>
          <w:color w:val="000000"/>
        </w:rPr>
        <w:t>пайдаланылат</w:t>
      </w:r>
      <w:proofErr w:type="spellEnd"/>
      <w:r>
        <w:rPr>
          <w:rFonts w:ascii="Arial" w:eastAsia="Arial" w:hAnsi="Arial" w:cs="Arial"/>
          <w:color w:val="000000"/>
        </w:rPr>
        <w:t>.</w:t>
      </w:r>
    </w:p>
    <w:p w14:paraId="6B8905B6"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lastRenderedPageBreak/>
        <w:t xml:space="preserve">4.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w:t>
      </w:r>
      <w:proofErr w:type="spellEnd"/>
      <w:r>
        <w:rPr>
          <w:rFonts w:ascii="Arial" w:eastAsia="Arial" w:hAnsi="Arial" w:cs="Arial"/>
          <w:color w:val="000000"/>
        </w:rPr>
        <w:t xml:space="preserve"> </w:t>
      </w:r>
      <w:proofErr w:type="spellStart"/>
      <w:r>
        <w:rPr>
          <w:rFonts w:ascii="Arial" w:eastAsia="Arial" w:hAnsi="Arial" w:cs="Arial"/>
          <w:color w:val="000000"/>
        </w:rPr>
        <w:t>жеке</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берүүчүлөрдүн</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маалыматтарын</w:t>
      </w:r>
      <w:proofErr w:type="spellEnd"/>
      <w:r>
        <w:rPr>
          <w:rFonts w:ascii="Arial" w:eastAsia="Arial" w:hAnsi="Arial" w:cs="Arial"/>
          <w:color w:val="000000"/>
        </w:rPr>
        <w:t xml:space="preserve"> </w:t>
      </w:r>
      <w:proofErr w:type="spellStart"/>
      <w:r>
        <w:rPr>
          <w:rFonts w:ascii="Arial" w:eastAsia="Arial" w:hAnsi="Arial" w:cs="Arial"/>
          <w:color w:val="000000"/>
        </w:rPr>
        <w:t>эки</w:t>
      </w:r>
      <w:proofErr w:type="spellEnd"/>
      <w:r>
        <w:rPr>
          <w:rFonts w:ascii="Arial" w:eastAsia="Arial" w:hAnsi="Arial" w:cs="Arial"/>
          <w:color w:val="000000"/>
        </w:rPr>
        <w:t xml:space="preserve"> </w:t>
      </w:r>
      <w:proofErr w:type="spellStart"/>
      <w:r>
        <w:rPr>
          <w:rFonts w:ascii="Arial" w:eastAsia="Arial" w:hAnsi="Arial" w:cs="Arial"/>
          <w:color w:val="000000"/>
        </w:rPr>
        <w:t>тараптуу</w:t>
      </w:r>
      <w:proofErr w:type="spellEnd"/>
      <w:r>
        <w:rPr>
          <w:rFonts w:ascii="Arial" w:eastAsia="Arial" w:hAnsi="Arial" w:cs="Arial"/>
          <w:color w:val="000000"/>
        </w:rPr>
        <w:t xml:space="preserve"> </w:t>
      </w:r>
      <w:proofErr w:type="spellStart"/>
      <w:r>
        <w:rPr>
          <w:rFonts w:ascii="Arial" w:eastAsia="Arial" w:hAnsi="Arial" w:cs="Arial"/>
          <w:color w:val="000000"/>
        </w:rPr>
        <w:t>макулдашуунун</w:t>
      </w:r>
      <w:proofErr w:type="spellEnd"/>
      <w:r>
        <w:rPr>
          <w:rFonts w:ascii="Arial" w:eastAsia="Arial" w:hAnsi="Arial" w:cs="Arial"/>
          <w:color w:val="000000"/>
        </w:rPr>
        <w:t xml:space="preserve"> </w:t>
      </w:r>
      <w:proofErr w:type="spellStart"/>
      <w:r>
        <w:rPr>
          <w:rFonts w:ascii="Arial" w:eastAsia="Arial" w:hAnsi="Arial" w:cs="Arial"/>
          <w:color w:val="000000"/>
        </w:rPr>
        <w:t>негизинде</w:t>
      </w:r>
      <w:proofErr w:type="spellEnd"/>
      <w:r>
        <w:rPr>
          <w:rFonts w:ascii="Arial" w:eastAsia="Arial" w:hAnsi="Arial" w:cs="Arial"/>
          <w:color w:val="000000"/>
        </w:rPr>
        <w:t xml:space="preserve"> </w:t>
      </w:r>
      <w:proofErr w:type="spellStart"/>
      <w:r>
        <w:rPr>
          <w:rFonts w:ascii="Arial" w:eastAsia="Arial" w:hAnsi="Arial" w:cs="Arial"/>
          <w:color w:val="000000"/>
        </w:rPr>
        <w:t>сурап</w:t>
      </w:r>
      <w:proofErr w:type="spellEnd"/>
      <w:r>
        <w:rPr>
          <w:rFonts w:ascii="Arial" w:eastAsia="Arial" w:hAnsi="Arial" w:cs="Arial"/>
          <w:color w:val="000000"/>
        </w:rPr>
        <w:t xml:space="preserve"> </w:t>
      </w:r>
      <w:proofErr w:type="spellStart"/>
      <w:r>
        <w:rPr>
          <w:rFonts w:ascii="Arial" w:eastAsia="Arial" w:hAnsi="Arial" w:cs="Arial"/>
          <w:color w:val="000000"/>
        </w:rPr>
        <w:t>алууга</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пайдаланууга</w:t>
      </w:r>
      <w:proofErr w:type="spellEnd"/>
      <w:r>
        <w:rPr>
          <w:rFonts w:ascii="Arial" w:eastAsia="Arial" w:hAnsi="Arial" w:cs="Arial"/>
          <w:color w:val="000000"/>
        </w:rPr>
        <w:t xml:space="preserve"> </w:t>
      </w:r>
      <w:proofErr w:type="spellStart"/>
      <w:r>
        <w:rPr>
          <w:rFonts w:ascii="Arial" w:eastAsia="Arial" w:hAnsi="Arial" w:cs="Arial"/>
          <w:color w:val="000000"/>
        </w:rPr>
        <w:t>укуктуу</w:t>
      </w:r>
      <w:proofErr w:type="spellEnd"/>
      <w:r>
        <w:rPr>
          <w:rFonts w:ascii="Arial" w:eastAsia="Arial" w:hAnsi="Arial" w:cs="Arial"/>
          <w:color w:val="000000"/>
        </w:rPr>
        <w:t xml:space="preserve">, </w:t>
      </w:r>
      <w:proofErr w:type="spellStart"/>
      <w:r>
        <w:rPr>
          <w:rFonts w:ascii="Arial" w:eastAsia="Arial" w:hAnsi="Arial" w:cs="Arial"/>
          <w:color w:val="000000"/>
        </w:rPr>
        <w:t>анда</w:t>
      </w:r>
      <w:proofErr w:type="spellEnd"/>
      <w:r>
        <w:rPr>
          <w:rFonts w:ascii="Arial" w:eastAsia="Arial" w:hAnsi="Arial" w:cs="Arial"/>
          <w:color w:val="000000"/>
        </w:rPr>
        <w:t xml:space="preserve"> </w:t>
      </w:r>
      <w:proofErr w:type="spellStart"/>
      <w:r>
        <w:rPr>
          <w:rFonts w:ascii="Arial" w:eastAsia="Arial" w:hAnsi="Arial" w:cs="Arial"/>
          <w:color w:val="000000"/>
        </w:rPr>
        <w:t>төмөнкүлөр</w:t>
      </w:r>
      <w:proofErr w:type="spellEnd"/>
      <w:r>
        <w:rPr>
          <w:rFonts w:ascii="Arial" w:eastAsia="Arial" w:hAnsi="Arial" w:cs="Arial"/>
          <w:color w:val="000000"/>
        </w:rPr>
        <w:t xml:space="preserve"> </w:t>
      </w:r>
      <w:proofErr w:type="spellStart"/>
      <w:r>
        <w:rPr>
          <w:rFonts w:ascii="Arial" w:eastAsia="Arial" w:hAnsi="Arial" w:cs="Arial"/>
          <w:color w:val="000000"/>
        </w:rPr>
        <w:t>аныкталат</w:t>
      </w:r>
      <w:proofErr w:type="spellEnd"/>
      <w:r>
        <w:rPr>
          <w:rFonts w:ascii="Arial" w:eastAsia="Arial" w:hAnsi="Arial" w:cs="Arial"/>
          <w:color w:val="000000"/>
        </w:rPr>
        <w:t>:</w:t>
      </w:r>
    </w:p>
    <w:p w14:paraId="02AD03EB"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берилүүчү</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маалыматтардын</w:t>
      </w:r>
      <w:proofErr w:type="spellEnd"/>
      <w:r>
        <w:rPr>
          <w:rFonts w:ascii="Arial" w:eastAsia="Arial" w:hAnsi="Arial" w:cs="Arial"/>
          <w:color w:val="000000"/>
        </w:rPr>
        <w:t xml:space="preserve"> </w:t>
      </w:r>
      <w:proofErr w:type="spellStart"/>
      <w:r>
        <w:rPr>
          <w:rFonts w:ascii="Arial" w:eastAsia="Arial" w:hAnsi="Arial" w:cs="Arial"/>
          <w:color w:val="000000"/>
        </w:rPr>
        <w:t>көлөмү</w:t>
      </w:r>
      <w:proofErr w:type="spellEnd"/>
      <w:r>
        <w:rPr>
          <w:rFonts w:ascii="Arial" w:eastAsia="Arial" w:hAnsi="Arial" w:cs="Arial"/>
          <w:color w:val="000000"/>
        </w:rPr>
        <w:t xml:space="preserve">, </w:t>
      </w:r>
      <w:proofErr w:type="spellStart"/>
      <w:r>
        <w:rPr>
          <w:rFonts w:ascii="Arial" w:eastAsia="Arial" w:hAnsi="Arial" w:cs="Arial"/>
          <w:color w:val="000000"/>
        </w:rPr>
        <w:t>курамы</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форматы;</w:t>
      </w:r>
    </w:p>
    <w:p w14:paraId="427BF7F5"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маалыматты</w:t>
      </w:r>
      <w:proofErr w:type="spellEnd"/>
      <w:r>
        <w:rPr>
          <w:rFonts w:ascii="Arial" w:eastAsia="Arial" w:hAnsi="Arial" w:cs="Arial"/>
          <w:color w:val="000000"/>
        </w:rPr>
        <w:t xml:space="preserve"> </w:t>
      </w:r>
      <w:proofErr w:type="spellStart"/>
      <w:r>
        <w:rPr>
          <w:rFonts w:ascii="Arial" w:eastAsia="Arial" w:hAnsi="Arial" w:cs="Arial"/>
          <w:color w:val="000000"/>
        </w:rPr>
        <w:t>ээсиздендирүү</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коргоо</w:t>
      </w:r>
      <w:proofErr w:type="spellEnd"/>
      <w:r>
        <w:rPr>
          <w:rFonts w:ascii="Arial" w:eastAsia="Arial" w:hAnsi="Arial" w:cs="Arial"/>
          <w:color w:val="000000"/>
        </w:rPr>
        <w:t xml:space="preserve"> </w:t>
      </w:r>
      <w:proofErr w:type="spellStart"/>
      <w:r>
        <w:rPr>
          <w:rFonts w:ascii="Arial" w:eastAsia="Arial" w:hAnsi="Arial" w:cs="Arial"/>
          <w:color w:val="000000"/>
        </w:rPr>
        <w:t>тартиби</w:t>
      </w:r>
      <w:proofErr w:type="spellEnd"/>
      <w:r>
        <w:rPr>
          <w:rFonts w:ascii="Arial" w:eastAsia="Arial" w:hAnsi="Arial" w:cs="Arial"/>
          <w:color w:val="000000"/>
        </w:rPr>
        <w:t xml:space="preserve">; </w:t>
      </w:r>
    </w:p>
    <w:p w14:paraId="28E44494"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пайдалануунун</w:t>
      </w:r>
      <w:proofErr w:type="spellEnd"/>
      <w:r>
        <w:rPr>
          <w:rFonts w:ascii="Arial" w:eastAsia="Arial" w:hAnsi="Arial" w:cs="Arial"/>
          <w:color w:val="000000"/>
        </w:rPr>
        <w:t xml:space="preserve"> </w:t>
      </w:r>
      <w:proofErr w:type="spellStart"/>
      <w:r>
        <w:rPr>
          <w:rFonts w:ascii="Arial" w:eastAsia="Arial" w:hAnsi="Arial" w:cs="Arial"/>
          <w:color w:val="000000"/>
        </w:rPr>
        <w:t>максаттары</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чектөөлөрү</w:t>
      </w:r>
      <w:proofErr w:type="spellEnd"/>
      <w:r>
        <w:rPr>
          <w:rFonts w:ascii="Arial" w:eastAsia="Arial" w:hAnsi="Arial" w:cs="Arial"/>
          <w:color w:val="000000"/>
        </w:rPr>
        <w:t>;</w:t>
      </w:r>
    </w:p>
    <w:p w14:paraId="5827B2B0"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сактоо</w:t>
      </w:r>
      <w:proofErr w:type="spellEnd"/>
      <w:r>
        <w:rPr>
          <w:rFonts w:ascii="Arial" w:eastAsia="Arial" w:hAnsi="Arial" w:cs="Arial"/>
          <w:color w:val="000000"/>
        </w:rPr>
        <w:t xml:space="preserve"> </w:t>
      </w:r>
      <w:proofErr w:type="spellStart"/>
      <w:r>
        <w:rPr>
          <w:rFonts w:ascii="Arial" w:eastAsia="Arial" w:hAnsi="Arial" w:cs="Arial"/>
          <w:color w:val="000000"/>
        </w:rPr>
        <w:t>мөөнөттөрү</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жок </w:t>
      </w:r>
      <w:proofErr w:type="spellStart"/>
      <w:r>
        <w:rPr>
          <w:rFonts w:ascii="Arial" w:eastAsia="Arial" w:hAnsi="Arial" w:cs="Arial"/>
          <w:color w:val="000000"/>
        </w:rPr>
        <w:t>кылуу</w:t>
      </w:r>
      <w:proofErr w:type="spellEnd"/>
      <w:r>
        <w:rPr>
          <w:rFonts w:ascii="Arial" w:eastAsia="Arial" w:hAnsi="Arial" w:cs="Arial"/>
          <w:color w:val="000000"/>
        </w:rPr>
        <w:t xml:space="preserve"> </w:t>
      </w:r>
      <w:proofErr w:type="spellStart"/>
      <w:r>
        <w:rPr>
          <w:rFonts w:ascii="Arial" w:eastAsia="Arial" w:hAnsi="Arial" w:cs="Arial"/>
          <w:color w:val="000000"/>
        </w:rPr>
        <w:t>тартиби</w:t>
      </w:r>
      <w:proofErr w:type="spellEnd"/>
      <w:r>
        <w:rPr>
          <w:rFonts w:ascii="Arial" w:eastAsia="Arial" w:hAnsi="Arial" w:cs="Arial"/>
          <w:color w:val="000000"/>
        </w:rPr>
        <w:t>;</w:t>
      </w:r>
    </w:p>
    <w:p w14:paraId="05FEEA60"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жеке</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юридикалык</w:t>
      </w:r>
      <w:proofErr w:type="spellEnd"/>
      <w:r>
        <w:rPr>
          <w:rFonts w:ascii="Arial" w:eastAsia="Arial" w:hAnsi="Arial" w:cs="Arial"/>
          <w:color w:val="000000"/>
        </w:rPr>
        <w:t xml:space="preserve"> </w:t>
      </w:r>
      <w:proofErr w:type="spellStart"/>
      <w:r>
        <w:rPr>
          <w:rFonts w:ascii="Arial" w:eastAsia="Arial" w:hAnsi="Arial" w:cs="Arial"/>
          <w:color w:val="000000"/>
        </w:rPr>
        <w:t>жактарды</w:t>
      </w:r>
      <w:proofErr w:type="spellEnd"/>
      <w:r>
        <w:rPr>
          <w:rFonts w:ascii="Arial" w:eastAsia="Arial" w:hAnsi="Arial" w:cs="Arial"/>
          <w:color w:val="000000"/>
        </w:rPr>
        <w:t xml:space="preserve"> </w:t>
      </w:r>
      <w:proofErr w:type="spellStart"/>
      <w:r>
        <w:rPr>
          <w:rFonts w:ascii="Arial" w:eastAsia="Arial" w:hAnsi="Arial" w:cs="Arial"/>
          <w:color w:val="000000"/>
        </w:rPr>
        <w:t>идентификациялоого</w:t>
      </w:r>
      <w:proofErr w:type="spellEnd"/>
      <w:r>
        <w:rPr>
          <w:rFonts w:ascii="Arial" w:eastAsia="Arial" w:hAnsi="Arial" w:cs="Arial"/>
          <w:color w:val="000000"/>
        </w:rPr>
        <w:t xml:space="preserve"> </w:t>
      </w:r>
      <w:proofErr w:type="spellStart"/>
      <w:r>
        <w:rPr>
          <w:rFonts w:ascii="Arial" w:eastAsia="Arial" w:hAnsi="Arial" w:cs="Arial"/>
          <w:color w:val="000000"/>
        </w:rPr>
        <w:t>жол</w:t>
      </w:r>
      <w:proofErr w:type="spellEnd"/>
      <w:r>
        <w:rPr>
          <w:rFonts w:ascii="Arial" w:eastAsia="Arial" w:hAnsi="Arial" w:cs="Arial"/>
          <w:color w:val="000000"/>
        </w:rPr>
        <w:t xml:space="preserve"> </w:t>
      </w:r>
      <w:proofErr w:type="spellStart"/>
      <w:r>
        <w:rPr>
          <w:rFonts w:ascii="Arial" w:eastAsia="Arial" w:hAnsi="Arial" w:cs="Arial"/>
          <w:color w:val="000000"/>
        </w:rPr>
        <w:t>бербөө</w:t>
      </w:r>
      <w:proofErr w:type="spellEnd"/>
      <w:r>
        <w:rPr>
          <w:rFonts w:ascii="Arial" w:eastAsia="Arial" w:hAnsi="Arial" w:cs="Arial"/>
          <w:color w:val="000000"/>
        </w:rPr>
        <w:t xml:space="preserve"> </w:t>
      </w:r>
      <w:proofErr w:type="spellStart"/>
      <w:r>
        <w:rPr>
          <w:rFonts w:ascii="Arial" w:eastAsia="Arial" w:hAnsi="Arial" w:cs="Arial"/>
          <w:color w:val="000000"/>
        </w:rPr>
        <w:t>боюнча</w:t>
      </w:r>
      <w:proofErr w:type="spellEnd"/>
      <w:r>
        <w:rPr>
          <w:rFonts w:ascii="Arial" w:eastAsia="Arial" w:hAnsi="Arial" w:cs="Arial"/>
          <w:color w:val="000000"/>
        </w:rPr>
        <w:t xml:space="preserve"> </w:t>
      </w:r>
      <w:proofErr w:type="spellStart"/>
      <w:r>
        <w:rPr>
          <w:rFonts w:ascii="Arial" w:eastAsia="Arial" w:hAnsi="Arial" w:cs="Arial"/>
          <w:color w:val="000000"/>
        </w:rPr>
        <w:t>чаралар</w:t>
      </w:r>
      <w:proofErr w:type="spellEnd"/>
      <w:r>
        <w:rPr>
          <w:rFonts w:ascii="Arial" w:eastAsia="Arial" w:hAnsi="Arial" w:cs="Arial"/>
          <w:color w:val="000000"/>
        </w:rPr>
        <w:t>;</w:t>
      </w:r>
    </w:p>
    <w:p w14:paraId="1F720F96"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 </w:t>
      </w:r>
      <w:proofErr w:type="spellStart"/>
      <w:r>
        <w:rPr>
          <w:rFonts w:ascii="Arial" w:eastAsia="Arial" w:hAnsi="Arial" w:cs="Arial"/>
          <w:color w:val="000000"/>
        </w:rPr>
        <w:t>жеке</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коргоо</w:t>
      </w:r>
      <w:proofErr w:type="spellEnd"/>
      <w:r>
        <w:rPr>
          <w:rFonts w:ascii="Arial" w:eastAsia="Arial" w:hAnsi="Arial" w:cs="Arial"/>
          <w:color w:val="000000"/>
        </w:rPr>
        <w:t xml:space="preserve"> </w:t>
      </w:r>
      <w:proofErr w:type="spellStart"/>
      <w:r>
        <w:rPr>
          <w:rFonts w:ascii="Arial" w:eastAsia="Arial" w:hAnsi="Arial" w:cs="Arial"/>
          <w:color w:val="000000"/>
        </w:rPr>
        <w:t>жөнүндө</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мыйзамдарын</w:t>
      </w:r>
      <w:proofErr w:type="spellEnd"/>
      <w:r>
        <w:rPr>
          <w:rFonts w:ascii="Arial" w:eastAsia="Arial" w:hAnsi="Arial" w:cs="Arial"/>
          <w:color w:val="000000"/>
        </w:rPr>
        <w:t xml:space="preserve"> </w:t>
      </w:r>
      <w:proofErr w:type="spellStart"/>
      <w:r>
        <w:rPr>
          <w:rFonts w:ascii="Arial" w:eastAsia="Arial" w:hAnsi="Arial" w:cs="Arial"/>
          <w:color w:val="000000"/>
        </w:rPr>
        <w:t>сактоо</w:t>
      </w:r>
      <w:proofErr w:type="spellEnd"/>
      <w:r>
        <w:rPr>
          <w:rFonts w:ascii="Arial" w:eastAsia="Arial" w:hAnsi="Arial" w:cs="Arial"/>
          <w:color w:val="000000"/>
        </w:rPr>
        <w:t xml:space="preserve"> </w:t>
      </w:r>
      <w:proofErr w:type="spellStart"/>
      <w:r>
        <w:rPr>
          <w:rFonts w:ascii="Arial" w:eastAsia="Arial" w:hAnsi="Arial" w:cs="Arial"/>
          <w:color w:val="000000"/>
        </w:rPr>
        <w:t>милдети</w:t>
      </w:r>
      <w:proofErr w:type="spellEnd"/>
      <w:r>
        <w:rPr>
          <w:rFonts w:ascii="Arial" w:eastAsia="Arial" w:hAnsi="Arial" w:cs="Arial"/>
          <w:color w:val="000000"/>
        </w:rPr>
        <w:t>.</w:t>
      </w:r>
    </w:p>
    <w:p w14:paraId="75CCB57F"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5.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бекитилүүчү</w:t>
      </w:r>
      <w:proofErr w:type="spellEnd"/>
      <w:r>
        <w:rPr>
          <w:rFonts w:ascii="Arial" w:eastAsia="Arial" w:hAnsi="Arial" w:cs="Arial"/>
          <w:color w:val="000000"/>
        </w:rPr>
        <w:t xml:space="preserve"> </w:t>
      </w:r>
      <w:proofErr w:type="spellStart"/>
      <w:r>
        <w:rPr>
          <w:rFonts w:ascii="Arial" w:eastAsia="Arial" w:hAnsi="Arial" w:cs="Arial"/>
          <w:color w:val="000000"/>
        </w:rPr>
        <w:t>ведомстволор</w:t>
      </w:r>
      <w:proofErr w:type="spellEnd"/>
      <w:r>
        <w:rPr>
          <w:rFonts w:ascii="Arial" w:eastAsia="Arial" w:hAnsi="Arial" w:cs="Arial"/>
          <w:color w:val="000000"/>
        </w:rPr>
        <w:t xml:space="preserve"> </w:t>
      </w:r>
      <w:proofErr w:type="spellStart"/>
      <w:r>
        <w:rPr>
          <w:rFonts w:ascii="Arial" w:eastAsia="Arial" w:hAnsi="Arial" w:cs="Arial"/>
          <w:color w:val="000000"/>
        </w:rPr>
        <w:t>аралык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маалыматтык</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ара </w:t>
      </w:r>
      <w:proofErr w:type="spellStart"/>
      <w:r>
        <w:rPr>
          <w:rFonts w:ascii="Arial" w:eastAsia="Arial" w:hAnsi="Arial" w:cs="Arial"/>
          <w:color w:val="000000"/>
        </w:rPr>
        <w:t>аракеттенүү</w:t>
      </w:r>
      <w:proofErr w:type="spellEnd"/>
      <w:r>
        <w:rPr>
          <w:rFonts w:ascii="Arial" w:eastAsia="Arial" w:hAnsi="Arial" w:cs="Arial"/>
          <w:color w:val="000000"/>
        </w:rPr>
        <w:t xml:space="preserve"> </w:t>
      </w:r>
      <w:proofErr w:type="spellStart"/>
      <w:r>
        <w:rPr>
          <w:rFonts w:ascii="Arial" w:eastAsia="Arial" w:hAnsi="Arial" w:cs="Arial"/>
          <w:color w:val="000000"/>
        </w:rPr>
        <w:t>тартибине</w:t>
      </w:r>
      <w:proofErr w:type="spellEnd"/>
      <w:r>
        <w:rPr>
          <w:rFonts w:ascii="Arial" w:eastAsia="Arial" w:hAnsi="Arial" w:cs="Arial"/>
          <w:color w:val="000000"/>
        </w:rPr>
        <w:t xml:space="preserve"> </w:t>
      </w:r>
      <w:proofErr w:type="spellStart"/>
      <w:r>
        <w:rPr>
          <w:rFonts w:ascii="Arial" w:eastAsia="Arial" w:hAnsi="Arial" w:cs="Arial"/>
          <w:color w:val="000000"/>
        </w:rPr>
        <w:t>ылайык</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жүргүзүүчүлөргө</w:t>
      </w:r>
      <w:proofErr w:type="spellEnd"/>
      <w:r>
        <w:rPr>
          <w:rFonts w:ascii="Arial" w:eastAsia="Arial" w:hAnsi="Arial" w:cs="Arial"/>
          <w:color w:val="000000"/>
        </w:rPr>
        <w:t xml:space="preserve"> </w:t>
      </w:r>
      <w:proofErr w:type="spellStart"/>
      <w:r>
        <w:rPr>
          <w:rFonts w:ascii="Arial" w:eastAsia="Arial" w:hAnsi="Arial" w:cs="Arial"/>
          <w:color w:val="000000"/>
        </w:rPr>
        <w:t>баштапкы</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маалыматтардын</w:t>
      </w:r>
      <w:proofErr w:type="spellEnd"/>
      <w:r>
        <w:rPr>
          <w:rFonts w:ascii="Arial" w:eastAsia="Arial" w:hAnsi="Arial" w:cs="Arial"/>
          <w:color w:val="000000"/>
        </w:rPr>
        <w:t xml:space="preserve"> </w:t>
      </w:r>
      <w:proofErr w:type="spellStart"/>
      <w:r>
        <w:rPr>
          <w:rFonts w:ascii="Arial" w:eastAsia="Arial" w:hAnsi="Arial" w:cs="Arial"/>
          <w:color w:val="000000"/>
        </w:rPr>
        <w:t>анык</w:t>
      </w:r>
      <w:proofErr w:type="spellEnd"/>
      <w:r>
        <w:rPr>
          <w:rFonts w:ascii="Arial" w:eastAsia="Arial" w:hAnsi="Arial" w:cs="Arial"/>
          <w:color w:val="000000"/>
        </w:rPr>
        <w:t xml:space="preserve">, </w:t>
      </w:r>
      <w:proofErr w:type="spellStart"/>
      <w:r>
        <w:rPr>
          <w:rFonts w:ascii="Arial" w:eastAsia="Arial" w:hAnsi="Arial" w:cs="Arial"/>
          <w:color w:val="000000"/>
        </w:rPr>
        <w:t>толук</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w:t>
      </w:r>
      <w:proofErr w:type="spellStart"/>
      <w:r>
        <w:rPr>
          <w:rFonts w:ascii="Arial" w:eastAsia="Arial" w:hAnsi="Arial" w:cs="Arial"/>
          <w:color w:val="000000"/>
        </w:rPr>
        <w:t>убагында</w:t>
      </w:r>
      <w:proofErr w:type="spellEnd"/>
      <w:r>
        <w:rPr>
          <w:rFonts w:ascii="Arial" w:eastAsia="Arial" w:hAnsi="Arial" w:cs="Arial"/>
          <w:color w:val="000000"/>
        </w:rPr>
        <w:t xml:space="preserve"> </w:t>
      </w:r>
      <w:proofErr w:type="spellStart"/>
      <w:r>
        <w:rPr>
          <w:rFonts w:ascii="Arial" w:eastAsia="Arial" w:hAnsi="Arial" w:cs="Arial"/>
          <w:color w:val="000000"/>
        </w:rPr>
        <w:t>берилиши</w:t>
      </w:r>
      <w:proofErr w:type="spellEnd"/>
      <w:r>
        <w:rPr>
          <w:rFonts w:ascii="Arial" w:eastAsia="Arial" w:hAnsi="Arial" w:cs="Arial"/>
          <w:color w:val="000000"/>
        </w:rPr>
        <w:t xml:space="preserve"> </w:t>
      </w:r>
      <w:proofErr w:type="spellStart"/>
      <w:r>
        <w:rPr>
          <w:rFonts w:ascii="Arial" w:eastAsia="Arial" w:hAnsi="Arial" w:cs="Arial"/>
          <w:color w:val="000000"/>
        </w:rPr>
        <w:t>үчүн</w:t>
      </w:r>
      <w:proofErr w:type="spellEnd"/>
      <w:r>
        <w:rPr>
          <w:rFonts w:ascii="Arial" w:eastAsia="Arial" w:hAnsi="Arial" w:cs="Arial"/>
          <w:color w:val="000000"/>
        </w:rPr>
        <w:t xml:space="preserve"> </w:t>
      </w:r>
      <w:proofErr w:type="spellStart"/>
      <w:r>
        <w:rPr>
          <w:rFonts w:ascii="Arial" w:eastAsia="Arial" w:hAnsi="Arial" w:cs="Arial"/>
          <w:color w:val="000000"/>
        </w:rPr>
        <w:t>жоопкерчилик</w:t>
      </w:r>
      <w:proofErr w:type="spellEnd"/>
      <w:r>
        <w:rPr>
          <w:rFonts w:ascii="Arial" w:eastAsia="Arial" w:hAnsi="Arial" w:cs="Arial"/>
          <w:color w:val="000000"/>
        </w:rPr>
        <w:t xml:space="preserve"> </w:t>
      </w:r>
      <w:proofErr w:type="spellStart"/>
      <w:r>
        <w:rPr>
          <w:rFonts w:ascii="Arial" w:eastAsia="Arial" w:hAnsi="Arial" w:cs="Arial"/>
          <w:color w:val="000000"/>
        </w:rPr>
        <w:t>тартат</w:t>
      </w:r>
      <w:proofErr w:type="spellEnd"/>
      <w:r>
        <w:rPr>
          <w:rFonts w:ascii="Arial" w:eastAsia="Arial" w:hAnsi="Arial" w:cs="Arial"/>
          <w:color w:val="000000"/>
        </w:rPr>
        <w:t>.</w:t>
      </w:r>
    </w:p>
    <w:p w14:paraId="495BB854" w14:textId="77777777" w:rsidR="00370810" w:rsidRDefault="0086753E">
      <w:pPr>
        <w:spacing w:after="60" w:line="276" w:lineRule="auto"/>
        <w:ind w:firstLine="567"/>
        <w:rPr>
          <w:rFonts w:ascii="Arial" w:eastAsia="Arial" w:hAnsi="Arial" w:cs="Arial"/>
          <w:color w:val="000000"/>
        </w:rPr>
      </w:pPr>
      <w:r>
        <w:rPr>
          <w:rFonts w:ascii="Arial" w:eastAsia="Arial" w:hAnsi="Arial" w:cs="Arial"/>
          <w:color w:val="000000"/>
        </w:rPr>
        <w:t xml:space="preserve">6.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тутумунун</w:t>
      </w:r>
      <w:proofErr w:type="spellEnd"/>
      <w:r>
        <w:rPr>
          <w:rFonts w:ascii="Arial" w:eastAsia="Arial" w:hAnsi="Arial" w:cs="Arial"/>
          <w:color w:val="000000"/>
        </w:rPr>
        <w:t xml:space="preserve"> </w:t>
      </w:r>
      <w:proofErr w:type="spellStart"/>
      <w:r>
        <w:rPr>
          <w:rFonts w:ascii="Arial" w:eastAsia="Arial" w:hAnsi="Arial" w:cs="Arial"/>
          <w:color w:val="000000"/>
        </w:rPr>
        <w:t>алкагында</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жеке</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пайдаланууну</w:t>
      </w:r>
      <w:proofErr w:type="spellEnd"/>
      <w:r>
        <w:rPr>
          <w:rFonts w:ascii="Arial" w:eastAsia="Arial" w:hAnsi="Arial" w:cs="Arial"/>
          <w:color w:val="000000"/>
        </w:rPr>
        <w:t xml:space="preserve"> </w:t>
      </w:r>
      <w:proofErr w:type="spellStart"/>
      <w:r>
        <w:rPr>
          <w:rFonts w:ascii="Arial" w:eastAsia="Arial" w:hAnsi="Arial" w:cs="Arial"/>
          <w:color w:val="000000"/>
        </w:rPr>
        <w:t>координациялоону</w:t>
      </w:r>
      <w:proofErr w:type="spellEnd"/>
      <w:r>
        <w:rPr>
          <w:rFonts w:ascii="Arial" w:eastAsia="Arial" w:hAnsi="Arial" w:cs="Arial"/>
          <w:color w:val="000000"/>
        </w:rPr>
        <w:t xml:space="preserve"> </w:t>
      </w:r>
      <w:proofErr w:type="spellStart"/>
      <w:r>
        <w:rPr>
          <w:rFonts w:ascii="Arial" w:eastAsia="Arial" w:hAnsi="Arial" w:cs="Arial"/>
          <w:color w:val="000000"/>
        </w:rPr>
        <w:t>жүзөгө</w:t>
      </w:r>
      <w:proofErr w:type="spellEnd"/>
      <w:r>
        <w:rPr>
          <w:rFonts w:ascii="Arial" w:eastAsia="Arial" w:hAnsi="Arial" w:cs="Arial"/>
          <w:color w:val="000000"/>
        </w:rPr>
        <w:t xml:space="preserve"> </w:t>
      </w:r>
      <w:proofErr w:type="spellStart"/>
      <w:r>
        <w:rPr>
          <w:rFonts w:ascii="Arial" w:eastAsia="Arial" w:hAnsi="Arial" w:cs="Arial"/>
          <w:color w:val="000000"/>
        </w:rPr>
        <w:t>ашырат</w:t>
      </w:r>
      <w:proofErr w:type="spellEnd"/>
      <w:r>
        <w:rPr>
          <w:rFonts w:ascii="Arial" w:eastAsia="Arial" w:hAnsi="Arial" w:cs="Arial"/>
          <w:color w:val="000000"/>
        </w:rPr>
        <w:t>.</w:t>
      </w:r>
    </w:p>
    <w:p w14:paraId="5EBB5DA2"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(КР </w:t>
      </w:r>
      <w:hyperlink r:id="rId31"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5503F800" w14:textId="77777777" w:rsidR="00370810" w:rsidRDefault="00370810">
      <w:pPr>
        <w:spacing w:after="60" w:line="276" w:lineRule="auto"/>
        <w:ind w:firstLine="567"/>
      </w:pPr>
    </w:p>
    <w:p w14:paraId="144E0446"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rPr>
          <w:b/>
          <w:bCs/>
        </w:rPr>
      </w:pPr>
      <w:bookmarkStart w:id="22" w:name="st_18_1"/>
      <w:bookmarkEnd w:id="22"/>
      <w:r>
        <w:rPr>
          <w:rFonts w:ascii="Arial" w:eastAsia="Arial" w:hAnsi="Arial" w:cs="Arial"/>
          <w:b/>
          <w:bCs/>
          <w:color w:val="000000"/>
        </w:rPr>
        <w:t>18</w:t>
      </w:r>
      <w:r>
        <w:rPr>
          <w:rFonts w:ascii="Arial" w:eastAsia="Arial" w:hAnsi="Arial" w:cs="Arial"/>
          <w:b/>
          <w:bCs/>
          <w:color w:val="000000"/>
          <w:vertAlign w:val="superscript"/>
        </w:rPr>
        <w:t>1</w:t>
      </w:r>
      <w:r>
        <w:rPr>
          <w:rFonts w:ascii="Arial" w:eastAsia="Arial" w:hAnsi="Arial" w:cs="Arial"/>
          <w:b/>
          <w:bCs/>
          <w:color w:val="000000"/>
        </w:rPr>
        <w:t xml:space="preserve">-берене. </w:t>
      </w:r>
      <w:proofErr w:type="spellStart"/>
      <w:r>
        <w:rPr>
          <w:rFonts w:ascii="Arial" w:eastAsia="Arial" w:hAnsi="Arial" w:cs="Arial"/>
          <w:b/>
          <w:bCs/>
          <w:color w:val="000000"/>
        </w:rPr>
        <w:t>Расмий</w:t>
      </w:r>
      <w:proofErr w:type="spellEnd"/>
      <w:r>
        <w:rPr>
          <w:rFonts w:ascii="Arial" w:eastAsia="Arial" w:hAnsi="Arial" w:cs="Arial"/>
          <w:b/>
          <w:bCs/>
          <w:color w:val="000000"/>
        </w:rPr>
        <w:t xml:space="preserve"> статистика </w:t>
      </w:r>
      <w:proofErr w:type="spellStart"/>
      <w:r>
        <w:rPr>
          <w:rFonts w:ascii="Arial" w:eastAsia="Arial" w:hAnsi="Arial" w:cs="Arial"/>
          <w:b/>
          <w:bCs/>
          <w:color w:val="000000"/>
        </w:rPr>
        <w:t>максатында</w:t>
      </w:r>
      <w:proofErr w:type="spellEnd"/>
      <w:r>
        <w:rPr>
          <w:rFonts w:ascii="Arial" w:eastAsia="Arial" w:hAnsi="Arial" w:cs="Arial"/>
          <w:b/>
          <w:bCs/>
          <w:color w:val="000000"/>
        </w:rPr>
        <w:t xml:space="preserve"> </w:t>
      </w:r>
      <w:proofErr w:type="spellStart"/>
      <w:r>
        <w:rPr>
          <w:rFonts w:ascii="Arial" w:eastAsia="Arial" w:hAnsi="Arial" w:cs="Arial"/>
          <w:b/>
          <w:bCs/>
          <w:color w:val="000000"/>
        </w:rPr>
        <w:t>ведомстволор</w:t>
      </w:r>
      <w:proofErr w:type="spellEnd"/>
      <w:r>
        <w:rPr>
          <w:rFonts w:ascii="Arial" w:eastAsia="Arial" w:hAnsi="Arial" w:cs="Arial"/>
          <w:b/>
          <w:bCs/>
          <w:color w:val="000000"/>
        </w:rPr>
        <w:t xml:space="preserve"> </w:t>
      </w:r>
      <w:proofErr w:type="spellStart"/>
      <w:r>
        <w:rPr>
          <w:rFonts w:ascii="Arial" w:eastAsia="Arial" w:hAnsi="Arial" w:cs="Arial"/>
          <w:b/>
          <w:bCs/>
          <w:color w:val="000000"/>
        </w:rPr>
        <w:t>аралык</w:t>
      </w:r>
      <w:proofErr w:type="spellEnd"/>
      <w:r>
        <w:rPr>
          <w:rFonts w:ascii="Arial" w:eastAsia="Arial" w:hAnsi="Arial" w:cs="Arial"/>
          <w:b/>
          <w:bCs/>
          <w:color w:val="000000"/>
        </w:rPr>
        <w:t xml:space="preserve"> </w:t>
      </w:r>
      <w:proofErr w:type="spellStart"/>
      <w:r>
        <w:rPr>
          <w:rFonts w:ascii="Arial" w:eastAsia="Arial" w:hAnsi="Arial" w:cs="Arial"/>
          <w:b/>
          <w:bCs/>
          <w:color w:val="000000"/>
        </w:rPr>
        <w:t>маалыматтык</w:t>
      </w:r>
      <w:proofErr w:type="spellEnd"/>
      <w:r>
        <w:rPr>
          <w:rFonts w:ascii="Arial" w:eastAsia="Arial" w:hAnsi="Arial" w:cs="Arial"/>
          <w:b/>
          <w:bCs/>
          <w:color w:val="000000"/>
        </w:rPr>
        <w:t xml:space="preserve"> </w:t>
      </w:r>
      <w:proofErr w:type="spellStart"/>
      <w:r>
        <w:rPr>
          <w:rFonts w:ascii="Arial" w:eastAsia="Arial" w:hAnsi="Arial" w:cs="Arial"/>
          <w:b/>
          <w:bCs/>
          <w:color w:val="000000"/>
        </w:rPr>
        <w:t>өз</w:t>
      </w:r>
      <w:proofErr w:type="spellEnd"/>
      <w:r>
        <w:rPr>
          <w:rFonts w:ascii="Arial" w:eastAsia="Arial" w:hAnsi="Arial" w:cs="Arial"/>
          <w:b/>
          <w:bCs/>
          <w:color w:val="000000"/>
        </w:rPr>
        <w:t xml:space="preserve"> ара </w:t>
      </w:r>
      <w:proofErr w:type="spellStart"/>
      <w:r>
        <w:rPr>
          <w:rFonts w:ascii="Arial" w:eastAsia="Arial" w:hAnsi="Arial" w:cs="Arial"/>
          <w:b/>
          <w:bCs/>
          <w:color w:val="000000"/>
        </w:rPr>
        <w:t>аракеттенүү</w:t>
      </w:r>
      <w:proofErr w:type="spellEnd"/>
    </w:p>
    <w:p w14:paraId="1006B6F7"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sz w:val="20"/>
        </w:rPr>
        <w:t> </w:t>
      </w:r>
    </w:p>
    <w:p w14:paraId="6CA5EAC8"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1.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топтоодо</w:t>
      </w:r>
      <w:proofErr w:type="spellEnd"/>
      <w:r>
        <w:rPr>
          <w:rFonts w:ascii="Arial" w:eastAsia="Arial" w:hAnsi="Arial" w:cs="Arial"/>
          <w:color w:val="000000"/>
        </w:rPr>
        <w:t xml:space="preserve"> </w:t>
      </w:r>
      <w:proofErr w:type="spellStart"/>
      <w:r>
        <w:rPr>
          <w:rFonts w:ascii="Arial" w:eastAsia="Arial" w:hAnsi="Arial" w:cs="Arial"/>
          <w:color w:val="000000"/>
        </w:rPr>
        <w:t>натыйжалуулук</w:t>
      </w:r>
      <w:proofErr w:type="spellEnd"/>
      <w:r>
        <w:rPr>
          <w:rFonts w:ascii="Arial" w:eastAsia="Arial" w:hAnsi="Arial" w:cs="Arial"/>
          <w:color w:val="000000"/>
        </w:rPr>
        <w:t xml:space="preserve"> </w:t>
      </w:r>
      <w:proofErr w:type="spellStart"/>
      <w:r>
        <w:rPr>
          <w:rFonts w:ascii="Arial" w:eastAsia="Arial" w:hAnsi="Arial" w:cs="Arial"/>
          <w:color w:val="000000"/>
        </w:rPr>
        <w:t>принцибин</w:t>
      </w:r>
      <w:proofErr w:type="spellEnd"/>
      <w:r>
        <w:rPr>
          <w:rFonts w:ascii="Arial" w:eastAsia="Arial" w:hAnsi="Arial" w:cs="Arial"/>
          <w:color w:val="000000"/>
        </w:rPr>
        <w:t xml:space="preserve"> </w:t>
      </w:r>
      <w:proofErr w:type="spellStart"/>
      <w:r>
        <w:rPr>
          <w:rFonts w:ascii="Arial" w:eastAsia="Arial" w:hAnsi="Arial" w:cs="Arial"/>
          <w:color w:val="000000"/>
        </w:rPr>
        <w:t>ишке</w:t>
      </w:r>
      <w:proofErr w:type="spellEnd"/>
      <w:r>
        <w:rPr>
          <w:rFonts w:ascii="Arial" w:eastAsia="Arial" w:hAnsi="Arial" w:cs="Arial"/>
          <w:color w:val="000000"/>
        </w:rPr>
        <w:t xml:space="preserve"> </w:t>
      </w:r>
      <w:proofErr w:type="spellStart"/>
      <w:r>
        <w:rPr>
          <w:rFonts w:ascii="Arial" w:eastAsia="Arial" w:hAnsi="Arial" w:cs="Arial"/>
          <w:color w:val="000000"/>
        </w:rPr>
        <w:t>ашыруу</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маалыматтардын</w:t>
      </w:r>
      <w:proofErr w:type="spellEnd"/>
      <w:r>
        <w:rPr>
          <w:rFonts w:ascii="Arial" w:eastAsia="Arial" w:hAnsi="Arial" w:cs="Arial"/>
          <w:color w:val="000000"/>
        </w:rPr>
        <w:t xml:space="preserve"> </w:t>
      </w:r>
      <w:proofErr w:type="spellStart"/>
      <w:r>
        <w:rPr>
          <w:rFonts w:ascii="Arial" w:eastAsia="Arial" w:hAnsi="Arial" w:cs="Arial"/>
          <w:color w:val="000000"/>
        </w:rPr>
        <w:t>кайталанышын</w:t>
      </w:r>
      <w:proofErr w:type="spellEnd"/>
      <w:r>
        <w:rPr>
          <w:rFonts w:ascii="Arial" w:eastAsia="Arial" w:hAnsi="Arial" w:cs="Arial"/>
          <w:color w:val="000000"/>
        </w:rPr>
        <w:t xml:space="preserve"> </w:t>
      </w:r>
      <w:proofErr w:type="spellStart"/>
      <w:r>
        <w:rPr>
          <w:rFonts w:ascii="Arial" w:eastAsia="Arial" w:hAnsi="Arial" w:cs="Arial"/>
          <w:color w:val="000000"/>
        </w:rPr>
        <w:t>болтурбоо</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респонденттерге</w:t>
      </w:r>
      <w:proofErr w:type="spellEnd"/>
      <w:r>
        <w:rPr>
          <w:rFonts w:ascii="Arial" w:eastAsia="Arial" w:hAnsi="Arial" w:cs="Arial"/>
          <w:color w:val="000000"/>
        </w:rPr>
        <w:t xml:space="preserve"> </w:t>
      </w:r>
      <w:proofErr w:type="spellStart"/>
      <w:r>
        <w:rPr>
          <w:rFonts w:ascii="Arial" w:eastAsia="Arial" w:hAnsi="Arial" w:cs="Arial"/>
          <w:color w:val="000000"/>
        </w:rPr>
        <w:t>болгон</w:t>
      </w:r>
      <w:proofErr w:type="spellEnd"/>
      <w:r>
        <w:rPr>
          <w:rFonts w:ascii="Arial" w:eastAsia="Arial" w:hAnsi="Arial" w:cs="Arial"/>
          <w:color w:val="000000"/>
        </w:rPr>
        <w:t xml:space="preserve"> </w:t>
      </w:r>
      <w:proofErr w:type="spellStart"/>
      <w:r>
        <w:rPr>
          <w:rFonts w:ascii="Arial" w:eastAsia="Arial" w:hAnsi="Arial" w:cs="Arial"/>
          <w:color w:val="000000"/>
        </w:rPr>
        <w:t>жүктөмдү</w:t>
      </w:r>
      <w:proofErr w:type="spellEnd"/>
      <w:r>
        <w:rPr>
          <w:rFonts w:ascii="Arial" w:eastAsia="Arial" w:hAnsi="Arial" w:cs="Arial"/>
          <w:color w:val="000000"/>
        </w:rPr>
        <w:t xml:space="preserve"> </w:t>
      </w:r>
      <w:proofErr w:type="spellStart"/>
      <w:r>
        <w:rPr>
          <w:rFonts w:ascii="Arial" w:eastAsia="Arial" w:hAnsi="Arial" w:cs="Arial"/>
          <w:color w:val="000000"/>
        </w:rPr>
        <w:t>азайтуу</w:t>
      </w:r>
      <w:proofErr w:type="spellEnd"/>
      <w:r>
        <w:rPr>
          <w:rFonts w:ascii="Arial" w:eastAsia="Arial" w:hAnsi="Arial" w:cs="Arial"/>
          <w:color w:val="000000"/>
        </w:rPr>
        <w:t xml:space="preserve"> </w:t>
      </w:r>
      <w:proofErr w:type="spellStart"/>
      <w:r>
        <w:rPr>
          <w:rFonts w:ascii="Arial" w:eastAsia="Arial" w:hAnsi="Arial" w:cs="Arial"/>
          <w:color w:val="000000"/>
        </w:rPr>
        <w:t>максатында</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статистиканы</w:t>
      </w:r>
      <w:proofErr w:type="spellEnd"/>
      <w:r>
        <w:rPr>
          <w:rFonts w:ascii="Arial" w:eastAsia="Arial" w:hAnsi="Arial" w:cs="Arial"/>
          <w:color w:val="000000"/>
        </w:rPr>
        <w:t xml:space="preserve"> </w:t>
      </w:r>
      <w:proofErr w:type="spellStart"/>
      <w:r>
        <w:rPr>
          <w:rFonts w:ascii="Arial" w:eastAsia="Arial" w:hAnsi="Arial" w:cs="Arial"/>
          <w:color w:val="000000"/>
        </w:rPr>
        <w:t>жүргүзүүчүлөр</w:t>
      </w:r>
      <w:proofErr w:type="spellEnd"/>
      <w:r>
        <w:rPr>
          <w:rFonts w:ascii="Arial" w:eastAsia="Arial" w:hAnsi="Arial" w:cs="Arial"/>
          <w:color w:val="000000"/>
        </w:rPr>
        <w:t xml:space="preserve"> </w:t>
      </w:r>
      <w:proofErr w:type="spellStart"/>
      <w:r>
        <w:rPr>
          <w:rFonts w:ascii="Arial" w:eastAsia="Arial" w:hAnsi="Arial" w:cs="Arial"/>
          <w:color w:val="000000"/>
        </w:rPr>
        <w:t>менен</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берүүчүлөрдүн</w:t>
      </w:r>
      <w:proofErr w:type="spellEnd"/>
      <w:r>
        <w:rPr>
          <w:rFonts w:ascii="Arial" w:eastAsia="Arial" w:hAnsi="Arial" w:cs="Arial"/>
          <w:color w:val="000000"/>
        </w:rPr>
        <w:t xml:space="preserve"> </w:t>
      </w:r>
      <w:proofErr w:type="spellStart"/>
      <w:r>
        <w:rPr>
          <w:rFonts w:ascii="Arial" w:eastAsia="Arial" w:hAnsi="Arial" w:cs="Arial"/>
          <w:color w:val="000000"/>
        </w:rPr>
        <w:t>ортосунда</w:t>
      </w:r>
      <w:proofErr w:type="spellEnd"/>
      <w:r>
        <w:rPr>
          <w:rFonts w:ascii="Arial" w:eastAsia="Arial" w:hAnsi="Arial" w:cs="Arial"/>
          <w:color w:val="000000"/>
        </w:rPr>
        <w:t xml:space="preserve"> </w:t>
      </w:r>
      <w:proofErr w:type="spellStart"/>
      <w:r>
        <w:rPr>
          <w:rFonts w:ascii="Arial" w:eastAsia="Arial" w:hAnsi="Arial" w:cs="Arial"/>
          <w:color w:val="000000"/>
        </w:rPr>
        <w:t>ведомстволор</w:t>
      </w:r>
      <w:proofErr w:type="spellEnd"/>
      <w:r>
        <w:rPr>
          <w:rFonts w:ascii="Arial" w:eastAsia="Arial" w:hAnsi="Arial" w:cs="Arial"/>
          <w:color w:val="000000"/>
        </w:rPr>
        <w:t xml:space="preserve"> </w:t>
      </w:r>
      <w:proofErr w:type="spellStart"/>
      <w:r>
        <w:rPr>
          <w:rFonts w:ascii="Arial" w:eastAsia="Arial" w:hAnsi="Arial" w:cs="Arial"/>
          <w:color w:val="000000"/>
        </w:rPr>
        <w:t>аралык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маалыматтык</w:t>
      </w:r>
      <w:proofErr w:type="spellEnd"/>
      <w:r>
        <w:rPr>
          <w:rFonts w:ascii="Arial" w:eastAsia="Arial" w:hAnsi="Arial" w:cs="Arial"/>
          <w:color w:val="000000"/>
        </w:rPr>
        <w:t xml:space="preserve"> </w:t>
      </w:r>
      <w:proofErr w:type="spellStart"/>
      <w:r>
        <w:rPr>
          <w:rFonts w:ascii="Arial" w:eastAsia="Arial" w:hAnsi="Arial" w:cs="Arial"/>
          <w:color w:val="000000"/>
        </w:rPr>
        <w:t>милдеттүү</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ара </w:t>
      </w:r>
      <w:proofErr w:type="spellStart"/>
      <w:r>
        <w:rPr>
          <w:rFonts w:ascii="Arial" w:eastAsia="Arial" w:hAnsi="Arial" w:cs="Arial"/>
          <w:color w:val="000000"/>
        </w:rPr>
        <w:t>аракеттенүү</w:t>
      </w:r>
      <w:proofErr w:type="spellEnd"/>
      <w:r>
        <w:rPr>
          <w:rFonts w:ascii="Arial" w:eastAsia="Arial" w:hAnsi="Arial" w:cs="Arial"/>
          <w:color w:val="000000"/>
        </w:rPr>
        <w:t xml:space="preserve"> </w:t>
      </w:r>
      <w:proofErr w:type="spellStart"/>
      <w:r>
        <w:rPr>
          <w:rFonts w:ascii="Arial" w:eastAsia="Arial" w:hAnsi="Arial" w:cs="Arial"/>
          <w:color w:val="000000"/>
        </w:rPr>
        <w:t>камсыздалат</w:t>
      </w:r>
      <w:proofErr w:type="spellEnd"/>
      <w:r>
        <w:rPr>
          <w:rFonts w:ascii="Arial" w:eastAsia="Arial" w:hAnsi="Arial" w:cs="Arial"/>
          <w:color w:val="000000"/>
        </w:rPr>
        <w:t>.</w:t>
      </w:r>
    </w:p>
    <w:p w14:paraId="342CFEAE" w14:textId="77777777" w:rsidR="00370810" w:rsidRDefault="0086753E">
      <w:pPr>
        <w:pBdr>
          <w:top w:val="none" w:sz="4" w:space="0" w:color="000000"/>
          <w:left w:val="none" w:sz="4" w:space="0" w:color="000000"/>
          <w:bottom w:val="none" w:sz="4" w:space="0" w:color="000000"/>
          <w:right w:val="none" w:sz="4" w:space="0" w:color="000000"/>
        </w:pBdr>
        <w:spacing w:after="60" w:line="276" w:lineRule="auto"/>
        <w:ind w:firstLine="567"/>
        <w:jc w:val="both"/>
      </w:pPr>
      <w:r>
        <w:rPr>
          <w:rFonts w:ascii="Arial" w:eastAsia="Arial" w:hAnsi="Arial" w:cs="Arial"/>
          <w:color w:val="000000"/>
        </w:rPr>
        <w:t xml:space="preserve">2. </w:t>
      </w:r>
      <w:proofErr w:type="spellStart"/>
      <w:r>
        <w:rPr>
          <w:rFonts w:ascii="Arial" w:eastAsia="Arial" w:hAnsi="Arial" w:cs="Arial"/>
          <w:color w:val="000000"/>
        </w:rPr>
        <w:t>Ведомстволор</w:t>
      </w:r>
      <w:proofErr w:type="spellEnd"/>
      <w:r>
        <w:rPr>
          <w:rFonts w:ascii="Arial" w:eastAsia="Arial" w:hAnsi="Arial" w:cs="Arial"/>
          <w:color w:val="000000"/>
        </w:rPr>
        <w:t xml:space="preserve"> </w:t>
      </w:r>
      <w:proofErr w:type="spellStart"/>
      <w:r>
        <w:rPr>
          <w:rFonts w:ascii="Arial" w:eastAsia="Arial" w:hAnsi="Arial" w:cs="Arial"/>
          <w:color w:val="000000"/>
        </w:rPr>
        <w:t>аралык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маалыматтык</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ара </w:t>
      </w:r>
      <w:proofErr w:type="spellStart"/>
      <w:r>
        <w:rPr>
          <w:rFonts w:ascii="Arial" w:eastAsia="Arial" w:hAnsi="Arial" w:cs="Arial"/>
          <w:color w:val="000000"/>
        </w:rPr>
        <w:t>аракеттенүүнүн</w:t>
      </w:r>
      <w:proofErr w:type="spellEnd"/>
      <w:r>
        <w:rPr>
          <w:rFonts w:ascii="Arial" w:eastAsia="Arial" w:hAnsi="Arial" w:cs="Arial"/>
          <w:color w:val="000000"/>
        </w:rPr>
        <w:t xml:space="preserve"> </w:t>
      </w:r>
      <w:proofErr w:type="spellStart"/>
      <w:r>
        <w:rPr>
          <w:rFonts w:ascii="Arial" w:eastAsia="Arial" w:hAnsi="Arial" w:cs="Arial"/>
          <w:color w:val="000000"/>
        </w:rPr>
        <w:t>тартиби</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кызыкдар</w:t>
      </w:r>
      <w:proofErr w:type="spellEnd"/>
      <w:r>
        <w:rPr>
          <w:rFonts w:ascii="Arial" w:eastAsia="Arial" w:hAnsi="Arial" w:cs="Arial"/>
          <w:color w:val="000000"/>
        </w:rPr>
        <w:t xml:space="preserve"> </w:t>
      </w:r>
      <w:proofErr w:type="spellStart"/>
      <w:r>
        <w:rPr>
          <w:rFonts w:ascii="Arial" w:eastAsia="Arial" w:hAnsi="Arial" w:cs="Arial"/>
          <w:color w:val="000000"/>
        </w:rPr>
        <w:t>жеткирип</w:t>
      </w:r>
      <w:proofErr w:type="spellEnd"/>
      <w:r>
        <w:rPr>
          <w:rFonts w:ascii="Arial" w:eastAsia="Arial" w:hAnsi="Arial" w:cs="Arial"/>
          <w:color w:val="000000"/>
        </w:rPr>
        <w:t xml:space="preserve"> </w:t>
      </w:r>
      <w:proofErr w:type="spellStart"/>
      <w:r>
        <w:rPr>
          <w:rFonts w:ascii="Arial" w:eastAsia="Arial" w:hAnsi="Arial" w:cs="Arial"/>
          <w:color w:val="000000"/>
        </w:rPr>
        <w:t>берүүчүлөр</w:t>
      </w:r>
      <w:proofErr w:type="spellEnd"/>
      <w:r>
        <w:rPr>
          <w:rFonts w:ascii="Arial" w:eastAsia="Arial" w:hAnsi="Arial" w:cs="Arial"/>
          <w:color w:val="000000"/>
        </w:rPr>
        <w:t xml:space="preserve"> </w:t>
      </w:r>
      <w:proofErr w:type="spellStart"/>
      <w:r>
        <w:rPr>
          <w:rFonts w:ascii="Arial" w:eastAsia="Arial" w:hAnsi="Arial" w:cs="Arial"/>
          <w:color w:val="000000"/>
        </w:rPr>
        <w:t>менен</w:t>
      </w:r>
      <w:proofErr w:type="spellEnd"/>
      <w:r>
        <w:rPr>
          <w:rFonts w:ascii="Arial" w:eastAsia="Arial" w:hAnsi="Arial" w:cs="Arial"/>
          <w:color w:val="000000"/>
        </w:rPr>
        <w:t xml:space="preserve"> </w:t>
      </w:r>
      <w:proofErr w:type="spellStart"/>
      <w:r>
        <w:rPr>
          <w:rFonts w:ascii="Arial" w:eastAsia="Arial" w:hAnsi="Arial" w:cs="Arial"/>
          <w:color w:val="000000"/>
        </w:rPr>
        <w:t>макулдашылган</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комитетинин</w:t>
      </w:r>
      <w:proofErr w:type="spellEnd"/>
      <w:r>
        <w:rPr>
          <w:rFonts w:ascii="Arial" w:eastAsia="Arial" w:hAnsi="Arial" w:cs="Arial"/>
          <w:color w:val="000000"/>
        </w:rPr>
        <w:t xml:space="preserve"> </w:t>
      </w:r>
      <w:proofErr w:type="spellStart"/>
      <w:r>
        <w:rPr>
          <w:rFonts w:ascii="Arial" w:eastAsia="Arial" w:hAnsi="Arial" w:cs="Arial"/>
          <w:color w:val="000000"/>
        </w:rPr>
        <w:t>сунушу</w:t>
      </w:r>
      <w:proofErr w:type="spellEnd"/>
      <w:r>
        <w:rPr>
          <w:rFonts w:ascii="Arial" w:eastAsia="Arial" w:hAnsi="Arial" w:cs="Arial"/>
          <w:color w:val="000000"/>
        </w:rPr>
        <w:t xml:space="preserve"> </w:t>
      </w:r>
      <w:proofErr w:type="spellStart"/>
      <w:r>
        <w:rPr>
          <w:rFonts w:ascii="Arial" w:eastAsia="Arial" w:hAnsi="Arial" w:cs="Arial"/>
          <w:color w:val="000000"/>
        </w:rPr>
        <w:t>боюнча</w:t>
      </w:r>
      <w:proofErr w:type="spellEnd"/>
      <w:r>
        <w:rPr>
          <w:rFonts w:ascii="Arial" w:eastAsia="Arial" w:hAnsi="Arial" w:cs="Arial"/>
          <w:color w:val="000000"/>
        </w:rPr>
        <w:t xml:space="preserve"> Кыргыз </w:t>
      </w:r>
      <w:proofErr w:type="spellStart"/>
      <w:r>
        <w:rPr>
          <w:rFonts w:ascii="Arial" w:eastAsia="Arial" w:hAnsi="Arial" w:cs="Arial"/>
          <w:color w:val="000000"/>
        </w:rPr>
        <w:t>Республикасынын</w:t>
      </w:r>
      <w:proofErr w:type="spellEnd"/>
      <w:r>
        <w:rPr>
          <w:rFonts w:ascii="Arial" w:eastAsia="Arial" w:hAnsi="Arial" w:cs="Arial"/>
          <w:color w:val="000000"/>
        </w:rPr>
        <w:t xml:space="preserve"> </w:t>
      </w:r>
      <w:proofErr w:type="spellStart"/>
      <w:r>
        <w:rPr>
          <w:rFonts w:ascii="Arial" w:eastAsia="Arial" w:hAnsi="Arial" w:cs="Arial"/>
          <w:color w:val="000000"/>
        </w:rPr>
        <w:t>Министрлер</w:t>
      </w:r>
      <w:proofErr w:type="spellEnd"/>
      <w:r>
        <w:rPr>
          <w:rFonts w:ascii="Arial" w:eastAsia="Arial" w:hAnsi="Arial" w:cs="Arial"/>
          <w:color w:val="000000"/>
        </w:rPr>
        <w:t xml:space="preserve"> </w:t>
      </w:r>
      <w:proofErr w:type="spellStart"/>
      <w:r>
        <w:rPr>
          <w:rFonts w:ascii="Arial" w:eastAsia="Arial" w:hAnsi="Arial" w:cs="Arial"/>
          <w:color w:val="000000"/>
        </w:rPr>
        <w:t>Кабинети</w:t>
      </w:r>
      <w:proofErr w:type="spellEnd"/>
      <w:r>
        <w:rPr>
          <w:rFonts w:ascii="Arial" w:eastAsia="Arial" w:hAnsi="Arial" w:cs="Arial"/>
          <w:color w:val="000000"/>
        </w:rPr>
        <w:t xml:space="preserve"> </w:t>
      </w:r>
      <w:proofErr w:type="spellStart"/>
      <w:r>
        <w:rPr>
          <w:rFonts w:ascii="Arial" w:eastAsia="Arial" w:hAnsi="Arial" w:cs="Arial"/>
          <w:color w:val="000000"/>
        </w:rPr>
        <w:t>тарабынан</w:t>
      </w:r>
      <w:proofErr w:type="spellEnd"/>
      <w:r>
        <w:rPr>
          <w:rFonts w:ascii="Arial" w:eastAsia="Arial" w:hAnsi="Arial" w:cs="Arial"/>
          <w:color w:val="000000"/>
        </w:rPr>
        <w:t xml:space="preserve"> </w:t>
      </w:r>
      <w:proofErr w:type="spellStart"/>
      <w:r>
        <w:rPr>
          <w:rFonts w:ascii="Arial" w:eastAsia="Arial" w:hAnsi="Arial" w:cs="Arial"/>
          <w:color w:val="000000"/>
        </w:rPr>
        <w:t>бекитилет</w:t>
      </w:r>
      <w:proofErr w:type="spellEnd"/>
      <w:r>
        <w:rPr>
          <w:rFonts w:ascii="Arial" w:eastAsia="Arial" w:hAnsi="Arial" w:cs="Arial"/>
          <w:color w:val="000000"/>
        </w:rPr>
        <w:t>.</w:t>
      </w:r>
    </w:p>
    <w:p w14:paraId="3D333526" w14:textId="77777777" w:rsidR="00370810" w:rsidRDefault="0086753E">
      <w:pPr>
        <w:spacing w:after="60" w:line="276" w:lineRule="auto"/>
        <w:ind w:firstLine="567"/>
        <w:jc w:val="both"/>
        <w:rPr>
          <w:rFonts w:ascii="Arial" w:eastAsia="Arial" w:hAnsi="Arial" w:cs="Arial"/>
          <w:color w:val="000000"/>
        </w:rPr>
      </w:pPr>
      <w:r>
        <w:rPr>
          <w:rFonts w:ascii="Arial" w:eastAsia="Arial" w:hAnsi="Arial" w:cs="Arial"/>
          <w:color w:val="000000"/>
        </w:rPr>
        <w:t xml:space="preserve">3. </w:t>
      </w:r>
      <w:proofErr w:type="spellStart"/>
      <w:r>
        <w:rPr>
          <w:rFonts w:ascii="Arial" w:eastAsia="Arial" w:hAnsi="Arial" w:cs="Arial"/>
          <w:color w:val="000000"/>
        </w:rPr>
        <w:t>Улуттук</w:t>
      </w:r>
      <w:proofErr w:type="spellEnd"/>
      <w:r>
        <w:rPr>
          <w:rFonts w:ascii="Arial" w:eastAsia="Arial" w:hAnsi="Arial" w:cs="Arial"/>
          <w:color w:val="000000"/>
        </w:rPr>
        <w:t xml:space="preserve"> статистика </w:t>
      </w:r>
      <w:proofErr w:type="spellStart"/>
      <w:r>
        <w:rPr>
          <w:rFonts w:ascii="Arial" w:eastAsia="Arial" w:hAnsi="Arial" w:cs="Arial"/>
          <w:color w:val="000000"/>
        </w:rPr>
        <w:t>комитети</w:t>
      </w:r>
      <w:proofErr w:type="spellEnd"/>
      <w:r>
        <w:rPr>
          <w:rFonts w:ascii="Arial" w:eastAsia="Arial" w:hAnsi="Arial" w:cs="Arial"/>
          <w:color w:val="000000"/>
        </w:rPr>
        <w:t xml:space="preserve"> </w:t>
      </w:r>
      <w:proofErr w:type="spellStart"/>
      <w:r>
        <w:rPr>
          <w:rFonts w:ascii="Arial" w:eastAsia="Arial" w:hAnsi="Arial" w:cs="Arial"/>
          <w:color w:val="000000"/>
        </w:rPr>
        <w:t>мамлекеттик</w:t>
      </w:r>
      <w:proofErr w:type="spellEnd"/>
      <w:r>
        <w:rPr>
          <w:rFonts w:ascii="Arial" w:eastAsia="Arial" w:hAnsi="Arial" w:cs="Arial"/>
          <w:color w:val="000000"/>
        </w:rPr>
        <w:t xml:space="preserve"> </w:t>
      </w:r>
      <w:proofErr w:type="spellStart"/>
      <w:r>
        <w:rPr>
          <w:rFonts w:ascii="Arial" w:eastAsia="Arial" w:hAnsi="Arial" w:cs="Arial"/>
          <w:color w:val="000000"/>
        </w:rPr>
        <w:t>органдардын</w:t>
      </w:r>
      <w:proofErr w:type="spellEnd"/>
      <w:r>
        <w:rPr>
          <w:rFonts w:ascii="Arial" w:eastAsia="Arial" w:hAnsi="Arial" w:cs="Arial"/>
          <w:color w:val="000000"/>
        </w:rPr>
        <w:t xml:space="preserve"> </w:t>
      </w:r>
      <w:proofErr w:type="spellStart"/>
      <w:r>
        <w:rPr>
          <w:rFonts w:ascii="Arial" w:eastAsia="Arial" w:hAnsi="Arial" w:cs="Arial"/>
          <w:color w:val="000000"/>
        </w:rPr>
        <w:t>маалымат</w:t>
      </w:r>
      <w:proofErr w:type="spellEnd"/>
      <w:r>
        <w:rPr>
          <w:rFonts w:ascii="Arial" w:eastAsia="Arial" w:hAnsi="Arial" w:cs="Arial"/>
          <w:color w:val="000000"/>
        </w:rPr>
        <w:t xml:space="preserve"> </w:t>
      </w:r>
      <w:proofErr w:type="spellStart"/>
      <w:r>
        <w:rPr>
          <w:rFonts w:ascii="Arial" w:eastAsia="Arial" w:hAnsi="Arial" w:cs="Arial"/>
          <w:color w:val="000000"/>
        </w:rPr>
        <w:t>системаларында</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топтоодо</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иштетүүдө</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ведомстволор</w:t>
      </w:r>
      <w:proofErr w:type="spellEnd"/>
      <w:r>
        <w:rPr>
          <w:rFonts w:ascii="Arial" w:eastAsia="Arial" w:hAnsi="Arial" w:cs="Arial"/>
          <w:color w:val="000000"/>
        </w:rPr>
        <w:t xml:space="preserve"> </w:t>
      </w:r>
      <w:proofErr w:type="spellStart"/>
      <w:r>
        <w:rPr>
          <w:rFonts w:ascii="Arial" w:eastAsia="Arial" w:hAnsi="Arial" w:cs="Arial"/>
          <w:color w:val="000000"/>
        </w:rPr>
        <w:t>аралык</w:t>
      </w:r>
      <w:proofErr w:type="spellEnd"/>
      <w:r>
        <w:rPr>
          <w:rFonts w:ascii="Arial" w:eastAsia="Arial" w:hAnsi="Arial" w:cs="Arial"/>
          <w:color w:val="000000"/>
        </w:rPr>
        <w:t xml:space="preserve"> </w:t>
      </w:r>
      <w:proofErr w:type="spellStart"/>
      <w:r>
        <w:rPr>
          <w:rFonts w:ascii="Arial" w:eastAsia="Arial" w:hAnsi="Arial" w:cs="Arial"/>
          <w:color w:val="000000"/>
        </w:rPr>
        <w:t>маалыматтык</w:t>
      </w:r>
      <w:proofErr w:type="spellEnd"/>
      <w:r>
        <w:rPr>
          <w:rFonts w:ascii="Arial" w:eastAsia="Arial" w:hAnsi="Arial" w:cs="Arial"/>
          <w:color w:val="000000"/>
        </w:rPr>
        <w:t xml:space="preserve"> </w:t>
      </w:r>
      <w:proofErr w:type="spellStart"/>
      <w:r>
        <w:rPr>
          <w:rFonts w:ascii="Arial" w:eastAsia="Arial" w:hAnsi="Arial" w:cs="Arial"/>
          <w:color w:val="000000"/>
        </w:rPr>
        <w:t>өз</w:t>
      </w:r>
      <w:proofErr w:type="spellEnd"/>
      <w:r>
        <w:rPr>
          <w:rFonts w:ascii="Arial" w:eastAsia="Arial" w:hAnsi="Arial" w:cs="Arial"/>
          <w:color w:val="000000"/>
        </w:rPr>
        <w:t xml:space="preserve"> ара </w:t>
      </w:r>
      <w:proofErr w:type="spellStart"/>
      <w:r>
        <w:rPr>
          <w:rFonts w:ascii="Arial" w:eastAsia="Arial" w:hAnsi="Arial" w:cs="Arial"/>
          <w:color w:val="000000"/>
        </w:rPr>
        <w:t>аракеттенүүдө</w:t>
      </w:r>
      <w:proofErr w:type="spellEnd"/>
      <w:r>
        <w:rPr>
          <w:rFonts w:ascii="Arial" w:eastAsia="Arial" w:hAnsi="Arial" w:cs="Arial"/>
          <w:color w:val="000000"/>
        </w:rPr>
        <w:t xml:space="preserve"> </w:t>
      </w:r>
      <w:proofErr w:type="spellStart"/>
      <w:r>
        <w:rPr>
          <w:rFonts w:ascii="Arial" w:eastAsia="Arial" w:hAnsi="Arial" w:cs="Arial"/>
          <w:color w:val="000000"/>
        </w:rPr>
        <w:t>статистикалык</w:t>
      </w:r>
      <w:proofErr w:type="spellEnd"/>
      <w:r>
        <w:rPr>
          <w:rFonts w:ascii="Arial" w:eastAsia="Arial" w:hAnsi="Arial" w:cs="Arial"/>
          <w:color w:val="000000"/>
        </w:rPr>
        <w:t xml:space="preserve"> </w:t>
      </w:r>
      <w:proofErr w:type="spellStart"/>
      <w:r>
        <w:rPr>
          <w:rFonts w:ascii="Arial" w:eastAsia="Arial" w:hAnsi="Arial" w:cs="Arial"/>
          <w:color w:val="000000"/>
        </w:rPr>
        <w:t>стандарттарды</w:t>
      </w:r>
      <w:proofErr w:type="spellEnd"/>
      <w:r>
        <w:rPr>
          <w:rFonts w:ascii="Arial" w:eastAsia="Arial" w:hAnsi="Arial" w:cs="Arial"/>
          <w:color w:val="000000"/>
        </w:rPr>
        <w:t xml:space="preserve"> (</w:t>
      </w:r>
      <w:proofErr w:type="spellStart"/>
      <w:r>
        <w:rPr>
          <w:rFonts w:ascii="Arial" w:eastAsia="Arial" w:hAnsi="Arial" w:cs="Arial"/>
          <w:color w:val="000000"/>
        </w:rPr>
        <w:t>улуттук</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эл </w:t>
      </w:r>
      <w:proofErr w:type="spellStart"/>
      <w:r>
        <w:rPr>
          <w:rFonts w:ascii="Arial" w:eastAsia="Arial" w:hAnsi="Arial" w:cs="Arial"/>
          <w:color w:val="000000"/>
        </w:rPr>
        <w:t>аралык</w:t>
      </w:r>
      <w:proofErr w:type="spellEnd"/>
      <w:r>
        <w:rPr>
          <w:rFonts w:ascii="Arial" w:eastAsia="Arial" w:hAnsi="Arial" w:cs="Arial"/>
          <w:color w:val="000000"/>
        </w:rPr>
        <w:t xml:space="preserve"> </w:t>
      </w:r>
      <w:proofErr w:type="spellStart"/>
      <w:r>
        <w:rPr>
          <w:rFonts w:ascii="Arial" w:eastAsia="Arial" w:hAnsi="Arial" w:cs="Arial"/>
          <w:color w:val="000000"/>
        </w:rPr>
        <w:t>классификаторлорду</w:t>
      </w:r>
      <w:proofErr w:type="spellEnd"/>
      <w:r>
        <w:rPr>
          <w:rFonts w:ascii="Arial" w:eastAsia="Arial" w:hAnsi="Arial" w:cs="Arial"/>
          <w:color w:val="000000"/>
        </w:rPr>
        <w:t xml:space="preserve">, </w:t>
      </w:r>
      <w:proofErr w:type="spellStart"/>
      <w:r>
        <w:rPr>
          <w:rFonts w:ascii="Arial" w:eastAsia="Arial" w:hAnsi="Arial" w:cs="Arial"/>
          <w:color w:val="000000"/>
        </w:rPr>
        <w:t>ошондой</w:t>
      </w:r>
      <w:proofErr w:type="spellEnd"/>
      <w:r>
        <w:rPr>
          <w:rFonts w:ascii="Arial" w:eastAsia="Arial" w:hAnsi="Arial" w:cs="Arial"/>
          <w:color w:val="000000"/>
        </w:rPr>
        <w:t xml:space="preserve"> эле башка </w:t>
      </w:r>
      <w:proofErr w:type="spellStart"/>
      <w:r>
        <w:rPr>
          <w:rFonts w:ascii="Arial" w:eastAsia="Arial" w:hAnsi="Arial" w:cs="Arial"/>
          <w:color w:val="000000"/>
        </w:rPr>
        <w:t>колдонулуучу</w:t>
      </w:r>
      <w:proofErr w:type="spellEnd"/>
      <w:r>
        <w:rPr>
          <w:rFonts w:ascii="Arial" w:eastAsia="Arial" w:hAnsi="Arial" w:cs="Arial"/>
          <w:color w:val="000000"/>
        </w:rPr>
        <w:t xml:space="preserve"> </w:t>
      </w:r>
      <w:proofErr w:type="spellStart"/>
      <w:r>
        <w:rPr>
          <w:rFonts w:ascii="Arial" w:eastAsia="Arial" w:hAnsi="Arial" w:cs="Arial"/>
          <w:color w:val="000000"/>
        </w:rPr>
        <w:t>стандарттарды</w:t>
      </w:r>
      <w:proofErr w:type="spellEnd"/>
      <w:r>
        <w:rPr>
          <w:rFonts w:ascii="Arial" w:eastAsia="Arial" w:hAnsi="Arial" w:cs="Arial"/>
          <w:color w:val="000000"/>
        </w:rPr>
        <w:t xml:space="preserve">) </w:t>
      </w:r>
      <w:proofErr w:type="spellStart"/>
      <w:r>
        <w:rPr>
          <w:rFonts w:ascii="Arial" w:eastAsia="Arial" w:hAnsi="Arial" w:cs="Arial"/>
          <w:color w:val="000000"/>
        </w:rPr>
        <w:t>пайдалануу</w:t>
      </w:r>
      <w:proofErr w:type="spellEnd"/>
      <w:r>
        <w:rPr>
          <w:rFonts w:ascii="Arial" w:eastAsia="Arial" w:hAnsi="Arial" w:cs="Arial"/>
          <w:color w:val="000000"/>
        </w:rPr>
        <w:t xml:space="preserve"> </w:t>
      </w:r>
      <w:proofErr w:type="spellStart"/>
      <w:r>
        <w:rPr>
          <w:rFonts w:ascii="Arial" w:eastAsia="Arial" w:hAnsi="Arial" w:cs="Arial"/>
          <w:color w:val="000000"/>
        </w:rPr>
        <w:t>боюнча</w:t>
      </w:r>
      <w:proofErr w:type="spellEnd"/>
      <w:r>
        <w:rPr>
          <w:rFonts w:ascii="Arial" w:eastAsia="Arial" w:hAnsi="Arial" w:cs="Arial"/>
          <w:color w:val="000000"/>
        </w:rPr>
        <w:t xml:space="preserve"> </w:t>
      </w:r>
      <w:proofErr w:type="spellStart"/>
      <w:r>
        <w:rPr>
          <w:rFonts w:ascii="Arial" w:eastAsia="Arial" w:hAnsi="Arial" w:cs="Arial"/>
          <w:color w:val="000000"/>
        </w:rPr>
        <w:t>ишти</w:t>
      </w:r>
      <w:proofErr w:type="spellEnd"/>
      <w:r>
        <w:rPr>
          <w:rFonts w:ascii="Arial" w:eastAsia="Arial" w:hAnsi="Arial" w:cs="Arial"/>
          <w:color w:val="000000"/>
        </w:rPr>
        <w:t xml:space="preserve"> </w:t>
      </w:r>
      <w:proofErr w:type="spellStart"/>
      <w:r>
        <w:rPr>
          <w:rFonts w:ascii="Arial" w:eastAsia="Arial" w:hAnsi="Arial" w:cs="Arial"/>
          <w:color w:val="000000"/>
        </w:rPr>
        <w:t>координациялайт</w:t>
      </w:r>
      <w:proofErr w:type="spellEnd"/>
      <w:r>
        <w:rPr>
          <w:rFonts w:ascii="Arial" w:eastAsia="Arial" w:hAnsi="Arial" w:cs="Arial"/>
          <w:color w:val="000000"/>
        </w:rPr>
        <w:t xml:space="preserve"> </w:t>
      </w:r>
      <w:proofErr w:type="spellStart"/>
      <w:r>
        <w:rPr>
          <w:rFonts w:ascii="Arial" w:eastAsia="Arial" w:hAnsi="Arial" w:cs="Arial"/>
          <w:color w:val="000000"/>
        </w:rPr>
        <w:t>жана</w:t>
      </w:r>
      <w:proofErr w:type="spellEnd"/>
      <w:r>
        <w:rPr>
          <w:rFonts w:ascii="Arial" w:eastAsia="Arial" w:hAnsi="Arial" w:cs="Arial"/>
          <w:color w:val="000000"/>
        </w:rPr>
        <w:t xml:space="preserve"> </w:t>
      </w:r>
      <w:proofErr w:type="spellStart"/>
      <w:r>
        <w:rPr>
          <w:rFonts w:ascii="Arial" w:eastAsia="Arial" w:hAnsi="Arial" w:cs="Arial"/>
          <w:color w:val="000000"/>
        </w:rPr>
        <w:t>административдик</w:t>
      </w:r>
      <w:proofErr w:type="spellEnd"/>
      <w:r>
        <w:rPr>
          <w:rFonts w:ascii="Arial" w:eastAsia="Arial" w:hAnsi="Arial" w:cs="Arial"/>
          <w:color w:val="000000"/>
        </w:rPr>
        <w:t xml:space="preserve"> </w:t>
      </w:r>
      <w:proofErr w:type="spellStart"/>
      <w:r>
        <w:rPr>
          <w:rFonts w:ascii="Arial" w:eastAsia="Arial" w:hAnsi="Arial" w:cs="Arial"/>
          <w:color w:val="000000"/>
        </w:rPr>
        <w:t>маалыматтарды</w:t>
      </w:r>
      <w:proofErr w:type="spellEnd"/>
      <w:r>
        <w:rPr>
          <w:rFonts w:ascii="Arial" w:eastAsia="Arial" w:hAnsi="Arial" w:cs="Arial"/>
          <w:color w:val="000000"/>
        </w:rPr>
        <w:t xml:space="preserve"> </w:t>
      </w:r>
      <w:proofErr w:type="spellStart"/>
      <w:r>
        <w:rPr>
          <w:rFonts w:ascii="Arial" w:eastAsia="Arial" w:hAnsi="Arial" w:cs="Arial"/>
          <w:color w:val="000000"/>
        </w:rPr>
        <w:t>расмий</w:t>
      </w:r>
      <w:proofErr w:type="spellEnd"/>
      <w:r>
        <w:rPr>
          <w:rFonts w:ascii="Arial" w:eastAsia="Arial" w:hAnsi="Arial" w:cs="Arial"/>
          <w:color w:val="000000"/>
        </w:rPr>
        <w:t xml:space="preserve"> </w:t>
      </w:r>
      <w:proofErr w:type="spellStart"/>
      <w:r>
        <w:rPr>
          <w:rFonts w:ascii="Arial" w:eastAsia="Arial" w:hAnsi="Arial" w:cs="Arial"/>
          <w:color w:val="000000"/>
        </w:rPr>
        <w:t>статистикада</w:t>
      </w:r>
      <w:proofErr w:type="spellEnd"/>
      <w:r>
        <w:rPr>
          <w:rFonts w:ascii="Arial" w:eastAsia="Arial" w:hAnsi="Arial" w:cs="Arial"/>
          <w:color w:val="000000"/>
        </w:rPr>
        <w:t xml:space="preserve"> </w:t>
      </w:r>
      <w:proofErr w:type="spellStart"/>
      <w:r>
        <w:rPr>
          <w:rFonts w:ascii="Arial" w:eastAsia="Arial" w:hAnsi="Arial" w:cs="Arial"/>
          <w:color w:val="000000"/>
        </w:rPr>
        <w:t>пайдаланууну</w:t>
      </w:r>
      <w:proofErr w:type="spellEnd"/>
      <w:r>
        <w:rPr>
          <w:rFonts w:ascii="Arial" w:eastAsia="Arial" w:hAnsi="Arial" w:cs="Arial"/>
          <w:color w:val="000000"/>
        </w:rPr>
        <w:t xml:space="preserve"> </w:t>
      </w:r>
      <w:proofErr w:type="spellStart"/>
      <w:r>
        <w:rPr>
          <w:rFonts w:ascii="Arial" w:eastAsia="Arial" w:hAnsi="Arial" w:cs="Arial"/>
          <w:color w:val="000000"/>
        </w:rPr>
        <w:t>методологиялык</w:t>
      </w:r>
      <w:proofErr w:type="spellEnd"/>
      <w:r>
        <w:rPr>
          <w:rFonts w:ascii="Arial" w:eastAsia="Arial" w:hAnsi="Arial" w:cs="Arial"/>
          <w:color w:val="000000"/>
        </w:rPr>
        <w:t xml:space="preserve"> </w:t>
      </w:r>
      <w:proofErr w:type="spellStart"/>
      <w:r>
        <w:rPr>
          <w:rFonts w:ascii="Arial" w:eastAsia="Arial" w:hAnsi="Arial" w:cs="Arial"/>
          <w:color w:val="000000"/>
        </w:rPr>
        <w:t>коштоону</w:t>
      </w:r>
      <w:proofErr w:type="spellEnd"/>
      <w:r>
        <w:rPr>
          <w:rFonts w:ascii="Arial" w:eastAsia="Arial" w:hAnsi="Arial" w:cs="Arial"/>
          <w:color w:val="000000"/>
        </w:rPr>
        <w:t xml:space="preserve"> </w:t>
      </w:r>
      <w:proofErr w:type="spellStart"/>
      <w:r>
        <w:rPr>
          <w:rFonts w:ascii="Arial" w:eastAsia="Arial" w:hAnsi="Arial" w:cs="Arial"/>
          <w:color w:val="000000"/>
        </w:rPr>
        <w:t>камсыз</w:t>
      </w:r>
      <w:proofErr w:type="spellEnd"/>
      <w:r>
        <w:rPr>
          <w:rFonts w:ascii="Arial" w:eastAsia="Arial" w:hAnsi="Arial" w:cs="Arial"/>
          <w:color w:val="000000"/>
        </w:rPr>
        <w:t xml:space="preserve"> </w:t>
      </w:r>
      <w:proofErr w:type="spellStart"/>
      <w:r>
        <w:rPr>
          <w:rFonts w:ascii="Arial" w:eastAsia="Arial" w:hAnsi="Arial" w:cs="Arial"/>
          <w:color w:val="000000"/>
        </w:rPr>
        <w:t>кылат</w:t>
      </w:r>
      <w:proofErr w:type="spellEnd"/>
      <w:r>
        <w:rPr>
          <w:rFonts w:ascii="Arial" w:eastAsia="Arial" w:hAnsi="Arial" w:cs="Arial"/>
          <w:color w:val="000000"/>
        </w:rPr>
        <w:t>.</w:t>
      </w:r>
    </w:p>
    <w:p w14:paraId="708AC7C5" w14:textId="77777777" w:rsidR="00370810"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rPr>
      </w:pPr>
      <w:r>
        <w:rPr>
          <w:rFonts w:ascii="Arial" w:eastAsia="Arial" w:hAnsi="Arial" w:cs="Arial"/>
          <w:i/>
          <w:color w:val="000000"/>
        </w:rPr>
        <w:t xml:space="preserve">(КР </w:t>
      </w:r>
      <w:hyperlink r:id="rId32" w:tooltip="https://cbd.minjust.gov.kg/4-5813/edition/56745/kg" w:history="1">
        <w:r>
          <w:rPr>
            <w:rStyle w:val="aff0"/>
            <w:rFonts w:ascii="Arial" w:eastAsia="Arial" w:hAnsi="Arial" w:cs="Arial"/>
            <w:i/>
          </w:rPr>
          <w:t>2026-жылдын 28-июлундагы № 130</w:t>
        </w:r>
      </w:hyperlink>
      <w:r>
        <w:rPr>
          <w:rFonts w:ascii="Arial" w:eastAsia="Arial" w:hAnsi="Arial" w:cs="Arial"/>
          <w:i/>
          <w:color w:val="000000"/>
        </w:rPr>
        <w:t xml:space="preserve"> </w:t>
      </w:r>
      <w:proofErr w:type="spellStart"/>
      <w:r>
        <w:rPr>
          <w:rFonts w:ascii="Arial" w:eastAsia="Arial" w:hAnsi="Arial" w:cs="Arial"/>
          <w:i/>
          <w:color w:val="000000"/>
        </w:rPr>
        <w:t>Мыйзамынын</w:t>
      </w:r>
      <w:proofErr w:type="spellEnd"/>
      <w:r>
        <w:rPr>
          <w:rFonts w:ascii="Arial" w:eastAsia="Arial" w:hAnsi="Arial" w:cs="Arial"/>
          <w:i/>
          <w:color w:val="000000"/>
        </w:rPr>
        <w:t xml:space="preserve"> </w:t>
      </w:r>
      <w:proofErr w:type="spellStart"/>
      <w:r>
        <w:rPr>
          <w:rFonts w:ascii="Arial" w:eastAsia="Arial" w:hAnsi="Arial" w:cs="Arial"/>
          <w:i/>
          <w:color w:val="000000"/>
        </w:rPr>
        <w:t>редакциясына</w:t>
      </w:r>
      <w:proofErr w:type="spellEnd"/>
      <w:r>
        <w:rPr>
          <w:rFonts w:ascii="Arial" w:eastAsia="Arial" w:hAnsi="Arial" w:cs="Arial"/>
          <w:i/>
          <w:color w:val="000000"/>
        </w:rPr>
        <w:t xml:space="preserve"> </w:t>
      </w:r>
      <w:proofErr w:type="spellStart"/>
      <w:r>
        <w:rPr>
          <w:rFonts w:ascii="Arial" w:eastAsia="Arial" w:hAnsi="Arial" w:cs="Arial"/>
          <w:i/>
          <w:color w:val="000000"/>
        </w:rPr>
        <w:t>ылайык</w:t>
      </w:r>
      <w:proofErr w:type="spellEnd"/>
      <w:r>
        <w:rPr>
          <w:rFonts w:ascii="Arial" w:eastAsia="Arial" w:hAnsi="Arial" w:cs="Arial"/>
          <w:i/>
          <w:color w:val="000000"/>
        </w:rPr>
        <w:t>)</w:t>
      </w:r>
    </w:p>
    <w:p w14:paraId="171ED006" w14:textId="77777777" w:rsidR="00370810" w:rsidRDefault="00370810">
      <w:pPr>
        <w:spacing w:after="60" w:line="276" w:lineRule="auto"/>
        <w:ind w:firstLine="567"/>
      </w:pPr>
    </w:p>
    <w:p w14:paraId="141F289C" w14:textId="77777777" w:rsidR="00370810" w:rsidRDefault="0086753E">
      <w:pPr>
        <w:spacing w:before="200" w:after="60" w:line="276" w:lineRule="auto"/>
        <w:ind w:firstLine="567"/>
      </w:pPr>
      <w:bookmarkStart w:id="23" w:name="st_19"/>
      <w:bookmarkStart w:id="24" w:name="st_20"/>
      <w:bookmarkEnd w:id="23"/>
      <w:bookmarkEnd w:id="24"/>
      <w:r>
        <w:rPr>
          <w:rFonts w:ascii="Arial" w:hAnsi="Arial" w:cs="Arial"/>
          <w:b/>
          <w:bCs/>
          <w:lang w:val="ky-KG"/>
        </w:rPr>
        <w:lastRenderedPageBreak/>
        <w:t>19-берене. Каттоо</w:t>
      </w:r>
    </w:p>
    <w:p w14:paraId="0A65A584" w14:textId="77777777" w:rsidR="00370810" w:rsidRDefault="0086753E">
      <w:pPr>
        <w:spacing w:after="60" w:line="276" w:lineRule="auto"/>
        <w:ind w:firstLine="567"/>
        <w:jc w:val="both"/>
      </w:pPr>
      <w:r>
        <w:rPr>
          <w:rFonts w:ascii="Arial" w:hAnsi="Arial" w:cs="Arial"/>
          <w:lang w:val="ky-KG"/>
        </w:rPr>
        <w:t>1. Каттоо калктын саны жана түзүмү, турак жай фонду, айыл чарба жана экономикалык бирдиктер жөнүндө айрым мүнөздөмөлөрдү камтуучу маалыматтарды жалпы эсепке алуунун негизинде топтоону жана алууну камсыз кылуучу иш-чараны билдирет.</w:t>
      </w:r>
    </w:p>
    <w:p w14:paraId="788B7F4F" w14:textId="77777777" w:rsidR="00370810" w:rsidRDefault="0086753E">
      <w:pPr>
        <w:spacing w:after="60" w:line="276" w:lineRule="auto"/>
        <w:ind w:firstLine="567"/>
        <w:jc w:val="both"/>
      </w:pPr>
      <w:r>
        <w:rPr>
          <w:rFonts w:ascii="Arial" w:hAnsi="Arial" w:cs="Arial"/>
          <w:lang w:val="ky-KG"/>
        </w:rPr>
        <w:t>2. Каттоо маалыматтары статистикалык изилдөөлөрдүн, административдик маалыматтардын, башка булактардын негизинде же жогоруда белгиленген варианттарды айкалыштыруу менен түзүлөт.</w:t>
      </w:r>
    </w:p>
    <w:p w14:paraId="1A9FE90C" w14:textId="77777777" w:rsidR="00370810" w:rsidRDefault="0086753E">
      <w:pPr>
        <w:spacing w:after="60" w:line="276" w:lineRule="auto"/>
        <w:ind w:firstLine="567"/>
        <w:jc w:val="both"/>
      </w:pPr>
      <w:r>
        <w:rPr>
          <w:rFonts w:ascii="Arial" w:hAnsi="Arial" w:cs="Arial"/>
          <w:lang w:val="ky-KG"/>
        </w:rPr>
        <w:t>Каттоо анын методологиясына жана түрүнө жараша документтик ырастоо (айыл чарба каттоосу) менен же документтик ырастоосуз жүргүзүлөт.</w:t>
      </w:r>
    </w:p>
    <w:p w14:paraId="03BC21D8" w14:textId="77777777" w:rsidR="00370810" w:rsidRDefault="0086753E">
      <w:pPr>
        <w:spacing w:after="60" w:line="276" w:lineRule="auto"/>
        <w:ind w:firstLine="567"/>
        <w:jc w:val="both"/>
      </w:pPr>
      <w:r>
        <w:rPr>
          <w:rFonts w:ascii="Arial" w:hAnsi="Arial" w:cs="Arial"/>
          <w:lang w:val="ky-KG"/>
        </w:rPr>
        <w:t>3. Каттоого катышуу бардык респонденттер үчүн милдеттүү болуп саналат.</w:t>
      </w:r>
    </w:p>
    <w:p w14:paraId="636AFC96" w14:textId="77777777" w:rsidR="00370810" w:rsidRDefault="0086753E">
      <w:pPr>
        <w:spacing w:after="60" w:line="276" w:lineRule="auto"/>
        <w:ind w:firstLine="567"/>
        <w:jc w:val="both"/>
      </w:pPr>
      <w:r>
        <w:rPr>
          <w:rFonts w:ascii="Arial" w:hAnsi="Arial" w:cs="Arial"/>
          <w:lang w:val="ky-KG"/>
        </w:rPr>
        <w:t>4. Каттоо жалпы улуттук жана тематикалык болуп бөлүнөт.</w:t>
      </w:r>
    </w:p>
    <w:p w14:paraId="1A68EB46" w14:textId="77777777" w:rsidR="00370810" w:rsidRDefault="0086753E">
      <w:pPr>
        <w:spacing w:after="60" w:line="276" w:lineRule="auto"/>
        <w:ind w:firstLine="567"/>
        <w:jc w:val="both"/>
      </w:pPr>
      <w:r>
        <w:rPr>
          <w:rFonts w:ascii="Arial" w:hAnsi="Arial" w:cs="Arial"/>
          <w:lang w:val="ky-KG"/>
        </w:rPr>
        <w:t>Тематикалык каттоо расмий статистика жүргүзүүчүлөр тарабынан жүзөгө ашырылат. Аны өткөрүүнүн тартиби Улуттук статистика комитети жана башка расмий статистика жүргүзүүчүлөр тарабынан аныкталат.</w:t>
      </w:r>
    </w:p>
    <w:p w14:paraId="46169BAB" w14:textId="77777777" w:rsidR="00370810" w:rsidRDefault="0086753E">
      <w:pPr>
        <w:spacing w:after="60" w:line="276" w:lineRule="auto"/>
        <w:ind w:firstLine="567"/>
        <w:jc w:val="both"/>
      </w:pPr>
      <w:r>
        <w:rPr>
          <w:rFonts w:ascii="Arial" w:hAnsi="Arial" w:cs="Arial"/>
          <w:i/>
          <w:iCs/>
          <w:lang w:val="ky-KG"/>
        </w:rPr>
        <w:t xml:space="preserve">(КР </w:t>
      </w:r>
      <w:hyperlink r:id="rId33"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6C5ED4A6" w14:textId="77777777" w:rsidR="00370810" w:rsidRDefault="0086753E">
      <w:pPr>
        <w:spacing w:before="200" w:after="60" w:line="276" w:lineRule="auto"/>
        <w:ind w:firstLine="567"/>
      </w:pPr>
      <w:bookmarkStart w:id="25" w:name="st__19_1"/>
      <w:bookmarkEnd w:id="25"/>
      <w:r>
        <w:rPr>
          <w:rFonts w:ascii="Arial" w:hAnsi="Arial" w:cs="Arial"/>
          <w:b/>
          <w:bCs/>
          <w:lang w:val="ky-KG"/>
        </w:rPr>
        <w:t>19-1-берене. Жалпы улуттук каттоо</w:t>
      </w:r>
    </w:p>
    <w:p w14:paraId="0D10C2DE" w14:textId="77777777" w:rsidR="00370810" w:rsidRDefault="0086753E">
      <w:pPr>
        <w:spacing w:after="60" w:line="276" w:lineRule="auto"/>
        <w:ind w:firstLine="567"/>
        <w:jc w:val="both"/>
      </w:pPr>
      <w:r>
        <w:rPr>
          <w:rFonts w:ascii="Arial" w:hAnsi="Arial" w:cs="Arial"/>
          <w:lang w:val="ky-KG"/>
        </w:rPr>
        <w:t>1. Жалпы улуттук каттоо республикалык маанидеги иш-чара болуп саналат жана элди жана турак жай фондун каттоону, айыл чарбасын каттоону, ошондой эле экономикалык каттоону камтыйт.</w:t>
      </w:r>
    </w:p>
    <w:p w14:paraId="57107B1D" w14:textId="77777777" w:rsidR="00370810" w:rsidRDefault="0086753E">
      <w:pPr>
        <w:spacing w:after="60" w:line="276" w:lineRule="auto"/>
        <w:ind w:firstLine="567"/>
        <w:jc w:val="both"/>
      </w:pPr>
      <w:r>
        <w:rPr>
          <w:rFonts w:ascii="Arial" w:hAnsi="Arial" w:cs="Arial"/>
          <w:lang w:val="ky-KG"/>
        </w:rPr>
        <w:t>2. Жалпы улуттук эл жана турак жай фондун каттоо, ошондой эле айыл чарбасын каттоо он жылда бир жолу дүйнөлүк каттоолордун кезектеги раундуна туура келген мөөнөттө өткөрүлөт.</w:t>
      </w:r>
    </w:p>
    <w:p w14:paraId="2E4FF7C7" w14:textId="77777777" w:rsidR="00370810" w:rsidRDefault="0086753E">
      <w:pPr>
        <w:spacing w:after="60" w:line="276" w:lineRule="auto"/>
        <w:ind w:firstLine="567"/>
        <w:jc w:val="both"/>
      </w:pPr>
      <w:r>
        <w:rPr>
          <w:rFonts w:ascii="Arial" w:hAnsi="Arial" w:cs="Arial"/>
          <w:lang w:val="ky-KG"/>
        </w:rPr>
        <w:t>Жалпы улуттук экономикалык каттоо беш жылда бир жолу өткөрүлүшү мүмкүн.</w:t>
      </w:r>
    </w:p>
    <w:p w14:paraId="4CE16AE1" w14:textId="77777777" w:rsidR="00370810" w:rsidRDefault="0086753E">
      <w:pPr>
        <w:spacing w:after="60" w:line="276" w:lineRule="auto"/>
        <w:ind w:firstLine="567"/>
        <w:jc w:val="both"/>
      </w:pPr>
      <w:r>
        <w:rPr>
          <w:rFonts w:ascii="Arial" w:hAnsi="Arial" w:cs="Arial"/>
          <w:lang w:val="ky-KG"/>
        </w:rPr>
        <w:t>3. Кыргыз Республикасында жалпы улуттук каттоону өткөрүү, аны уюштуруу жана өткөрүү тартиби жөнүндө чечим Кыргыз Республикасынын Министрлер Кабинети тарабынан кабыл алынат.</w:t>
      </w:r>
    </w:p>
    <w:p w14:paraId="7ECE0E8E" w14:textId="77777777" w:rsidR="00370810" w:rsidRDefault="0086753E">
      <w:pPr>
        <w:spacing w:after="60" w:line="276" w:lineRule="auto"/>
        <w:ind w:firstLine="567"/>
        <w:jc w:val="both"/>
      </w:pPr>
      <w:r>
        <w:rPr>
          <w:rFonts w:ascii="Arial" w:hAnsi="Arial" w:cs="Arial"/>
          <w:lang w:val="ky-KG"/>
        </w:rPr>
        <w:t>4. Жалпы улуттук каттоону даярдоо жана өткөрүү, алынган баштапкы маалыматтарды иштеп чыгуу жана сактоо, жалпы улуттук каттоонун жыйынтык маалыматтарын жарыялоо жана жайылтуу боюнча чыгымдарды каржылоо тиешелүү жылдарга республикалык бюджет жөнүндө Кыргыз Республикасынын мыйзамында каралган Кыргыз Республикасынын ыйгарым укуктуу жана башка тартылган мамлекеттик органдарынын каражаттарынын чегинде, ошондой эле Кыргыз Республикасынын мыйзамдарында тыюу салынбаган башка булактардын эсебинен жүргүзүлөт.</w:t>
      </w:r>
    </w:p>
    <w:p w14:paraId="42114F1A" w14:textId="77777777" w:rsidR="00370810" w:rsidRDefault="0086753E">
      <w:pPr>
        <w:spacing w:after="60" w:line="276" w:lineRule="auto"/>
        <w:ind w:firstLine="567"/>
        <w:jc w:val="both"/>
      </w:pPr>
      <w:r>
        <w:rPr>
          <w:rFonts w:ascii="Arial" w:hAnsi="Arial" w:cs="Arial"/>
          <w:lang w:val="ky-KG"/>
        </w:rPr>
        <w:t>5. Жалпы улуттук каттоону даярдоо жана өткөрүү мезгилинде Кыргыз Республикасынын Министрлер Кабинети аныктаган тартипте кошумча персоналды жалдоо жүзөгө ашырылышы мүмкүн.</w:t>
      </w:r>
    </w:p>
    <w:p w14:paraId="2D14797B" w14:textId="77777777" w:rsidR="00370810" w:rsidRDefault="0086753E">
      <w:pPr>
        <w:spacing w:after="60" w:line="276" w:lineRule="auto"/>
        <w:ind w:firstLine="567"/>
        <w:jc w:val="both"/>
      </w:pPr>
      <w:r>
        <w:rPr>
          <w:rFonts w:ascii="Arial" w:hAnsi="Arial" w:cs="Arial"/>
          <w:i/>
          <w:iCs/>
          <w:lang w:val="ky-KG"/>
        </w:rPr>
        <w:t xml:space="preserve">(КР </w:t>
      </w:r>
      <w:hyperlink r:id="rId34"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05851FC8" w14:textId="77777777" w:rsidR="00370810" w:rsidRDefault="0086753E">
      <w:pPr>
        <w:spacing w:before="200" w:after="60" w:line="276" w:lineRule="auto"/>
        <w:ind w:firstLine="567"/>
      </w:pPr>
      <w:bookmarkStart w:id="26" w:name="st__19_2"/>
      <w:bookmarkEnd w:id="26"/>
      <w:r>
        <w:rPr>
          <w:rFonts w:ascii="Arial" w:hAnsi="Arial" w:cs="Arial"/>
          <w:b/>
          <w:bCs/>
          <w:lang w:val="ky-KG"/>
        </w:rPr>
        <w:t>19-2-берене. Жалпы улуттук каттоону өткөрүү тартиби</w:t>
      </w:r>
    </w:p>
    <w:p w14:paraId="5F20E2B1" w14:textId="77777777" w:rsidR="00370810" w:rsidRDefault="0086753E">
      <w:pPr>
        <w:spacing w:after="60" w:line="276" w:lineRule="auto"/>
        <w:ind w:firstLine="567"/>
        <w:jc w:val="both"/>
      </w:pPr>
      <w:r>
        <w:rPr>
          <w:rFonts w:ascii="Arial" w:hAnsi="Arial" w:cs="Arial"/>
          <w:lang w:val="ky-KG"/>
        </w:rPr>
        <w:lastRenderedPageBreak/>
        <w:t>1. Улуттук статистика комитети жалпы улуттук каттоону уюштурууну жана координациялоону, жыйынтык маалыматтарын иштеп чыгууну жана жарыялоону жүзөгө ашырат.</w:t>
      </w:r>
    </w:p>
    <w:p w14:paraId="0BA5927F" w14:textId="77777777" w:rsidR="00370810" w:rsidRDefault="0086753E">
      <w:pPr>
        <w:spacing w:after="60" w:line="276" w:lineRule="auto"/>
        <w:ind w:firstLine="567"/>
        <w:jc w:val="both"/>
      </w:pPr>
      <w:r>
        <w:rPr>
          <w:rFonts w:ascii="Arial" w:hAnsi="Arial" w:cs="Arial"/>
          <w:lang w:val="ky-KG"/>
        </w:rPr>
        <w:t>2. Мамлекеттик органдар, Кыргыз Республикасынын Президентинин облустардагы ыйгарым укуктуу өкүлдөрү, Бишкек жана Ош шаарларынын мэриялары, жергиликтүү мамлекеттик администрациялар шаарлардын мэриялары жана жергиликтүү өз алдынча башкаруу органдары өздөрүнүн компетенцияларынын чегинде жалпы улуттук каттоону даярдоо жана өткөрүү боюнча иш-чараларды ишке ашырууну камсыз кылат.</w:t>
      </w:r>
    </w:p>
    <w:p w14:paraId="69F1BEB8" w14:textId="77777777" w:rsidR="00370810" w:rsidRDefault="0086753E">
      <w:pPr>
        <w:spacing w:after="60" w:line="276" w:lineRule="auto"/>
        <w:ind w:firstLine="567"/>
        <w:jc w:val="both"/>
      </w:pPr>
      <w:r>
        <w:rPr>
          <w:rFonts w:ascii="Arial" w:hAnsi="Arial" w:cs="Arial"/>
          <w:lang w:val="ky-KG"/>
        </w:rPr>
        <w:t>3. Мамлекеттик органдардын, Кыргыз Республикасынын Президентинин облустардагы ыйгарым укуктуу өкүлдөрүнүн, Бишкек жана Ош шаарларынын мэрияларынын, жергиликтүү мамлекеттик администрациялардын жана жергиликтүү өз алдынча башкаруу органдарынын жалпы улуттук каттоону даярдоо жана өткөрүү менен байланышкан ишин жетектөө, контролдоо жана координациялоо үчүн Кыргыз Республикасынын Министрлер Кабинети тарабынан атайын комиссия түзүлөт.</w:t>
      </w:r>
    </w:p>
    <w:p w14:paraId="7A2E759A" w14:textId="77777777" w:rsidR="00370810" w:rsidRDefault="0086753E">
      <w:pPr>
        <w:spacing w:after="60" w:line="276" w:lineRule="auto"/>
        <w:ind w:firstLine="567"/>
        <w:jc w:val="both"/>
      </w:pPr>
      <w:r>
        <w:rPr>
          <w:rFonts w:ascii="Arial" w:hAnsi="Arial" w:cs="Arial"/>
          <w:lang w:val="ky-KG"/>
        </w:rPr>
        <w:t>Жергиликтүү мамлекеттик администрациялардын чечими менен тиешелүү административдик-аймактык бирдиктерде тиешелүү комиссиялар түзүлөт.</w:t>
      </w:r>
    </w:p>
    <w:p w14:paraId="63629033" w14:textId="77777777" w:rsidR="00370810" w:rsidRDefault="0086753E">
      <w:pPr>
        <w:spacing w:after="60" w:line="276" w:lineRule="auto"/>
        <w:ind w:firstLine="567"/>
        <w:jc w:val="both"/>
      </w:pPr>
      <w:r>
        <w:rPr>
          <w:rFonts w:ascii="Arial" w:hAnsi="Arial" w:cs="Arial"/>
          <w:i/>
          <w:iCs/>
          <w:lang w:val="ky-KG"/>
        </w:rPr>
        <w:t xml:space="preserve">(КР </w:t>
      </w:r>
      <w:hyperlink r:id="rId35"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5742ED16" w14:textId="77777777" w:rsidR="00370810" w:rsidRDefault="0086753E">
      <w:pPr>
        <w:spacing w:before="200" w:after="60" w:line="276" w:lineRule="auto"/>
        <w:ind w:firstLine="567"/>
      </w:pPr>
      <w:bookmarkStart w:id="27" w:name="st__19_3"/>
      <w:bookmarkEnd w:id="27"/>
      <w:r>
        <w:rPr>
          <w:rFonts w:ascii="Arial" w:hAnsi="Arial" w:cs="Arial"/>
          <w:b/>
          <w:bCs/>
          <w:lang w:val="ky-KG"/>
        </w:rPr>
        <w:t>19-3-берене. Каттоо документтери</w:t>
      </w:r>
    </w:p>
    <w:p w14:paraId="3D8E48CC" w14:textId="77777777" w:rsidR="00370810" w:rsidRDefault="0086753E">
      <w:pPr>
        <w:spacing w:after="60" w:line="276" w:lineRule="auto"/>
        <w:ind w:firstLine="567"/>
        <w:jc w:val="both"/>
      </w:pPr>
      <w:r>
        <w:rPr>
          <w:rFonts w:ascii="Arial" w:hAnsi="Arial" w:cs="Arial"/>
          <w:lang w:val="ky-KG"/>
        </w:rPr>
        <w:t>1. Каттоо документтери Улуттук статистика комитети тарабынан кызыкдар мамлекеттик органдардын, илимий мекемелердин, коомдук уюмдардын катышуусу менен иштелип чыгат жана атайын комиссия тарабынан бекитилүүгө тийиш.</w:t>
      </w:r>
    </w:p>
    <w:p w14:paraId="168B91DA" w14:textId="77777777" w:rsidR="00370810" w:rsidRDefault="0086753E">
      <w:pPr>
        <w:spacing w:after="60" w:line="276" w:lineRule="auto"/>
        <w:ind w:firstLine="567"/>
        <w:jc w:val="both"/>
      </w:pPr>
      <w:r>
        <w:rPr>
          <w:rFonts w:ascii="Arial" w:hAnsi="Arial" w:cs="Arial"/>
          <w:lang w:val="ky-KG"/>
        </w:rPr>
        <w:t>2. Каттоо документтерин алдыда боло турган каттоону өткөрүүнү уюштурууну жана анын жыйынтык маалыматтарын иштеп чыгуу технологияларын апробациялоо Улуттук статистика комитетинин сунушу боюнча Кыргыз Республикасынын Министрлер Кабинети бекиткен мөөнөттө жана көлөмдө пилоттук каттоо жүргүзүү жолу менен жүзөгө ашырылат.</w:t>
      </w:r>
    </w:p>
    <w:p w14:paraId="03672693" w14:textId="77777777" w:rsidR="00370810" w:rsidRDefault="0086753E">
      <w:pPr>
        <w:spacing w:after="60" w:line="276" w:lineRule="auto"/>
        <w:ind w:firstLine="567"/>
        <w:jc w:val="both"/>
      </w:pPr>
      <w:r>
        <w:rPr>
          <w:rFonts w:ascii="Arial" w:hAnsi="Arial" w:cs="Arial"/>
          <w:lang w:val="ky-KG"/>
        </w:rPr>
        <w:t>3. Толтурулган каттоо документтери Улуттук статистика комитетинде жана анын аймактык органдарында бөтөн адамдар кире албаган жайларда сакталууга тийиш.</w:t>
      </w:r>
    </w:p>
    <w:p w14:paraId="273F88BB" w14:textId="77777777" w:rsidR="00370810" w:rsidRDefault="0086753E">
      <w:pPr>
        <w:spacing w:after="60" w:line="276" w:lineRule="auto"/>
        <w:ind w:firstLine="567"/>
        <w:jc w:val="both"/>
      </w:pPr>
      <w:r>
        <w:rPr>
          <w:rFonts w:ascii="Arial" w:hAnsi="Arial" w:cs="Arial"/>
          <w:lang w:val="ky-KG"/>
        </w:rPr>
        <w:t>Каттоо документтерин сактоо мөөнөтү архив иши жөнүндө мыйзамдарга ылайык жөнгө салынат.</w:t>
      </w:r>
    </w:p>
    <w:p w14:paraId="4B6D31AB" w14:textId="77777777" w:rsidR="00370810" w:rsidRDefault="0086753E">
      <w:pPr>
        <w:spacing w:after="60" w:line="276" w:lineRule="auto"/>
        <w:ind w:firstLine="567"/>
        <w:jc w:val="both"/>
      </w:pPr>
      <w:r>
        <w:rPr>
          <w:rFonts w:ascii="Arial" w:hAnsi="Arial" w:cs="Arial"/>
          <w:i/>
          <w:iCs/>
          <w:lang w:val="ky-KG"/>
        </w:rPr>
        <w:t xml:space="preserve">(КР </w:t>
      </w:r>
      <w:hyperlink r:id="rId36"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37174EC1" w14:textId="77777777" w:rsidR="00370810" w:rsidRDefault="0086753E">
      <w:pPr>
        <w:spacing w:before="200" w:after="60" w:line="276" w:lineRule="auto"/>
        <w:ind w:firstLine="567"/>
      </w:pPr>
      <w:r>
        <w:rPr>
          <w:rFonts w:ascii="Arial" w:hAnsi="Arial" w:cs="Arial"/>
          <w:b/>
          <w:bCs/>
          <w:lang w:val="ky-KG"/>
        </w:rPr>
        <w:t>20-берене. Статистикалык регистрлер</w:t>
      </w:r>
    </w:p>
    <w:p w14:paraId="14350F98" w14:textId="77777777" w:rsidR="00370810" w:rsidRDefault="0086753E">
      <w:pPr>
        <w:spacing w:after="60" w:line="276" w:lineRule="auto"/>
        <w:ind w:firstLine="567"/>
      </w:pPr>
      <w:r>
        <w:rPr>
          <w:rFonts w:ascii="Arial" w:hAnsi="Arial" w:cs="Arial"/>
          <w:lang w:val="ky-KG"/>
        </w:rPr>
        <w:t>1. Статистикалык регистрлер - бул расмий статистиканы жүргүзүү үчүн зарыл болгон идентификаторлорду кошуп алганда, статистикалык бирдиктердин жана алардын мүнөздөмөлөрүнүн тизмектери.</w:t>
      </w:r>
    </w:p>
    <w:p w14:paraId="52A3E6A7" w14:textId="77777777" w:rsidR="00370810" w:rsidRDefault="0086753E">
      <w:pPr>
        <w:spacing w:after="60" w:line="276" w:lineRule="auto"/>
        <w:ind w:firstLine="567"/>
      </w:pPr>
      <w:r>
        <w:rPr>
          <w:rFonts w:ascii="Arial" w:hAnsi="Arial" w:cs="Arial"/>
          <w:lang w:val="ky-KG"/>
        </w:rPr>
        <w:t>2. Улуттук статистика комитети статистикалык регистрлерди статистикалык максаттарда гана пайдалануу үчүн түзөт жана жүргүзө алат.</w:t>
      </w:r>
    </w:p>
    <w:p w14:paraId="74D4637D" w14:textId="77777777" w:rsidR="00370810" w:rsidRDefault="0086753E">
      <w:pPr>
        <w:spacing w:before="200" w:after="200" w:line="276" w:lineRule="auto"/>
        <w:ind w:left="1134" w:right="1134"/>
        <w:jc w:val="center"/>
      </w:pPr>
      <w:bookmarkStart w:id="28" w:name="g6"/>
      <w:bookmarkEnd w:id="28"/>
      <w:r>
        <w:rPr>
          <w:rFonts w:ascii="Arial" w:hAnsi="Arial" w:cs="Arial"/>
          <w:b/>
          <w:bCs/>
          <w:lang w:val="ky-KG"/>
        </w:rPr>
        <w:lastRenderedPageBreak/>
        <w:t>6-глава. Статистикалык купуялуулук</w:t>
      </w:r>
    </w:p>
    <w:p w14:paraId="12F9B5EA" w14:textId="77777777" w:rsidR="00370810" w:rsidRDefault="0086753E">
      <w:pPr>
        <w:spacing w:before="200" w:after="60" w:line="276" w:lineRule="auto"/>
        <w:ind w:firstLine="567"/>
      </w:pPr>
      <w:bookmarkStart w:id="29" w:name="st_21"/>
      <w:bookmarkEnd w:id="29"/>
      <w:r>
        <w:rPr>
          <w:rFonts w:ascii="Arial" w:hAnsi="Arial" w:cs="Arial"/>
          <w:b/>
          <w:bCs/>
          <w:lang w:val="ky-KG"/>
        </w:rPr>
        <w:t>21-берене. Статистикалык купуялуулук принциби колдонулуучу маалыматтар</w:t>
      </w:r>
    </w:p>
    <w:p w14:paraId="10C47D18" w14:textId="77777777" w:rsidR="00370810" w:rsidRDefault="0086753E">
      <w:pPr>
        <w:spacing w:after="60" w:line="276" w:lineRule="auto"/>
        <w:ind w:firstLine="567"/>
        <w:jc w:val="both"/>
      </w:pPr>
      <w:r>
        <w:rPr>
          <w:rFonts w:ascii="Arial" w:hAnsi="Arial" w:cs="Arial"/>
          <w:lang w:val="ky-KG"/>
        </w:rPr>
        <w:t>1. Статистикалык купуялуулук принциби жайылтылган жеке маалыматтар жеке, юридикалык жактарды же үй чарбаларын түз же кыйыр идентификациялоого мүмкүндүк берүүчү маалыматтарды билдирет.</w:t>
      </w:r>
    </w:p>
    <w:p w14:paraId="5CFFC634" w14:textId="77777777" w:rsidR="00370810" w:rsidRDefault="0086753E">
      <w:pPr>
        <w:spacing w:after="60" w:line="276" w:lineRule="auto"/>
        <w:ind w:firstLine="567"/>
        <w:jc w:val="both"/>
      </w:pPr>
      <w:r>
        <w:rPr>
          <w:rFonts w:ascii="Arial" w:hAnsi="Arial" w:cs="Arial"/>
          <w:lang w:val="ky-KG"/>
        </w:rPr>
        <w:t>2. Статистикалык купуялуулук принциби төмөнкү маалыматтарга жайылтылат:</w:t>
      </w:r>
    </w:p>
    <w:p w14:paraId="5B63937A" w14:textId="77777777" w:rsidR="00370810" w:rsidRPr="00351C3F" w:rsidRDefault="0086753E">
      <w:pPr>
        <w:spacing w:after="60" w:line="276" w:lineRule="auto"/>
        <w:ind w:firstLine="567"/>
        <w:jc w:val="both"/>
        <w:rPr>
          <w:lang w:val="ky-KG"/>
        </w:rPr>
      </w:pPr>
      <w:r>
        <w:rPr>
          <w:rFonts w:ascii="Arial" w:hAnsi="Arial" w:cs="Arial"/>
          <w:lang w:val="ky-KG"/>
        </w:rPr>
        <w:t>1) бир-үч бирдиктен турган топтолгон көрсөткүчтөргө, эгерде бирдиктердин бирөөнү кыйыр идентификациялоого мүмкүн болсо, мында бирдик жеке жана юридикалык жактарды же үй чарбасын билдирет. Өзгөчө учурларда, үчтөн көп бирдиктен турган топтолгон көрсөткүчтөргө, эгерде бул бирдиктердин бирөө кыйыр идентификациялана турган болсо, ал Улуттук статистика комитетинин төрагасы тарабынан купуя деп жарыяланышы мүмкүн;</w:t>
      </w:r>
    </w:p>
    <w:p w14:paraId="161DA051" w14:textId="77777777" w:rsidR="00370810" w:rsidRPr="00351C3F" w:rsidRDefault="0086753E">
      <w:pPr>
        <w:spacing w:after="60" w:line="276" w:lineRule="auto"/>
        <w:ind w:firstLine="567"/>
        <w:jc w:val="both"/>
        <w:rPr>
          <w:lang w:val="ky-KG"/>
        </w:rPr>
      </w:pPr>
      <w:r>
        <w:rPr>
          <w:rFonts w:ascii="Arial" w:hAnsi="Arial" w:cs="Arial"/>
          <w:lang w:val="ky-KG"/>
        </w:rPr>
        <w:t>2) Кыргыз Республикасынын мамлекеттик жашыруун сырларын же банк ишин коргоо жаатындагы мыйзамдарына ылайык мамлекеттик жашыруун сыр же банктык сыр деп жарыяланган маалыматтарга.</w:t>
      </w:r>
    </w:p>
    <w:p w14:paraId="099BF39C" w14:textId="77777777" w:rsidR="00370810" w:rsidRDefault="0086753E">
      <w:pPr>
        <w:spacing w:after="60" w:line="276" w:lineRule="auto"/>
        <w:ind w:firstLine="567"/>
        <w:jc w:val="both"/>
        <w:rPr>
          <w:rFonts w:ascii="Arial" w:hAnsi="Arial" w:cs="Arial"/>
          <w:lang w:val="ky-KG"/>
        </w:rPr>
      </w:pPr>
      <w:r>
        <w:rPr>
          <w:rFonts w:ascii="Arial" w:hAnsi="Arial" w:cs="Arial"/>
          <w:lang w:val="ky-KG"/>
        </w:rPr>
        <w:t>3. Мамлекеттик органдарга жана жергиликтүү өз алдынча башкаруу органдарына тийиштүү статистика, эгерде ал мамлекеттик жашыруун сырга же банктык сырга кирбеген учурларда гана статистикалык купуялуулук принциби менен коргоого жатпайт.</w:t>
      </w:r>
    </w:p>
    <w:p w14:paraId="3EDD5348" w14:textId="77777777" w:rsidR="00370810" w:rsidRPr="00351C3F" w:rsidRDefault="0086753E">
      <w:pPr>
        <w:spacing w:after="60" w:line="276" w:lineRule="auto"/>
        <w:ind w:firstLine="567"/>
        <w:jc w:val="both"/>
        <w:rPr>
          <w:rFonts w:ascii="Arial" w:eastAsia="Arial" w:hAnsi="Arial" w:cs="Arial"/>
          <w:color w:val="000000"/>
          <w:lang w:val="ky-KG"/>
        </w:rPr>
      </w:pPr>
      <w:r w:rsidRPr="00351C3F">
        <w:rPr>
          <w:rFonts w:ascii="Arial" w:eastAsia="Arial" w:hAnsi="Arial" w:cs="Arial"/>
          <w:color w:val="000000"/>
          <w:lang w:val="ky-KG"/>
        </w:rPr>
        <w:t>4. Жеке маалыматтарды камтыган статистикалык маалыматты топтоо, сактоо жана иштетүү тартиби жеке маалыматтар чөйрөсүндөгү Кыргыз Республикасынын мыйзамдарына ылайык аныкталат.</w:t>
      </w:r>
    </w:p>
    <w:p w14:paraId="4BD0C00E" w14:textId="77777777" w:rsidR="00370810" w:rsidRPr="00351C3F"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lang w:val="ky-KG"/>
        </w:rPr>
      </w:pPr>
      <w:r w:rsidRPr="00351C3F">
        <w:rPr>
          <w:rFonts w:ascii="Arial" w:eastAsia="Arial" w:hAnsi="Arial" w:cs="Arial"/>
          <w:i/>
          <w:color w:val="000000"/>
          <w:lang w:val="ky-KG"/>
        </w:rPr>
        <w:t xml:space="preserve">(КР </w:t>
      </w:r>
      <w:hyperlink r:id="rId37" w:tooltip="https://cbd.minjust.gov.kg/4-5813/edition/56745/kg" w:history="1">
        <w:r w:rsidRPr="00351C3F">
          <w:rPr>
            <w:rStyle w:val="aff0"/>
            <w:rFonts w:ascii="Arial" w:eastAsia="Arial" w:hAnsi="Arial" w:cs="Arial"/>
            <w:i/>
            <w:lang w:val="ky-KG"/>
          </w:rPr>
          <w:t>2026-жылдын 28-июлундагы № 130</w:t>
        </w:r>
      </w:hyperlink>
      <w:r w:rsidRPr="00351C3F">
        <w:rPr>
          <w:rFonts w:ascii="Arial" w:eastAsia="Arial" w:hAnsi="Arial" w:cs="Arial"/>
          <w:i/>
          <w:color w:val="000000"/>
          <w:lang w:val="ky-KG"/>
        </w:rPr>
        <w:t xml:space="preserve"> Мыйзамынын редакциясына ылайык)</w:t>
      </w:r>
    </w:p>
    <w:p w14:paraId="2264BD31" w14:textId="77777777" w:rsidR="00370810" w:rsidRDefault="00370810">
      <w:pPr>
        <w:spacing w:after="60" w:line="276" w:lineRule="auto"/>
        <w:ind w:firstLine="567"/>
        <w:jc w:val="both"/>
        <w:rPr>
          <w:lang w:val="ky-KG"/>
        </w:rPr>
      </w:pPr>
    </w:p>
    <w:p w14:paraId="0DBACE0E" w14:textId="77777777" w:rsidR="00370810" w:rsidRPr="00351C3F" w:rsidRDefault="0086753E">
      <w:pPr>
        <w:spacing w:before="200" w:after="60" w:line="276" w:lineRule="auto"/>
        <w:ind w:firstLine="567"/>
        <w:rPr>
          <w:lang w:val="ky-KG"/>
        </w:rPr>
      </w:pPr>
      <w:bookmarkStart w:id="30" w:name="st_22"/>
      <w:bookmarkEnd w:id="30"/>
      <w:r>
        <w:rPr>
          <w:rFonts w:ascii="Arial" w:hAnsi="Arial" w:cs="Arial"/>
          <w:b/>
          <w:bCs/>
          <w:lang w:val="ky-KG"/>
        </w:rPr>
        <w:t>22-берене. Статистикалык максаттарда гана пайдалануу</w:t>
      </w:r>
    </w:p>
    <w:p w14:paraId="527FACFA" w14:textId="77777777" w:rsidR="00370810" w:rsidRPr="00351C3F" w:rsidRDefault="0086753E">
      <w:pPr>
        <w:spacing w:after="60" w:line="276" w:lineRule="auto"/>
        <w:ind w:firstLine="567"/>
        <w:jc w:val="both"/>
        <w:rPr>
          <w:lang w:val="ky-KG"/>
        </w:rPr>
      </w:pPr>
      <w:r>
        <w:rPr>
          <w:rFonts w:ascii="Arial" w:hAnsi="Arial" w:cs="Arial"/>
          <w:lang w:val="ky-KG"/>
        </w:rPr>
        <w:t>1. Ушул Мыйзам менен жөнгө салынуучу иштердин бардык түрлөрүн кошуп алганда, расмий статистиканы, статистикалык талдоону жана статистикалык кызмат көрсөтүүлөрдү иштеп чыгуу, жүргүзүү жана жайылтуу үчүн арналган маалыматтар статистикалык максаттарда гана пайдаланылууга тийиш.</w:t>
      </w:r>
    </w:p>
    <w:p w14:paraId="071BCE03" w14:textId="77777777" w:rsidR="00370810" w:rsidRDefault="0086753E">
      <w:pPr>
        <w:spacing w:after="60" w:line="276" w:lineRule="auto"/>
        <w:ind w:firstLine="567"/>
        <w:jc w:val="both"/>
        <w:rPr>
          <w:rFonts w:ascii="Arial" w:hAnsi="Arial" w:cs="Arial"/>
          <w:lang w:val="ky-KG"/>
        </w:rPr>
      </w:pPr>
      <w:r>
        <w:rPr>
          <w:rFonts w:ascii="Arial" w:hAnsi="Arial" w:cs="Arial"/>
          <w:lang w:val="ky-KG"/>
        </w:rPr>
        <w:t xml:space="preserve">2. Расмий статистиканы жүргүзүүчүлөрдүн карамагында болгон жеке маалыматтар, </w:t>
      </w:r>
      <w:r w:rsidRPr="00351C3F">
        <w:rPr>
          <w:rFonts w:ascii="Arial" w:eastAsia="Arial" w:hAnsi="Arial" w:cs="Arial"/>
          <w:color w:val="000000"/>
          <w:lang w:val="ky-KG"/>
        </w:rPr>
        <w:t>ошондой эле маалыматтарды жеке жеткирип берүүчүлөрдөн алынган маалыматтар</w:t>
      </w:r>
      <w:r>
        <w:rPr>
          <w:rFonts w:ascii="Arial" w:hAnsi="Arial" w:cs="Arial"/>
          <w:lang w:val="ky-KG"/>
        </w:rPr>
        <w:t xml:space="preserve"> мамлекеттик органдар, жергиликтүү өз алдынча башкаруу органдары же эл аралык уюмдар тарабынан териштирүү, көзөмөлгө алуу, соттук тергөө максаттарына, административдик чечимдерди кабыл алууга же жеке, юридикалык жактарга же үй чарбаларына тиешелүү башка ушул сыяктуу максаттарга берилбейт жана пайдаланылбайт.</w:t>
      </w:r>
    </w:p>
    <w:p w14:paraId="50BAFEBD" w14:textId="77777777" w:rsidR="00370810" w:rsidRPr="00351C3F" w:rsidRDefault="0086753E">
      <w:pPr>
        <w:pBdr>
          <w:top w:val="none" w:sz="4" w:space="0" w:color="000000"/>
          <w:left w:val="none" w:sz="4" w:space="0" w:color="000000"/>
          <w:bottom w:val="none" w:sz="4" w:space="0" w:color="000000"/>
          <w:right w:val="none" w:sz="4" w:space="0" w:color="000000"/>
        </w:pBdr>
        <w:spacing w:line="229" w:lineRule="atLeast"/>
        <w:ind w:firstLine="567"/>
        <w:jc w:val="both"/>
        <w:rPr>
          <w:rFonts w:ascii="Arial" w:eastAsia="Arial" w:hAnsi="Arial" w:cs="Arial"/>
          <w:lang w:val="ky-KG"/>
        </w:rPr>
      </w:pPr>
      <w:r w:rsidRPr="00351C3F">
        <w:rPr>
          <w:rFonts w:ascii="Arial" w:eastAsia="Arial" w:hAnsi="Arial" w:cs="Arial"/>
          <w:i/>
          <w:color w:val="000000"/>
          <w:lang w:val="ky-KG"/>
        </w:rPr>
        <w:t xml:space="preserve">(КР </w:t>
      </w:r>
      <w:hyperlink r:id="rId38" w:tooltip="https://cbd.minjust.gov.kg/4-5813/edition/56745/kg" w:history="1">
        <w:r w:rsidRPr="00351C3F">
          <w:rPr>
            <w:rStyle w:val="aff0"/>
            <w:rFonts w:ascii="Arial" w:eastAsia="Arial" w:hAnsi="Arial" w:cs="Arial"/>
            <w:i/>
            <w:lang w:val="ky-KG"/>
          </w:rPr>
          <w:t>2026-жылдын 28-июлундагы № 130</w:t>
        </w:r>
      </w:hyperlink>
      <w:r w:rsidRPr="00351C3F">
        <w:rPr>
          <w:rFonts w:ascii="Arial" w:eastAsia="Arial" w:hAnsi="Arial" w:cs="Arial"/>
          <w:i/>
          <w:color w:val="000000"/>
          <w:lang w:val="ky-KG"/>
        </w:rPr>
        <w:t xml:space="preserve"> Мыйзамынын редакциясына ылайык)</w:t>
      </w:r>
    </w:p>
    <w:p w14:paraId="30CB7499" w14:textId="77777777" w:rsidR="00370810" w:rsidRPr="00351C3F" w:rsidRDefault="00370810">
      <w:pPr>
        <w:spacing w:after="60" w:line="276" w:lineRule="auto"/>
        <w:ind w:firstLine="567"/>
        <w:jc w:val="both"/>
        <w:rPr>
          <w:lang w:val="ky-KG"/>
        </w:rPr>
      </w:pPr>
    </w:p>
    <w:p w14:paraId="0844E68E" w14:textId="77777777" w:rsidR="00370810" w:rsidRDefault="0086753E">
      <w:pPr>
        <w:spacing w:before="200" w:after="60" w:line="276" w:lineRule="auto"/>
        <w:ind w:firstLine="567"/>
      </w:pPr>
      <w:bookmarkStart w:id="31" w:name="st_23"/>
      <w:bookmarkStart w:id="32" w:name="st_24"/>
      <w:bookmarkEnd w:id="31"/>
      <w:bookmarkEnd w:id="32"/>
      <w:r>
        <w:rPr>
          <w:rFonts w:ascii="Arial" w:hAnsi="Arial" w:cs="Arial"/>
          <w:b/>
          <w:bCs/>
          <w:lang w:val="ky-KG"/>
        </w:rPr>
        <w:t>23-берене. Маалыматтарды коопсуз иштеп чыгуу жана сактоо</w:t>
      </w:r>
    </w:p>
    <w:p w14:paraId="564D8850" w14:textId="77777777" w:rsidR="00370810" w:rsidRDefault="0086753E">
      <w:pPr>
        <w:spacing w:after="60" w:line="276" w:lineRule="auto"/>
        <w:ind w:firstLine="567"/>
        <w:jc w:val="both"/>
      </w:pPr>
      <w:r>
        <w:rPr>
          <w:rFonts w:ascii="Arial" w:hAnsi="Arial" w:cs="Arial"/>
          <w:lang w:val="ky-KG"/>
        </w:rPr>
        <w:t>1. Расмий статистиканы жүргүзүүчүнүн ар бири төмөнкүлөргө милдеттүү:</w:t>
      </w:r>
    </w:p>
    <w:p w14:paraId="77733DC6" w14:textId="77777777" w:rsidR="00370810" w:rsidRDefault="0086753E">
      <w:pPr>
        <w:spacing w:after="60" w:line="276" w:lineRule="auto"/>
        <w:ind w:firstLine="567"/>
        <w:jc w:val="both"/>
      </w:pPr>
      <w:r>
        <w:rPr>
          <w:rFonts w:ascii="Arial" w:hAnsi="Arial" w:cs="Arial"/>
          <w:lang w:val="ky-KG"/>
        </w:rPr>
        <w:t>1) жеке маалыматтарды коргоону камсыз кылууга;</w:t>
      </w:r>
    </w:p>
    <w:p w14:paraId="1B15D788" w14:textId="77777777" w:rsidR="00370810" w:rsidRDefault="0086753E">
      <w:pPr>
        <w:spacing w:after="60" w:line="276" w:lineRule="auto"/>
        <w:ind w:firstLine="567"/>
        <w:jc w:val="both"/>
      </w:pPr>
      <w:r>
        <w:rPr>
          <w:rFonts w:ascii="Arial" w:hAnsi="Arial" w:cs="Arial"/>
          <w:lang w:val="ky-KG"/>
        </w:rPr>
        <w:lastRenderedPageBreak/>
        <w:t>2) топтолгон купуя көрсөткүчтөрдү жана статистикалык маалыматтарды алар чыгарылганга чейин коргоону камсыз кылууга;</w:t>
      </w:r>
    </w:p>
    <w:p w14:paraId="2FFA46F6" w14:textId="77777777" w:rsidR="00370810" w:rsidRDefault="0086753E">
      <w:pPr>
        <w:spacing w:after="60" w:line="276" w:lineRule="auto"/>
        <w:ind w:firstLine="567"/>
        <w:jc w:val="both"/>
      </w:pPr>
      <w:r>
        <w:rPr>
          <w:rFonts w:ascii="Arial" w:hAnsi="Arial" w:cs="Arial"/>
          <w:lang w:val="ky-KG"/>
        </w:rPr>
        <w:t>3) ыйгарым укугу жок тарптардын маалыматтарга карата жеткиликтүүлүгүнүн алдын алуу боюнча жөнгө салуучу, административдик, техникалык жана уюштуруучулук чараларды көрүүгө.</w:t>
      </w:r>
    </w:p>
    <w:p w14:paraId="2F811AF1" w14:textId="77777777" w:rsidR="00370810" w:rsidRDefault="0086753E">
      <w:pPr>
        <w:spacing w:after="60" w:line="276" w:lineRule="auto"/>
        <w:ind w:firstLine="567"/>
        <w:jc w:val="both"/>
      </w:pPr>
      <w:r>
        <w:rPr>
          <w:rFonts w:ascii="Arial" w:hAnsi="Arial" w:cs="Arial"/>
          <w:lang w:val="ky-KG"/>
        </w:rPr>
        <w:t>2. Расмий статистиканы жүргүзүүчүлөр жеке маалыматтар чөйрөсүндөгү Кыргыз Республикасынын мыйзамдарына ылайык статистикалык максаттарга жетүү үчүн зарыл болгон мезгил ичинде идентификаторлору бар жеке маалыматтарды иштеп чыгууну жана сактоону жүзөгө ашырат.</w:t>
      </w:r>
    </w:p>
    <w:p w14:paraId="06F365A6" w14:textId="77777777" w:rsidR="00370810" w:rsidRDefault="0086753E">
      <w:pPr>
        <w:spacing w:after="60" w:line="276" w:lineRule="auto"/>
        <w:ind w:firstLine="567"/>
        <w:jc w:val="both"/>
      </w:pPr>
      <w:r>
        <w:rPr>
          <w:rFonts w:ascii="Arial" w:hAnsi="Arial" w:cs="Arial"/>
          <w:lang w:val="ky-KG"/>
        </w:rPr>
        <w:t>Маалыматтарды топтоонун кагаз жана электрондук формаларында пайдаланылуучу жана расмий статистиканы жүргүзүүчүлөргө берилген административдик маалыматтарды камтыган идентификаторлор аларды статистикалык максаттарда пайдалануу зарылчылыгы жок болгон учурдан тартып, административдик маалыматтарды жеткирип берүүчүлөр менен макулдашуу боюнча жок кылынат.</w:t>
      </w:r>
    </w:p>
    <w:p w14:paraId="428F3977" w14:textId="77777777" w:rsidR="00370810" w:rsidRDefault="0086753E">
      <w:pPr>
        <w:spacing w:after="60" w:line="276" w:lineRule="auto"/>
        <w:ind w:firstLine="567"/>
        <w:jc w:val="both"/>
      </w:pPr>
      <w:r>
        <w:rPr>
          <w:rFonts w:ascii="Arial" w:hAnsi="Arial" w:cs="Arial"/>
          <w:i/>
          <w:iCs/>
          <w:lang w:val="ky-KG"/>
        </w:rPr>
        <w:t xml:space="preserve">(КР </w:t>
      </w:r>
      <w:hyperlink r:id="rId39"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0B9C71DC" w14:textId="77777777" w:rsidR="00370810" w:rsidRDefault="0086753E">
      <w:pPr>
        <w:spacing w:after="60" w:line="276" w:lineRule="auto"/>
        <w:ind w:firstLine="567"/>
        <w:jc w:val="both"/>
      </w:pPr>
      <w:r>
        <w:t> </w:t>
      </w:r>
    </w:p>
    <w:p w14:paraId="0BC8C06B" w14:textId="77777777" w:rsidR="00370810" w:rsidRDefault="0086753E">
      <w:pPr>
        <w:spacing w:before="200" w:after="60" w:line="276" w:lineRule="auto"/>
        <w:ind w:firstLine="567"/>
      </w:pPr>
      <w:r>
        <w:rPr>
          <w:rFonts w:ascii="Arial" w:hAnsi="Arial" w:cs="Arial"/>
          <w:b/>
          <w:bCs/>
          <w:lang w:val="ky-KG"/>
        </w:rPr>
        <w:t>24-берене. Улуттук статистика тутумунун жеке маалыматтарына карата жеткиликтүүлүк</w:t>
      </w:r>
    </w:p>
    <w:p w14:paraId="2F8A84E4" w14:textId="77777777" w:rsidR="00370810" w:rsidRDefault="0086753E">
      <w:pPr>
        <w:spacing w:after="60" w:line="276" w:lineRule="auto"/>
        <w:ind w:firstLine="567"/>
      </w:pPr>
      <w:r>
        <w:rPr>
          <w:rFonts w:ascii="Arial" w:hAnsi="Arial" w:cs="Arial"/>
          <w:lang w:val="ky-KG"/>
        </w:rPr>
        <w:t xml:space="preserve">1. Расмий статистиканы жүргүзүүчүлөр ушул берененин 2-бөлүгүндө жана ушул Мыйзамдын </w:t>
      </w:r>
      <w:hyperlink r:id="rId40" w:anchor="st_25" w:tooltip="https://cbd.minjust.gov.kg/111929#st_25" w:history="1">
        <w:r>
          <w:rPr>
            <w:rStyle w:val="aff0"/>
            <w:rFonts w:ascii="Arial" w:hAnsi="Arial" w:cs="Arial"/>
            <w:lang w:val="ky-KG"/>
          </w:rPr>
          <w:t>25-беренесинде</w:t>
        </w:r>
      </w:hyperlink>
      <w:r>
        <w:rPr>
          <w:rFonts w:ascii="Arial" w:hAnsi="Arial" w:cs="Arial"/>
          <w:lang w:val="ky-KG"/>
        </w:rPr>
        <w:t xml:space="preserve"> көрсөтүлгөн учурларды кошпогондо, пайдалануучуларга жеке маалыматтарды бербөөгө тийиш.</w:t>
      </w:r>
    </w:p>
    <w:p w14:paraId="7018E542" w14:textId="77777777" w:rsidR="00370810" w:rsidRDefault="0086753E">
      <w:pPr>
        <w:spacing w:after="60" w:line="276" w:lineRule="auto"/>
        <w:ind w:firstLine="567"/>
      </w:pPr>
      <w:r>
        <w:rPr>
          <w:rFonts w:ascii="Arial" w:hAnsi="Arial" w:cs="Arial"/>
          <w:lang w:val="ky-KG"/>
        </w:rPr>
        <w:t>2. Расмий статистиканы жүргүзүүчүлөр эгерде маалыматтар жеке, юридикалык жактарды же үй чарбаларын түз да, кыйыр да идентификациялоого мүмкүндүк бербеген ыкма менен иштелип чыккан учурларда, жекече маалыматтардын жалпыга жеткиликтүү топтомун жүргүзөт жана чыгара алат.</w:t>
      </w:r>
    </w:p>
    <w:p w14:paraId="06200B4B" w14:textId="77777777" w:rsidR="00370810" w:rsidRPr="00351C3F" w:rsidRDefault="0086753E">
      <w:pPr>
        <w:spacing w:after="60" w:line="276" w:lineRule="auto"/>
        <w:ind w:firstLine="567"/>
        <w:rPr>
          <w:lang w:val="ky-KG"/>
        </w:rPr>
      </w:pPr>
      <w:r>
        <w:rPr>
          <w:rFonts w:ascii="Arial" w:hAnsi="Arial" w:cs="Arial"/>
          <w:lang w:val="ky-KG"/>
        </w:rPr>
        <w:t>3. Улуттук статистика комитети идентификаторлорду кошуп алганда, башка статистиканы жүргүзүүчүлөрдөн жеке маалыматтарды алууга укуктуу. Маалыматтарды өткөрүп берүүнүн шарттары кол коюлган макулдашуу түрүндөгү документ менен жол-жоболоштурулат.</w:t>
      </w:r>
    </w:p>
    <w:p w14:paraId="165DE888" w14:textId="77777777" w:rsidR="00370810" w:rsidRPr="00351C3F" w:rsidRDefault="0086753E">
      <w:pPr>
        <w:spacing w:after="60" w:line="276" w:lineRule="auto"/>
        <w:ind w:firstLine="567"/>
        <w:rPr>
          <w:lang w:val="ky-KG"/>
        </w:rPr>
      </w:pPr>
      <w:r>
        <w:rPr>
          <w:rFonts w:ascii="Arial" w:hAnsi="Arial" w:cs="Arial"/>
          <w:lang w:val="ky-KG"/>
        </w:rPr>
        <w:t>4. Башка расмий статистиканы жүргүзүүчүлөр ар жылдык статистикалык программада аныкталган өз компетенциясынын алкагында Улуттук статистика комитетинен расмий статистиканы жүргүзүү жана жайылтуу үчүн гана төмөнкүдөй жеке маалыматтарды ала алышат:</w:t>
      </w:r>
    </w:p>
    <w:p w14:paraId="2BAE6A4C" w14:textId="77777777" w:rsidR="00370810" w:rsidRDefault="0086753E">
      <w:pPr>
        <w:spacing w:after="60" w:line="276" w:lineRule="auto"/>
        <w:ind w:firstLine="567"/>
      </w:pPr>
      <w:r>
        <w:rPr>
          <w:rFonts w:ascii="Arial" w:hAnsi="Arial" w:cs="Arial"/>
          <w:lang w:val="ky-KG"/>
        </w:rPr>
        <w:t>1) жеке же юридикалык жактарды идентификациялоого мүмкүндүк берген идентификаторлору жок жеке маалыматтарды;</w:t>
      </w:r>
    </w:p>
    <w:p w14:paraId="5D30A49F" w14:textId="77777777" w:rsidR="00370810" w:rsidRDefault="0086753E">
      <w:pPr>
        <w:spacing w:after="60" w:line="276" w:lineRule="auto"/>
        <w:ind w:firstLine="567"/>
      </w:pPr>
      <w:r>
        <w:rPr>
          <w:rFonts w:ascii="Arial" w:hAnsi="Arial" w:cs="Arial"/>
          <w:lang w:val="ky-KG"/>
        </w:rPr>
        <w:t>2) ар жылдык статистикалык программада көрсөтүлгөн статистикалык регистрлердеги идентификаторлору бар статистикалык бирдиктерди.</w:t>
      </w:r>
    </w:p>
    <w:p w14:paraId="2E285EC0" w14:textId="77777777" w:rsidR="00370810" w:rsidRDefault="0086753E">
      <w:pPr>
        <w:spacing w:after="60" w:line="276" w:lineRule="auto"/>
        <w:ind w:firstLine="567"/>
      </w:pPr>
      <w:r>
        <w:rPr>
          <w:rFonts w:ascii="Arial" w:hAnsi="Arial" w:cs="Arial"/>
          <w:lang w:val="ky-KG"/>
        </w:rPr>
        <w:t xml:space="preserve">5. Улуттук статистика комитетинин төрагасы өзгөчөлүк иретинде башка расмий статистиканы жүргүзүүчүлөргө расмий статистика жүргүзүү жана жайылтуу үчүн алардын ар жылдык статистикалык программада көрсөтүлгөн </w:t>
      </w:r>
      <w:r>
        <w:rPr>
          <w:rFonts w:ascii="Arial" w:hAnsi="Arial" w:cs="Arial"/>
          <w:lang w:val="ky-KG"/>
        </w:rPr>
        <w:lastRenderedPageBreak/>
        <w:t>компетенциясына туура келүүчү, идентификаторлору бар жеке маалыматтарды алууга мүмкүндүк бере алат.</w:t>
      </w:r>
    </w:p>
    <w:p w14:paraId="5DC7B04F" w14:textId="77777777" w:rsidR="00370810" w:rsidRDefault="0086753E">
      <w:pPr>
        <w:spacing w:after="60" w:line="276" w:lineRule="auto"/>
        <w:ind w:firstLine="567"/>
      </w:pPr>
      <w:r>
        <w:rPr>
          <w:rFonts w:ascii="Arial" w:hAnsi="Arial" w:cs="Arial"/>
          <w:lang w:val="ky-KG"/>
        </w:rPr>
        <w:t xml:space="preserve">6. Расмий статистиканын башка жүргүзүүчүлөрү ушул Мыйзамдын </w:t>
      </w:r>
      <w:hyperlink r:id="rId41" w:anchor="st_22" w:tooltip="https://cbd.minjust.gov.kg/111929#st_22" w:history="1">
        <w:r>
          <w:rPr>
            <w:rStyle w:val="aff0"/>
            <w:rFonts w:ascii="Arial" w:hAnsi="Arial" w:cs="Arial"/>
            <w:lang w:val="ky-KG"/>
          </w:rPr>
          <w:t>22</w:t>
        </w:r>
      </w:hyperlink>
      <w:r>
        <w:rPr>
          <w:rFonts w:ascii="Arial" w:hAnsi="Arial" w:cs="Arial"/>
          <w:lang w:val="ky-KG"/>
        </w:rPr>
        <w:t>-</w:t>
      </w:r>
      <w:hyperlink r:id="rId42" w:anchor="st_23" w:tooltip="https://cbd.minjust.gov.kg/111929#st_23" w:history="1">
        <w:r>
          <w:rPr>
            <w:rStyle w:val="aff0"/>
            <w:rFonts w:ascii="Arial" w:hAnsi="Arial" w:cs="Arial"/>
            <w:lang w:val="ky-KG"/>
          </w:rPr>
          <w:t>23</w:t>
        </w:r>
      </w:hyperlink>
      <w:r>
        <w:rPr>
          <w:rFonts w:ascii="Arial" w:hAnsi="Arial" w:cs="Arial"/>
          <w:lang w:val="ky-KG"/>
        </w:rPr>
        <w:t>-беренелеринин талаптарын катуу сактоо менен, купуя маалыматтарды коргоо боюнча жөнгө салуучу, административдик, техникалык жана уюштуруучулук чараларды көрүү жөндөмдүүлүктөрүн жана даярдыктарын көрсөтүүгө милдеттүү.</w:t>
      </w:r>
    </w:p>
    <w:p w14:paraId="50C3A841" w14:textId="77777777" w:rsidR="00370810" w:rsidRPr="00351C3F" w:rsidRDefault="0086753E">
      <w:pPr>
        <w:spacing w:after="60" w:line="276" w:lineRule="auto"/>
        <w:ind w:firstLine="567"/>
        <w:rPr>
          <w:lang w:val="ky-KG"/>
        </w:rPr>
      </w:pPr>
      <w:r>
        <w:rPr>
          <w:rFonts w:ascii="Arial" w:hAnsi="Arial" w:cs="Arial"/>
          <w:lang w:val="ky-KG"/>
        </w:rPr>
        <w:t>7. Маалыматтарды өткөрүп берүүнүн шарттары кол коюлган макулдашуу түрүндө документ менен жол-жоболоштурулат. Маалыматтарды өткөрүп берүүнүн тизмеги расмий суроо-талапка ылайык жарыяланат.</w:t>
      </w:r>
    </w:p>
    <w:p w14:paraId="7D1AB27B" w14:textId="77777777" w:rsidR="00370810" w:rsidRPr="00351C3F" w:rsidRDefault="0086753E">
      <w:pPr>
        <w:spacing w:before="200" w:after="60" w:line="276" w:lineRule="auto"/>
        <w:ind w:firstLine="567"/>
        <w:rPr>
          <w:lang w:val="ky-KG"/>
        </w:rPr>
      </w:pPr>
      <w:bookmarkStart w:id="33" w:name="st_25"/>
      <w:bookmarkEnd w:id="33"/>
      <w:r>
        <w:rPr>
          <w:rFonts w:ascii="Arial" w:hAnsi="Arial" w:cs="Arial"/>
          <w:b/>
          <w:bCs/>
          <w:lang w:val="ky-KG"/>
        </w:rPr>
        <w:t>25-берене. Изилдөө максаттарында жеке маалыматтарга карата жеткиликтүүлүк</w:t>
      </w:r>
    </w:p>
    <w:p w14:paraId="043E15F8" w14:textId="77777777" w:rsidR="00370810" w:rsidRPr="00351C3F" w:rsidRDefault="0086753E">
      <w:pPr>
        <w:spacing w:after="60" w:line="276" w:lineRule="auto"/>
        <w:ind w:firstLine="567"/>
        <w:rPr>
          <w:lang w:val="ky-KG"/>
        </w:rPr>
      </w:pPr>
      <w:r>
        <w:rPr>
          <w:rFonts w:ascii="Arial" w:hAnsi="Arial" w:cs="Arial"/>
          <w:lang w:val="ky-KG"/>
        </w:rPr>
        <w:t>1. Расмий статистика жүргүзүүчүлөр расмий суроо-талаптарга ылайык көз карандысыз изилдөө иштерин жүргүзүү максатында өздөрүнүн жеке маалыматтарына жеткиликтүүлүк берүүгө укуктуу.</w:t>
      </w:r>
    </w:p>
    <w:p w14:paraId="5CDD732E" w14:textId="77777777" w:rsidR="00370810" w:rsidRPr="00351C3F" w:rsidRDefault="0086753E">
      <w:pPr>
        <w:spacing w:after="60" w:line="276" w:lineRule="auto"/>
        <w:ind w:firstLine="567"/>
        <w:rPr>
          <w:lang w:val="ky-KG"/>
        </w:rPr>
      </w:pPr>
      <w:r>
        <w:rPr>
          <w:rFonts w:ascii="Arial" w:hAnsi="Arial" w:cs="Arial"/>
          <w:lang w:val="ky-KG"/>
        </w:rPr>
        <w:t>2. Изилдөө максаттарында берилүүчү маалыматтар идентификаторлорду камтыбоого тийиш жана изилдөө максаттары үчүн зарыл маалыматтар менен чектелет.</w:t>
      </w:r>
    </w:p>
    <w:p w14:paraId="36988C5F" w14:textId="77777777" w:rsidR="00370810" w:rsidRPr="00351C3F" w:rsidRDefault="0086753E">
      <w:pPr>
        <w:spacing w:after="60" w:line="276" w:lineRule="auto"/>
        <w:ind w:firstLine="567"/>
        <w:rPr>
          <w:lang w:val="ky-KG"/>
        </w:rPr>
      </w:pPr>
      <w:r>
        <w:rPr>
          <w:rFonts w:ascii="Arial" w:hAnsi="Arial" w:cs="Arial"/>
          <w:lang w:val="ky-KG"/>
        </w:rPr>
        <w:t>3. Статистикалык купуялуулук принциби менен корголгон жекече маалыматтарга жеткиликтүүлүккө уруксат алганга чейин Улуттук статистика комитетинин төрагасы же башка жүргүзүүчүлөр маалыматтарды алуучу тараптын ушул Мыйзамга ылайык купуя маалыматтарды коргоо үчүн зарыл техникалык инфратүзүмү жана уюштуруучулук алкактары бар экенине ынанууга тийиш.</w:t>
      </w:r>
    </w:p>
    <w:p w14:paraId="154DD821" w14:textId="77777777" w:rsidR="00370810" w:rsidRPr="00351C3F" w:rsidRDefault="0086753E">
      <w:pPr>
        <w:spacing w:after="60" w:line="276" w:lineRule="auto"/>
        <w:ind w:firstLine="567"/>
        <w:rPr>
          <w:lang w:val="ky-KG"/>
        </w:rPr>
      </w:pPr>
      <w:r>
        <w:rPr>
          <w:rFonts w:ascii="Arial" w:hAnsi="Arial" w:cs="Arial"/>
          <w:lang w:val="ky-KG"/>
        </w:rPr>
        <w:t>4. Уруксат берилген учурда, изилдөөчүлүк долбоордун алкагында маалыматтар менен ишти жүзөгө ашыра турган бардык адамдар келишимге кол коюшат, ага ылайык төмөнкүлөргө милдеттенишет:</w:t>
      </w:r>
    </w:p>
    <w:p w14:paraId="666925A1" w14:textId="77777777" w:rsidR="00370810" w:rsidRPr="00351C3F" w:rsidRDefault="0086753E">
      <w:pPr>
        <w:spacing w:after="60" w:line="276" w:lineRule="auto"/>
        <w:ind w:firstLine="567"/>
        <w:rPr>
          <w:lang w:val="ky-KG"/>
        </w:rPr>
      </w:pPr>
      <w:r>
        <w:rPr>
          <w:rFonts w:ascii="Arial" w:hAnsi="Arial" w:cs="Arial"/>
          <w:lang w:val="ky-KG"/>
        </w:rPr>
        <w:t>1) жеке, юридикалык жактарды же үй чарбаларын идентификациялоону ар кандай жол менен, анын ичинде маалыматтарды башка жекече маалыматтар менен салыштыруу аркылуу идентификациялоо жүргүзүүгө аракет кылбоого;</w:t>
      </w:r>
    </w:p>
    <w:p w14:paraId="6AD581CE" w14:textId="77777777" w:rsidR="00370810" w:rsidRPr="00351C3F" w:rsidRDefault="0086753E">
      <w:pPr>
        <w:spacing w:after="60" w:line="276" w:lineRule="auto"/>
        <w:ind w:firstLine="567"/>
        <w:rPr>
          <w:lang w:val="ky-KG"/>
        </w:rPr>
      </w:pPr>
      <w:r>
        <w:rPr>
          <w:rFonts w:ascii="Arial" w:hAnsi="Arial" w:cs="Arial"/>
          <w:lang w:val="ky-KG"/>
        </w:rPr>
        <w:t>2) ыйгарым укугу жок жактарга жеке маалыматтарды ачыкка чыгарбоого же маалыматтарды суроо-талапта көрсөтүлгөн максаттардан айырмаланган максаттар үчүн пайдаланбоого;</w:t>
      </w:r>
    </w:p>
    <w:p w14:paraId="1BE1A064" w14:textId="77777777" w:rsidR="00370810" w:rsidRPr="00351C3F" w:rsidRDefault="0086753E">
      <w:pPr>
        <w:spacing w:after="60" w:line="276" w:lineRule="auto"/>
        <w:ind w:firstLine="567"/>
        <w:rPr>
          <w:lang w:val="ky-KG"/>
        </w:rPr>
      </w:pPr>
      <w:r>
        <w:rPr>
          <w:rFonts w:ascii="Arial" w:hAnsi="Arial" w:cs="Arial"/>
          <w:lang w:val="ky-KG"/>
        </w:rPr>
        <w:t>3) бирдиктерди кыйыр идентификациялоого мүмкүндүк берген жеке маалыматтардын негизинде эсептелген эч кандай топтошкон көрсөткүчтөрдү ачыкка чыгарбоого;</w:t>
      </w:r>
    </w:p>
    <w:p w14:paraId="39D2ED2D" w14:textId="77777777" w:rsidR="00370810" w:rsidRPr="00351C3F" w:rsidRDefault="0086753E">
      <w:pPr>
        <w:spacing w:after="60" w:line="276" w:lineRule="auto"/>
        <w:ind w:firstLine="567"/>
        <w:rPr>
          <w:lang w:val="ky-KG"/>
        </w:rPr>
      </w:pPr>
      <w:r>
        <w:rPr>
          <w:rFonts w:ascii="Arial" w:hAnsi="Arial" w:cs="Arial"/>
          <w:lang w:val="ky-KG"/>
        </w:rPr>
        <w:t>4) бардык жарыяланган материалдардын булагын көрсөтүүгө;</w:t>
      </w:r>
    </w:p>
    <w:p w14:paraId="6BE1B0CF" w14:textId="77777777" w:rsidR="00370810" w:rsidRPr="00351C3F" w:rsidRDefault="0086753E">
      <w:pPr>
        <w:spacing w:after="60" w:line="276" w:lineRule="auto"/>
        <w:ind w:firstLine="567"/>
        <w:rPr>
          <w:lang w:val="ky-KG"/>
        </w:rPr>
      </w:pPr>
      <w:r>
        <w:rPr>
          <w:rFonts w:ascii="Arial" w:hAnsi="Arial" w:cs="Arial"/>
          <w:lang w:val="ky-KG"/>
        </w:rPr>
        <w:t>5) изилдөөчүлүк долбоордун аяктоосу менен жеке маалыматтарды жок кылууга.</w:t>
      </w:r>
    </w:p>
    <w:p w14:paraId="4C48F0C1" w14:textId="77777777" w:rsidR="00370810" w:rsidRPr="00351C3F" w:rsidRDefault="0086753E">
      <w:pPr>
        <w:spacing w:after="60" w:line="276" w:lineRule="auto"/>
        <w:ind w:firstLine="567"/>
        <w:rPr>
          <w:lang w:val="ky-KG"/>
        </w:rPr>
      </w:pPr>
      <w:r>
        <w:rPr>
          <w:rFonts w:ascii="Arial" w:hAnsi="Arial" w:cs="Arial"/>
          <w:lang w:val="ky-KG"/>
        </w:rPr>
        <w:t>5. Изилдөө иштерине маалыматтарды даярдоо үчүн баа Кыргыз Республикасынын мыйзамдарына ылайык расмий статистика жүргүзүүчүлөр тарабынан белгиленет.</w:t>
      </w:r>
    </w:p>
    <w:p w14:paraId="25490A2F" w14:textId="77777777" w:rsidR="00370810" w:rsidRPr="00351C3F" w:rsidRDefault="0086753E">
      <w:pPr>
        <w:spacing w:after="60" w:line="276" w:lineRule="auto"/>
        <w:ind w:firstLine="567"/>
        <w:rPr>
          <w:lang w:val="ky-KG"/>
        </w:rPr>
      </w:pPr>
      <w:r>
        <w:rPr>
          <w:rFonts w:ascii="Arial" w:hAnsi="Arial" w:cs="Arial"/>
          <w:lang w:val="ky-KG"/>
        </w:rPr>
        <w:t>6. Изилдөө максатында пайдаланылуучу купуя маалыматтардын тизмеги расмий суроо-талапка ылайык берилет.</w:t>
      </w:r>
    </w:p>
    <w:p w14:paraId="7E188064" w14:textId="77777777" w:rsidR="00370810" w:rsidRPr="00351C3F" w:rsidRDefault="0086753E">
      <w:pPr>
        <w:spacing w:before="200" w:after="60" w:line="276" w:lineRule="auto"/>
        <w:ind w:firstLine="567"/>
        <w:rPr>
          <w:lang w:val="ky-KG"/>
        </w:rPr>
      </w:pPr>
      <w:bookmarkStart w:id="34" w:name="st_26"/>
      <w:bookmarkEnd w:id="34"/>
      <w:r>
        <w:rPr>
          <w:rFonts w:ascii="Arial" w:hAnsi="Arial" w:cs="Arial"/>
          <w:b/>
          <w:bCs/>
          <w:lang w:val="ky-KG"/>
        </w:rPr>
        <w:lastRenderedPageBreak/>
        <w:t>26-берене. Купуялуулукту сактоо боюнча милдеттенме</w:t>
      </w:r>
    </w:p>
    <w:p w14:paraId="0D027BEF" w14:textId="77777777" w:rsidR="00370810" w:rsidRPr="00351C3F" w:rsidRDefault="0086753E">
      <w:pPr>
        <w:spacing w:after="60" w:line="276" w:lineRule="auto"/>
        <w:ind w:firstLine="567"/>
        <w:rPr>
          <w:lang w:val="ky-KG"/>
        </w:rPr>
      </w:pPr>
      <w:r>
        <w:rPr>
          <w:rFonts w:ascii="Arial" w:hAnsi="Arial" w:cs="Arial"/>
          <w:lang w:val="ky-KG"/>
        </w:rPr>
        <w:t>1. Расмий статистика жаатындагы тиешелүү иш-милдеттерди өзүнө кабыл алууда же келишимдик мамилелерге кирүүдө төмөнкүлөр купуялуулукту сактоо боюнча милдеттенмеге кол коюшат:</w:t>
      </w:r>
    </w:p>
    <w:p w14:paraId="33594030" w14:textId="77777777" w:rsidR="00370810" w:rsidRDefault="0086753E">
      <w:pPr>
        <w:spacing w:after="60" w:line="276" w:lineRule="auto"/>
        <w:ind w:firstLine="567"/>
      </w:pPr>
      <w:r>
        <w:rPr>
          <w:rFonts w:ascii="Arial" w:hAnsi="Arial" w:cs="Arial"/>
          <w:lang w:val="ky-KG"/>
        </w:rPr>
        <w:t>1) Улуттук статистика комитетинин бардык штаттык жана убактылуу кызматкерлери, ошондой эле расмий статистиканын башка жүргүзүүчүлөрү;</w:t>
      </w:r>
    </w:p>
    <w:p w14:paraId="02004C68" w14:textId="77777777" w:rsidR="00370810" w:rsidRDefault="0086753E">
      <w:pPr>
        <w:spacing w:after="60" w:line="276" w:lineRule="auto"/>
        <w:ind w:firstLine="567"/>
      </w:pPr>
      <w:r>
        <w:rPr>
          <w:rFonts w:ascii="Arial" w:hAnsi="Arial" w:cs="Arial"/>
          <w:lang w:val="ky-KG"/>
        </w:rPr>
        <w:t>2) улуттук статистика тутумуна тиешелүү эмес, бирок каттоо жана изилдөө иштерине катышкандар;</w:t>
      </w:r>
    </w:p>
    <w:p w14:paraId="607FD286" w14:textId="77777777" w:rsidR="00370810" w:rsidRDefault="0086753E">
      <w:pPr>
        <w:spacing w:after="60" w:line="276" w:lineRule="auto"/>
        <w:ind w:firstLine="567"/>
      </w:pPr>
      <w:r>
        <w:rPr>
          <w:rFonts w:ascii="Arial" w:hAnsi="Arial" w:cs="Arial"/>
          <w:lang w:val="ky-KG"/>
        </w:rPr>
        <w:t>3) статистикалык купуялуулук принциби менен корголгон маалыматтарга жеткиликтүүлүккө уруксаты бар кандай гана болбосун башка адамдар.</w:t>
      </w:r>
    </w:p>
    <w:p w14:paraId="22BC46FC" w14:textId="77777777" w:rsidR="00370810" w:rsidRDefault="0086753E">
      <w:pPr>
        <w:spacing w:after="60" w:line="276" w:lineRule="auto"/>
        <w:ind w:firstLine="567"/>
      </w:pPr>
      <w:r>
        <w:rPr>
          <w:rFonts w:ascii="Arial" w:hAnsi="Arial" w:cs="Arial"/>
          <w:lang w:val="ky-KG"/>
        </w:rPr>
        <w:t>2. Ушул милдеттенме ушул берененин 1-бөлүгүндө саналган адамдарга карата, алардын иш-милдеттери токтотулгандан кийин да күчүндө кала берет.</w:t>
      </w:r>
    </w:p>
    <w:p w14:paraId="2BFBF608" w14:textId="77777777" w:rsidR="00370810" w:rsidRDefault="0086753E">
      <w:pPr>
        <w:spacing w:before="200" w:after="60" w:line="276" w:lineRule="auto"/>
        <w:ind w:firstLine="567"/>
      </w:pPr>
      <w:bookmarkStart w:id="35" w:name="st_27"/>
      <w:bookmarkEnd w:id="35"/>
      <w:r>
        <w:rPr>
          <w:rFonts w:ascii="Arial" w:hAnsi="Arial" w:cs="Arial"/>
          <w:b/>
          <w:bCs/>
          <w:lang w:val="ky-KG"/>
        </w:rPr>
        <w:t>27-берене. Үчүнчү жактар менен келишимдик мамилелер</w:t>
      </w:r>
    </w:p>
    <w:p w14:paraId="7C1A6B7E" w14:textId="77777777" w:rsidR="00370810" w:rsidRDefault="0086753E">
      <w:pPr>
        <w:spacing w:after="60" w:line="276" w:lineRule="auto"/>
        <w:ind w:firstLine="567"/>
      </w:pPr>
      <w:r>
        <w:rPr>
          <w:rFonts w:ascii="Arial" w:hAnsi="Arial" w:cs="Arial"/>
          <w:lang w:val="ky-KG"/>
        </w:rPr>
        <w:t>1. Расмий статистиканы жүргүзүүчүлөр толук статистикалык купуялуулукту камсыз кылган шартта жана мамлекеттик сатып алуулар, мамлекеттик социалдык тапшырык жана мамлекеттик-жеке өнөктөштүк жөнүндө мыйзамдарга ылайык гана үчүнчү жактар менен келишимдик мамилелерге кире алышат.</w:t>
      </w:r>
    </w:p>
    <w:p w14:paraId="1C9AB1C5" w14:textId="77777777" w:rsidR="00370810" w:rsidRDefault="0086753E">
      <w:pPr>
        <w:spacing w:after="60" w:line="276" w:lineRule="auto"/>
        <w:ind w:firstLine="567"/>
      </w:pPr>
      <w:r>
        <w:rPr>
          <w:rFonts w:ascii="Arial" w:hAnsi="Arial" w:cs="Arial"/>
          <w:lang w:val="ky-KG"/>
        </w:rPr>
        <w:t>2. Келишимде белгиленген үчүнчү жактар үчүн шарттар үчүнчү жактардын жеткиликтүүлүк алууга мүмкүнчүлүгү бар бардык купуя маалыматтардын ачыкка чыгуусунан коргоого, статистикалык максаттарда жана келишимде көрсөтүлгөн мөөнөттүн ичинде гана пайдаланыларына, ошондой эле келишимдин иши токтогон учурдан тартып жок кылынарына кепилдик берүүгө тийиш.</w:t>
      </w:r>
    </w:p>
    <w:p w14:paraId="75A282BE" w14:textId="77777777" w:rsidR="00370810" w:rsidRDefault="0086753E">
      <w:pPr>
        <w:spacing w:before="200" w:after="200" w:line="276" w:lineRule="auto"/>
        <w:ind w:left="1134" w:right="1134"/>
        <w:jc w:val="center"/>
      </w:pPr>
      <w:bookmarkStart w:id="36" w:name="g7"/>
      <w:bookmarkEnd w:id="36"/>
      <w:r>
        <w:rPr>
          <w:rFonts w:ascii="Arial" w:hAnsi="Arial" w:cs="Arial"/>
          <w:b/>
          <w:bCs/>
          <w:lang w:val="ky-KG"/>
        </w:rPr>
        <w:t>7-глава. Расмий статистиканын сапаты, аны жайылтуу жана статистикалык кызмат көрсөтүүлөр</w:t>
      </w:r>
    </w:p>
    <w:p w14:paraId="767EAB5B" w14:textId="77777777" w:rsidR="00370810" w:rsidRDefault="0086753E">
      <w:pPr>
        <w:spacing w:before="200" w:after="60" w:line="276" w:lineRule="auto"/>
        <w:ind w:firstLine="567"/>
      </w:pPr>
      <w:bookmarkStart w:id="37" w:name="st_28"/>
      <w:bookmarkEnd w:id="37"/>
      <w:r>
        <w:rPr>
          <w:rFonts w:ascii="Arial" w:hAnsi="Arial" w:cs="Arial"/>
          <w:b/>
          <w:bCs/>
          <w:lang w:val="ky-KG"/>
        </w:rPr>
        <w:t>28-берене. Расмий статистиканын сапатын камсыз кылуу боюнча милдеттенмелер</w:t>
      </w:r>
    </w:p>
    <w:p w14:paraId="7480B778" w14:textId="77777777" w:rsidR="00370810" w:rsidRDefault="0086753E">
      <w:pPr>
        <w:spacing w:after="60" w:line="276" w:lineRule="auto"/>
        <w:ind w:firstLine="567"/>
      </w:pPr>
      <w:r>
        <w:rPr>
          <w:rFonts w:ascii="Arial" w:hAnsi="Arial" w:cs="Arial"/>
          <w:lang w:val="ky-KG"/>
        </w:rPr>
        <w:t>1. Расмий статистиканы жүргүзүүчүлөр расмий статистиканын релеванттуулугу, тактыгы, ишенимдүүлүгү, өз убагында берилиши, пунктуалдуулугу, айкындуулугу, ачыктыгы, салыштырмалуулугу жана шайкештиги боюнча сапатын туруктуу негизде баалайт жана жакшыртат.</w:t>
      </w:r>
    </w:p>
    <w:p w14:paraId="090B68B7" w14:textId="77777777" w:rsidR="00370810" w:rsidRDefault="0086753E">
      <w:pPr>
        <w:spacing w:after="60" w:line="276" w:lineRule="auto"/>
        <w:ind w:firstLine="567"/>
      </w:pPr>
      <w:r>
        <w:rPr>
          <w:rFonts w:ascii="Arial" w:hAnsi="Arial" w:cs="Arial"/>
          <w:lang w:val="ky-KG"/>
        </w:rPr>
        <w:t>2. Сапатка кепилдик берүү максатында расмий статистиканы иштеп чыгуу, жүргүзүү жана жайылтуу расмий статистиканын камтуусуна, концепцияларына, аныктамаларына, бирдиктерине жана классификацияларына таандык бирдиктүү стандарттардын жана макулдашылган усулдардын негизинде жүзөгө ашырылат. Бул расмий статистиканын негиз болуучу принциптерине жана макулдашылган эл аралык статистикалык стандарттарга жана сунуштамаларга ылайык жүргүзүлөт.</w:t>
      </w:r>
    </w:p>
    <w:p w14:paraId="15BCDA2C" w14:textId="77777777" w:rsidR="00370810" w:rsidRDefault="0086753E">
      <w:pPr>
        <w:spacing w:after="60" w:line="276" w:lineRule="auto"/>
        <w:ind w:firstLine="567"/>
      </w:pPr>
      <w:r>
        <w:rPr>
          <w:rFonts w:ascii="Arial" w:hAnsi="Arial" w:cs="Arial"/>
          <w:lang w:val="ky-KG"/>
        </w:rPr>
        <w:t>3. Расмий статистиканын сапатын жакшыртуу максатында расмий статистиканы жүргүзүүчүлөр маалыматтарды редакциялоого жана текшерүүгө, ар түрдүү булактардагы маалыматтарды айкалыштырууга, жеке маалыматтарды байланыштырууну жана салыштырууну статистикалык максаттарда гана жүзөгө ашырууга, ошондой эле кемчиликтерди жоюу үчүн баалоонун статистикалык усулдарын пайдаланууга укуктуу.</w:t>
      </w:r>
    </w:p>
    <w:p w14:paraId="090A8B7A" w14:textId="77777777" w:rsidR="00370810" w:rsidRDefault="0086753E">
      <w:pPr>
        <w:spacing w:after="60" w:line="276" w:lineRule="auto"/>
        <w:ind w:firstLine="567"/>
      </w:pPr>
      <w:r>
        <w:rPr>
          <w:rFonts w:ascii="Arial" w:hAnsi="Arial" w:cs="Arial"/>
          <w:lang w:val="ky-KG"/>
        </w:rPr>
        <w:lastRenderedPageBreak/>
        <w:t>4. Расмий статистиканы жүргүзүүчүлөр төмөнкүлөргө милдеттүү:</w:t>
      </w:r>
    </w:p>
    <w:p w14:paraId="7495715A" w14:textId="77777777" w:rsidR="00370810" w:rsidRDefault="0086753E">
      <w:pPr>
        <w:spacing w:after="60" w:line="276" w:lineRule="auto"/>
        <w:ind w:firstLine="567"/>
      </w:pPr>
      <w:r>
        <w:rPr>
          <w:rFonts w:ascii="Arial" w:hAnsi="Arial" w:cs="Arial"/>
          <w:lang w:val="ky-KG"/>
        </w:rPr>
        <w:t>1) өндүрүштүк процессте пайдаланылуучу булактарды жана усулдарды, ошондой эле статистикалык маалыматтардын жыйынтыктоочу топтомдорун стандарттык түрдө документтештирүүгө;</w:t>
      </w:r>
    </w:p>
    <w:p w14:paraId="242A8614" w14:textId="77777777" w:rsidR="00370810" w:rsidRDefault="0086753E">
      <w:pPr>
        <w:spacing w:after="60" w:line="276" w:lineRule="auto"/>
        <w:ind w:firstLine="567"/>
      </w:pPr>
      <w:r>
        <w:rPr>
          <w:rFonts w:ascii="Arial" w:hAnsi="Arial" w:cs="Arial"/>
          <w:lang w:val="ky-KG"/>
        </w:rPr>
        <w:t>2) пайдалануучуларга статистикалык өндүрүштүн бардык булактары жана усулдары, ошондой эле метамаалыматтарды пайдалануу аркылуу расмий статистикалык маалыматтардын сапаты жөнүндө билдирүүгө.</w:t>
      </w:r>
    </w:p>
    <w:p w14:paraId="0E6674D3" w14:textId="77777777" w:rsidR="00370810" w:rsidRDefault="0086753E">
      <w:pPr>
        <w:spacing w:before="200" w:after="60" w:line="276" w:lineRule="auto"/>
        <w:ind w:firstLine="567"/>
      </w:pPr>
      <w:bookmarkStart w:id="38" w:name="st_29"/>
      <w:bookmarkEnd w:id="38"/>
      <w:r>
        <w:rPr>
          <w:rFonts w:ascii="Arial" w:hAnsi="Arial" w:cs="Arial"/>
          <w:b/>
          <w:bCs/>
          <w:lang w:val="ky-KG"/>
        </w:rPr>
        <w:t>29-берене. Расмий статистиканын сапатын баалоо</w:t>
      </w:r>
    </w:p>
    <w:p w14:paraId="0B9C880A" w14:textId="77777777" w:rsidR="00370810" w:rsidRDefault="0086753E">
      <w:pPr>
        <w:spacing w:after="60" w:line="276" w:lineRule="auto"/>
        <w:ind w:firstLine="567"/>
      </w:pPr>
      <w:r>
        <w:rPr>
          <w:rFonts w:ascii="Arial" w:hAnsi="Arial" w:cs="Arial"/>
          <w:lang w:val="ky-KG"/>
        </w:rPr>
        <w:t>1. Расмий статистиканы жүргүзүүчүлөр кайра байланышты жакшыртуу максатында респонденттер менен активдүү өз ара аракеттенүүнү үзгүлтүксүз негизде камсыз кылат жана пайдалануучулар менен маалыматтардын сапаты тууралуу маселелер боюнча консультацияларды жүргүзөт.</w:t>
      </w:r>
    </w:p>
    <w:p w14:paraId="0F1BA2C1" w14:textId="77777777" w:rsidR="00370810" w:rsidRDefault="0086753E">
      <w:pPr>
        <w:spacing w:after="60" w:line="276" w:lineRule="auto"/>
        <w:ind w:firstLine="567"/>
      </w:pPr>
      <w:r>
        <w:rPr>
          <w:rFonts w:ascii="Arial" w:hAnsi="Arial" w:cs="Arial"/>
          <w:lang w:val="ky-KG"/>
        </w:rPr>
        <w:t>2. Расмий статистиканы жүргүзүүчүлөр статистикалык методологияны баалоо жана жакшыртуу максатында илимий коомчулук менен кызматташат жана расмий статистиканы пайдалануу менен аналитикалык иштерди жүргүзүүнү кубаттоого алат.</w:t>
      </w:r>
    </w:p>
    <w:p w14:paraId="323F85A7" w14:textId="77777777" w:rsidR="00370810" w:rsidRDefault="0086753E">
      <w:pPr>
        <w:spacing w:before="200" w:after="60" w:line="276" w:lineRule="auto"/>
        <w:ind w:firstLine="567"/>
      </w:pPr>
      <w:bookmarkStart w:id="39" w:name="st_30"/>
      <w:bookmarkEnd w:id="39"/>
      <w:r>
        <w:rPr>
          <w:rFonts w:ascii="Arial" w:hAnsi="Arial" w:cs="Arial"/>
          <w:b/>
          <w:bCs/>
          <w:lang w:val="ky-KG"/>
        </w:rPr>
        <w:t>30-берене. Статистикалык маалыматтарды чыгаруу</w:t>
      </w:r>
    </w:p>
    <w:p w14:paraId="49F732B5" w14:textId="77777777" w:rsidR="00370810" w:rsidRDefault="0086753E">
      <w:pPr>
        <w:spacing w:after="60" w:line="276" w:lineRule="auto"/>
        <w:ind w:firstLine="567"/>
      </w:pPr>
      <w:r>
        <w:rPr>
          <w:rFonts w:ascii="Arial" w:hAnsi="Arial" w:cs="Arial"/>
          <w:lang w:val="ky-KG"/>
        </w:rPr>
        <w:t xml:space="preserve">1. Расмий статистика пайдалануучулардын бирдей жана бир убакытта жеткиликтүүлүгүнүн, ошондой эле ушул Мыйзамдын </w:t>
      </w:r>
      <w:hyperlink r:id="rId43" w:anchor="st_5" w:tooltip="https://cbd.minjust.gov.kg/111929#st_5" w:history="1">
        <w:r>
          <w:rPr>
            <w:rStyle w:val="aff0"/>
            <w:rFonts w:ascii="Arial" w:hAnsi="Arial" w:cs="Arial"/>
            <w:lang w:val="ky-KG"/>
          </w:rPr>
          <w:t>5-беренесинде</w:t>
        </w:r>
      </w:hyperlink>
      <w:r>
        <w:rPr>
          <w:rFonts w:ascii="Arial" w:hAnsi="Arial" w:cs="Arial"/>
          <w:lang w:val="ky-KG"/>
        </w:rPr>
        <w:t xml:space="preserve"> баяндалган принциптердин негизинде жайылтылат.</w:t>
      </w:r>
    </w:p>
    <w:p w14:paraId="2B6117D5" w14:textId="77777777" w:rsidR="00370810" w:rsidRDefault="0086753E">
      <w:pPr>
        <w:spacing w:after="60" w:line="276" w:lineRule="auto"/>
        <w:ind w:firstLine="567"/>
      </w:pPr>
      <w:r>
        <w:rPr>
          <w:rFonts w:ascii="Arial" w:hAnsi="Arial" w:cs="Arial"/>
          <w:lang w:val="ky-KG"/>
        </w:rPr>
        <w:t>2. Ар бир расмий статистиканы жүргүзүүчү маалыматтарды чыгаруунун календарын алдын ала иштеп чыгат жана жарыялайт, анда расмий статистикалык маалыматтарды жарыялап чыгаруунун пландалган мөөнөттөрү көрсөтүлөт.</w:t>
      </w:r>
    </w:p>
    <w:p w14:paraId="46DC0432" w14:textId="77777777" w:rsidR="00370810" w:rsidRDefault="0086753E">
      <w:pPr>
        <w:spacing w:after="60" w:line="276" w:lineRule="auto"/>
        <w:ind w:firstLine="567"/>
      </w:pPr>
      <w:r>
        <w:rPr>
          <w:rFonts w:ascii="Arial" w:hAnsi="Arial" w:cs="Arial"/>
          <w:lang w:val="ky-KG"/>
        </w:rPr>
        <w:t>Расмий статистиканы жүргүзүүчүлөр пайдалануучуларга маалыматтарды чыгаруунун болжолдуу календарында каралган мөөнөттөн четтөөлөр тууралуу алдын ала маалымдоого жана аларды чыгаруунун жаңы датасын көрсөтүүгө милдеттүү.</w:t>
      </w:r>
    </w:p>
    <w:p w14:paraId="0199C663" w14:textId="77777777" w:rsidR="00370810" w:rsidRPr="00351C3F" w:rsidRDefault="0086753E">
      <w:pPr>
        <w:spacing w:after="60" w:line="276" w:lineRule="auto"/>
        <w:ind w:firstLine="567"/>
        <w:rPr>
          <w:lang w:val="ky-KG"/>
        </w:rPr>
      </w:pPr>
      <w:r>
        <w:rPr>
          <w:rFonts w:ascii="Arial" w:hAnsi="Arial" w:cs="Arial"/>
          <w:lang w:val="ky-KG"/>
        </w:rPr>
        <w:t>3. Расмий статистиканын маалыматтарын жарыялоолор метамаалыматтар жана түшүндүрмө баяндамалар менен коштолот, аларга жеткиликтүүлүк бардык пайдалануучуларга акысыз негизде берилет. Расмий статистиканы жүргүзүүчүлөр Кыргыз Республикасынын мыйзамдарына ылайык кошумча чыгарылган басылмаларга жана башка материалдарга болгон бааны белгилешет.</w:t>
      </w:r>
    </w:p>
    <w:p w14:paraId="035C7DBD" w14:textId="77777777" w:rsidR="00370810" w:rsidRDefault="0086753E">
      <w:pPr>
        <w:spacing w:after="60" w:line="276" w:lineRule="auto"/>
        <w:ind w:firstLine="567"/>
      </w:pPr>
      <w:r>
        <w:rPr>
          <w:rFonts w:ascii="Arial" w:hAnsi="Arial" w:cs="Arial"/>
          <w:lang w:val="ky-KG"/>
        </w:rPr>
        <w:t>4. Статистикалык маалыматтарды чыгаруу процессинде расмий статистика менен башка статистикалык маалыматтардын ортосуна так чек коюлат.</w:t>
      </w:r>
    </w:p>
    <w:p w14:paraId="0E5070DD" w14:textId="77777777" w:rsidR="00370810" w:rsidRDefault="0086753E">
      <w:pPr>
        <w:spacing w:after="60" w:line="276" w:lineRule="auto"/>
        <w:ind w:firstLine="567"/>
      </w:pPr>
      <w:r>
        <w:rPr>
          <w:rFonts w:ascii="Arial" w:hAnsi="Arial" w:cs="Arial"/>
          <w:lang w:val="ky-KG"/>
        </w:rPr>
        <w:t>5. Расмий статистиканын жарыяланган материалдарында табылган каталар оңдоолорго жатат жана алар кыска мөөнөттүн ичинде пайдалануучуларга жеткирилет.</w:t>
      </w:r>
    </w:p>
    <w:p w14:paraId="3F068BE9" w14:textId="77777777" w:rsidR="00370810" w:rsidRDefault="0086753E">
      <w:pPr>
        <w:spacing w:after="60" w:line="276" w:lineRule="auto"/>
        <w:ind w:firstLine="567"/>
      </w:pPr>
      <w:r>
        <w:rPr>
          <w:rFonts w:ascii="Arial" w:hAnsi="Arial" w:cs="Arial"/>
          <w:lang w:val="ky-KG"/>
        </w:rPr>
        <w:t>6. Пайдалануучулар расмий статистиканын маалыматтарын жана тиешелүү метамаалыматтарды пайдаланууда алардын булагына шилтеме берүүгө милдеттүү.</w:t>
      </w:r>
    </w:p>
    <w:p w14:paraId="793237FF" w14:textId="77777777" w:rsidR="00370810" w:rsidRDefault="0086753E">
      <w:pPr>
        <w:spacing w:before="200" w:after="60" w:line="276" w:lineRule="auto"/>
        <w:ind w:firstLine="567"/>
      </w:pPr>
      <w:bookmarkStart w:id="40" w:name="st_31"/>
      <w:bookmarkEnd w:id="40"/>
      <w:r>
        <w:rPr>
          <w:rFonts w:ascii="Arial" w:hAnsi="Arial" w:cs="Arial"/>
          <w:b/>
          <w:bCs/>
          <w:lang w:val="ky-KG"/>
        </w:rPr>
        <w:t>31-берене. Жайылтуу саясаты</w:t>
      </w:r>
    </w:p>
    <w:p w14:paraId="169B398F" w14:textId="77777777" w:rsidR="00370810" w:rsidRDefault="0086753E">
      <w:pPr>
        <w:spacing w:after="60" w:line="276" w:lineRule="auto"/>
        <w:ind w:firstLine="567"/>
      </w:pPr>
      <w:r>
        <w:rPr>
          <w:rFonts w:ascii="Arial" w:hAnsi="Arial" w:cs="Arial"/>
          <w:lang w:val="ky-KG"/>
        </w:rPr>
        <w:lastRenderedPageBreak/>
        <w:t>1. Улуттук статистика комитети башка расмий статистиканы жүргүзүүчүлөр менен өз ара аракетте төмөнкүлөрдү аныктайт:</w:t>
      </w:r>
    </w:p>
    <w:p w14:paraId="5BFBE99B" w14:textId="77777777" w:rsidR="00370810" w:rsidRDefault="0086753E">
      <w:pPr>
        <w:spacing w:after="60" w:line="276" w:lineRule="auto"/>
        <w:ind w:firstLine="567"/>
      </w:pPr>
      <w:r>
        <w:rPr>
          <w:rFonts w:ascii="Arial" w:hAnsi="Arial" w:cs="Arial"/>
          <w:lang w:val="ky-KG"/>
        </w:rPr>
        <w:t>1) бүткүл улуттук статистика тутумунун масштабында колдонуу үчүн ачык-айрым жол-жоболорду пайдалануу менен расмий статистиканы координациялап жайылтуу саясатын;</w:t>
      </w:r>
    </w:p>
    <w:p w14:paraId="6A3DC429" w14:textId="77777777" w:rsidR="00370810" w:rsidRDefault="0086753E">
      <w:pPr>
        <w:spacing w:after="60" w:line="276" w:lineRule="auto"/>
        <w:ind w:firstLine="567"/>
      </w:pPr>
      <w:r>
        <w:rPr>
          <w:rFonts w:ascii="Arial" w:hAnsi="Arial" w:cs="Arial"/>
          <w:lang w:val="ky-KG"/>
        </w:rPr>
        <w:t>2) бүткүл расмий статистиканы жайылтуу үчүн бирдиктүү терминологияны пайдаланууну.</w:t>
      </w:r>
    </w:p>
    <w:p w14:paraId="5E9B4577" w14:textId="77777777" w:rsidR="00370810" w:rsidRDefault="0086753E">
      <w:pPr>
        <w:spacing w:after="60" w:line="276" w:lineRule="auto"/>
        <w:ind w:firstLine="567"/>
      </w:pPr>
      <w:r>
        <w:rPr>
          <w:rFonts w:ascii="Arial" w:hAnsi="Arial" w:cs="Arial"/>
          <w:lang w:val="ky-KG"/>
        </w:rPr>
        <w:t>2. Кийин кайра каралууга жаткан статистикалык маалыматтарды алдын ала чыгаруулар шарттуу же убактылуу деп белгиленет.</w:t>
      </w:r>
    </w:p>
    <w:p w14:paraId="05C4C7A4" w14:textId="77777777" w:rsidR="00370810" w:rsidRDefault="0086753E">
      <w:pPr>
        <w:spacing w:after="60" w:line="276" w:lineRule="auto"/>
        <w:ind w:firstLine="567"/>
      </w:pPr>
      <w:r>
        <w:rPr>
          <w:rFonts w:ascii="Arial" w:hAnsi="Arial" w:cs="Arial"/>
          <w:lang w:val="ky-KG"/>
        </w:rPr>
        <w:t>3. Усулдуктардагы өзгөрүүлөр менен шартталган айрым кайра кароолор тууралуу коомчулукка ачык жана алдын ала кабарландырылат.</w:t>
      </w:r>
    </w:p>
    <w:p w14:paraId="692B9726" w14:textId="77777777" w:rsidR="00370810" w:rsidRDefault="0086753E">
      <w:pPr>
        <w:spacing w:before="200" w:after="60" w:line="276" w:lineRule="auto"/>
        <w:ind w:firstLine="567"/>
      </w:pPr>
      <w:bookmarkStart w:id="41" w:name="st_32"/>
      <w:bookmarkEnd w:id="41"/>
      <w:r>
        <w:rPr>
          <w:rFonts w:ascii="Arial" w:hAnsi="Arial" w:cs="Arial"/>
          <w:b/>
          <w:bCs/>
          <w:lang w:val="ky-KG"/>
        </w:rPr>
        <w:t>32-берене. Статистикалык иштеп чыгуу кызматтарын көрсөтүү</w:t>
      </w:r>
    </w:p>
    <w:p w14:paraId="48526BF7" w14:textId="77777777" w:rsidR="00370810" w:rsidRDefault="0086753E">
      <w:pPr>
        <w:spacing w:after="60" w:line="276" w:lineRule="auto"/>
        <w:ind w:firstLine="567"/>
      </w:pPr>
      <w:r>
        <w:rPr>
          <w:rFonts w:ascii="Arial" w:hAnsi="Arial" w:cs="Arial"/>
          <w:lang w:val="ky-KG"/>
        </w:rPr>
        <w:t>1. Расмий статистиканы жүргүзүүчүлөр тапшырыкчылардын суроо-талабы боюнча өз карамагындагы маалыматтарды пайдалануу менен статистикалык иштеп чыгуу кызматтарын көрсөтүүгө укуктуу.</w:t>
      </w:r>
    </w:p>
    <w:p w14:paraId="1D04B06F" w14:textId="77777777" w:rsidR="00370810" w:rsidRDefault="0086753E">
      <w:pPr>
        <w:spacing w:after="60" w:line="276" w:lineRule="auto"/>
        <w:ind w:firstLine="567"/>
      </w:pPr>
      <w:r>
        <w:rPr>
          <w:rFonts w:ascii="Arial" w:hAnsi="Arial" w:cs="Arial"/>
          <w:lang w:val="ky-KG"/>
        </w:rPr>
        <w:t>Статистикалык иштеп чыгуу кызмат көрсөтүүлөрү расмий статистиканы жүргүзүү жана сапаты, ошондой эле анын бедели үчүн коркунуч туудурбашы керек.</w:t>
      </w:r>
    </w:p>
    <w:p w14:paraId="57F153A9" w14:textId="77777777" w:rsidR="00370810" w:rsidRDefault="0086753E">
      <w:pPr>
        <w:spacing w:after="60" w:line="276" w:lineRule="auto"/>
        <w:ind w:firstLine="567"/>
      </w:pPr>
      <w:r>
        <w:rPr>
          <w:rFonts w:ascii="Arial" w:hAnsi="Arial" w:cs="Arial"/>
          <w:lang w:val="ky-KG"/>
        </w:rPr>
        <w:t>2. Статистикалык иштеп чыгуу боюнча кызмат көрсөтүүлөр үчүн чыгымдарды Кыргыз Республикасынын мыйзамдарында аныкталган мамлекеттик жана муниципалдык кызмат көрсөтүүлөрдүн реестрине ылайык тапшырыкчылар тартышат.</w:t>
      </w:r>
    </w:p>
    <w:p w14:paraId="60236338" w14:textId="77777777" w:rsidR="00370810" w:rsidRPr="00351C3F" w:rsidRDefault="0086753E">
      <w:pPr>
        <w:spacing w:after="60" w:line="276" w:lineRule="auto"/>
        <w:ind w:firstLine="567"/>
        <w:rPr>
          <w:lang w:val="ky-KG"/>
        </w:rPr>
      </w:pPr>
      <w:r>
        <w:rPr>
          <w:rFonts w:ascii="Arial" w:hAnsi="Arial" w:cs="Arial"/>
          <w:lang w:val="ky-KG"/>
        </w:rPr>
        <w:t>3. Коомчулукка үзгүлтүксүз негизде көрсөтүлгөн статистикалык иштеп чыгуу боюнча кызмат көрсөтүүлөр тууралуу маалымдалат. Акы алынбай көрсөтүлүүчү бардык статистикалык кызмат көрсөтүүлөрдүн жыйынтыктары, алардын метамаалыматтары жалпыга жеткиликтүү мүнөзгө ээ.</w:t>
      </w:r>
    </w:p>
    <w:p w14:paraId="48A2399A" w14:textId="77777777" w:rsidR="00370810" w:rsidRDefault="0086753E">
      <w:pPr>
        <w:spacing w:after="60" w:line="276" w:lineRule="auto"/>
        <w:ind w:firstLine="567"/>
      </w:pPr>
      <w:r>
        <w:rPr>
          <w:rFonts w:ascii="Arial" w:hAnsi="Arial" w:cs="Arial"/>
          <w:lang w:val="ky-KG"/>
        </w:rPr>
        <w:t>4. Статистикалык иштеп чыгуу боюнча кызмат көрсөтүүлөрдүн натыйжалары расмий статистика катары каралбайт.</w:t>
      </w:r>
    </w:p>
    <w:p w14:paraId="1288B61E" w14:textId="77777777" w:rsidR="00370810" w:rsidRDefault="0086753E">
      <w:pPr>
        <w:spacing w:after="60" w:line="276" w:lineRule="auto"/>
        <w:ind w:firstLine="567"/>
      </w:pPr>
      <w:r>
        <w:rPr>
          <w:rFonts w:ascii="Arial" w:hAnsi="Arial" w:cs="Arial"/>
          <w:lang w:val="ky-KG"/>
        </w:rPr>
        <w:t xml:space="preserve">5. Статистикалык иштеп чыгуу боюнча кызмат көрсөтүүлөргө ушул Мыйзамдын </w:t>
      </w:r>
      <w:hyperlink r:id="rId44" w:anchor="st_21" w:tooltip="https://cbd.minjust.gov.kg/111929#st_21" w:history="1">
        <w:r>
          <w:rPr>
            <w:rStyle w:val="aff0"/>
            <w:rFonts w:ascii="Arial" w:hAnsi="Arial" w:cs="Arial"/>
            <w:lang w:val="ky-KG"/>
          </w:rPr>
          <w:t>21</w:t>
        </w:r>
      </w:hyperlink>
      <w:r>
        <w:rPr>
          <w:rFonts w:ascii="Arial" w:hAnsi="Arial" w:cs="Arial"/>
          <w:lang w:val="ky-KG"/>
        </w:rPr>
        <w:t>-</w:t>
      </w:r>
      <w:hyperlink r:id="rId45" w:anchor="st_29" w:tooltip="https://cbd.minjust.gov.kg/111929#st_29" w:history="1">
        <w:r>
          <w:rPr>
            <w:rStyle w:val="aff0"/>
            <w:rFonts w:ascii="Arial" w:hAnsi="Arial" w:cs="Arial"/>
            <w:lang w:val="ky-KG"/>
          </w:rPr>
          <w:t>29</w:t>
        </w:r>
      </w:hyperlink>
      <w:r>
        <w:rPr>
          <w:rFonts w:ascii="Arial" w:hAnsi="Arial" w:cs="Arial"/>
          <w:lang w:val="ky-KG"/>
        </w:rPr>
        <w:t>-беренелеринин колдонулушу жайылтылат.</w:t>
      </w:r>
    </w:p>
    <w:p w14:paraId="21BF6954" w14:textId="77777777" w:rsidR="00370810" w:rsidRDefault="0086753E">
      <w:pPr>
        <w:spacing w:before="200" w:after="60" w:line="276" w:lineRule="auto"/>
        <w:ind w:firstLine="567"/>
      </w:pPr>
      <w:bookmarkStart w:id="42" w:name="st_33"/>
      <w:bookmarkEnd w:id="42"/>
      <w:r>
        <w:rPr>
          <w:rFonts w:ascii="Arial" w:hAnsi="Arial" w:cs="Arial"/>
          <w:b/>
          <w:bCs/>
          <w:lang w:val="ky-KG"/>
        </w:rPr>
        <w:t>33-берене. Маалыматтарды топтоо боюнча кызматтарды көрсөтүү</w:t>
      </w:r>
    </w:p>
    <w:p w14:paraId="4738797B" w14:textId="77777777" w:rsidR="00370810" w:rsidRDefault="0086753E">
      <w:pPr>
        <w:spacing w:after="60" w:line="276" w:lineRule="auto"/>
        <w:ind w:firstLine="567"/>
      </w:pPr>
      <w:r>
        <w:rPr>
          <w:rFonts w:ascii="Arial" w:hAnsi="Arial" w:cs="Arial"/>
          <w:lang w:val="ky-KG"/>
        </w:rPr>
        <w:t>1. Расмий статистиканы жүргүзүүчүлөр расмий статистиканы жүргүзүү жана сапаты, ошондой эле анын бедели үчүн коркунуч болбогон учурда, мамлекеттик органдардын, жергиликтүү өз алдынча башкаруу органдарынын жана эл аралык уюмдардын суроо-талабы боюнча кошумча маалыматтарды топтоого макулдук бере алышат.</w:t>
      </w:r>
    </w:p>
    <w:p w14:paraId="5C9945D7" w14:textId="77777777" w:rsidR="00370810" w:rsidRDefault="0086753E">
      <w:pPr>
        <w:spacing w:after="60" w:line="276" w:lineRule="auto"/>
        <w:ind w:firstLine="567"/>
      </w:pPr>
      <w:r>
        <w:rPr>
          <w:rFonts w:ascii="Arial" w:hAnsi="Arial" w:cs="Arial"/>
          <w:lang w:val="ky-KG"/>
        </w:rPr>
        <w:t>2. Маалыматтарды топтоо боюнча кызмат көрсөтүүлөр үчүн чыгымдарды Кыргыз Республикасынын мыйзамдарында аныкталган мамлекеттик жана муниципалдык кызмат көрсөтүүлөрдүн реестрине ылайык мамлекеттик органдар, жергиликтүү өз алдынча башкаруу органдары жана эл аралык уюмдар тартышат.</w:t>
      </w:r>
    </w:p>
    <w:p w14:paraId="7F1920FE" w14:textId="77777777" w:rsidR="00370810" w:rsidRDefault="0086753E">
      <w:pPr>
        <w:spacing w:after="60" w:line="276" w:lineRule="auto"/>
        <w:ind w:firstLine="567"/>
      </w:pPr>
      <w:r>
        <w:rPr>
          <w:rFonts w:ascii="Arial" w:hAnsi="Arial" w:cs="Arial"/>
          <w:lang w:val="ky-KG"/>
        </w:rPr>
        <w:lastRenderedPageBreak/>
        <w:t>3. Маалыматтарды топтоо боюнча кызмат көрсөтүүлөр менен байланышкан иштердин бардык түрлөрүнүн тизмеги ар жылдык статистикалык программанын аткарылышы жөнүндө отчетто берилет.</w:t>
      </w:r>
    </w:p>
    <w:p w14:paraId="0213B2F4" w14:textId="77777777" w:rsidR="00370810" w:rsidRDefault="0086753E">
      <w:pPr>
        <w:spacing w:after="60" w:line="276" w:lineRule="auto"/>
        <w:ind w:firstLine="567"/>
      </w:pPr>
      <w:r>
        <w:rPr>
          <w:rFonts w:ascii="Arial" w:hAnsi="Arial" w:cs="Arial"/>
          <w:lang w:val="ky-KG"/>
        </w:rPr>
        <w:t>4. Маалыматтарды топтоо боюнча кызмат көрсөтүүлөрдүн натыйжалары расмий статистика катары каралбайт.</w:t>
      </w:r>
    </w:p>
    <w:p w14:paraId="48C4E5B9" w14:textId="77777777" w:rsidR="00370810" w:rsidRDefault="0086753E">
      <w:pPr>
        <w:spacing w:after="60" w:line="276" w:lineRule="auto"/>
        <w:ind w:firstLine="567"/>
      </w:pPr>
      <w:r>
        <w:rPr>
          <w:rFonts w:ascii="Arial" w:hAnsi="Arial" w:cs="Arial"/>
          <w:lang w:val="ky-KG"/>
        </w:rPr>
        <w:t>5. Ушул беренеге ылайык, маалыматтарды топтоо боюнча кызматтарды көрсөтүү максатында жүргүзүлгөн изилдөөлөрдүн суроолоруна жооп берүү респонденттер үчүн милдеттүү деп жарыяланбайт.</w:t>
      </w:r>
    </w:p>
    <w:p w14:paraId="44ADD50F" w14:textId="77777777" w:rsidR="00370810" w:rsidRDefault="0086753E">
      <w:pPr>
        <w:spacing w:after="60" w:line="276" w:lineRule="auto"/>
        <w:ind w:firstLine="567"/>
      </w:pPr>
      <w:r>
        <w:rPr>
          <w:rFonts w:ascii="Arial" w:hAnsi="Arial" w:cs="Arial"/>
          <w:lang w:val="ky-KG"/>
        </w:rPr>
        <w:t xml:space="preserve">6. Маалыматтарды топтоо боюнча кызмат көрсөтүүлөргө ушул Мыйзамдын </w:t>
      </w:r>
      <w:hyperlink r:id="rId46" w:anchor="st_21" w:tooltip="https://cbd.minjust.gov.kg/111929#st_21" w:history="1">
        <w:r>
          <w:rPr>
            <w:rStyle w:val="aff0"/>
            <w:rFonts w:ascii="Arial" w:hAnsi="Arial" w:cs="Arial"/>
            <w:lang w:val="ky-KG"/>
          </w:rPr>
          <w:t>21</w:t>
        </w:r>
      </w:hyperlink>
      <w:r>
        <w:rPr>
          <w:rFonts w:ascii="Arial" w:hAnsi="Arial" w:cs="Arial"/>
          <w:lang w:val="ky-KG"/>
        </w:rPr>
        <w:t>-</w:t>
      </w:r>
      <w:hyperlink r:id="rId47" w:anchor="st_29" w:tooltip="https://cbd.minjust.gov.kg/111929#st_29" w:history="1">
        <w:r>
          <w:rPr>
            <w:rStyle w:val="aff0"/>
            <w:rFonts w:ascii="Arial" w:hAnsi="Arial" w:cs="Arial"/>
            <w:lang w:val="ky-KG"/>
          </w:rPr>
          <w:t>29</w:t>
        </w:r>
      </w:hyperlink>
      <w:r>
        <w:rPr>
          <w:rFonts w:ascii="Arial" w:hAnsi="Arial" w:cs="Arial"/>
          <w:lang w:val="ky-KG"/>
        </w:rPr>
        <w:t>-беренелеринин колдонулушу жайылтылат.</w:t>
      </w:r>
    </w:p>
    <w:p w14:paraId="5BD36BAD" w14:textId="77777777" w:rsidR="00370810" w:rsidRDefault="0086753E">
      <w:pPr>
        <w:spacing w:before="200" w:after="60" w:line="276" w:lineRule="auto"/>
        <w:ind w:firstLine="567"/>
      </w:pPr>
      <w:bookmarkStart w:id="43" w:name="st_34"/>
      <w:bookmarkEnd w:id="43"/>
      <w:r>
        <w:rPr>
          <w:rFonts w:ascii="Arial" w:hAnsi="Arial" w:cs="Arial"/>
          <w:b/>
          <w:bCs/>
          <w:lang w:val="ky-KG"/>
        </w:rPr>
        <w:t>34-берене. Улуттук статистика комитетинин эл аралык мамилелери</w:t>
      </w:r>
    </w:p>
    <w:p w14:paraId="58D6B3C6" w14:textId="77777777" w:rsidR="00370810" w:rsidRDefault="0086753E">
      <w:pPr>
        <w:spacing w:after="60" w:line="276" w:lineRule="auto"/>
        <w:ind w:firstLine="567"/>
      </w:pPr>
      <w:r>
        <w:rPr>
          <w:rFonts w:ascii="Arial" w:hAnsi="Arial" w:cs="Arial"/>
          <w:lang w:val="ky-KG"/>
        </w:rPr>
        <w:t>1. Улуттук статистика комитети чет өлкөлөрдүн мамлекеттик органдары жана алардын статистика маселелери менен алектенген эл аралык уюмдары менен эл аралык мамилелерди түзүүгө жана колдоого алууга, ошондой эле алар менен кызматташуу жөнүндө макулдашууларды түзүүгө укуктуу.</w:t>
      </w:r>
    </w:p>
    <w:p w14:paraId="3FBB8A4C" w14:textId="77777777" w:rsidR="00370810" w:rsidRDefault="0086753E">
      <w:pPr>
        <w:spacing w:after="60" w:line="276" w:lineRule="auto"/>
        <w:ind w:firstLine="567"/>
      </w:pPr>
      <w:r>
        <w:rPr>
          <w:rFonts w:ascii="Arial" w:hAnsi="Arial" w:cs="Arial"/>
          <w:lang w:val="ky-KG"/>
        </w:rPr>
        <w:t>2. Улуттук статистика комитети жана башка расмий статистиканы жүргүзүүчүлөр өзүнө тиешелүү компетенциясынын чегинде статистикалык стандарттарды жана сунуштамаларды иштеп чыгуу жана жайылтуу боюнча эл аралык иштерге активдүү катышышат.</w:t>
      </w:r>
    </w:p>
    <w:p w14:paraId="18B55782" w14:textId="77777777" w:rsidR="00370810" w:rsidRDefault="0086753E">
      <w:pPr>
        <w:spacing w:after="60" w:line="276" w:lineRule="auto"/>
        <w:ind w:firstLine="567"/>
      </w:pPr>
      <w:r>
        <w:rPr>
          <w:rFonts w:ascii="Arial" w:hAnsi="Arial" w:cs="Arial"/>
          <w:lang w:val="ky-KG"/>
        </w:rPr>
        <w:t>3. Улуттук статистика комитети өз компетенциясынын алкагында эл аралык уюмдарга жана башка өлкөлөрдүн уюмдарына эл аралык мамилелер чөйрөсүндөгү мыйзамдарга ылайык расмий статистиканын маалыматтарын берүү маселеси боюнча мамлекеттик органдардын өз ара иштешүүсүн координациялоо боюнча ишти жүзөгө ашырат.</w:t>
      </w:r>
    </w:p>
    <w:p w14:paraId="7FEADE27" w14:textId="77777777" w:rsidR="00370810" w:rsidRDefault="0086753E">
      <w:pPr>
        <w:spacing w:before="200" w:after="60" w:line="276" w:lineRule="auto"/>
        <w:ind w:firstLine="567"/>
      </w:pPr>
      <w:bookmarkStart w:id="44" w:name="st_35"/>
      <w:bookmarkStart w:id="45" w:name="st_36"/>
      <w:bookmarkEnd w:id="44"/>
      <w:bookmarkEnd w:id="45"/>
      <w:r>
        <w:rPr>
          <w:rFonts w:ascii="Arial" w:hAnsi="Arial" w:cs="Arial"/>
          <w:b/>
          <w:bCs/>
          <w:lang w:val="ky-KG"/>
        </w:rPr>
        <w:t>35-берене. Кыргыз Республикасынын расмий статистика жөнүндө мыйзамдарын бузганы үчүн жоопкерчилик</w:t>
      </w:r>
    </w:p>
    <w:p w14:paraId="70598CC1" w14:textId="77777777" w:rsidR="00370810" w:rsidRDefault="0086753E">
      <w:pPr>
        <w:spacing w:after="60" w:line="276" w:lineRule="auto"/>
        <w:ind w:firstLine="567"/>
        <w:jc w:val="both"/>
      </w:pPr>
      <w:r>
        <w:rPr>
          <w:rFonts w:ascii="Arial" w:hAnsi="Arial" w:cs="Arial"/>
          <w:lang w:val="ky-KG"/>
        </w:rPr>
        <w:t>Ушул Мыйзамда камтылган ченемдерди бузуу Кыргыз Республикасынын жазык мыйзамдарына, укук бузуулар жөнүндө мыйзамдарга ылайык жоопкерчиликке алып келет.</w:t>
      </w:r>
    </w:p>
    <w:p w14:paraId="3679BB6E" w14:textId="77777777" w:rsidR="00370810" w:rsidRDefault="0086753E">
      <w:pPr>
        <w:spacing w:after="60" w:line="276" w:lineRule="auto"/>
        <w:ind w:firstLine="567"/>
        <w:jc w:val="both"/>
      </w:pPr>
      <w:r>
        <w:rPr>
          <w:rFonts w:ascii="Arial" w:hAnsi="Arial" w:cs="Arial"/>
          <w:i/>
          <w:iCs/>
          <w:lang w:val="ky-KG"/>
        </w:rPr>
        <w:t xml:space="preserve">(КР </w:t>
      </w:r>
      <w:hyperlink r:id="rId48"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7718336A" w14:textId="77777777" w:rsidR="00370810" w:rsidRDefault="0086753E">
      <w:pPr>
        <w:spacing w:after="60" w:line="276" w:lineRule="auto"/>
        <w:ind w:firstLine="567"/>
        <w:jc w:val="both"/>
      </w:pPr>
      <w:r>
        <w:t> </w:t>
      </w:r>
    </w:p>
    <w:p w14:paraId="76795C25" w14:textId="77777777" w:rsidR="00370810" w:rsidRDefault="0086753E">
      <w:pPr>
        <w:spacing w:before="200" w:after="60" w:line="276" w:lineRule="auto"/>
        <w:ind w:firstLine="567"/>
      </w:pPr>
      <w:bookmarkStart w:id="46" w:name="st_37"/>
      <w:bookmarkEnd w:id="46"/>
      <w:r>
        <w:rPr>
          <w:rFonts w:ascii="Arial" w:hAnsi="Arial" w:cs="Arial"/>
          <w:b/>
          <w:bCs/>
          <w:lang w:val="ky-KG"/>
        </w:rPr>
        <w:t>36-берене. Маалыматтарды берүү боюнча милдеттерди аткарбоо</w:t>
      </w:r>
    </w:p>
    <w:p w14:paraId="28D0F459" w14:textId="77777777" w:rsidR="00370810" w:rsidRDefault="0086753E">
      <w:pPr>
        <w:spacing w:after="60" w:line="276" w:lineRule="auto"/>
        <w:ind w:firstLine="567"/>
        <w:jc w:val="both"/>
      </w:pPr>
      <w:r>
        <w:rPr>
          <w:rFonts w:ascii="Arial" w:hAnsi="Arial" w:cs="Arial"/>
          <w:lang w:val="ky-KG"/>
        </w:rPr>
        <w:t xml:space="preserve">Маалыматтарды берүүгө милдеттүү, бирок, алынган эскертмеге карабастан, маалыматтарды атайылап бербеген же атайылап бурмаланган маалыматтарды берген ар бир респондент Кыргыз Республикасынын </w:t>
      </w:r>
      <w:r>
        <w:rPr>
          <w:rFonts w:ascii="Arial" w:hAnsi="Arial" w:cs="Arial"/>
        </w:rPr>
        <w:t>У</w:t>
      </w:r>
      <w:r>
        <w:rPr>
          <w:rFonts w:ascii="Arial" w:hAnsi="Arial" w:cs="Arial"/>
          <w:lang w:val="ky-KG"/>
        </w:rPr>
        <w:t xml:space="preserve">кук бузуулар жөнүндө </w:t>
      </w:r>
      <w:hyperlink r:id="rId49" w:tooltip="https://cbd.minjust.gov.kg/111565" w:history="1">
        <w:r>
          <w:rPr>
            <w:rStyle w:val="aff0"/>
            <w:rFonts w:ascii="Arial" w:hAnsi="Arial" w:cs="Arial"/>
            <w:lang w:val="ky-KG"/>
          </w:rPr>
          <w:t>кодексине</w:t>
        </w:r>
      </w:hyperlink>
      <w:r>
        <w:rPr>
          <w:rFonts w:ascii="Arial" w:hAnsi="Arial" w:cs="Arial"/>
          <w:lang w:val="ky-KG"/>
        </w:rPr>
        <w:t xml:space="preserve"> ылайык айып пулга кириптер болушу мүмкүн.</w:t>
      </w:r>
    </w:p>
    <w:p w14:paraId="733ACC60" w14:textId="77777777" w:rsidR="00370810" w:rsidRDefault="0086753E">
      <w:pPr>
        <w:spacing w:after="60" w:line="276" w:lineRule="auto"/>
        <w:ind w:firstLine="567"/>
        <w:jc w:val="both"/>
      </w:pPr>
      <w:r>
        <w:rPr>
          <w:rFonts w:ascii="Arial" w:hAnsi="Arial" w:cs="Arial"/>
          <w:i/>
          <w:iCs/>
          <w:lang w:val="ky-KG"/>
        </w:rPr>
        <w:t xml:space="preserve">(КР </w:t>
      </w:r>
      <w:hyperlink r:id="rId50"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31BF7B1B" w14:textId="77777777" w:rsidR="00370810" w:rsidRDefault="0086753E">
      <w:pPr>
        <w:spacing w:after="60" w:line="276" w:lineRule="auto"/>
        <w:ind w:firstLine="567"/>
        <w:jc w:val="both"/>
      </w:pPr>
      <w:r>
        <w:t> </w:t>
      </w:r>
    </w:p>
    <w:p w14:paraId="19E29AF2" w14:textId="77777777" w:rsidR="00370810" w:rsidRDefault="0086753E">
      <w:pPr>
        <w:spacing w:before="200" w:after="60" w:line="276" w:lineRule="auto"/>
        <w:ind w:firstLine="567"/>
      </w:pPr>
      <w:r>
        <w:rPr>
          <w:rFonts w:ascii="Arial" w:hAnsi="Arial" w:cs="Arial"/>
          <w:b/>
          <w:bCs/>
          <w:lang w:val="ky-KG"/>
        </w:rPr>
        <w:t>37-берене. Ушул Мыйзамдын күчүнө кириши</w:t>
      </w:r>
    </w:p>
    <w:p w14:paraId="255EEB1D" w14:textId="77777777" w:rsidR="00370810" w:rsidRDefault="0086753E">
      <w:pPr>
        <w:spacing w:after="60" w:line="276" w:lineRule="auto"/>
        <w:ind w:firstLine="567"/>
        <w:jc w:val="both"/>
      </w:pPr>
      <w:r>
        <w:rPr>
          <w:rFonts w:ascii="Arial" w:hAnsi="Arial" w:cs="Arial"/>
          <w:lang w:val="ky-KG"/>
        </w:rPr>
        <w:lastRenderedPageBreak/>
        <w:t>1. Ушул Мыйзам расмий жарыяланган күндөн тартып бир жыл өткөндөн кийин күчүнө кирет.</w:t>
      </w:r>
    </w:p>
    <w:p w14:paraId="456E9007" w14:textId="77777777" w:rsidR="00370810" w:rsidRDefault="0086753E">
      <w:pPr>
        <w:spacing w:after="60" w:line="276" w:lineRule="auto"/>
        <w:ind w:firstLine="567"/>
        <w:jc w:val="both"/>
      </w:pPr>
      <w:r>
        <w:rPr>
          <w:rFonts w:ascii="Arial" w:hAnsi="Arial" w:cs="Arial"/>
          <w:lang w:val="ky-KG"/>
        </w:rPr>
        <w:t>2. Кыргыз Республикасынын Министрлер Кабинети ушул Мыйзам расмий жарыяланган күндөн тартып 6 айлык мөөнөттө өз чечимдерин ушул Мыйзамга ылайык келтирсин.</w:t>
      </w:r>
    </w:p>
    <w:p w14:paraId="3D9823E0" w14:textId="77777777" w:rsidR="00370810" w:rsidRDefault="0086753E">
      <w:pPr>
        <w:spacing w:after="60" w:line="276" w:lineRule="auto"/>
        <w:ind w:firstLine="567"/>
        <w:jc w:val="both"/>
      </w:pPr>
      <w:r>
        <w:rPr>
          <w:rFonts w:ascii="Arial" w:hAnsi="Arial" w:cs="Arial"/>
          <w:lang w:val="ky-KG"/>
        </w:rPr>
        <w:t>3. Улуттук статистика комитети ушул Мыйзам расмий жарыяланган күндөн тартып 3 айлык мөөнөттө:</w:t>
      </w:r>
    </w:p>
    <w:p w14:paraId="10A51F38" w14:textId="77777777" w:rsidR="00370810" w:rsidRDefault="0086753E">
      <w:pPr>
        <w:spacing w:after="60" w:line="276" w:lineRule="auto"/>
        <w:ind w:firstLine="567"/>
        <w:jc w:val="both"/>
      </w:pPr>
      <w:r>
        <w:rPr>
          <w:rFonts w:ascii="Arial" w:hAnsi="Arial" w:cs="Arial"/>
          <w:lang w:val="ky-KG"/>
        </w:rPr>
        <w:t>1) Кыргыз Республикасынын Министрлер Кабинетинин кароосуна юридикалык жактар, филиалдар (өкүлчүлүктөр) жөнүндө, жеке ишкерлер жана дыйкан (фермердик) чарбалар тууралуу статистикалык регистрдин маалыматтарын тиешелүү мамлекеттик каттоо функциялары берилген Кыргыз Республикасынын ыйгарым укуктуу мамлекеттик органдарынын карамагына өткөрүп берүү боюнча чаралардын комплексин киргизсин;</w:t>
      </w:r>
    </w:p>
    <w:p w14:paraId="29AB6ED4" w14:textId="77777777" w:rsidR="00370810" w:rsidRDefault="0086753E">
      <w:pPr>
        <w:spacing w:after="60" w:line="276" w:lineRule="auto"/>
        <w:ind w:firstLine="567"/>
        <w:jc w:val="both"/>
      </w:pPr>
      <w:r>
        <w:rPr>
          <w:rFonts w:ascii="Arial" w:hAnsi="Arial" w:cs="Arial"/>
          <w:lang w:val="ky-KG"/>
        </w:rPr>
        <w:t>2) ушул Мыйзамдын колдонулушун түшүндүрүү боюнча уюштуруучулук-методологиялык иштерди жүргүзсүн;</w:t>
      </w:r>
    </w:p>
    <w:p w14:paraId="30C7796F" w14:textId="77777777" w:rsidR="00370810" w:rsidRDefault="0086753E">
      <w:pPr>
        <w:spacing w:after="60" w:line="276" w:lineRule="auto"/>
        <w:ind w:firstLine="567"/>
        <w:jc w:val="both"/>
      </w:pPr>
      <w:r>
        <w:rPr>
          <w:rFonts w:ascii="Arial" w:hAnsi="Arial" w:cs="Arial"/>
          <w:lang w:val="ky-KG"/>
        </w:rPr>
        <w:t>3) ушул Мыйзамдан келип чыгуучу башка чараларды көрсүн.</w:t>
      </w:r>
    </w:p>
    <w:p w14:paraId="6F8A5690" w14:textId="77777777" w:rsidR="00370810" w:rsidRDefault="0086753E">
      <w:pPr>
        <w:spacing w:after="60" w:line="276" w:lineRule="auto"/>
        <w:ind w:firstLine="567"/>
        <w:jc w:val="both"/>
      </w:pPr>
      <w:r>
        <w:rPr>
          <w:rFonts w:ascii="Arial" w:hAnsi="Arial" w:cs="Arial"/>
          <w:lang w:val="ky-KG"/>
        </w:rPr>
        <w:t>4. Ушул Мыйзамдын колдонулушу 2025-жылдын 1-январына чейинки мөөнөттө Улуттук статистика комитетинин юридикалык жактар, филиалдар (өкүлчүлүктөр), жеке ишкерлер жана дыйкан (фермердик) чарбалар жөнүндө төмөнкү көрсөткүчтөр боюнча маалыматтарды берүүсүнө жайылтылбай тургандыгы белгиленсин:</w:t>
      </w:r>
    </w:p>
    <w:p w14:paraId="2927B7D8" w14:textId="77777777" w:rsidR="00370810" w:rsidRDefault="0086753E">
      <w:pPr>
        <w:spacing w:after="60" w:line="276" w:lineRule="auto"/>
        <w:ind w:firstLine="567"/>
        <w:jc w:val="both"/>
      </w:pPr>
      <w:r>
        <w:rPr>
          <w:rFonts w:ascii="Arial" w:hAnsi="Arial" w:cs="Arial"/>
          <w:lang w:val="ky-KG"/>
        </w:rPr>
        <w:t>1) жеке ишкердин фамилиясы, аты, атасынын аты (бар болсо) же юридикалык жактын толук, кыскартылган (бар болгон учурда) аталышы;</w:t>
      </w:r>
    </w:p>
    <w:p w14:paraId="73C491BD" w14:textId="77777777" w:rsidR="00370810" w:rsidRDefault="0086753E">
      <w:pPr>
        <w:spacing w:after="60" w:line="276" w:lineRule="auto"/>
        <w:ind w:firstLine="567"/>
        <w:jc w:val="both"/>
      </w:pPr>
      <w:r>
        <w:rPr>
          <w:rFonts w:ascii="Arial" w:hAnsi="Arial" w:cs="Arial"/>
          <w:lang w:val="ky-KG"/>
        </w:rPr>
        <w:t>2) ишканалардын, уюмдардын жана жеке ишкерлердин жалпы идентификациялык коду (ИУЖК);</w:t>
      </w:r>
    </w:p>
    <w:p w14:paraId="5717E94F" w14:textId="77777777" w:rsidR="00370810" w:rsidRDefault="0086753E">
      <w:pPr>
        <w:spacing w:after="60" w:line="276" w:lineRule="auto"/>
        <w:ind w:firstLine="567"/>
        <w:jc w:val="both"/>
      </w:pPr>
      <w:r>
        <w:rPr>
          <w:rFonts w:ascii="Arial" w:hAnsi="Arial" w:cs="Arial"/>
          <w:lang w:val="ky-KG"/>
        </w:rPr>
        <w:t>3) юридикалык дареги (жайгашкан жери);</w:t>
      </w:r>
    </w:p>
    <w:p w14:paraId="4B5E5A09" w14:textId="77777777" w:rsidR="00370810" w:rsidRDefault="0086753E">
      <w:pPr>
        <w:spacing w:after="60" w:line="276" w:lineRule="auto"/>
        <w:ind w:firstLine="567"/>
        <w:jc w:val="both"/>
      </w:pPr>
      <w:r>
        <w:rPr>
          <w:rFonts w:ascii="Arial" w:hAnsi="Arial" w:cs="Arial"/>
          <w:lang w:val="ky-KG"/>
        </w:rPr>
        <w:t>4) телефон жана факс номерлери, электрондук дареги.</w:t>
      </w:r>
    </w:p>
    <w:p w14:paraId="7DB0D90B" w14:textId="77777777" w:rsidR="00370810" w:rsidRDefault="0086753E">
      <w:pPr>
        <w:spacing w:after="60" w:line="276" w:lineRule="auto"/>
        <w:ind w:firstLine="567"/>
        <w:jc w:val="both"/>
      </w:pPr>
      <w:r>
        <w:rPr>
          <w:rFonts w:ascii="Arial" w:hAnsi="Arial" w:cs="Arial"/>
          <w:lang w:val="ky-KG"/>
        </w:rPr>
        <w:t>5. Ушул Мыйзам күчүнө кирген күндөн тартып төмөнкүлөр күчүн жоготту деп таанылсын:</w:t>
      </w:r>
    </w:p>
    <w:p w14:paraId="048369AB" w14:textId="77777777" w:rsidR="00370810" w:rsidRDefault="0086753E">
      <w:pPr>
        <w:spacing w:after="60" w:line="276" w:lineRule="auto"/>
        <w:ind w:firstLine="567"/>
      </w:pPr>
      <w:r>
        <w:rPr>
          <w:rFonts w:ascii="Arial" w:hAnsi="Arial" w:cs="Arial"/>
          <w:lang w:val="ky-KG"/>
        </w:rPr>
        <w:t xml:space="preserve">1) "Мамлекеттик статистика жөнүндө" Кыргыз Республикасынын 2007-жылдын 26-мартындагы № 40 </w:t>
      </w:r>
      <w:hyperlink r:id="rId51" w:tooltip="https://cbd.minjust.gov.kg/202074" w:history="1">
        <w:r>
          <w:rPr>
            <w:rStyle w:val="aff0"/>
            <w:rFonts w:ascii="Arial" w:hAnsi="Arial" w:cs="Arial"/>
            <w:lang w:val="ky-KG"/>
          </w:rPr>
          <w:t>Мыйзамы</w:t>
        </w:r>
      </w:hyperlink>
      <w:r>
        <w:rPr>
          <w:rFonts w:ascii="Arial" w:hAnsi="Arial" w:cs="Arial"/>
          <w:lang w:val="ky-KG"/>
        </w:rPr>
        <w:t xml:space="preserve"> (Кыргыз Республикасынын Жогорку Кеңешинин Жарчысы, 2007-ж., № 3, 237-ст.);</w:t>
      </w:r>
    </w:p>
    <w:p w14:paraId="40798389" w14:textId="77777777" w:rsidR="00370810" w:rsidRDefault="0086753E">
      <w:pPr>
        <w:spacing w:after="60" w:line="276" w:lineRule="auto"/>
        <w:ind w:firstLine="567"/>
      </w:pPr>
      <w:r>
        <w:rPr>
          <w:rFonts w:ascii="Arial" w:hAnsi="Arial" w:cs="Arial"/>
          <w:lang w:val="ky-KG"/>
        </w:rPr>
        <w:t xml:space="preserve">2) "Мамлекеттик статистика жөнүндө" Кыргыз Республикасынын </w:t>
      </w:r>
      <w:hyperlink r:id="rId52" w:tooltip="https://cbd.minjust.gov.kg/202074" w:history="1">
        <w:r>
          <w:rPr>
            <w:rStyle w:val="aff0"/>
            <w:rFonts w:ascii="Arial" w:hAnsi="Arial" w:cs="Arial"/>
            <w:lang w:val="ky-KG"/>
          </w:rPr>
          <w:t>Мыйзамына</w:t>
        </w:r>
      </w:hyperlink>
      <w:r>
        <w:rPr>
          <w:rFonts w:ascii="Arial" w:hAnsi="Arial" w:cs="Arial"/>
          <w:lang w:val="ky-KG"/>
        </w:rPr>
        <w:t xml:space="preserve"> толуктоо киргизүү тууралуу" Кыргыз Республикасынын 2009-жылдын 27-мартындагы № 85 </w:t>
      </w:r>
      <w:hyperlink r:id="rId53" w:tooltip="https://cbd.minjust.gov.kg/202557" w:history="1">
        <w:r>
          <w:rPr>
            <w:rStyle w:val="aff0"/>
            <w:rFonts w:ascii="Arial" w:hAnsi="Arial" w:cs="Arial"/>
            <w:lang w:val="ky-KG"/>
          </w:rPr>
          <w:t>Мыйзамы</w:t>
        </w:r>
      </w:hyperlink>
      <w:r>
        <w:rPr>
          <w:rFonts w:ascii="Arial" w:hAnsi="Arial" w:cs="Arial"/>
          <w:lang w:val="ky-KG"/>
        </w:rPr>
        <w:t xml:space="preserve"> (Кыргыз Республикасынын Жогорку Кеңешинин Жарчысы, 2009-ж., № 3, 216-ст.);</w:t>
      </w:r>
    </w:p>
    <w:p w14:paraId="10B80460" w14:textId="77777777" w:rsidR="00370810" w:rsidRDefault="0086753E">
      <w:pPr>
        <w:spacing w:after="60" w:line="276" w:lineRule="auto"/>
        <w:ind w:firstLine="567"/>
      </w:pPr>
      <w:r>
        <w:rPr>
          <w:rFonts w:ascii="Arial" w:hAnsi="Arial" w:cs="Arial"/>
          <w:lang w:val="ky-KG"/>
        </w:rPr>
        <w:t xml:space="preserve">3) "Мамлекеттик статистика жөнүндө" Кыргыз Республикасынын </w:t>
      </w:r>
      <w:hyperlink r:id="rId54" w:tooltip="https://cbd.minjust.gov.kg/202074" w:history="1">
        <w:r>
          <w:rPr>
            <w:rStyle w:val="aff0"/>
            <w:rFonts w:ascii="Arial" w:hAnsi="Arial" w:cs="Arial"/>
            <w:lang w:val="ky-KG"/>
          </w:rPr>
          <w:t>Мыйзамына</w:t>
        </w:r>
      </w:hyperlink>
      <w:r>
        <w:rPr>
          <w:rFonts w:ascii="Arial" w:hAnsi="Arial" w:cs="Arial"/>
          <w:lang w:val="ky-KG"/>
        </w:rPr>
        <w:t xml:space="preserve"> өзгөртүүлөрдү жана толуктоо киргизүү тууралуу" Кыргыз Республикасынын 2013-жылдын 22-февралындагы № 27 </w:t>
      </w:r>
      <w:hyperlink r:id="rId55" w:tooltip="https://cbd.minjust.gov.kg/203834" w:history="1">
        <w:r>
          <w:rPr>
            <w:rStyle w:val="aff0"/>
            <w:rFonts w:ascii="Arial" w:hAnsi="Arial" w:cs="Arial"/>
            <w:lang w:val="ky-KG"/>
          </w:rPr>
          <w:t>Мыйзамы</w:t>
        </w:r>
      </w:hyperlink>
      <w:r>
        <w:rPr>
          <w:rFonts w:ascii="Arial" w:hAnsi="Arial" w:cs="Arial"/>
          <w:lang w:val="ky-KG"/>
        </w:rPr>
        <w:t xml:space="preserve"> (Кыргыз Республикасынын Жогорку Кеңешинин Жарчысы, 2013-ж., № 2, 120-ст.);</w:t>
      </w:r>
    </w:p>
    <w:p w14:paraId="7E8C9609" w14:textId="77777777" w:rsidR="00370810" w:rsidRDefault="0086753E">
      <w:pPr>
        <w:spacing w:after="60" w:line="276" w:lineRule="auto"/>
        <w:ind w:firstLine="567"/>
      </w:pPr>
      <w:r>
        <w:rPr>
          <w:rFonts w:ascii="Arial" w:hAnsi="Arial" w:cs="Arial"/>
          <w:lang w:val="ky-KG"/>
        </w:rPr>
        <w:t xml:space="preserve">4) "Кыргыз Республикасынын айрым мыйзам актыларына өзгөртүүлөрдү жана толуктоолорду киргизүү жөнүндө (ишкердик субъекттерин каттоо жана жоюу жол-жоболорун жөнөкөйлөштүрүү жөнүндө)" Кыргыз Республикасынын 2015-жылдын </w:t>
      </w:r>
      <w:r>
        <w:rPr>
          <w:rFonts w:ascii="Arial" w:hAnsi="Arial" w:cs="Arial"/>
          <w:lang w:val="ky-KG"/>
        </w:rPr>
        <w:lastRenderedPageBreak/>
        <w:t xml:space="preserve">22-майындагы № 115 Мыйзамынын </w:t>
      </w:r>
      <w:hyperlink r:id="rId56" w:anchor="st_8" w:tooltip="https://cbd.minjust.gov.kg/111158#st_8" w:history="1">
        <w:r>
          <w:rPr>
            <w:rStyle w:val="aff0"/>
            <w:rFonts w:ascii="Arial" w:hAnsi="Arial" w:cs="Arial"/>
            <w:lang w:val="ky-KG"/>
          </w:rPr>
          <w:t>8-беренеси</w:t>
        </w:r>
      </w:hyperlink>
      <w:r>
        <w:rPr>
          <w:rFonts w:ascii="Arial" w:hAnsi="Arial" w:cs="Arial"/>
          <w:lang w:val="ky-KG"/>
        </w:rPr>
        <w:t xml:space="preserve"> (Кыргыз Республикасынын Жогорку Кеңешинин Жарчысы, 2015-ж., № 5, 531-ст.);</w:t>
      </w:r>
    </w:p>
    <w:p w14:paraId="7264DC31" w14:textId="77777777" w:rsidR="00370810" w:rsidRDefault="0086753E">
      <w:pPr>
        <w:spacing w:after="60" w:line="276" w:lineRule="auto"/>
        <w:ind w:firstLine="567"/>
      </w:pPr>
      <w:r>
        <w:rPr>
          <w:rFonts w:ascii="Arial" w:hAnsi="Arial" w:cs="Arial"/>
          <w:lang w:val="ky-KG"/>
        </w:rPr>
        <w:t xml:space="preserve">5) "Кыргыз Республикасынын айрым мыйзам актыларына өзгөртүүлөрдү жана толуктоолорду киргизүү жөнүндө" Кыргыз Республикасынын 2015-жылдын 2-июлундагы № 142 Мыйзамынын </w:t>
      </w:r>
      <w:hyperlink r:id="rId57" w:anchor="st_9" w:tooltip="https://cbd.minjust.gov.kg/111185#st_9" w:history="1">
        <w:r>
          <w:rPr>
            <w:rStyle w:val="aff0"/>
            <w:rFonts w:ascii="Arial" w:hAnsi="Arial" w:cs="Arial"/>
            <w:lang w:val="ky-KG"/>
          </w:rPr>
          <w:t>9-беренеси</w:t>
        </w:r>
      </w:hyperlink>
      <w:r>
        <w:rPr>
          <w:rFonts w:ascii="Arial" w:hAnsi="Arial" w:cs="Arial"/>
          <w:lang w:val="ky-KG"/>
        </w:rPr>
        <w:t xml:space="preserve"> (Кыргыз Республикасынын Жогорку Кеңешинин Жарчысы, 2015-ж., № 7, 977-ст.);</w:t>
      </w:r>
    </w:p>
    <w:p w14:paraId="226026A2" w14:textId="77777777" w:rsidR="00370810" w:rsidRDefault="0086753E">
      <w:pPr>
        <w:spacing w:after="60" w:line="276" w:lineRule="auto"/>
        <w:ind w:firstLine="567"/>
      </w:pPr>
      <w:r>
        <w:rPr>
          <w:rFonts w:ascii="Arial" w:hAnsi="Arial" w:cs="Arial"/>
          <w:lang w:val="ky-KG"/>
        </w:rPr>
        <w:t xml:space="preserve">6) "Террористтик ишти финансылоого жана кылмыштуу кирешелерди легалдаштырууга (адалдоого) каршы аракеттенүү маселелери боюнча айрым мыйзам актыларына өзгөртүүлөрдү киргизүү жөнүндө" Кыргыз Республикасынын 2018-жылдын 6-августундагы № 88 Мыйзамынын </w:t>
      </w:r>
      <w:hyperlink r:id="rId58" w:anchor="st_13" w:tooltip="https://cbd.minjust.gov.kg/111821#st_13" w:history="1">
        <w:r>
          <w:rPr>
            <w:rStyle w:val="aff0"/>
            <w:rFonts w:ascii="Arial" w:hAnsi="Arial" w:cs="Arial"/>
            <w:lang w:val="ky-KG"/>
          </w:rPr>
          <w:t>13-беренеси</w:t>
        </w:r>
      </w:hyperlink>
      <w:r>
        <w:rPr>
          <w:rFonts w:ascii="Arial" w:hAnsi="Arial" w:cs="Arial"/>
          <w:lang w:val="ky-KG"/>
        </w:rPr>
        <w:t xml:space="preserve"> (Кыргыз Республикасынын Жогорку Кеңешинин Жарчысы, 2018-ж., № 7-8, 488-ст.).</w:t>
      </w:r>
    </w:p>
    <w:p w14:paraId="5DB6DECE" w14:textId="77777777" w:rsidR="00370810" w:rsidRDefault="0086753E">
      <w:pPr>
        <w:spacing w:after="60" w:line="276" w:lineRule="auto"/>
        <w:ind w:firstLine="567"/>
        <w:jc w:val="both"/>
      </w:pPr>
      <w:r>
        <w:rPr>
          <w:rFonts w:ascii="Arial" w:hAnsi="Arial" w:cs="Arial"/>
          <w:i/>
          <w:iCs/>
          <w:lang w:val="ky-KG"/>
        </w:rPr>
        <w:t xml:space="preserve">(КР </w:t>
      </w:r>
      <w:hyperlink r:id="rId59" w:tooltip="https://cbd.minjust.gov.kg/112485" w:history="1">
        <w:r>
          <w:rPr>
            <w:rStyle w:val="aff0"/>
            <w:rFonts w:ascii="Arial" w:hAnsi="Arial" w:cs="Arial"/>
            <w:i/>
            <w:iCs/>
            <w:lang w:val="ky-KG"/>
          </w:rPr>
          <w:t>2023-жылдын 1-февралындагы № 21</w:t>
        </w:r>
      </w:hyperlink>
      <w:r>
        <w:rPr>
          <w:rFonts w:ascii="Arial" w:hAnsi="Arial" w:cs="Arial"/>
          <w:i/>
          <w:iCs/>
          <w:lang w:val="ky-KG"/>
        </w:rPr>
        <w:t xml:space="preserve"> Мыйзамынын редакциясына ылайык)</w:t>
      </w:r>
    </w:p>
    <w:p w14:paraId="4B8E6964" w14:textId="77777777" w:rsidR="00370810" w:rsidRDefault="0086753E">
      <w:pPr>
        <w:spacing w:after="60" w:line="276" w:lineRule="auto"/>
        <w:ind w:firstLine="567"/>
      </w:pPr>
      <w:r>
        <w:t> </w:t>
      </w:r>
    </w:p>
    <w:p w14:paraId="316DF207" w14:textId="77777777" w:rsidR="00370810" w:rsidRDefault="0086753E">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370810" w14:paraId="156606CA" w14:textId="77777777">
        <w:tc>
          <w:tcPr>
            <w:tcW w:w="1750" w:type="pct"/>
            <w:tcMar>
              <w:top w:w="0" w:type="dxa"/>
              <w:left w:w="567" w:type="dxa"/>
              <w:bottom w:w="0" w:type="dxa"/>
              <w:right w:w="108" w:type="dxa"/>
            </w:tcMar>
          </w:tcPr>
          <w:p w14:paraId="61EAC212" w14:textId="77777777" w:rsidR="00370810" w:rsidRDefault="0086753E">
            <w:pPr>
              <w:spacing w:after="60" w:line="276" w:lineRule="auto"/>
            </w:pPr>
            <w:r>
              <w:rPr>
                <w:rFonts w:ascii="Arial" w:hAnsi="Arial" w:cs="Arial"/>
                <w:b/>
                <w:bCs/>
                <w:lang w:val="ky-KG"/>
              </w:rPr>
              <w:t>Кыргыз Республикасынын Президенти</w:t>
            </w:r>
          </w:p>
        </w:tc>
        <w:tc>
          <w:tcPr>
            <w:tcW w:w="1500" w:type="pct"/>
            <w:tcMar>
              <w:top w:w="0" w:type="dxa"/>
              <w:left w:w="108" w:type="dxa"/>
              <w:bottom w:w="0" w:type="dxa"/>
              <w:right w:w="108" w:type="dxa"/>
            </w:tcMar>
          </w:tcPr>
          <w:p w14:paraId="062409FA" w14:textId="77777777" w:rsidR="00370810" w:rsidRDefault="0086753E">
            <w:pPr>
              <w:spacing w:after="60" w:line="276" w:lineRule="auto"/>
            </w:pPr>
            <w:r>
              <w:t> </w:t>
            </w:r>
          </w:p>
        </w:tc>
        <w:tc>
          <w:tcPr>
            <w:tcW w:w="1750" w:type="pct"/>
            <w:tcMar>
              <w:top w:w="0" w:type="dxa"/>
              <w:left w:w="108" w:type="dxa"/>
              <w:bottom w:w="0" w:type="dxa"/>
              <w:right w:w="108" w:type="dxa"/>
            </w:tcMar>
            <w:vAlign w:val="bottom"/>
          </w:tcPr>
          <w:p w14:paraId="2F9F82B4" w14:textId="77777777" w:rsidR="00370810" w:rsidRDefault="0086753E">
            <w:pPr>
              <w:spacing w:after="60" w:line="276" w:lineRule="auto"/>
            </w:pPr>
            <w:r>
              <w:rPr>
                <w:rFonts w:ascii="Arial" w:hAnsi="Arial" w:cs="Arial"/>
                <w:b/>
                <w:bCs/>
                <w:lang w:val="ky-KG"/>
              </w:rPr>
              <w:t>С.Жээнбеков</w:t>
            </w:r>
          </w:p>
        </w:tc>
      </w:tr>
      <w:tr w:rsidR="00370810" w14:paraId="3ACF7F48" w14:textId="77777777">
        <w:tc>
          <w:tcPr>
            <w:tcW w:w="1750" w:type="pct"/>
            <w:tcMar>
              <w:top w:w="0" w:type="dxa"/>
              <w:left w:w="567" w:type="dxa"/>
              <w:bottom w:w="0" w:type="dxa"/>
              <w:right w:w="108" w:type="dxa"/>
            </w:tcMar>
          </w:tcPr>
          <w:p w14:paraId="061F2D3B" w14:textId="77777777" w:rsidR="00370810" w:rsidRDefault="0086753E">
            <w:pPr>
              <w:spacing w:after="60" w:line="276" w:lineRule="auto"/>
            </w:pPr>
            <w:r>
              <w:t> </w:t>
            </w:r>
          </w:p>
        </w:tc>
        <w:tc>
          <w:tcPr>
            <w:tcW w:w="1500" w:type="pct"/>
            <w:tcMar>
              <w:top w:w="0" w:type="dxa"/>
              <w:left w:w="108" w:type="dxa"/>
              <w:bottom w:w="0" w:type="dxa"/>
              <w:right w:w="108" w:type="dxa"/>
            </w:tcMar>
          </w:tcPr>
          <w:p w14:paraId="7516EC99" w14:textId="77777777" w:rsidR="00370810" w:rsidRDefault="0086753E">
            <w:pPr>
              <w:spacing w:after="60" w:line="276" w:lineRule="auto"/>
            </w:pPr>
            <w:r>
              <w:t> </w:t>
            </w:r>
          </w:p>
        </w:tc>
        <w:tc>
          <w:tcPr>
            <w:tcW w:w="1750" w:type="pct"/>
            <w:tcMar>
              <w:top w:w="0" w:type="dxa"/>
              <w:left w:w="108" w:type="dxa"/>
              <w:bottom w:w="0" w:type="dxa"/>
              <w:right w:w="108" w:type="dxa"/>
            </w:tcMar>
            <w:vAlign w:val="bottom"/>
          </w:tcPr>
          <w:p w14:paraId="0B7FA451" w14:textId="77777777" w:rsidR="00370810" w:rsidRDefault="0086753E">
            <w:pPr>
              <w:spacing w:after="60" w:line="276" w:lineRule="auto"/>
            </w:pPr>
            <w:r>
              <w:t> </w:t>
            </w:r>
          </w:p>
        </w:tc>
      </w:tr>
      <w:tr w:rsidR="00370810" w14:paraId="1AF25AA8" w14:textId="77777777">
        <w:tc>
          <w:tcPr>
            <w:tcW w:w="1750" w:type="pct"/>
            <w:tcMar>
              <w:top w:w="0" w:type="dxa"/>
              <w:left w:w="567" w:type="dxa"/>
              <w:bottom w:w="0" w:type="dxa"/>
              <w:right w:w="108" w:type="dxa"/>
            </w:tcMar>
          </w:tcPr>
          <w:p w14:paraId="4552CE6A" w14:textId="77777777" w:rsidR="00370810" w:rsidRDefault="00351C3F">
            <w:pPr>
              <w:spacing w:after="60" w:line="276" w:lineRule="auto"/>
            </w:pPr>
            <w:hyperlink r:id="rId60" w:tooltip="toktom://db/155798" w:history="1">
              <w:r w:rsidR="0086753E">
                <w:rPr>
                  <w:rStyle w:val="aff0"/>
                  <w:rFonts w:ascii="Arial" w:hAnsi="Arial" w:cs="Arial"/>
                  <w:b/>
                  <w:bCs/>
                  <w:lang w:val="ky-KG"/>
                </w:rPr>
                <w:t>2019-жылдын 29-майында</w:t>
              </w:r>
            </w:hyperlink>
          </w:p>
        </w:tc>
        <w:tc>
          <w:tcPr>
            <w:tcW w:w="1500" w:type="pct"/>
            <w:tcMar>
              <w:top w:w="0" w:type="dxa"/>
              <w:left w:w="108" w:type="dxa"/>
              <w:bottom w:w="0" w:type="dxa"/>
              <w:right w:w="108" w:type="dxa"/>
            </w:tcMar>
          </w:tcPr>
          <w:p w14:paraId="14C58982" w14:textId="77777777" w:rsidR="00370810" w:rsidRDefault="0086753E">
            <w:pPr>
              <w:spacing w:after="60" w:line="276" w:lineRule="auto"/>
            </w:pPr>
            <w:r>
              <w:t> </w:t>
            </w:r>
          </w:p>
        </w:tc>
        <w:tc>
          <w:tcPr>
            <w:tcW w:w="1750" w:type="pct"/>
            <w:tcMar>
              <w:top w:w="0" w:type="dxa"/>
              <w:left w:w="108" w:type="dxa"/>
              <w:bottom w:w="0" w:type="dxa"/>
              <w:right w:w="108" w:type="dxa"/>
            </w:tcMar>
            <w:vAlign w:val="bottom"/>
          </w:tcPr>
          <w:p w14:paraId="79390143" w14:textId="77777777" w:rsidR="00370810" w:rsidRDefault="0086753E">
            <w:pPr>
              <w:spacing w:after="60" w:line="276" w:lineRule="auto"/>
            </w:pPr>
            <w:r>
              <w:rPr>
                <w:rFonts w:ascii="Arial" w:hAnsi="Arial" w:cs="Arial"/>
                <w:b/>
                <w:bCs/>
                <w:lang w:val="ky-KG"/>
              </w:rPr>
              <w:t>Кыргыз Республикасынын Жогорку Кеңеши тарабынан кабыл алынган</w:t>
            </w:r>
          </w:p>
        </w:tc>
      </w:tr>
    </w:tbl>
    <w:p w14:paraId="5E8CA77C" w14:textId="77777777" w:rsidR="00370810" w:rsidRDefault="0086753E">
      <w:pPr>
        <w:spacing w:after="60" w:line="276" w:lineRule="auto"/>
        <w:ind w:firstLine="567"/>
      </w:pPr>
      <w:r>
        <w:t> </w:t>
      </w:r>
    </w:p>
    <w:p w14:paraId="550232B0" w14:textId="77777777" w:rsidR="00370810" w:rsidRDefault="0086753E">
      <w:pPr>
        <w:pStyle w:val="aff6"/>
      </w:pPr>
      <w:r>
        <w:t> </w:t>
      </w:r>
    </w:p>
    <w:p w14:paraId="505F6054" w14:textId="77777777" w:rsidR="00370810" w:rsidRDefault="0086753E">
      <w:r>
        <w:t> </w:t>
      </w:r>
    </w:p>
    <w:sectPr w:rsidR="00370810">
      <w:headerReference w:type="even" r:id="rId61"/>
      <w:headerReference w:type="default" r:id="rId62"/>
      <w:footerReference w:type="even" r:id="rId63"/>
      <w:footerReference w:type="default" r:id="rId64"/>
      <w:headerReference w:type="first" r:id="rId65"/>
      <w:footerReference w:type="first" r:id="rId66"/>
      <w:pgSz w:w="11906" w:h="16838"/>
      <w:pgMar w:top="1134" w:right="850" w:bottom="1134"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06A82" w14:textId="77777777" w:rsidR="00370810" w:rsidRDefault="0086753E">
      <w:r>
        <w:separator/>
      </w:r>
    </w:p>
  </w:endnote>
  <w:endnote w:type="continuationSeparator" w:id="0">
    <w:p w14:paraId="0A9F8756" w14:textId="77777777" w:rsidR="00370810" w:rsidRDefault="00867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451AB" w14:textId="77777777" w:rsidR="0086753E" w:rsidRDefault="0086753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16FCA" w14:textId="46B1167B" w:rsidR="0086753E" w:rsidRPr="0086753E" w:rsidRDefault="0086753E" w:rsidP="0086753E">
    <w:pPr>
      <w:pStyle w:val="af4"/>
      <w:jc w:val="center"/>
      <w:rPr>
        <w:color w:val="800000"/>
        <w:sz w:val="20"/>
      </w:rPr>
    </w:pPr>
    <w:r>
      <w:rPr>
        <w:color w:val="800000"/>
        <w:sz w:val="20"/>
      </w:rPr>
      <w:t>cbd.minjust.gov.kg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F8950" w14:textId="77777777" w:rsidR="0086753E" w:rsidRDefault="0086753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C3D3C" w14:textId="77777777" w:rsidR="00370810" w:rsidRDefault="0086753E">
      <w:r>
        <w:separator/>
      </w:r>
    </w:p>
  </w:footnote>
  <w:footnote w:type="continuationSeparator" w:id="0">
    <w:p w14:paraId="1719DC6F" w14:textId="77777777" w:rsidR="00370810" w:rsidRDefault="00867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35AE0" w14:textId="77777777" w:rsidR="0086753E" w:rsidRDefault="0086753E">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3ABC3" w14:textId="77777777" w:rsidR="0086753E" w:rsidRDefault="0086753E" w:rsidP="0086753E">
    <w:pPr>
      <w:pStyle w:val="af2"/>
      <w:jc w:val="center"/>
      <w:rPr>
        <w:color w:val="0000FF"/>
        <w:sz w:val="20"/>
      </w:rPr>
    </w:pPr>
    <w:r>
      <w:rPr>
        <w:color w:val="0000FF"/>
        <w:sz w:val="20"/>
      </w:rPr>
      <w:t xml:space="preserve">Кыргыз </w:t>
    </w:r>
    <w:proofErr w:type="spellStart"/>
    <w:r>
      <w:rPr>
        <w:color w:val="0000FF"/>
        <w:sz w:val="20"/>
      </w:rPr>
      <w:t>Республикасынын</w:t>
    </w:r>
    <w:proofErr w:type="spellEnd"/>
    <w:r>
      <w:rPr>
        <w:color w:val="0000FF"/>
        <w:sz w:val="20"/>
      </w:rPr>
      <w:t xml:space="preserve"> 2019-жылдын 8-июлундагы № 82 "</w:t>
    </w:r>
    <w:proofErr w:type="spellStart"/>
    <w:r>
      <w:rPr>
        <w:color w:val="0000FF"/>
        <w:sz w:val="20"/>
      </w:rPr>
      <w:t>Расмий</w:t>
    </w:r>
    <w:proofErr w:type="spellEnd"/>
    <w:r>
      <w:rPr>
        <w:color w:val="0000FF"/>
        <w:sz w:val="20"/>
      </w:rPr>
      <w:t xml:space="preserve"> статистика </w:t>
    </w:r>
    <w:proofErr w:type="spellStart"/>
    <w:r>
      <w:rPr>
        <w:color w:val="0000FF"/>
        <w:sz w:val="20"/>
      </w:rPr>
      <w:t>жөнүндө</w:t>
    </w:r>
    <w:proofErr w:type="spellEnd"/>
    <w:r>
      <w:rPr>
        <w:color w:val="0000FF"/>
        <w:sz w:val="20"/>
      </w:rPr>
      <w:t xml:space="preserve">" </w:t>
    </w:r>
    <w:proofErr w:type="spellStart"/>
    <w:r>
      <w:rPr>
        <w:color w:val="0000FF"/>
        <w:sz w:val="20"/>
      </w:rPr>
      <w:t>Мыйзамы</w:t>
    </w:r>
    <w:proofErr w:type="spellEnd"/>
  </w:p>
  <w:p w14:paraId="0590AE92" w14:textId="248E95C0" w:rsidR="0086753E" w:rsidRPr="0086753E" w:rsidRDefault="0086753E" w:rsidP="0086753E">
    <w:pPr>
      <w:pStyle w:val="af2"/>
      <w:jc w:val="center"/>
      <w:rPr>
        <w:color w:val="0000F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B8102" w14:textId="77777777" w:rsidR="0086753E" w:rsidRDefault="0086753E">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810"/>
    <w:rsid w:val="00351C3F"/>
    <w:rsid w:val="00370810"/>
    <w:rsid w:val="00867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E463A"/>
  <w15:docId w15:val="{5AD9DEF2-759F-40D0-ACD1-7349D64F2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Emphasis"/>
    <w:basedOn w:val="a0"/>
    <w:uiPriority w:val="21"/>
    <w:qFormat/>
    <w:rPr>
      <w:i/>
      <w:iCs/>
      <w:color w:val="2F5496" w:themeColor="accent1" w:themeShade="BF"/>
    </w:rPr>
  </w:style>
  <w:style w:type="character" w:styleId="a4">
    <w:name w:val="Intense Reference"/>
    <w:basedOn w:val="a0"/>
    <w:uiPriority w:val="32"/>
    <w:qFormat/>
    <w:rPr>
      <w:b/>
      <w:bCs/>
      <w:smallCaps/>
      <w:color w:val="2F5496" w:themeColor="accent1" w:themeShade="BF"/>
      <w:spacing w:val="5"/>
    </w:rPr>
  </w:style>
  <w:style w:type="character" w:styleId="a5">
    <w:name w:val="Subtle Emphasis"/>
    <w:basedOn w:val="a0"/>
    <w:uiPriority w:val="19"/>
    <w:qFormat/>
    <w:rPr>
      <w:i/>
      <w:iCs/>
      <w:color w:val="404040" w:themeColor="text1" w:themeTint="BF"/>
    </w:rPr>
  </w:style>
  <w:style w:type="character" w:styleId="a6">
    <w:name w:val="Emphasis"/>
    <w:basedOn w:val="a0"/>
    <w:uiPriority w:val="20"/>
    <w:qFormat/>
    <w:rPr>
      <w:i/>
      <w:iCs/>
    </w:rPr>
  </w:style>
  <w:style w:type="character" w:styleId="a7">
    <w:name w:val="Strong"/>
    <w:basedOn w:val="a0"/>
    <w:uiPriority w:val="22"/>
    <w:qFormat/>
    <w:rPr>
      <w:b/>
      <w:bCs/>
    </w:rPr>
  </w:style>
  <w:style w:type="character" w:styleId="a8">
    <w:name w:val="Subtle Reference"/>
    <w:basedOn w:val="a0"/>
    <w:uiPriority w:val="31"/>
    <w:qFormat/>
    <w:rPr>
      <w:smallCaps/>
      <w:color w:val="5A5A5A" w:themeColor="text1" w:themeTint="A5"/>
    </w:rPr>
  </w:style>
  <w:style w:type="character" w:styleId="a9">
    <w:name w:val="Book Title"/>
    <w:basedOn w:val="a0"/>
    <w:uiPriority w:val="33"/>
    <w:qFormat/>
    <w:rPr>
      <w:b/>
      <w:bCs/>
      <w:i/>
      <w:iCs/>
      <w:spacing w:val="5"/>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a">
    <w:name w:val="List Paragraph"/>
    <w:basedOn w:val="a"/>
    <w:uiPriority w:val="34"/>
    <w:qFormat/>
    <w:pPr>
      <w:ind w:left="720"/>
      <w:contextualSpacing/>
    </w:pPr>
  </w:style>
  <w:style w:type="paragraph" w:styleId="ab">
    <w:name w:val="No Spacing"/>
    <w:uiPriority w:val="1"/>
    <w:qFormat/>
  </w:style>
  <w:style w:type="paragraph" w:styleId="ac">
    <w:name w:val="Title"/>
    <w:basedOn w:val="a"/>
    <w:next w:val="a"/>
    <w:link w:val="ad"/>
    <w:uiPriority w:val="10"/>
    <w:qFormat/>
    <w:pPr>
      <w:spacing w:before="300" w:after="200"/>
      <w:contextualSpacing/>
    </w:pPr>
    <w:rPr>
      <w:sz w:val="48"/>
      <w:szCs w:val="48"/>
    </w:rPr>
  </w:style>
  <w:style w:type="character" w:customStyle="1" w:styleId="ad">
    <w:name w:val="Заголовок Знак"/>
    <w:basedOn w:val="a0"/>
    <w:link w:val="ac"/>
    <w:uiPriority w:val="10"/>
    <w:rPr>
      <w:sz w:val="48"/>
      <w:szCs w:val="48"/>
    </w:rPr>
  </w:style>
  <w:style w:type="paragraph" w:styleId="ae">
    <w:name w:val="Subtitle"/>
    <w:basedOn w:val="a"/>
    <w:next w:val="a"/>
    <w:link w:val="af"/>
    <w:uiPriority w:val="11"/>
    <w:qFormat/>
    <w:pPr>
      <w:spacing w:before="200" w:after="200"/>
    </w:pPr>
  </w:style>
  <w:style w:type="character" w:customStyle="1" w:styleId="af">
    <w:name w:val="Подзаголовок Знак"/>
    <w:basedOn w:val="a0"/>
    <w:link w:val="ae"/>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f0">
    <w:name w:val="Intense Quote"/>
    <w:basedOn w:val="a"/>
    <w:next w:val="a"/>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
    <w:link w:val="af3"/>
    <w:uiPriority w:val="99"/>
    <w:unhideWhenUsed/>
    <w:pPr>
      <w:tabs>
        <w:tab w:val="center" w:pos="7143"/>
        <w:tab w:val="right" w:pos="14287"/>
      </w:tabs>
    </w:p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7143"/>
        <w:tab w:val="right" w:pos="14287"/>
      </w:tabs>
    </w:pPr>
  </w:style>
  <w:style w:type="character" w:customStyle="1" w:styleId="FooterChar">
    <w:name w:val="Footer Char"/>
    <w:basedOn w:val="a0"/>
    <w:uiPriority w:val="99"/>
  </w:style>
  <w:style w:type="paragraph" w:styleId="af6">
    <w:name w:val="caption"/>
    <w:basedOn w:val="a"/>
    <w:next w:val="a"/>
    <w:uiPriority w:val="35"/>
    <w:semiHidden/>
    <w:unhideWhenUsed/>
    <w:qFormat/>
    <w:pPr>
      <w:spacing w:line="276" w:lineRule="auto"/>
    </w:pPr>
    <w:rPr>
      <w:b/>
      <w:bCs/>
      <w:color w:val="4472C4" w:themeColor="accent1"/>
      <w:sz w:val="18"/>
      <w:szCs w:val="18"/>
    </w:rPr>
  </w:style>
  <w:style w:type="character" w:customStyle="1" w:styleId="af5">
    <w:name w:val="Нижний колонтитул Знак"/>
    <w:link w:val="af4"/>
    <w:uiPriority w:val="99"/>
  </w:style>
  <w:style w:type="table" w:styleId="af7">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8">
    <w:name w:val="footnote text"/>
    <w:basedOn w:val="a"/>
    <w:link w:val="af9"/>
    <w:uiPriority w:val="99"/>
    <w:semiHidden/>
    <w:unhideWhenUsed/>
    <w:pPr>
      <w:spacing w:after="40"/>
    </w:pPr>
    <w:rPr>
      <w:sz w:val="18"/>
    </w:rPr>
  </w:style>
  <w:style w:type="character" w:customStyle="1" w:styleId="af9">
    <w:name w:val="Текст сноски Знак"/>
    <w:link w:val="af8"/>
    <w:uiPriority w:val="99"/>
    <w:rPr>
      <w:sz w:val="18"/>
    </w:rPr>
  </w:style>
  <w:style w:type="character" w:styleId="afa">
    <w:name w:val="footnote reference"/>
    <w:basedOn w:val="a0"/>
    <w:uiPriority w:val="99"/>
    <w:unhideWhenUsed/>
    <w:rPr>
      <w:vertAlign w:val="superscript"/>
    </w:rPr>
  </w:style>
  <w:style w:type="paragraph" w:styleId="afb">
    <w:name w:val="endnote text"/>
    <w:basedOn w:val="a"/>
    <w:link w:val="afc"/>
    <w:uiPriority w:val="99"/>
    <w:semiHidden/>
    <w:unhideWhenUsed/>
    <w:rPr>
      <w:sz w:val="20"/>
    </w:rPr>
  </w:style>
  <w:style w:type="character" w:customStyle="1" w:styleId="afc">
    <w:name w:val="Текст концевой сноски Знак"/>
    <w:link w:val="afb"/>
    <w:uiPriority w:val="99"/>
    <w:rPr>
      <w:sz w:val="20"/>
    </w:rPr>
  </w:style>
  <w:style w:type="character" w:styleId="af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e">
    <w:name w:val="TOC Heading"/>
    <w:uiPriority w:val="39"/>
    <w:unhideWhenUsed/>
  </w:style>
  <w:style w:type="paragraph" w:styleId="aff">
    <w:name w:val="table of figures"/>
    <w:basedOn w:val="a"/>
    <w:next w:val="a"/>
    <w:uiPriority w:val="99"/>
    <w:unhideWhenUsed/>
  </w:style>
  <w:style w:type="character" w:styleId="aff0">
    <w:name w:val="Hyperlink"/>
    <w:basedOn w:val="a0"/>
    <w:uiPriority w:val="99"/>
    <w:semiHidden/>
    <w:unhideWhenUsed/>
    <w:rPr>
      <w:color w:val="0000FF"/>
      <w:u w:val="single"/>
    </w:rPr>
  </w:style>
  <w:style w:type="character" w:styleId="aff1">
    <w:name w:val="FollowedHyperlink"/>
    <w:basedOn w:val="a0"/>
    <w:uiPriority w:val="99"/>
    <w:semiHidden/>
    <w:unhideWhenUsed/>
    <w:rPr>
      <w:color w:val="000000"/>
      <w:u w:val="single"/>
    </w:rPr>
  </w:style>
  <w:style w:type="paragraph" w:customStyle="1" w:styleId="msonormal0">
    <w:name w:val="msonormal"/>
    <w:basedOn w:val="a"/>
    <w:pPr>
      <w:spacing w:before="100" w:beforeAutospacing="1" w:after="100" w:afterAutospacing="1"/>
    </w:pPr>
  </w:style>
  <w:style w:type="paragraph" w:styleId="aff2">
    <w:name w:val="Message Header"/>
    <w:basedOn w:val="a"/>
    <w:link w:val="aff3"/>
    <w:uiPriority w:val="99"/>
    <w:semiHidden/>
    <w:unhideWhenUsed/>
    <w:pPr>
      <w:spacing w:after="480"/>
      <w:jc w:val="center"/>
    </w:pPr>
    <w:rPr>
      <w:rFonts w:ascii="Arial" w:hAnsi="Arial" w:cs="Arial"/>
      <w:b/>
      <w:bCs/>
      <w:sz w:val="32"/>
      <w:szCs w:val="32"/>
    </w:rPr>
  </w:style>
  <w:style w:type="character" w:customStyle="1" w:styleId="aff3">
    <w:name w:val="Шапка Знак"/>
    <w:basedOn w:val="a0"/>
    <w:link w:val="aff2"/>
    <w:uiPriority w:val="99"/>
    <w:semiHidden/>
    <w:rPr>
      <w:rFonts w:ascii="Arial" w:hAnsi="Arial" w:cs="Arial" w:hint="default"/>
      <w:b/>
      <w:bCs/>
    </w:rPr>
  </w:style>
  <w:style w:type="paragraph" w:styleId="aff4">
    <w:name w:val="Balloon Text"/>
    <w:basedOn w:val="a"/>
    <w:link w:val="aff5"/>
    <w:uiPriority w:val="99"/>
    <w:semiHidden/>
    <w:unhideWhenUsed/>
    <w:rPr>
      <w:rFonts w:ascii="Tahoma" w:hAnsi="Tahoma" w:cs="Tahoma"/>
      <w:sz w:val="16"/>
      <w:szCs w:val="16"/>
    </w:rPr>
  </w:style>
  <w:style w:type="character" w:customStyle="1" w:styleId="aff5">
    <w:name w:val="Текст выноски Знак"/>
    <w:basedOn w:val="a0"/>
    <w:link w:val="aff4"/>
    <w:uiPriority w:val="99"/>
    <w:semiHidden/>
    <w:rPr>
      <w:rFonts w:ascii="Tahoma" w:hAnsi="Tahoma" w:cs="Tahoma" w:hint="default"/>
    </w:rPr>
  </w:style>
  <w:style w:type="paragraph" w:customStyle="1" w:styleId="aff6">
    <w:name w:val="Реквизит"/>
    <w:basedOn w:val="a"/>
    <w:pPr>
      <w:spacing w:after="240"/>
    </w:pPr>
    <w:rPr>
      <w:rFonts w:ascii="Arial" w:hAnsi="Arial" w:cs="Arial"/>
    </w:rPr>
  </w:style>
  <w:style w:type="paragraph" w:customStyle="1" w:styleId="tkRedakcijaSpisok">
    <w:name w:val="_В редакции список (tkRedakcijaSpisok)"/>
    <w:basedOn w:val="a"/>
    <w:pPr>
      <w:spacing w:after="200" w:line="276" w:lineRule="auto"/>
      <w:ind w:left="1134" w:right="1134"/>
      <w:jc w:val="center"/>
    </w:pPr>
    <w:rPr>
      <w:rFonts w:ascii="Arial" w:hAnsi="Arial" w:cs="Arial"/>
      <w:i/>
      <w:iCs/>
      <w:sz w:val="20"/>
      <w:szCs w:val="20"/>
    </w:rPr>
  </w:style>
  <w:style w:type="paragraph" w:customStyle="1" w:styleId="tkZagolovok5">
    <w:name w:val="_Заголовок Статья (tkZagolovok5)"/>
    <w:basedOn w:val="a"/>
    <w:pPr>
      <w:spacing w:before="200" w:after="60" w:line="276" w:lineRule="auto"/>
      <w:ind w:firstLine="567"/>
    </w:pPr>
    <w:rPr>
      <w:rFonts w:ascii="Arial" w:hAnsi="Arial" w:cs="Arial"/>
      <w:b/>
      <w:bCs/>
      <w:sz w:val="20"/>
      <w:szCs w:val="20"/>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msochpdefault">
    <w:name w:val="msochpdefault"/>
    <w:basedOn w:val="a"/>
    <w:pPr>
      <w:spacing w:before="100" w:beforeAutospacing="1" w:after="100" w:afterAutospacing="1"/>
    </w:pPr>
    <w:rPr>
      <w:sz w:val="20"/>
      <w:szCs w:val="20"/>
    </w:rPr>
  </w:style>
  <w:style w:type="paragraph" w:customStyle="1" w:styleId="tkRedakcijaTekst">
    <w:name w:val="_В редакции текст (tkRedakcijaTekst)"/>
    <w:basedOn w:val="a"/>
    <w:pPr>
      <w:spacing w:after="60" w:line="276" w:lineRule="auto"/>
      <w:ind w:firstLine="567"/>
      <w:jc w:val="both"/>
    </w:pPr>
    <w:rPr>
      <w:rFonts w:ascii="Arial" w:hAnsi="Arial" w:cs="Arial"/>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bd.minjust.gov.kg/4-5813/edition/56745/kg" TargetMode="External"/><Relationship Id="rId21" Type="http://schemas.openxmlformats.org/officeDocument/2006/relationships/hyperlink" Target="https://cbd.minjust.gov.kg/112485" TargetMode="External"/><Relationship Id="rId34" Type="http://schemas.openxmlformats.org/officeDocument/2006/relationships/hyperlink" Target="https://cbd.minjust.gov.kg/112485" TargetMode="External"/><Relationship Id="rId42" Type="http://schemas.openxmlformats.org/officeDocument/2006/relationships/hyperlink" Target="https://cbd.minjust.gov.kg/111929" TargetMode="External"/><Relationship Id="rId47" Type="http://schemas.openxmlformats.org/officeDocument/2006/relationships/hyperlink" Target="https://cbd.minjust.gov.kg/111929" TargetMode="External"/><Relationship Id="rId50" Type="http://schemas.openxmlformats.org/officeDocument/2006/relationships/hyperlink" Target="https://cbd.minjust.gov.kg/112485" TargetMode="External"/><Relationship Id="rId55" Type="http://schemas.openxmlformats.org/officeDocument/2006/relationships/hyperlink" Target="https://cbd.minjust.gov.kg/203834" TargetMode="External"/><Relationship Id="rId63" Type="http://schemas.openxmlformats.org/officeDocument/2006/relationships/footer" Target="footer1.xml"/><Relationship Id="rId68"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ettings" Target="settings.xml"/><Relationship Id="rId16" Type="http://schemas.openxmlformats.org/officeDocument/2006/relationships/hyperlink" Target="https://cbd.minjust.gov.kg/4-5813/edition/56745/kg" TargetMode="External"/><Relationship Id="rId29" Type="http://schemas.openxmlformats.org/officeDocument/2006/relationships/hyperlink" Target="https://cbd.minjust.gov.kg/4-5813/edition/56745/kg" TargetMode="External"/><Relationship Id="rId11" Type="http://schemas.openxmlformats.org/officeDocument/2006/relationships/hyperlink" Target="https://cbd.minjust.gov.kg/4-5326/edition/6590/kg" TargetMode="External"/><Relationship Id="rId24" Type="http://schemas.openxmlformats.org/officeDocument/2006/relationships/hyperlink" Target="https://cbd.minjust.gov.kg/4-5813/edition/56745/kg" TargetMode="External"/><Relationship Id="rId32" Type="http://schemas.openxmlformats.org/officeDocument/2006/relationships/hyperlink" Target="https://cbd.minjust.gov.kg/4-5813/edition/56745/kg" TargetMode="External"/><Relationship Id="rId37" Type="http://schemas.openxmlformats.org/officeDocument/2006/relationships/hyperlink" Target="https://cbd.minjust.gov.kg/4-5813/edition/56745/kg" TargetMode="External"/><Relationship Id="rId40" Type="http://schemas.openxmlformats.org/officeDocument/2006/relationships/hyperlink" Target="https://cbd.minjust.gov.kg/111929" TargetMode="External"/><Relationship Id="rId45" Type="http://schemas.openxmlformats.org/officeDocument/2006/relationships/hyperlink" Target="https://cbd.minjust.gov.kg/111929" TargetMode="External"/><Relationship Id="rId53" Type="http://schemas.openxmlformats.org/officeDocument/2006/relationships/hyperlink" Target="https://cbd.minjust.gov.kg/202557" TargetMode="External"/><Relationship Id="rId58" Type="http://schemas.openxmlformats.org/officeDocument/2006/relationships/hyperlink" Target="https://cbd.minjust.gov.kg/111821" TargetMode="External"/><Relationship Id="rId66" Type="http://schemas.openxmlformats.org/officeDocument/2006/relationships/footer" Target="footer3.xml"/><Relationship Id="rId5" Type="http://schemas.openxmlformats.org/officeDocument/2006/relationships/endnotes" Target="endnotes.xml"/><Relationship Id="rId61" Type="http://schemas.openxmlformats.org/officeDocument/2006/relationships/header" Target="header1.xml"/><Relationship Id="rId19" Type="http://schemas.openxmlformats.org/officeDocument/2006/relationships/hyperlink" Target="https://cbd.minjust.gov.kg/4-5326/edition/6590/kg" TargetMode="External"/><Relationship Id="rId14" Type="http://schemas.openxmlformats.org/officeDocument/2006/relationships/hyperlink" Target="https://cbd.minjust.gov.kg/112485" TargetMode="External"/><Relationship Id="rId22" Type="http://schemas.openxmlformats.org/officeDocument/2006/relationships/hyperlink" Target="https://cbd.minjust.gov.kg/4-5326/edition/6590/kg" TargetMode="External"/><Relationship Id="rId27" Type="http://schemas.openxmlformats.org/officeDocument/2006/relationships/hyperlink" Target="https://cbd.minjust.gov.kg/4-5813/edition/56745/kg" TargetMode="External"/><Relationship Id="rId30" Type="http://schemas.openxmlformats.org/officeDocument/2006/relationships/hyperlink" Target="https://cbd.minjust.gov.kg/111929" TargetMode="External"/><Relationship Id="rId35" Type="http://schemas.openxmlformats.org/officeDocument/2006/relationships/hyperlink" Target="https://cbd.minjust.gov.kg/112485" TargetMode="External"/><Relationship Id="rId43" Type="http://schemas.openxmlformats.org/officeDocument/2006/relationships/hyperlink" Target="https://cbd.minjust.gov.kg/111929" TargetMode="External"/><Relationship Id="rId48" Type="http://schemas.openxmlformats.org/officeDocument/2006/relationships/hyperlink" Target="https://cbd.minjust.gov.kg/112485" TargetMode="External"/><Relationship Id="rId56" Type="http://schemas.openxmlformats.org/officeDocument/2006/relationships/hyperlink" Target="https://cbd.minjust.gov.kg/111158" TargetMode="External"/><Relationship Id="rId64" Type="http://schemas.openxmlformats.org/officeDocument/2006/relationships/footer" Target="footer2.xml"/><Relationship Id="rId51" Type="http://schemas.openxmlformats.org/officeDocument/2006/relationships/hyperlink" Target="https://cbd.minjust.gov.kg/202074" TargetMode="External"/><Relationship Id="rId3" Type="http://schemas.openxmlformats.org/officeDocument/2006/relationships/webSettings" Target="webSettings.xml"/><Relationship Id="rId12" Type="http://schemas.openxmlformats.org/officeDocument/2006/relationships/hyperlink" Target="https://cbd.minjust.gov.kg/4-5813/edition/56745/kg" TargetMode="External"/><Relationship Id="rId17" Type="http://schemas.openxmlformats.org/officeDocument/2006/relationships/hyperlink" Target="https://cbd.minjust.gov.kg/112424/edition/1262743/kg" TargetMode="External"/><Relationship Id="rId25" Type="http://schemas.openxmlformats.org/officeDocument/2006/relationships/hyperlink" Target="https://cbd.minjust.gov.kg/4-5813/edition/56745/kg" TargetMode="External"/><Relationship Id="rId33" Type="http://schemas.openxmlformats.org/officeDocument/2006/relationships/hyperlink" Target="https://cbd.minjust.gov.kg/112485" TargetMode="External"/><Relationship Id="rId38" Type="http://schemas.openxmlformats.org/officeDocument/2006/relationships/hyperlink" Target="https://cbd.minjust.gov.kg/4-5813/edition/56745/kg" TargetMode="External"/><Relationship Id="rId46" Type="http://schemas.openxmlformats.org/officeDocument/2006/relationships/hyperlink" Target="https://cbd.minjust.gov.kg/111929" TargetMode="External"/><Relationship Id="rId59" Type="http://schemas.openxmlformats.org/officeDocument/2006/relationships/hyperlink" Target="https://cbd.minjust.gov.kg/112485" TargetMode="External"/><Relationship Id="rId67" Type="http://schemas.openxmlformats.org/officeDocument/2006/relationships/fontTable" Target="fontTable.xml"/><Relationship Id="rId20" Type="http://schemas.openxmlformats.org/officeDocument/2006/relationships/hyperlink" Target="https://cbd.minjust.gov.kg/112424/edition/1262743/kg" TargetMode="External"/><Relationship Id="rId41" Type="http://schemas.openxmlformats.org/officeDocument/2006/relationships/hyperlink" Target="https://cbd.minjust.gov.kg/111929" TargetMode="External"/><Relationship Id="rId54" Type="http://schemas.openxmlformats.org/officeDocument/2006/relationships/hyperlink" Target="https://cbd.minjust.gov.kg/202074" TargetMode="External"/><Relationship Id="rId62"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cbd.minjust.gov.kg/4-5813/edition/56745/kg" TargetMode="External"/><Relationship Id="rId15" Type="http://schemas.openxmlformats.org/officeDocument/2006/relationships/hyperlink" Target="https://cbd.minjust.gov.kg/4-5813/edition/56745/kg" TargetMode="External"/><Relationship Id="rId23" Type="http://schemas.openxmlformats.org/officeDocument/2006/relationships/hyperlink" Target="https://cbd.minjust.gov.kg/112485" TargetMode="External"/><Relationship Id="rId28" Type="http://schemas.openxmlformats.org/officeDocument/2006/relationships/hyperlink" Target="https://cbd.minjust.gov.kg/4-5813/edition/56745/kg" TargetMode="External"/><Relationship Id="rId36" Type="http://schemas.openxmlformats.org/officeDocument/2006/relationships/hyperlink" Target="https://cbd.minjust.gov.kg/112485" TargetMode="External"/><Relationship Id="rId49" Type="http://schemas.openxmlformats.org/officeDocument/2006/relationships/hyperlink" Target="https://cbd.minjust.gov.kg/111565" TargetMode="External"/><Relationship Id="rId57" Type="http://schemas.openxmlformats.org/officeDocument/2006/relationships/hyperlink" Target="https://cbd.minjust.gov.kg/111185" TargetMode="External"/><Relationship Id="rId10" Type="http://schemas.openxmlformats.org/officeDocument/2006/relationships/hyperlink" Target="https://cbd.minjust.gov.kg/112485" TargetMode="External"/><Relationship Id="rId31" Type="http://schemas.openxmlformats.org/officeDocument/2006/relationships/hyperlink" Target="https://cbd.minjust.gov.kg/4-5813/edition/56745/kg" TargetMode="External"/><Relationship Id="rId44" Type="http://schemas.openxmlformats.org/officeDocument/2006/relationships/hyperlink" Target="https://cbd.minjust.gov.kg/111929" TargetMode="External"/><Relationship Id="rId52" Type="http://schemas.openxmlformats.org/officeDocument/2006/relationships/hyperlink" Target="https://cbd.minjust.gov.kg/202074" TargetMode="External"/><Relationship Id="rId60" Type="http://schemas.openxmlformats.org/officeDocument/2006/relationships/hyperlink" Target="toktom://db/155798" TargetMode="External"/><Relationship Id="rId65"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10.jpg"/><Relationship Id="rId13" Type="http://schemas.openxmlformats.org/officeDocument/2006/relationships/hyperlink" Target="https://cbd.minjust.gov.kg/4-5813/edition/56745/kg" TargetMode="External"/><Relationship Id="rId18" Type="http://schemas.openxmlformats.org/officeDocument/2006/relationships/hyperlink" Target="https://cbd.minjust.gov.kg/4-3214/edition/1241184/kg" TargetMode="External"/><Relationship Id="rId39" Type="http://schemas.openxmlformats.org/officeDocument/2006/relationships/hyperlink" Target="https://cbd.minjust.gov.kg/1124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8733</Words>
  <Characters>49779</Characters>
  <Application>Microsoft Office Word</Application>
  <DocSecurity>0</DocSecurity>
  <Lines>414</Lines>
  <Paragraphs>116</Paragraphs>
  <ScaleCrop>false</ScaleCrop>
  <Company/>
  <LinksUpToDate>false</LinksUpToDate>
  <CharactersWithSpaces>58396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Мукамбетова Эльвира</cp:lastModifiedBy>
  <cp:revision>2</cp:revision>
  <dcterms:created xsi:type="dcterms:W3CDTF">2026-09-17T05:43:00Z</dcterms:created>
  <dcterms:modified xsi:type="dcterms:W3CDTF">2026-09-17T05:43:00Z</dcterms:modified>
</cp:coreProperties>
</file>