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92CDDC" w:themeColor="accent5" w:themeTint="99"/>
  <w:body>
    <w:p w14:paraId="69D15DE1" w14:textId="52E52675" w:rsidR="00E2743D" w:rsidRDefault="00C05E70" w:rsidP="007A3600">
      <w:pPr>
        <w:ind w:left="-993" w:right="-426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54144" behindDoc="1" locked="0" layoutInCell="1" allowOverlap="1" wp14:anchorId="7220BFAD" wp14:editId="55C14D0C">
            <wp:simplePos x="0" y="0"/>
            <wp:positionH relativeFrom="column">
              <wp:posOffset>-876935</wp:posOffset>
            </wp:positionH>
            <wp:positionV relativeFrom="paragraph">
              <wp:posOffset>9525</wp:posOffset>
            </wp:positionV>
            <wp:extent cx="7616825" cy="9429750"/>
            <wp:effectExtent l="0" t="0" r="317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6825" cy="942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3600">
        <w:rPr>
          <w:rFonts w:ascii="Times New Roman" w:hAnsi="Times New Roman" w:cs="Times New Roman"/>
          <w:b/>
          <w:sz w:val="24"/>
        </w:rPr>
        <w:t xml:space="preserve"> </w:t>
      </w:r>
    </w:p>
    <w:p w14:paraId="6001F4F3" w14:textId="05875DBE" w:rsidR="00B378F0" w:rsidRPr="007065B0" w:rsidRDefault="007065B0" w:rsidP="00B378F0">
      <w:pPr>
        <w:ind w:left="-567" w:right="-426"/>
        <w:rPr>
          <w:rFonts w:ascii="Times New Roman" w:hAnsi="Times New Roman" w:cs="Times New Roman"/>
          <w:sz w:val="24"/>
        </w:rPr>
      </w:pPr>
      <w:r w:rsidRPr="007065B0">
        <w:rPr>
          <w:rFonts w:ascii="Times New Roman" w:hAnsi="Times New Roman" w:cs="Times New Roman"/>
          <w:b/>
          <w:sz w:val="24"/>
        </w:rPr>
        <w:t xml:space="preserve"> </w:t>
      </w:r>
    </w:p>
    <w:tbl>
      <w:tblPr>
        <w:tblStyle w:val="a5"/>
        <w:tblW w:w="11341" w:type="dxa"/>
        <w:tblInd w:w="-9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2"/>
        <w:gridCol w:w="2451"/>
        <w:gridCol w:w="4308"/>
      </w:tblGrid>
      <w:tr w:rsidR="00C46F27" w14:paraId="52FC0B0E" w14:textId="77777777" w:rsidTr="00C46F27">
        <w:trPr>
          <w:trHeight w:val="1265"/>
        </w:trPr>
        <w:tc>
          <w:tcPr>
            <w:tcW w:w="4582" w:type="dxa"/>
          </w:tcPr>
          <w:p w14:paraId="461EFFA5" w14:textId="06BCB60B" w:rsidR="00B378F0" w:rsidRDefault="00B378F0">
            <w:pPr>
              <w:tabs>
                <w:tab w:val="left" w:pos="2565"/>
              </w:tabs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5F3464">
              <w:rPr>
                <w:rFonts w:ascii="Times New Roman" w:hAnsi="Times New Roman" w:cs="Times New Roman"/>
                <w:b/>
                <w:sz w:val="24"/>
              </w:rPr>
              <w:t>КЫРГЫЗ РЕСПУБЛИКАСЫНЫН СТАТИСТИКА КОМИТЕТИ</w:t>
            </w:r>
          </w:p>
        </w:tc>
        <w:tc>
          <w:tcPr>
            <w:tcW w:w="2451" w:type="dxa"/>
            <w:vMerge w:val="restart"/>
          </w:tcPr>
          <w:p w14:paraId="2E422FF7" w14:textId="4114195F" w:rsidR="00B378F0" w:rsidRDefault="00C46F27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 wp14:anchorId="3B1E3BC3" wp14:editId="11E7710C">
                  <wp:extent cx="1418590" cy="1456690"/>
                  <wp:effectExtent l="0" t="0" r="0" b="0"/>
                  <wp:docPr id="12312205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22059" name="Рисунок 12312205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570" cy="1537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08" w:type="dxa"/>
          </w:tcPr>
          <w:p w14:paraId="3C36D419" w14:textId="77777777" w:rsidR="00B378F0" w:rsidRPr="005F3464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Cs/>
                <w:sz w:val="24"/>
                <w:szCs w:val="24"/>
              </w:rPr>
            </w:pPr>
            <w:r w:rsidRPr="005F3464">
              <w:rPr>
                <w:iCs/>
                <w:sz w:val="24"/>
                <w:szCs w:val="24"/>
              </w:rPr>
              <w:t>НАЦИОНАЛЬНЫЙ СТАТИСТИЧЕСКИЙ КОМИТЕТ КЫРГЫЗСКОЙ РЕСПУБЛИКИ</w:t>
            </w:r>
          </w:p>
          <w:p w14:paraId="1E7393DB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  <w:tr w:rsidR="00C46F27" w14:paraId="3F4AF762" w14:textId="77777777" w:rsidTr="00C46F27">
        <w:tc>
          <w:tcPr>
            <w:tcW w:w="4582" w:type="dxa"/>
          </w:tcPr>
          <w:p w14:paraId="2A40F167" w14:textId="3AD6AF74" w:rsidR="00B378F0" w:rsidRP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i/>
                <w:iCs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БИШКЕК ШААРДЫК</w:t>
            </w:r>
          </w:p>
          <w:p w14:paraId="1879C3AD" w14:textId="589801DC" w:rsid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СТАТИСТИКА БАШКАРМАЛЫГЫ</w:t>
            </w:r>
          </w:p>
        </w:tc>
        <w:tc>
          <w:tcPr>
            <w:tcW w:w="2451" w:type="dxa"/>
            <w:vMerge/>
          </w:tcPr>
          <w:p w14:paraId="125493B9" w14:textId="77777777" w:rsidR="00B378F0" w:rsidRDefault="00B378F0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308" w:type="dxa"/>
          </w:tcPr>
          <w:p w14:paraId="51B3EBCF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 xml:space="preserve">БИШКЕКСКОЕ ГОРОДСКОЕ УПРАВЛЕНИЕ </w:t>
            </w:r>
          </w:p>
          <w:p w14:paraId="7E6A489A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>СТАТИСТИКИ</w:t>
            </w:r>
          </w:p>
          <w:p w14:paraId="4E702512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</w:tbl>
    <w:p w14:paraId="4AA63B3E" w14:textId="1427B8B1" w:rsidR="007065B0" w:rsidRPr="007065B0" w:rsidRDefault="007065B0" w:rsidP="00B378F0">
      <w:pPr>
        <w:rPr>
          <w:rFonts w:ascii="Times New Roman" w:hAnsi="Times New Roman" w:cs="Times New Roman"/>
          <w:sz w:val="24"/>
        </w:rPr>
      </w:pPr>
    </w:p>
    <w:p w14:paraId="663BA545" w14:textId="68E15E10" w:rsidR="007065B0" w:rsidRPr="007065B0" w:rsidRDefault="007065B0" w:rsidP="00E2743D">
      <w:pPr>
        <w:ind w:left="-567"/>
        <w:rPr>
          <w:rFonts w:ascii="Times New Roman" w:hAnsi="Times New Roman" w:cs="Times New Roman"/>
          <w:sz w:val="24"/>
        </w:rPr>
      </w:pPr>
    </w:p>
    <w:p w14:paraId="6158C6EF" w14:textId="3AA6D4FD" w:rsidR="00EC0B80" w:rsidRDefault="00EC0B80" w:rsidP="00EC0B80">
      <w:pPr>
        <w:tabs>
          <w:tab w:val="left" w:pos="4244"/>
        </w:tabs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0A9F4BA9" w14:textId="53D8B2D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БИШКЕК ШААРЫНЫН</w:t>
      </w:r>
    </w:p>
    <w:p w14:paraId="1C2646D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СОЦИАЛДЫК-ЭКОНОМИКАЛЫК</w:t>
      </w:r>
    </w:p>
    <w:p w14:paraId="0378AC02" w14:textId="46FCD0C0" w:rsidR="00EC0B80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АБАЛЫ</w:t>
      </w:r>
    </w:p>
    <w:p w14:paraId="07D6EF33" w14:textId="77777777" w:rsidR="00EC0B80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1A3DBE3D" w14:textId="77777777" w:rsidR="00FA46F4" w:rsidRDefault="00FA46F4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6D20EFB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 xml:space="preserve">СОЦИАЛЬНО-ЭКОНОМИЧЕСКОЕ </w:t>
      </w:r>
    </w:p>
    <w:p w14:paraId="23997CD4" w14:textId="3708787B" w:rsidR="00EC0B80" w:rsidRPr="00B70806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ПОЛОЖЕНИЕ</w:t>
      </w:r>
    </w:p>
    <w:p w14:paraId="525684CA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ГОРОДА БИШКЕК</w:t>
      </w:r>
    </w:p>
    <w:p w14:paraId="1CA76332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2310613F" w14:textId="102683BF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466F67A8" w14:textId="753773E6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3AE87398" w14:textId="0DAF1889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7331346C" w14:textId="25417660" w:rsidR="00B378F0" w:rsidRDefault="00AA2AD7" w:rsidP="00B378F0">
      <w:pPr>
        <w:tabs>
          <w:tab w:val="left" w:pos="4244"/>
        </w:tabs>
        <w:rPr>
          <w:rFonts w:ascii="Times New Roman" w:hAnsi="Times New Roman" w:cs="Times New Roman"/>
          <w:b/>
          <w:i/>
          <w:color w:val="FFFFFF" w:themeColor="background1"/>
          <w:sz w:val="48"/>
        </w:rPr>
      </w:pPr>
      <w:r>
        <w:rPr>
          <w:rFonts w:ascii="Times New Roman" w:hAnsi="Times New Roman" w:cs="Times New Roman"/>
          <w:b/>
          <w:i/>
          <w:noProof/>
          <w:color w:val="FFFFFF" w:themeColor="background1"/>
          <w:sz w:val="48"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3B142732" wp14:editId="4E54AA8A">
                <wp:simplePos x="0" y="0"/>
                <wp:positionH relativeFrom="column">
                  <wp:posOffset>-876935</wp:posOffset>
                </wp:positionH>
                <wp:positionV relativeFrom="paragraph">
                  <wp:posOffset>3419475</wp:posOffset>
                </wp:positionV>
                <wp:extent cx="7618095" cy="1323975"/>
                <wp:effectExtent l="0" t="0" r="20955" b="2857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8095" cy="132397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1F22C8" w14:textId="0FFC3935" w:rsidR="00EC0B80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Январь</w:t>
                            </w:r>
                            <w:r w:rsidR="009C06D8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-</w:t>
                            </w:r>
                            <w:r w:rsidR="00740B5F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июнь</w:t>
                            </w:r>
                          </w:p>
                          <w:p w14:paraId="16D9C6D6" w14:textId="77777777" w:rsidR="00FA46F4" w:rsidRPr="00FA46F4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16"/>
                                <w:szCs w:val="16"/>
                                <w:lang w:val="ky-KG"/>
                              </w:rPr>
                            </w:pPr>
                          </w:p>
                          <w:p w14:paraId="7A8615A4" w14:textId="38AEEDA5" w:rsidR="00EC0B80" w:rsidRPr="00B70806" w:rsidRDefault="00EC0B80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Бишкек-</w:t>
                            </w:r>
                            <w:r w:rsidR="00C05E70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2025</w:t>
                            </w:r>
                          </w:p>
                          <w:p w14:paraId="20EF75FE" w14:textId="77777777" w:rsidR="00EC0B80" w:rsidRPr="00EC0B80" w:rsidRDefault="00EC0B80" w:rsidP="00C05E70">
                            <w:pPr>
                              <w:jc w:val="center"/>
                              <w:rPr>
                                <w:lang w:val="ky-K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42732" id="Прямоугольник 1" o:spid="_x0000_s1026" style="position:absolute;margin-left:-69.05pt;margin-top:269.25pt;width:599.85pt;height:104.25pt;z-index:-2516572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" fillcolor="#00b0f0" strokecolor="#243f60 [1604]" strokeweight="2pt">
                <v:textbox>
                  <w:txbxContent>
                    <w:p w14:paraId="391F22C8" w14:textId="0FFC3935" w:rsidR="00EC0B80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Январь</w:t>
                      </w:r>
                      <w:r w:rsidR="009C06D8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-</w:t>
                      </w:r>
                      <w:r w:rsidR="00740B5F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июнь</w:t>
                      </w:r>
                    </w:p>
                    <w:p w14:paraId="16D9C6D6" w14:textId="77777777" w:rsidR="00FA46F4" w:rsidRPr="00FA46F4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16"/>
                          <w:szCs w:val="16"/>
                          <w:lang w:val="ky-KG"/>
                        </w:rPr>
                      </w:pPr>
                    </w:p>
                    <w:p w14:paraId="7A8615A4" w14:textId="38AEEDA5" w:rsidR="00EC0B80" w:rsidRPr="00B70806" w:rsidRDefault="00EC0B80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Бишкек-</w:t>
                      </w:r>
                      <w:r w:rsidR="00C05E70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2025</w:t>
                      </w:r>
                    </w:p>
                    <w:p w14:paraId="20EF75FE" w14:textId="77777777" w:rsidR="00EC0B80" w:rsidRPr="00EC0B80" w:rsidRDefault="00EC0B80" w:rsidP="00C05E70">
                      <w:pPr>
                        <w:jc w:val="center"/>
                        <w:rPr>
                          <w:lang w:val="ky-KG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378F0">
        <w:rPr>
          <w:rFonts w:ascii="Times New Roman" w:hAnsi="Times New Roman" w:cs="Times New Roman"/>
          <w:b/>
          <w:i/>
          <w:color w:val="FFFFFF" w:themeColor="background1"/>
          <w:sz w:val="48"/>
        </w:rPr>
        <w:t xml:space="preserve">     </w:t>
      </w:r>
    </w:p>
    <w:sectPr w:rsidR="00B378F0" w:rsidSect="00EC0B80">
      <w:pgSz w:w="11907" w:h="16839" w:code="9"/>
      <w:pgMar w:top="0" w:right="567" w:bottom="425" w:left="1276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08"/>
  <w:evenAndOddHeaders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5B0"/>
    <w:rsid w:val="00015BFE"/>
    <w:rsid w:val="000602F3"/>
    <w:rsid w:val="000B3760"/>
    <w:rsid w:val="00113F04"/>
    <w:rsid w:val="001545F2"/>
    <w:rsid w:val="00164BD7"/>
    <w:rsid w:val="001862F3"/>
    <w:rsid w:val="00217A4E"/>
    <w:rsid w:val="00226623"/>
    <w:rsid w:val="00242886"/>
    <w:rsid w:val="002469B7"/>
    <w:rsid w:val="00282D2D"/>
    <w:rsid w:val="002948CF"/>
    <w:rsid w:val="002C13E0"/>
    <w:rsid w:val="002E3FC8"/>
    <w:rsid w:val="003500D0"/>
    <w:rsid w:val="00396070"/>
    <w:rsid w:val="00450C62"/>
    <w:rsid w:val="004F1FE9"/>
    <w:rsid w:val="005236B0"/>
    <w:rsid w:val="005F452A"/>
    <w:rsid w:val="00645C9E"/>
    <w:rsid w:val="006B56FB"/>
    <w:rsid w:val="007065B0"/>
    <w:rsid w:val="00706D73"/>
    <w:rsid w:val="00715811"/>
    <w:rsid w:val="00740B5F"/>
    <w:rsid w:val="00783BFB"/>
    <w:rsid w:val="007A3600"/>
    <w:rsid w:val="007B7AD3"/>
    <w:rsid w:val="007C5D9F"/>
    <w:rsid w:val="007E2D74"/>
    <w:rsid w:val="0083366D"/>
    <w:rsid w:val="0086444E"/>
    <w:rsid w:val="008C37D9"/>
    <w:rsid w:val="00957493"/>
    <w:rsid w:val="0096412B"/>
    <w:rsid w:val="009C06D8"/>
    <w:rsid w:val="009E16F3"/>
    <w:rsid w:val="00A0775C"/>
    <w:rsid w:val="00AA1D88"/>
    <w:rsid w:val="00AA2AD7"/>
    <w:rsid w:val="00AB0A93"/>
    <w:rsid w:val="00AF3E46"/>
    <w:rsid w:val="00B02B08"/>
    <w:rsid w:val="00B067E9"/>
    <w:rsid w:val="00B25C80"/>
    <w:rsid w:val="00B378F0"/>
    <w:rsid w:val="00B44E83"/>
    <w:rsid w:val="00B463BC"/>
    <w:rsid w:val="00B91026"/>
    <w:rsid w:val="00C05E70"/>
    <w:rsid w:val="00C276E9"/>
    <w:rsid w:val="00C46F27"/>
    <w:rsid w:val="00C67B06"/>
    <w:rsid w:val="00CF2CFD"/>
    <w:rsid w:val="00D0460A"/>
    <w:rsid w:val="00D466DB"/>
    <w:rsid w:val="00D812EA"/>
    <w:rsid w:val="00DE05CE"/>
    <w:rsid w:val="00E2743D"/>
    <w:rsid w:val="00EC0B80"/>
    <w:rsid w:val="00FA46F4"/>
    <w:rsid w:val="00FC05F0"/>
    <w:rsid w:val="00FC59FF"/>
    <w:rsid w:val="00FE1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D9408"/>
  <w15:docId w15:val="{0E593122-7D1D-43D1-B6D3-811BDB412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65B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65B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378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aption"/>
    <w:basedOn w:val="a"/>
    <w:next w:val="a"/>
    <w:uiPriority w:val="99"/>
    <w:unhideWhenUsed/>
    <w:qFormat/>
    <w:rsid w:val="00B378F0"/>
    <w:pPr>
      <w:widowControl w:val="0"/>
      <w:tabs>
        <w:tab w:val="left" w:pos="-414"/>
        <w:tab w:val="left" w:pos="294"/>
        <w:tab w:val="left" w:pos="1002"/>
        <w:tab w:val="left" w:pos="1710"/>
        <w:tab w:val="left" w:pos="2418"/>
        <w:tab w:val="left" w:pos="3126"/>
        <w:tab w:val="left" w:pos="3834"/>
        <w:tab w:val="left" w:pos="4542"/>
        <w:tab w:val="left" w:pos="5250"/>
        <w:tab w:val="left" w:pos="5958"/>
        <w:tab w:val="left" w:pos="6666"/>
        <w:tab w:val="left" w:pos="7374"/>
        <w:tab w:val="left" w:pos="8082"/>
        <w:tab w:val="left" w:pos="8790"/>
        <w:tab w:val="left" w:pos="9498"/>
      </w:tabs>
      <w:snapToGrid w:val="0"/>
      <w:spacing w:after="120"/>
      <w:ind w:left="-414" w:right="-130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8DEBAA-B31F-4842-A481-E0083EA52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1</Pages>
  <Words>45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gor stat11</cp:lastModifiedBy>
  <cp:revision>18</cp:revision>
  <cp:lastPrinted>2025-04-21T03:44:00Z</cp:lastPrinted>
  <dcterms:created xsi:type="dcterms:W3CDTF">2023-09-18T07:45:00Z</dcterms:created>
  <dcterms:modified xsi:type="dcterms:W3CDTF">2025-07-21T11:43:00Z</dcterms:modified>
</cp:coreProperties>
</file>