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70" w:tblpY="222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1A0043" w:rsidRPr="00A32CEE" w14:paraId="1ED5CFDA" w14:textId="77777777" w:rsidTr="001A0043">
        <w:trPr>
          <w:trHeight w:val="1320"/>
        </w:trPr>
        <w:tc>
          <w:tcPr>
            <w:tcW w:w="1560" w:type="dxa"/>
            <w:vAlign w:val="center"/>
          </w:tcPr>
          <w:p w14:paraId="42672190" w14:textId="679E5E64" w:rsidR="001A0043" w:rsidRPr="00A32CEE" w:rsidRDefault="001A0043" w:rsidP="00A32CEE">
            <w:pPr>
              <w:jc w:val="center"/>
              <w:rPr>
                <w:sz w:val="24"/>
                <w:szCs w:val="24"/>
                <w:lang w:eastAsia="ru-RU"/>
              </w:rPr>
            </w:pPr>
            <w:r w:rsidRPr="00A32CE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BCD497" wp14:editId="41981B56">
                  <wp:extent cx="937895" cy="9499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76028293" w14:textId="59F25BA8" w:rsidR="001A0043" w:rsidRPr="00483B21" w:rsidRDefault="001A0043" w:rsidP="00A32CEE">
            <w:pPr>
              <w:jc w:val="center"/>
              <w:rPr>
                <w:b/>
                <w:bCs/>
                <w:sz w:val="36"/>
                <w:szCs w:val="36"/>
                <w:lang w:eastAsia="ru-RU"/>
              </w:rPr>
            </w:pPr>
            <w:r w:rsidRPr="00483B21">
              <w:rPr>
                <w:b/>
                <w:bCs/>
                <w:sz w:val="36"/>
                <w:szCs w:val="36"/>
                <w:lang w:eastAsia="ru-RU"/>
              </w:rPr>
              <w:t>Национальный</w:t>
            </w:r>
            <w:r w:rsidR="00743514">
              <w:rPr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483B21">
              <w:rPr>
                <w:b/>
                <w:bCs/>
                <w:sz w:val="36"/>
                <w:szCs w:val="36"/>
                <w:lang w:eastAsia="ru-RU"/>
              </w:rPr>
              <w:t>статистический комитет Кыргызской Республики</w:t>
            </w:r>
          </w:p>
          <w:p w14:paraId="59582940" w14:textId="77777777" w:rsidR="001A0043" w:rsidRPr="00C7533F" w:rsidRDefault="001A0043" w:rsidP="00A32CEE">
            <w:pPr>
              <w:jc w:val="center"/>
              <w:rPr>
                <w:b/>
                <w:bCs/>
                <w:lang w:eastAsia="ru-RU"/>
              </w:rPr>
            </w:pPr>
          </w:p>
          <w:p w14:paraId="0627D55B" w14:textId="77777777" w:rsidR="00C7533F" w:rsidRDefault="001A0043" w:rsidP="00A32CEE">
            <w:pPr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483B21">
              <w:rPr>
                <w:b/>
                <w:bCs/>
                <w:sz w:val="32"/>
                <w:szCs w:val="32"/>
                <w:lang w:eastAsia="ru-RU"/>
              </w:rPr>
              <w:t>Каракольское</w:t>
            </w:r>
            <w:proofErr w:type="spellEnd"/>
            <w:r w:rsidRPr="00483B21">
              <w:rPr>
                <w:b/>
                <w:bCs/>
                <w:sz w:val="32"/>
                <w:szCs w:val="32"/>
                <w:lang w:eastAsia="ru-RU"/>
              </w:rPr>
              <w:t xml:space="preserve"> городское  управление </w:t>
            </w:r>
          </w:p>
          <w:p w14:paraId="2633732A" w14:textId="7D06BA59" w:rsidR="001A0043" w:rsidRPr="00483B21" w:rsidRDefault="001A0043" w:rsidP="00A32CEE">
            <w:pPr>
              <w:jc w:val="center"/>
              <w:rPr>
                <w:sz w:val="32"/>
                <w:szCs w:val="32"/>
                <w:lang w:eastAsia="ru-RU"/>
              </w:rPr>
            </w:pPr>
            <w:r w:rsidRPr="00483B21">
              <w:rPr>
                <w:b/>
                <w:bCs/>
                <w:sz w:val="32"/>
                <w:szCs w:val="32"/>
                <w:lang w:eastAsia="ru-RU"/>
              </w:rPr>
              <w:t>статистики</w:t>
            </w:r>
          </w:p>
        </w:tc>
      </w:tr>
    </w:tbl>
    <w:p w14:paraId="0B939D83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390E70B9" w14:textId="77777777" w:rsid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1A6B89A2" w14:textId="77777777" w:rsidR="00483B21" w:rsidRDefault="00483B21" w:rsidP="00A32CEE">
      <w:pPr>
        <w:jc w:val="center"/>
        <w:rPr>
          <w:sz w:val="24"/>
          <w:szCs w:val="24"/>
          <w:lang w:eastAsia="ru-RU"/>
        </w:rPr>
      </w:pPr>
    </w:p>
    <w:p w14:paraId="52E0B584" w14:textId="77777777" w:rsidR="00483B21" w:rsidRDefault="00483B21" w:rsidP="00A32CEE">
      <w:pPr>
        <w:jc w:val="center"/>
        <w:rPr>
          <w:sz w:val="24"/>
          <w:szCs w:val="24"/>
          <w:lang w:eastAsia="ru-RU"/>
        </w:rPr>
      </w:pPr>
    </w:p>
    <w:p w14:paraId="53539C63" w14:textId="77777777" w:rsidR="00483B21" w:rsidRDefault="00483B21" w:rsidP="00A32CEE">
      <w:pPr>
        <w:jc w:val="center"/>
        <w:rPr>
          <w:sz w:val="24"/>
          <w:szCs w:val="24"/>
          <w:lang w:eastAsia="ru-RU"/>
        </w:rPr>
      </w:pPr>
    </w:p>
    <w:p w14:paraId="1E1C3BF2" w14:textId="77777777" w:rsidR="00483B21" w:rsidRDefault="00483B21" w:rsidP="00A32CEE">
      <w:pPr>
        <w:jc w:val="center"/>
        <w:rPr>
          <w:sz w:val="24"/>
          <w:szCs w:val="24"/>
          <w:lang w:eastAsia="ru-RU"/>
        </w:rPr>
      </w:pPr>
    </w:p>
    <w:p w14:paraId="43DB1E62" w14:textId="77777777" w:rsidR="00483B21" w:rsidRPr="00A32CEE" w:rsidRDefault="00483B21" w:rsidP="00A32CEE">
      <w:pPr>
        <w:jc w:val="center"/>
        <w:rPr>
          <w:sz w:val="24"/>
          <w:szCs w:val="24"/>
          <w:lang w:eastAsia="ru-RU"/>
        </w:rPr>
      </w:pPr>
    </w:p>
    <w:p w14:paraId="7A0743A4" w14:textId="77777777" w:rsidR="00A32CEE" w:rsidRPr="00483B21" w:rsidRDefault="00A32CEE" w:rsidP="00A32CEE">
      <w:pPr>
        <w:jc w:val="center"/>
        <w:rPr>
          <w:b/>
          <w:bCs/>
          <w:sz w:val="52"/>
          <w:szCs w:val="52"/>
          <w:lang w:eastAsia="ru-RU"/>
        </w:rPr>
      </w:pPr>
      <w:r w:rsidRPr="00483B21">
        <w:rPr>
          <w:b/>
          <w:bCs/>
          <w:sz w:val="52"/>
          <w:szCs w:val="52"/>
          <w:lang w:eastAsia="ru-RU"/>
        </w:rPr>
        <w:t>2026</w:t>
      </w:r>
    </w:p>
    <w:p w14:paraId="03BAF400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362F5C92" w14:textId="77777777" w:rsid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7AE119FC" w14:textId="77777777" w:rsidR="00483B21" w:rsidRDefault="00483B21" w:rsidP="00A32CEE">
      <w:pPr>
        <w:jc w:val="center"/>
        <w:rPr>
          <w:sz w:val="24"/>
          <w:szCs w:val="24"/>
          <w:lang w:eastAsia="ru-RU"/>
        </w:rPr>
      </w:pPr>
    </w:p>
    <w:p w14:paraId="54820928" w14:textId="77777777" w:rsidR="00483B21" w:rsidRDefault="00483B21" w:rsidP="00A32CEE">
      <w:pPr>
        <w:jc w:val="center"/>
        <w:rPr>
          <w:sz w:val="24"/>
          <w:szCs w:val="24"/>
          <w:lang w:eastAsia="ru-RU"/>
        </w:rPr>
      </w:pPr>
    </w:p>
    <w:p w14:paraId="50DB1F00" w14:textId="77777777" w:rsidR="00483B21" w:rsidRDefault="00483B21" w:rsidP="00A32CEE">
      <w:pPr>
        <w:jc w:val="center"/>
        <w:rPr>
          <w:sz w:val="24"/>
          <w:szCs w:val="24"/>
          <w:lang w:eastAsia="ru-RU"/>
        </w:rPr>
      </w:pPr>
    </w:p>
    <w:p w14:paraId="39699C60" w14:textId="77777777" w:rsidR="00483B21" w:rsidRDefault="00483B21" w:rsidP="00A32CEE">
      <w:pPr>
        <w:jc w:val="center"/>
        <w:rPr>
          <w:sz w:val="24"/>
          <w:szCs w:val="24"/>
          <w:lang w:eastAsia="ru-RU"/>
        </w:rPr>
      </w:pPr>
    </w:p>
    <w:p w14:paraId="6BFBD4EC" w14:textId="77777777" w:rsidR="00483B21" w:rsidRPr="00A32CEE" w:rsidRDefault="00483B21" w:rsidP="00A32CEE">
      <w:pPr>
        <w:jc w:val="center"/>
        <w:rPr>
          <w:sz w:val="24"/>
          <w:szCs w:val="24"/>
          <w:lang w:eastAsia="ru-RU"/>
        </w:rPr>
      </w:pPr>
    </w:p>
    <w:p w14:paraId="48260464" w14:textId="77777777" w:rsidR="00A32CEE" w:rsidRPr="00E10E95" w:rsidRDefault="00A32CEE" w:rsidP="00A32CEE">
      <w:pPr>
        <w:jc w:val="center"/>
        <w:rPr>
          <w:b/>
          <w:bCs/>
          <w:sz w:val="52"/>
          <w:szCs w:val="52"/>
          <w:lang w:eastAsia="ru-RU"/>
        </w:rPr>
      </w:pPr>
      <w:r w:rsidRPr="00E10E95">
        <w:rPr>
          <w:b/>
          <w:bCs/>
          <w:sz w:val="52"/>
          <w:szCs w:val="52"/>
          <w:lang w:eastAsia="ru-RU"/>
        </w:rPr>
        <w:t xml:space="preserve">Социально-экономическое положение </w:t>
      </w:r>
    </w:p>
    <w:p w14:paraId="75834E96" w14:textId="77777777" w:rsidR="00A32CEE" w:rsidRPr="00E10E95" w:rsidRDefault="00A32CEE" w:rsidP="00A32CEE">
      <w:pPr>
        <w:jc w:val="center"/>
        <w:rPr>
          <w:b/>
          <w:bCs/>
          <w:sz w:val="52"/>
          <w:szCs w:val="52"/>
          <w:lang w:eastAsia="ru-RU"/>
        </w:rPr>
      </w:pPr>
      <w:r w:rsidRPr="00E10E95">
        <w:rPr>
          <w:b/>
          <w:bCs/>
          <w:sz w:val="52"/>
          <w:szCs w:val="52"/>
          <w:lang w:eastAsia="ru-RU"/>
        </w:rPr>
        <w:t>Иссык-Кульской области</w:t>
      </w:r>
    </w:p>
    <w:p w14:paraId="496ABDAA" w14:textId="77777777" w:rsidR="00A32CEE" w:rsidRPr="00743514" w:rsidRDefault="00A32CEE" w:rsidP="00A32CEE">
      <w:pPr>
        <w:jc w:val="center"/>
        <w:rPr>
          <w:b/>
          <w:bCs/>
          <w:sz w:val="44"/>
          <w:szCs w:val="44"/>
          <w:lang w:eastAsia="ru-RU"/>
        </w:rPr>
      </w:pPr>
      <w:r w:rsidRPr="00743514">
        <w:rPr>
          <w:b/>
          <w:bCs/>
          <w:sz w:val="44"/>
          <w:szCs w:val="44"/>
          <w:lang w:eastAsia="ru-RU"/>
        </w:rPr>
        <w:t>за январь-май</w:t>
      </w:r>
    </w:p>
    <w:p w14:paraId="1EFAEF43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1BB9A247" w14:textId="13FC661F" w:rsidR="00A32CEE" w:rsidRPr="00A32CEE" w:rsidRDefault="00A32CEE" w:rsidP="00A32CEE">
      <w:pPr>
        <w:jc w:val="center"/>
        <w:rPr>
          <w:bCs/>
          <w:szCs w:val="24"/>
          <w:lang w:eastAsia="ru-RU"/>
        </w:rPr>
      </w:pPr>
      <w:r w:rsidRPr="00A32CEE">
        <w:rPr>
          <w:bCs/>
          <w:noProof/>
          <w:szCs w:val="24"/>
          <w:lang w:eastAsia="ru-RU"/>
        </w:rPr>
        <w:drawing>
          <wp:inline distT="0" distB="0" distL="0" distR="0" wp14:anchorId="7634940C" wp14:editId="154715CD">
            <wp:extent cx="5370488" cy="3234905"/>
            <wp:effectExtent l="0" t="0" r="1905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594" cy="32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33577" w14:textId="77777777" w:rsidR="00A32CEE" w:rsidRPr="00A32CEE" w:rsidRDefault="00A32CEE" w:rsidP="00A32CEE">
      <w:pPr>
        <w:jc w:val="center"/>
        <w:rPr>
          <w:bCs/>
          <w:szCs w:val="24"/>
          <w:lang w:eastAsia="ru-RU"/>
        </w:rPr>
      </w:pPr>
    </w:p>
    <w:tbl>
      <w:tblPr>
        <w:tblW w:w="8583" w:type="dxa"/>
        <w:tblInd w:w="348" w:type="dxa"/>
        <w:tblLayout w:type="fixed"/>
        <w:tblLook w:val="0000" w:firstRow="0" w:lastRow="0" w:firstColumn="0" w:lastColumn="0" w:noHBand="0" w:noVBand="0"/>
      </w:tblPr>
      <w:tblGrid>
        <w:gridCol w:w="8583"/>
      </w:tblGrid>
      <w:tr w:rsidR="00A32CEE" w:rsidRPr="00A32CEE" w14:paraId="74E5DB1F" w14:textId="77777777" w:rsidTr="00743514">
        <w:tc>
          <w:tcPr>
            <w:tcW w:w="8583" w:type="dxa"/>
          </w:tcPr>
          <w:p w14:paraId="3D8973A8" w14:textId="77777777" w:rsidR="00743514" w:rsidRPr="00C7533F" w:rsidRDefault="00A32CEE" w:rsidP="005E4DF2">
            <w:pPr>
              <w:pageBreakBefore/>
              <w:jc w:val="center"/>
              <w:rPr>
                <w:b/>
                <w:sz w:val="36"/>
                <w:szCs w:val="36"/>
                <w:lang w:eastAsia="ru-RU"/>
              </w:rPr>
            </w:pPr>
            <w:r w:rsidRPr="00C7533F">
              <w:rPr>
                <w:b/>
                <w:sz w:val="36"/>
                <w:szCs w:val="36"/>
                <w:lang w:eastAsia="ru-RU"/>
              </w:rPr>
              <w:lastRenderedPageBreak/>
              <w:t xml:space="preserve">Национальный статистический комитет </w:t>
            </w:r>
          </w:p>
          <w:p w14:paraId="111F32A0" w14:textId="501E82B7" w:rsidR="00A32CEE" w:rsidRPr="00A32CEE" w:rsidRDefault="00A32CEE" w:rsidP="00A32CEE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C7533F">
              <w:rPr>
                <w:b/>
                <w:sz w:val="36"/>
                <w:szCs w:val="36"/>
                <w:lang w:eastAsia="ru-RU"/>
              </w:rPr>
              <w:t>Кыргызской Республики</w:t>
            </w:r>
          </w:p>
        </w:tc>
      </w:tr>
    </w:tbl>
    <w:p w14:paraId="31141A8A" w14:textId="77777777" w:rsidR="00A32CEE" w:rsidRPr="00A32CEE" w:rsidRDefault="00A32CEE" w:rsidP="00A32CEE">
      <w:pPr>
        <w:jc w:val="center"/>
        <w:rPr>
          <w:szCs w:val="24"/>
          <w:lang w:eastAsia="ru-RU"/>
        </w:rPr>
      </w:pPr>
    </w:p>
    <w:tbl>
      <w:tblPr>
        <w:tblW w:w="0" w:type="auto"/>
        <w:tblInd w:w="348" w:type="dxa"/>
        <w:tblLayout w:type="fixed"/>
        <w:tblLook w:val="0000" w:firstRow="0" w:lastRow="0" w:firstColumn="0" w:lastColumn="0" w:noHBand="0" w:noVBand="0"/>
      </w:tblPr>
      <w:tblGrid>
        <w:gridCol w:w="8583"/>
      </w:tblGrid>
      <w:tr w:rsidR="00A32CEE" w:rsidRPr="00A32CEE" w14:paraId="5FC63DA8" w14:textId="77777777" w:rsidTr="00743514">
        <w:tc>
          <w:tcPr>
            <w:tcW w:w="8583" w:type="dxa"/>
          </w:tcPr>
          <w:p w14:paraId="6B4AF7B9" w14:textId="77777777" w:rsidR="00A32CEE" w:rsidRPr="00C7533F" w:rsidRDefault="00A32CEE" w:rsidP="00A32CEE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proofErr w:type="spellStart"/>
            <w:r w:rsidRPr="00C7533F">
              <w:rPr>
                <w:b/>
                <w:sz w:val="32"/>
                <w:szCs w:val="32"/>
                <w:lang w:eastAsia="ru-RU"/>
              </w:rPr>
              <w:t>Каракольское</w:t>
            </w:r>
            <w:proofErr w:type="spellEnd"/>
            <w:r w:rsidRPr="00C7533F">
              <w:rPr>
                <w:b/>
                <w:sz w:val="32"/>
                <w:szCs w:val="32"/>
                <w:lang w:eastAsia="ru-RU"/>
              </w:rPr>
              <w:t xml:space="preserve"> городское управление</w:t>
            </w:r>
          </w:p>
          <w:p w14:paraId="360E5B02" w14:textId="77777777" w:rsidR="00A32CEE" w:rsidRPr="00A32CEE" w:rsidRDefault="00A32CEE" w:rsidP="00A32CE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7533F">
              <w:rPr>
                <w:b/>
                <w:sz w:val="32"/>
                <w:szCs w:val="32"/>
                <w:lang w:eastAsia="ru-RU"/>
              </w:rPr>
              <w:t>статистики</w:t>
            </w:r>
          </w:p>
        </w:tc>
      </w:tr>
    </w:tbl>
    <w:p w14:paraId="53383F61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2FE454EA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659A6554" w14:textId="77777777" w:rsid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78F1D1FE" w14:textId="77777777" w:rsidR="00743514" w:rsidRDefault="00743514" w:rsidP="00A32CEE">
      <w:pPr>
        <w:jc w:val="center"/>
        <w:rPr>
          <w:sz w:val="24"/>
          <w:szCs w:val="24"/>
          <w:lang w:eastAsia="ru-RU"/>
        </w:rPr>
      </w:pPr>
    </w:p>
    <w:p w14:paraId="112260C2" w14:textId="77777777" w:rsidR="00743514" w:rsidRPr="00A32CEE" w:rsidRDefault="00743514" w:rsidP="00A32CEE">
      <w:pPr>
        <w:jc w:val="center"/>
        <w:rPr>
          <w:sz w:val="24"/>
          <w:szCs w:val="24"/>
          <w:lang w:eastAsia="ru-RU"/>
        </w:rPr>
      </w:pPr>
    </w:p>
    <w:p w14:paraId="6F2E3CED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5BE44223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5ECA243C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0BDD04BE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390B9290" w14:textId="77777777" w:rsid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06264148" w14:textId="77777777" w:rsidR="005E4DF2" w:rsidRPr="00A32CEE" w:rsidRDefault="005E4DF2" w:rsidP="00A32CEE">
      <w:pPr>
        <w:jc w:val="center"/>
        <w:rPr>
          <w:sz w:val="24"/>
          <w:szCs w:val="24"/>
          <w:lang w:eastAsia="ru-RU"/>
        </w:rPr>
      </w:pPr>
    </w:p>
    <w:p w14:paraId="0C02783B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55CB21B6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6CD91862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5F895C90" w14:textId="77777777" w:rsidR="00A32CEE" w:rsidRPr="00A32CEE" w:rsidRDefault="00A32CEE" w:rsidP="00A32CEE">
      <w:pPr>
        <w:jc w:val="center"/>
        <w:rPr>
          <w:sz w:val="24"/>
          <w:szCs w:val="24"/>
          <w:lang w:eastAsia="ru-RU"/>
        </w:rPr>
      </w:pPr>
    </w:p>
    <w:p w14:paraId="33B0EEFC" w14:textId="77777777" w:rsidR="00A32CEE" w:rsidRPr="00743514" w:rsidRDefault="00A32CEE" w:rsidP="00A32CEE">
      <w:pPr>
        <w:jc w:val="center"/>
        <w:rPr>
          <w:b/>
          <w:sz w:val="52"/>
          <w:szCs w:val="52"/>
          <w:lang w:eastAsia="ru-RU"/>
        </w:rPr>
      </w:pPr>
      <w:r w:rsidRPr="00743514">
        <w:rPr>
          <w:b/>
          <w:sz w:val="52"/>
          <w:szCs w:val="52"/>
          <w:lang w:eastAsia="ru-RU"/>
        </w:rPr>
        <w:t>Социально-экономическое положение Иссык-Кульской области</w:t>
      </w:r>
    </w:p>
    <w:p w14:paraId="25CCF7E4" w14:textId="77777777" w:rsidR="00A32CEE" w:rsidRPr="00743514" w:rsidRDefault="00A32CEE" w:rsidP="00A32CEE">
      <w:pPr>
        <w:jc w:val="center"/>
        <w:rPr>
          <w:b/>
          <w:sz w:val="44"/>
          <w:szCs w:val="44"/>
          <w:lang w:eastAsia="ru-RU"/>
        </w:rPr>
      </w:pPr>
      <w:r w:rsidRPr="00743514">
        <w:rPr>
          <w:b/>
          <w:sz w:val="44"/>
          <w:szCs w:val="44"/>
          <w:lang w:eastAsia="ru-RU"/>
        </w:rPr>
        <w:t>за январь-май</w:t>
      </w:r>
    </w:p>
    <w:p w14:paraId="434E9E19" w14:textId="77777777" w:rsidR="00A32CEE" w:rsidRPr="00A32CEE" w:rsidRDefault="00A32CEE" w:rsidP="00A32CEE">
      <w:pPr>
        <w:jc w:val="center"/>
        <w:rPr>
          <w:b/>
          <w:sz w:val="36"/>
          <w:szCs w:val="36"/>
          <w:lang w:eastAsia="ru-RU"/>
        </w:rPr>
      </w:pPr>
    </w:p>
    <w:p w14:paraId="3A140EBB" w14:textId="77777777" w:rsidR="00A32CEE" w:rsidRPr="00743514" w:rsidRDefault="00A32CEE" w:rsidP="00A32CEE">
      <w:pPr>
        <w:jc w:val="center"/>
        <w:rPr>
          <w:b/>
          <w:sz w:val="36"/>
          <w:szCs w:val="36"/>
          <w:lang w:eastAsia="ru-RU"/>
        </w:rPr>
      </w:pPr>
      <w:r w:rsidRPr="00743514">
        <w:rPr>
          <w:b/>
          <w:sz w:val="36"/>
          <w:szCs w:val="36"/>
          <w:lang w:eastAsia="ru-RU"/>
        </w:rPr>
        <w:t>месячная публикация</w:t>
      </w:r>
    </w:p>
    <w:p w14:paraId="2E85FA1F" w14:textId="77777777" w:rsidR="00A32CEE" w:rsidRPr="00A32CEE" w:rsidRDefault="00A32CEE" w:rsidP="00A32CEE">
      <w:pPr>
        <w:jc w:val="center"/>
        <w:rPr>
          <w:b/>
          <w:sz w:val="28"/>
          <w:szCs w:val="28"/>
          <w:lang w:eastAsia="ru-RU"/>
        </w:rPr>
      </w:pPr>
    </w:p>
    <w:p w14:paraId="64D93719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7C23B0FD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0049E43B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2DC56AE6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09A2CDA1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251325C4" w14:textId="77777777" w:rsid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229026C5" w14:textId="77777777" w:rsidR="00743514" w:rsidRDefault="00743514" w:rsidP="00A32CEE">
      <w:pPr>
        <w:jc w:val="center"/>
        <w:rPr>
          <w:b/>
          <w:sz w:val="22"/>
          <w:szCs w:val="22"/>
          <w:lang w:eastAsia="ru-RU"/>
        </w:rPr>
      </w:pPr>
    </w:p>
    <w:p w14:paraId="2A5E5CE8" w14:textId="77777777" w:rsidR="00743514" w:rsidRDefault="00743514" w:rsidP="00A32CEE">
      <w:pPr>
        <w:jc w:val="center"/>
        <w:rPr>
          <w:b/>
          <w:sz w:val="22"/>
          <w:szCs w:val="22"/>
          <w:lang w:eastAsia="ru-RU"/>
        </w:rPr>
      </w:pPr>
    </w:p>
    <w:p w14:paraId="1CA67206" w14:textId="77777777" w:rsidR="00743514" w:rsidRDefault="00743514" w:rsidP="00A32CEE">
      <w:pPr>
        <w:jc w:val="center"/>
        <w:rPr>
          <w:b/>
          <w:sz w:val="22"/>
          <w:szCs w:val="22"/>
          <w:lang w:eastAsia="ru-RU"/>
        </w:rPr>
      </w:pPr>
    </w:p>
    <w:p w14:paraId="6768EA5E" w14:textId="77777777" w:rsidR="00743514" w:rsidRDefault="00743514" w:rsidP="00A32CEE">
      <w:pPr>
        <w:jc w:val="center"/>
        <w:rPr>
          <w:b/>
          <w:sz w:val="22"/>
          <w:szCs w:val="22"/>
          <w:lang w:eastAsia="ru-RU"/>
        </w:rPr>
      </w:pPr>
    </w:p>
    <w:p w14:paraId="34517223" w14:textId="77777777" w:rsidR="00743514" w:rsidRDefault="00743514" w:rsidP="00A32CEE">
      <w:pPr>
        <w:jc w:val="center"/>
        <w:rPr>
          <w:b/>
          <w:sz w:val="22"/>
          <w:szCs w:val="22"/>
          <w:lang w:eastAsia="ru-RU"/>
        </w:rPr>
      </w:pPr>
    </w:p>
    <w:p w14:paraId="620582E8" w14:textId="77777777" w:rsidR="00743514" w:rsidRDefault="00743514" w:rsidP="00A32CEE">
      <w:pPr>
        <w:jc w:val="center"/>
        <w:rPr>
          <w:b/>
          <w:sz w:val="22"/>
          <w:szCs w:val="22"/>
          <w:lang w:eastAsia="ru-RU"/>
        </w:rPr>
      </w:pPr>
    </w:p>
    <w:p w14:paraId="120ACFD8" w14:textId="77777777" w:rsidR="00743514" w:rsidRDefault="00743514" w:rsidP="00A32CEE">
      <w:pPr>
        <w:jc w:val="center"/>
        <w:rPr>
          <w:b/>
          <w:sz w:val="22"/>
          <w:szCs w:val="22"/>
          <w:lang w:eastAsia="ru-RU"/>
        </w:rPr>
      </w:pPr>
    </w:p>
    <w:p w14:paraId="3FE77AC9" w14:textId="77777777" w:rsidR="00743514" w:rsidRPr="00A32CEE" w:rsidRDefault="00743514" w:rsidP="00A32CEE">
      <w:pPr>
        <w:jc w:val="center"/>
        <w:rPr>
          <w:b/>
          <w:sz w:val="22"/>
          <w:szCs w:val="22"/>
          <w:lang w:eastAsia="ru-RU"/>
        </w:rPr>
      </w:pPr>
    </w:p>
    <w:p w14:paraId="6A9C8FF7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134BE6AD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61DD3C8F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7F691F40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7EE0CA44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10BC81D3" w14:textId="77777777" w:rsidR="00A32CEE" w:rsidRPr="00C7533F" w:rsidRDefault="00A32CEE" w:rsidP="00A32CEE">
      <w:pPr>
        <w:jc w:val="center"/>
        <w:rPr>
          <w:b/>
          <w:sz w:val="28"/>
          <w:szCs w:val="28"/>
          <w:lang w:eastAsia="ru-RU"/>
        </w:rPr>
      </w:pPr>
      <w:r w:rsidRPr="00C7533F">
        <w:rPr>
          <w:b/>
          <w:sz w:val="28"/>
          <w:szCs w:val="28"/>
          <w:lang w:eastAsia="ru-RU"/>
        </w:rPr>
        <w:t>г. Каракол 2026</w:t>
      </w:r>
    </w:p>
    <w:p w14:paraId="702855CA" w14:textId="77777777" w:rsidR="00A32CEE" w:rsidRPr="00743514" w:rsidRDefault="00A32CEE" w:rsidP="00743514">
      <w:pPr>
        <w:pageBreakBefore/>
        <w:rPr>
          <w:rFonts w:eastAsia="Calibri"/>
          <w:b/>
          <w:i/>
          <w:sz w:val="22"/>
          <w:szCs w:val="22"/>
          <w:lang w:eastAsia="en-US"/>
        </w:rPr>
      </w:pPr>
      <w:r w:rsidRPr="00743514">
        <w:rPr>
          <w:rFonts w:eastAsia="Calibri"/>
          <w:b/>
          <w:i/>
          <w:sz w:val="22"/>
          <w:szCs w:val="22"/>
          <w:lang w:eastAsia="en-US"/>
        </w:rPr>
        <w:lastRenderedPageBreak/>
        <w:t>Социально-экономическое положение за январь-май 2026 года.</w:t>
      </w:r>
    </w:p>
    <w:p w14:paraId="5670162D" w14:textId="77777777" w:rsidR="00A32CEE" w:rsidRPr="00743514" w:rsidRDefault="00A32CEE" w:rsidP="00A32CEE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250F967D" w14:textId="77777777" w:rsidR="00A32CEE" w:rsidRPr="00743514" w:rsidRDefault="00A32CEE" w:rsidP="00A32CEE">
      <w:pPr>
        <w:ind w:right="-1"/>
        <w:jc w:val="both"/>
        <w:rPr>
          <w:rFonts w:eastAsia="Calibri"/>
          <w:sz w:val="22"/>
          <w:szCs w:val="22"/>
          <w:lang w:eastAsia="en-US"/>
        </w:rPr>
      </w:pPr>
      <w:r w:rsidRPr="00743514">
        <w:rPr>
          <w:rFonts w:eastAsia="Calibri"/>
          <w:sz w:val="22"/>
          <w:szCs w:val="22"/>
          <w:lang w:eastAsia="en-US"/>
        </w:rPr>
        <w:t xml:space="preserve">Редакционный Совет: </w:t>
      </w:r>
    </w:p>
    <w:p w14:paraId="620D0097" w14:textId="77777777" w:rsidR="00A32CEE" w:rsidRPr="00743514" w:rsidRDefault="00A32CEE" w:rsidP="00A32CEE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284"/>
        <w:gridCol w:w="3260"/>
      </w:tblGrid>
      <w:tr w:rsidR="00A32CEE" w:rsidRPr="00743514" w14:paraId="054E4B12" w14:textId="77777777" w:rsidTr="005E05F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DC9020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Председатель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91EB59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FFE995D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43514">
              <w:rPr>
                <w:rFonts w:eastAsia="Calibri"/>
                <w:sz w:val="22"/>
                <w:szCs w:val="22"/>
                <w:lang w:eastAsia="en-US"/>
              </w:rPr>
              <w:t>Искатов</w:t>
            </w:r>
            <w:proofErr w:type="spellEnd"/>
            <w:r w:rsidRPr="00743514">
              <w:rPr>
                <w:rFonts w:eastAsia="Calibri"/>
                <w:sz w:val="22"/>
                <w:szCs w:val="22"/>
                <w:lang w:eastAsia="en-US"/>
              </w:rPr>
              <w:t xml:space="preserve"> У.Т.</w:t>
            </w:r>
          </w:p>
        </w:tc>
      </w:tr>
      <w:tr w:rsidR="00A32CEE" w:rsidRPr="00743514" w14:paraId="5F665C03" w14:textId="77777777" w:rsidTr="005E05F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A2B38D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Члены: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CF030A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BB44FCD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43514">
              <w:rPr>
                <w:rFonts w:eastAsia="Calibri"/>
                <w:sz w:val="22"/>
                <w:szCs w:val="22"/>
                <w:lang w:eastAsia="en-US"/>
              </w:rPr>
              <w:t>Эсентаева</w:t>
            </w:r>
            <w:proofErr w:type="spellEnd"/>
            <w:r w:rsidRPr="00743514">
              <w:rPr>
                <w:rFonts w:eastAsia="Calibri"/>
                <w:sz w:val="22"/>
                <w:szCs w:val="22"/>
                <w:lang w:eastAsia="en-US"/>
              </w:rPr>
              <w:t xml:space="preserve"> Г.Ш.</w:t>
            </w:r>
          </w:p>
        </w:tc>
      </w:tr>
      <w:tr w:rsidR="00A32CEE" w:rsidRPr="00743514" w14:paraId="5314FDD1" w14:textId="77777777" w:rsidTr="005E05F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E4D88C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545D90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1960399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43514">
              <w:rPr>
                <w:rFonts w:eastAsia="Calibri"/>
                <w:sz w:val="22"/>
                <w:szCs w:val="22"/>
                <w:lang w:eastAsia="en-US"/>
              </w:rPr>
              <w:t>Касымбекова</w:t>
            </w:r>
            <w:proofErr w:type="spellEnd"/>
            <w:r w:rsidRPr="00743514">
              <w:rPr>
                <w:rFonts w:eastAsia="Calibri"/>
                <w:sz w:val="22"/>
                <w:szCs w:val="22"/>
                <w:lang w:eastAsia="en-US"/>
              </w:rPr>
              <w:t xml:space="preserve"> Ж.Т.</w:t>
            </w:r>
          </w:p>
        </w:tc>
      </w:tr>
      <w:tr w:rsidR="00A32CEE" w:rsidRPr="00743514" w14:paraId="569BD87A" w14:textId="77777777" w:rsidTr="005E05F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5A10B7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403BDD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C4538AC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 xml:space="preserve">Дамир </w:t>
            </w:r>
            <w:proofErr w:type="spellStart"/>
            <w:r w:rsidRPr="00743514">
              <w:rPr>
                <w:rFonts w:eastAsia="Calibri"/>
                <w:sz w:val="22"/>
                <w:szCs w:val="22"/>
                <w:lang w:eastAsia="en-US"/>
              </w:rPr>
              <w:t>кызы</w:t>
            </w:r>
            <w:proofErr w:type="spellEnd"/>
            <w:r w:rsidRPr="00743514">
              <w:rPr>
                <w:rFonts w:eastAsia="Calibri"/>
                <w:sz w:val="22"/>
                <w:szCs w:val="22"/>
                <w:lang w:eastAsia="en-US"/>
              </w:rPr>
              <w:t xml:space="preserve"> Венера</w:t>
            </w:r>
          </w:p>
        </w:tc>
      </w:tr>
      <w:tr w:rsidR="00A32CEE" w:rsidRPr="00743514" w14:paraId="116DE3A4" w14:textId="77777777" w:rsidTr="005E05F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CCB0CA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A70182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F1C70B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43514">
              <w:rPr>
                <w:rFonts w:eastAsia="Calibri"/>
                <w:sz w:val="22"/>
                <w:szCs w:val="22"/>
                <w:lang w:eastAsia="en-US"/>
              </w:rPr>
              <w:t>Намазбеков</w:t>
            </w:r>
            <w:proofErr w:type="spellEnd"/>
            <w:r w:rsidRPr="00743514">
              <w:rPr>
                <w:rFonts w:eastAsia="Calibri"/>
                <w:sz w:val="22"/>
                <w:szCs w:val="22"/>
                <w:lang w:eastAsia="en-US"/>
              </w:rPr>
              <w:t xml:space="preserve"> Н.А.</w:t>
            </w:r>
          </w:p>
        </w:tc>
      </w:tr>
      <w:tr w:rsidR="00A32CEE" w:rsidRPr="00743514" w14:paraId="75E218F3" w14:textId="77777777" w:rsidTr="005E05F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C2BAC2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837673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A63E8AD" w14:textId="77777777" w:rsidR="00A32CEE" w:rsidRPr="00743514" w:rsidRDefault="00A32CEE" w:rsidP="00A32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43514">
              <w:rPr>
                <w:rFonts w:eastAsia="Calibri"/>
                <w:sz w:val="22"/>
                <w:szCs w:val="22"/>
                <w:lang w:eastAsia="en-US"/>
              </w:rPr>
              <w:t>Даниярова</w:t>
            </w:r>
            <w:proofErr w:type="spellEnd"/>
            <w:r w:rsidRPr="00743514">
              <w:rPr>
                <w:rFonts w:eastAsia="Calibri"/>
                <w:sz w:val="22"/>
                <w:szCs w:val="22"/>
                <w:lang w:eastAsia="en-US"/>
              </w:rPr>
              <w:t xml:space="preserve"> Ы.К.</w:t>
            </w:r>
          </w:p>
        </w:tc>
      </w:tr>
    </w:tbl>
    <w:p w14:paraId="7DE415E3" w14:textId="77777777" w:rsidR="00A32CEE" w:rsidRPr="00743514" w:rsidRDefault="00A32CEE" w:rsidP="00A32CEE">
      <w:pPr>
        <w:ind w:right="-1" w:firstLine="708"/>
        <w:jc w:val="both"/>
        <w:rPr>
          <w:rFonts w:eastAsia="Calibri"/>
          <w:sz w:val="22"/>
          <w:szCs w:val="22"/>
          <w:lang w:eastAsia="en-US"/>
        </w:rPr>
      </w:pPr>
    </w:p>
    <w:p w14:paraId="3228B029" w14:textId="77777777" w:rsidR="00A32CEE" w:rsidRPr="00743514" w:rsidRDefault="00A32CEE" w:rsidP="00A32CEE">
      <w:pPr>
        <w:ind w:right="-1" w:firstLine="708"/>
        <w:jc w:val="both"/>
        <w:rPr>
          <w:rFonts w:eastAsia="Calibri"/>
          <w:sz w:val="22"/>
          <w:szCs w:val="22"/>
          <w:lang w:eastAsia="en-US"/>
        </w:rPr>
      </w:pPr>
    </w:p>
    <w:p w14:paraId="5DFAD0C3" w14:textId="77777777" w:rsidR="00A32CEE" w:rsidRPr="00743514" w:rsidRDefault="00A32CEE" w:rsidP="00A32CEE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  <w:r w:rsidRPr="00743514">
        <w:rPr>
          <w:rFonts w:eastAsia="Calibri"/>
          <w:sz w:val="22"/>
          <w:szCs w:val="22"/>
          <w:lang w:eastAsia="en-US"/>
        </w:rPr>
        <w:t>Для информации, связанной с этой публикацией, обращайтесь:</w:t>
      </w:r>
    </w:p>
    <w:p w14:paraId="7A27A7B2" w14:textId="77777777" w:rsidR="00A32CEE" w:rsidRPr="00743514" w:rsidRDefault="00A32CEE" w:rsidP="00A32CEE">
      <w:pPr>
        <w:ind w:firstLine="540"/>
        <w:rPr>
          <w:rFonts w:eastAsia="Calibri"/>
          <w:sz w:val="22"/>
          <w:szCs w:val="22"/>
          <w:lang w:eastAsia="en-US"/>
        </w:rPr>
      </w:pPr>
      <w:r w:rsidRPr="00743514">
        <w:rPr>
          <w:rFonts w:eastAsia="Calibri"/>
          <w:sz w:val="22"/>
          <w:szCs w:val="22"/>
          <w:lang w:eastAsia="en-US"/>
        </w:rPr>
        <w:t xml:space="preserve">по адресу: </w:t>
      </w:r>
      <w:proofErr w:type="spellStart"/>
      <w:r w:rsidRPr="00743514">
        <w:rPr>
          <w:rFonts w:eastAsia="Calibri"/>
          <w:sz w:val="22"/>
          <w:szCs w:val="22"/>
          <w:lang w:eastAsia="en-US"/>
        </w:rPr>
        <w:t>г.Каракол</w:t>
      </w:r>
      <w:proofErr w:type="spellEnd"/>
      <w:r w:rsidRPr="00743514">
        <w:rPr>
          <w:rFonts w:eastAsia="Calibri"/>
          <w:sz w:val="22"/>
          <w:szCs w:val="22"/>
          <w:lang w:eastAsia="en-US"/>
        </w:rPr>
        <w:t>, ул.Орозова,5</w:t>
      </w:r>
    </w:p>
    <w:p w14:paraId="5E595637" w14:textId="77777777" w:rsidR="00A32CEE" w:rsidRPr="00743514" w:rsidRDefault="00A32CEE" w:rsidP="00A32CEE">
      <w:pPr>
        <w:ind w:firstLine="540"/>
        <w:rPr>
          <w:rFonts w:eastAsia="Calibri"/>
          <w:sz w:val="22"/>
          <w:szCs w:val="22"/>
          <w:lang w:eastAsia="en-US"/>
        </w:rPr>
      </w:pPr>
      <w:r w:rsidRPr="00743514">
        <w:rPr>
          <w:rFonts w:eastAsia="Calibri"/>
          <w:sz w:val="22"/>
          <w:szCs w:val="22"/>
          <w:lang w:eastAsia="en-US"/>
        </w:rPr>
        <w:t>телефон (0 3922) 5-24-73. факс: (0 3922) 5-29-24</w:t>
      </w:r>
      <w:r w:rsidRPr="00743514">
        <w:rPr>
          <w:rFonts w:eastAsia="Calibri"/>
          <w:i/>
          <w:sz w:val="22"/>
          <w:szCs w:val="22"/>
          <w:lang w:eastAsia="en-US"/>
        </w:rPr>
        <w:t>;</w:t>
      </w:r>
      <w:r w:rsidRPr="00743514">
        <w:rPr>
          <w:rFonts w:eastAsia="Calibri"/>
          <w:sz w:val="22"/>
          <w:szCs w:val="22"/>
          <w:lang w:eastAsia="en-US"/>
        </w:rPr>
        <w:t xml:space="preserve"> </w:t>
      </w:r>
      <w:r w:rsidRPr="00743514">
        <w:rPr>
          <w:rFonts w:eastAsia="Calibri"/>
          <w:sz w:val="22"/>
          <w:szCs w:val="22"/>
          <w:lang w:eastAsia="en-US"/>
        </w:rPr>
        <w:br/>
      </w:r>
      <w:proofErr w:type="spellStart"/>
      <w:r w:rsidRPr="00743514">
        <w:rPr>
          <w:rFonts w:eastAsia="Calibri"/>
          <w:sz w:val="22"/>
          <w:szCs w:val="22"/>
          <w:lang w:eastAsia="en-US"/>
        </w:rPr>
        <w:t>e-mail</w:t>
      </w:r>
      <w:proofErr w:type="spellEnd"/>
      <w:r w:rsidRPr="00743514">
        <w:rPr>
          <w:rFonts w:eastAsia="Calibri"/>
          <w:sz w:val="22"/>
          <w:szCs w:val="22"/>
          <w:lang w:eastAsia="en-US"/>
        </w:rPr>
        <w:t xml:space="preserve">: </w:t>
      </w:r>
      <w:hyperlink r:id="rId9" w:history="1">
        <w:r w:rsidRPr="00743514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issykkul</w:t>
        </w:r>
        <w:r w:rsidRPr="00743514">
          <w:rPr>
            <w:rFonts w:eastAsia="Calibri"/>
            <w:color w:val="0000FF"/>
            <w:sz w:val="22"/>
            <w:szCs w:val="22"/>
            <w:u w:val="single"/>
            <w:lang w:eastAsia="en-US"/>
          </w:rPr>
          <w:t>@</w:t>
        </w:r>
        <w:r w:rsidRPr="00743514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stat</w:t>
        </w:r>
        <w:r w:rsidRPr="00743514">
          <w:rPr>
            <w:rFonts w:eastAsia="Calibri"/>
            <w:color w:val="0000FF"/>
            <w:sz w:val="22"/>
            <w:szCs w:val="22"/>
            <w:u w:val="single"/>
            <w:lang w:eastAsia="en-US"/>
          </w:rPr>
          <w:t>.</w:t>
        </w:r>
        <w:r w:rsidRPr="00743514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kg</w:t>
        </w:r>
      </w:hyperlink>
    </w:p>
    <w:p w14:paraId="244D743E" w14:textId="77777777" w:rsidR="00A32CEE" w:rsidRPr="00743514" w:rsidRDefault="00A32CEE" w:rsidP="00A32CEE">
      <w:pPr>
        <w:ind w:firstLine="540"/>
        <w:rPr>
          <w:rFonts w:eastAsia="Calibri"/>
          <w:sz w:val="22"/>
          <w:szCs w:val="22"/>
          <w:lang w:eastAsia="en-US"/>
        </w:rPr>
      </w:pPr>
      <w:proofErr w:type="spellStart"/>
      <w:r w:rsidRPr="00743514">
        <w:rPr>
          <w:rFonts w:eastAsia="Calibri"/>
          <w:sz w:val="22"/>
          <w:szCs w:val="22"/>
          <w:lang w:eastAsia="en-US"/>
        </w:rPr>
        <w:t>Каракольское</w:t>
      </w:r>
      <w:proofErr w:type="spellEnd"/>
      <w:r w:rsidRPr="00743514">
        <w:rPr>
          <w:rFonts w:eastAsia="Calibri"/>
          <w:sz w:val="22"/>
          <w:szCs w:val="22"/>
          <w:lang w:eastAsia="en-US"/>
        </w:rPr>
        <w:t xml:space="preserve"> городское  управление статистики</w:t>
      </w:r>
    </w:p>
    <w:p w14:paraId="4A713674" w14:textId="77777777" w:rsidR="00A32CEE" w:rsidRPr="00743514" w:rsidRDefault="00A32CEE" w:rsidP="00A32CEE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</w:p>
    <w:p w14:paraId="7442E85D" w14:textId="77777777" w:rsidR="00A32CEE" w:rsidRPr="00743514" w:rsidRDefault="00A32CEE" w:rsidP="00A32CEE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</w:p>
    <w:p w14:paraId="45D92B06" w14:textId="77777777" w:rsidR="00A32CEE" w:rsidRPr="00743514" w:rsidRDefault="00A32CEE" w:rsidP="00A32CEE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  <w:r w:rsidRPr="00743514">
        <w:rPr>
          <w:rFonts w:eastAsia="Calibri"/>
          <w:sz w:val="22"/>
          <w:szCs w:val="22"/>
          <w:lang w:eastAsia="en-US"/>
        </w:rPr>
        <w:t>В предлагаемой публикации содержится информация, характеризующая социально-экономическое развитие Иссык-Кульской области Кыргызской Республики</w:t>
      </w:r>
      <w:r w:rsidRPr="00743514">
        <w:rPr>
          <w:rFonts w:eastAsia="Calibri"/>
          <w:b/>
          <w:i/>
          <w:sz w:val="22"/>
          <w:szCs w:val="22"/>
          <w:lang w:eastAsia="en-US"/>
        </w:rPr>
        <w:t xml:space="preserve"> </w:t>
      </w:r>
      <w:r w:rsidRPr="00743514">
        <w:rPr>
          <w:rFonts w:eastAsia="Calibri"/>
          <w:sz w:val="22"/>
          <w:szCs w:val="22"/>
          <w:lang w:eastAsia="en-US"/>
        </w:rPr>
        <w:t>за январь-май 2026г.</w:t>
      </w:r>
    </w:p>
    <w:p w14:paraId="37546D1B" w14:textId="77777777" w:rsidR="00A32CEE" w:rsidRPr="00743514" w:rsidRDefault="00A32CEE" w:rsidP="00A32CEE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</w:p>
    <w:p w14:paraId="3CEA7C2D" w14:textId="77777777" w:rsidR="00A32CEE" w:rsidRPr="00743514" w:rsidRDefault="00A32CEE" w:rsidP="00A32CEE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  <w:r w:rsidRPr="00743514">
        <w:rPr>
          <w:rFonts w:eastAsia="Calibri"/>
          <w:sz w:val="22"/>
          <w:szCs w:val="22"/>
          <w:lang w:eastAsia="en-US"/>
        </w:rPr>
        <w:t>Тираж: 6 экз.</w:t>
      </w:r>
    </w:p>
    <w:p w14:paraId="0AAA9C3F" w14:textId="77777777" w:rsidR="00A32CEE" w:rsidRPr="00743514" w:rsidRDefault="00A32CEE" w:rsidP="00A32CEE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</w:p>
    <w:p w14:paraId="4E38E4D1" w14:textId="77777777" w:rsidR="00A32CEE" w:rsidRPr="00743514" w:rsidRDefault="00A32CEE" w:rsidP="00A32CEE">
      <w:pPr>
        <w:ind w:left="540"/>
        <w:rPr>
          <w:rFonts w:eastAsia="Calibri"/>
          <w:sz w:val="22"/>
          <w:szCs w:val="22"/>
          <w:lang w:eastAsia="en-US"/>
        </w:rPr>
      </w:pPr>
      <w:bookmarkStart w:id="0" w:name="_Toc130202447"/>
      <w:bookmarkStart w:id="1" w:name="_Toc130202588"/>
      <w:bookmarkStart w:id="2" w:name="_Toc130202755"/>
      <w:r w:rsidRPr="00743514">
        <w:rPr>
          <w:rFonts w:eastAsia="Calibri"/>
          <w:sz w:val="22"/>
          <w:szCs w:val="22"/>
          <w:lang w:eastAsia="en-US"/>
        </w:rPr>
        <w:t>Публикация имеется также на магнитных носителях.</w:t>
      </w:r>
      <w:bookmarkEnd w:id="0"/>
      <w:bookmarkEnd w:id="1"/>
      <w:bookmarkEnd w:id="2"/>
    </w:p>
    <w:p w14:paraId="77AF0E26" w14:textId="77777777" w:rsidR="00A32CEE" w:rsidRPr="00743514" w:rsidRDefault="00A32CEE" w:rsidP="00A32CEE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11BEBB0C" w14:textId="77777777" w:rsidR="00A32CEE" w:rsidRPr="00743514" w:rsidRDefault="00A32CEE" w:rsidP="00A32CEE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5D1A7CEC" w14:textId="77777777" w:rsidR="00A32CEE" w:rsidRPr="00743514" w:rsidRDefault="00A32CEE" w:rsidP="00A32CEE">
      <w:pPr>
        <w:ind w:right="-1" w:firstLine="709"/>
        <w:jc w:val="both"/>
        <w:outlineLvl w:val="0"/>
        <w:rPr>
          <w:sz w:val="22"/>
          <w:szCs w:val="22"/>
          <w:lang w:eastAsia="ru-RU"/>
        </w:rPr>
      </w:pPr>
      <w:r w:rsidRPr="00743514">
        <w:rPr>
          <w:sz w:val="22"/>
          <w:szCs w:val="22"/>
          <w:lang w:eastAsia="ru-RU"/>
        </w:rPr>
        <w:t>Пользователи при использовании данных официальной статистики и соответствующих метаданных обязаны ссылаться на их источник (ст.30 Закона Кыргызской Республики об официальной статистике).</w:t>
      </w:r>
    </w:p>
    <w:p w14:paraId="5C374119" w14:textId="77777777" w:rsidR="00A32CEE" w:rsidRPr="00743514" w:rsidRDefault="00A32CEE" w:rsidP="00A32CEE">
      <w:pPr>
        <w:ind w:right="-1" w:firstLine="709"/>
        <w:jc w:val="both"/>
        <w:outlineLvl w:val="0"/>
        <w:rPr>
          <w:rFonts w:eastAsia="Calibri"/>
          <w:sz w:val="22"/>
          <w:szCs w:val="22"/>
          <w:lang w:eastAsia="en-US"/>
        </w:rPr>
      </w:pPr>
    </w:p>
    <w:p w14:paraId="4EC95457" w14:textId="77777777" w:rsidR="00A32CEE" w:rsidRPr="00743514" w:rsidRDefault="00A32CEE" w:rsidP="00A32CEE">
      <w:pPr>
        <w:ind w:right="-1" w:firstLine="709"/>
        <w:jc w:val="both"/>
        <w:outlineLvl w:val="0"/>
        <w:rPr>
          <w:rFonts w:eastAsia="Calibri"/>
          <w:sz w:val="22"/>
          <w:szCs w:val="22"/>
          <w:lang w:eastAsia="en-US"/>
        </w:rPr>
      </w:pPr>
    </w:p>
    <w:p w14:paraId="1CB57BE7" w14:textId="77777777" w:rsidR="00A32CEE" w:rsidRPr="00743514" w:rsidRDefault="00A32CEE" w:rsidP="00A32CEE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795F0EC7" w14:textId="77777777" w:rsidR="00A32CEE" w:rsidRPr="00743514" w:rsidRDefault="00A32CEE" w:rsidP="00A32CEE">
      <w:pPr>
        <w:ind w:left="540"/>
        <w:rPr>
          <w:rFonts w:eastAsia="Calibri"/>
          <w:sz w:val="22"/>
          <w:szCs w:val="22"/>
          <w:lang w:eastAsia="en-US"/>
        </w:rPr>
      </w:pPr>
      <w:bookmarkStart w:id="3" w:name="_Toc130202448"/>
      <w:bookmarkStart w:id="4" w:name="_Toc130202589"/>
      <w:bookmarkStart w:id="5" w:name="_Toc130202756"/>
      <w:r w:rsidRPr="00743514">
        <w:rPr>
          <w:rFonts w:eastAsia="Calibri"/>
          <w:sz w:val="22"/>
          <w:szCs w:val="22"/>
          <w:lang w:eastAsia="en-US"/>
        </w:rPr>
        <w:t>Условные знаки:</w:t>
      </w:r>
      <w:bookmarkEnd w:id="3"/>
      <w:bookmarkEnd w:id="4"/>
      <w:bookmarkEnd w:id="5"/>
    </w:p>
    <w:p w14:paraId="4EC6DB88" w14:textId="77777777" w:rsidR="00A32CEE" w:rsidRPr="00743514" w:rsidRDefault="00A32CEE" w:rsidP="00A32CEE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7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13"/>
      </w:tblGrid>
      <w:tr w:rsidR="00A32CEE" w:rsidRPr="00743514" w14:paraId="7C5A9EC8" w14:textId="77777777" w:rsidTr="005E05FB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DE0D855" w14:textId="77777777" w:rsidR="00A32CEE" w:rsidRPr="00743514" w:rsidRDefault="00A32CEE" w:rsidP="00A32CEE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75D80C3E" w14:textId="77777777" w:rsidR="00A32CEE" w:rsidRPr="00743514" w:rsidRDefault="00A32CEE" w:rsidP="00A32CEE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явление отсутствует;</w:t>
            </w:r>
          </w:p>
        </w:tc>
      </w:tr>
      <w:tr w:rsidR="00A32CEE" w:rsidRPr="00743514" w14:paraId="4A31E180" w14:textId="77777777" w:rsidTr="005E05FB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B8A4D07" w14:textId="77777777" w:rsidR="00A32CEE" w:rsidRPr="00743514" w:rsidRDefault="00A32CEE" w:rsidP="00A32CEE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43B9CE73" w14:textId="77777777" w:rsidR="00A32CEE" w:rsidRPr="00743514" w:rsidRDefault="00A32CEE" w:rsidP="00A32CEE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данных не имеется;</w:t>
            </w:r>
          </w:p>
        </w:tc>
      </w:tr>
      <w:tr w:rsidR="00A32CEE" w:rsidRPr="00743514" w14:paraId="2735FA77" w14:textId="77777777" w:rsidTr="005E05FB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6A4CF87" w14:textId="77777777" w:rsidR="00A32CEE" w:rsidRPr="00743514" w:rsidRDefault="00A32CEE" w:rsidP="00A32CEE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2BBA5AB1" w14:textId="77777777" w:rsidR="00A32CEE" w:rsidRPr="00743514" w:rsidRDefault="00A32CEE" w:rsidP="00A32CEE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43514">
              <w:rPr>
                <w:rFonts w:eastAsia="Calibri"/>
                <w:sz w:val="22"/>
                <w:szCs w:val="22"/>
                <w:lang w:eastAsia="en-US"/>
              </w:rPr>
              <w:t>незначительная величина</w:t>
            </w:r>
          </w:p>
        </w:tc>
      </w:tr>
    </w:tbl>
    <w:p w14:paraId="5CD6699E" w14:textId="77777777" w:rsidR="00A32CEE" w:rsidRPr="00743514" w:rsidRDefault="00A32CEE" w:rsidP="00A32CEE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289EA9B1" w14:textId="77777777" w:rsidR="00A32CEE" w:rsidRPr="00743514" w:rsidRDefault="00A32CEE" w:rsidP="00A32CEE">
      <w:pPr>
        <w:ind w:firstLine="540"/>
        <w:rPr>
          <w:rFonts w:eastAsia="Calibri"/>
          <w:sz w:val="22"/>
          <w:szCs w:val="22"/>
          <w:lang w:eastAsia="en-US"/>
        </w:rPr>
      </w:pPr>
      <w:bookmarkStart w:id="6" w:name="_Toc130202449"/>
      <w:bookmarkStart w:id="7" w:name="_Toc130202590"/>
      <w:bookmarkStart w:id="8" w:name="_Toc130202757"/>
      <w:r w:rsidRPr="00743514">
        <w:rPr>
          <w:rFonts w:eastAsia="Calibri"/>
          <w:sz w:val="22"/>
          <w:szCs w:val="22"/>
          <w:lang w:eastAsia="en-US"/>
        </w:rPr>
        <w:t>Незначительные расхождения итога от суммы слагаемых объясняются округлением данных.</w:t>
      </w:r>
      <w:bookmarkEnd w:id="6"/>
      <w:bookmarkEnd w:id="7"/>
      <w:bookmarkEnd w:id="8"/>
    </w:p>
    <w:p w14:paraId="69E0B63A" w14:textId="77777777" w:rsidR="00A32CEE" w:rsidRPr="00743514" w:rsidRDefault="00A32CEE" w:rsidP="00A32CEE">
      <w:pPr>
        <w:ind w:right="-1" w:firstLine="540"/>
        <w:jc w:val="both"/>
        <w:outlineLvl w:val="0"/>
        <w:rPr>
          <w:rFonts w:eastAsia="Calibri"/>
          <w:sz w:val="22"/>
          <w:szCs w:val="22"/>
          <w:lang w:eastAsia="en-US"/>
        </w:rPr>
      </w:pPr>
    </w:p>
    <w:p w14:paraId="6CBBC17C" w14:textId="77777777" w:rsidR="00A32CEE" w:rsidRPr="00743514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743514">
        <w:rPr>
          <w:sz w:val="22"/>
          <w:szCs w:val="22"/>
          <w:lang w:eastAsia="ru-RU"/>
        </w:rPr>
        <w:t>В отдельных случаях сумма показателей на районном (городском) уровне не равняется итогу в целом по области.</w:t>
      </w:r>
    </w:p>
    <w:p w14:paraId="79FA99E5" w14:textId="77777777" w:rsidR="00A32CEE" w:rsidRPr="00A32CEE" w:rsidRDefault="00A32CEE" w:rsidP="00A32CEE">
      <w:pPr>
        <w:jc w:val="center"/>
        <w:rPr>
          <w:rFonts w:eastAsia="Calibri"/>
          <w:sz w:val="22"/>
          <w:szCs w:val="22"/>
          <w:lang w:eastAsia="en-US"/>
        </w:rPr>
      </w:pPr>
    </w:p>
    <w:p w14:paraId="1DEEDD1B" w14:textId="77777777" w:rsidR="00A32CEE" w:rsidRPr="00A32CEE" w:rsidRDefault="00A32CEE" w:rsidP="00A32CEE">
      <w:pP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FA51279" w14:textId="77777777" w:rsidR="00A32CEE" w:rsidRPr="00A32CEE" w:rsidRDefault="00A32CEE" w:rsidP="00A32CEE">
      <w:pP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2AC2989B" w14:textId="77777777" w:rsidR="00A32CEE" w:rsidRPr="00A32CEE" w:rsidRDefault="00A32CEE" w:rsidP="00A32CEE">
      <w:pP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06653479" w14:textId="77777777" w:rsidR="00A32CEE" w:rsidRPr="00A32CEE" w:rsidRDefault="00A32CEE" w:rsidP="00A32CEE">
      <w:pP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739AC857" w14:textId="77777777" w:rsidR="00A32CEE" w:rsidRPr="00A32CEE" w:rsidRDefault="00A32CEE" w:rsidP="00A32CEE">
      <w:pP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1404AF43" w14:textId="77777777" w:rsidR="00A32CEE" w:rsidRPr="00A32CEE" w:rsidRDefault="00A32CEE" w:rsidP="00A32CEE">
      <w:pP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12C46859" w14:textId="77777777" w:rsidR="00A32CEE" w:rsidRPr="00A32CEE" w:rsidRDefault="00A32CEE" w:rsidP="00743514">
      <w:pPr>
        <w:pageBreakBefore/>
        <w:jc w:val="center"/>
        <w:rPr>
          <w:color w:val="FF0000"/>
          <w:sz w:val="22"/>
          <w:szCs w:val="22"/>
          <w:lang w:eastAsia="ru-RU"/>
        </w:rPr>
      </w:pPr>
      <w:r w:rsidRPr="00A32CEE">
        <w:rPr>
          <w:b/>
          <w:bCs/>
          <w:color w:val="000000"/>
          <w:sz w:val="22"/>
          <w:szCs w:val="22"/>
          <w:lang w:eastAsia="ru-RU"/>
        </w:rPr>
        <w:lastRenderedPageBreak/>
        <w:t>С О Д Е Р Ж А Н И Е</w:t>
      </w:r>
    </w:p>
    <w:p w14:paraId="13E3CAFE" w14:textId="77777777" w:rsidR="00A32CEE" w:rsidRPr="00A32CEE" w:rsidRDefault="00A32CEE" w:rsidP="00A32CEE">
      <w:pPr>
        <w:jc w:val="center"/>
        <w:rPr>
          <w:sz w:val="22"/>
          <w:szCs w:val="22"/>
          <w:lang w:eastAsia="ru-RU"/>
        </w:rPr>
      </w:pPr>
    </w:p>
    <w:p w14:paraId="24EF2FA4" w14:textId="77777777" w:rsidR="00A32CEE" w:rsidRPr="00743514" w:rsidRDefault="00A32CEE" w:rsidP="00A32CEE">
      <w:pPr>
        <w:tabs>
          <w:tab w:val="right" w:leader="dot" w:pos="7289"/>
        </w:tabs>
        <w:ind w:left="240"/>
        <w:rPr>
          <w:i/>
          <w:iCs/>
          <w:smallCaps/>
          <w:noProof/>
          <w:sz w:val="22"/>
          <w:szCs w:val="22"/>
          <w:lang w:eastAsia="ru-RU"/>
        </w:rPr>
      </w:pPr>
      <w:r w:rsidRPr="00743514">
        <w:rPr>
          <w:smallCaps/>
          <w:noProof/>
          <w:sz w:val="22"/>
          <w:szCs w:val="22"/>
          <w:lang w:eastAsia="ru-RU"/>
        </w:rPr>
        <w:fldChar w:fldCharType="begin"/>
      </w:r>
      <w:r w:rsidRPr="00743514">
        <w:rPr>
          <w:smallCaps/>
          <w:noProof/>
          <w:sz w:val="22"/>
          <w:szCs w:val="22"/>
          <w:lang w:eastAsia="ru-RU"/>
        </w:rPr>
        <w:instrText xml:space="preserve"> TOC \o "1-3" \h \z </w:instrText>
      </w:r>
      <w:r w:rsidRPr="00743514">
        <w:rPr>
          <w:smallCaps/>
          <w:noProof/>
          <w:sz w:val="22"/>
          <w:szCs w:val="22"/>
          <w:lang w:eastAsia="ru-RU"/>
        </w:rPr>
        <w:fldChar w:fldCharType="separate"/>
      </w:r>
    </w:p>
    <w:p w14:paraId="0703775B" w14:textId="77777777" w:rsidR="00A32CEE" w:rsidRPr="00743514" w:rsidRDefault="00A32CEE" w:rsidP="00A32CEE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eastAsia="ru-RU"/>
        </w:rPr>
      </w:pPr>
      <w:hyperlink w:anchor="_Toc298311415" w:history="1">
        <w:r w:rsidRPr="00743514">
          <w:rPr>
            <w:b/>
            <w:bCs/>
            <w:smallCaps/>
            <w:noProof/>
            <w:sz w:val="22"/>
            <w:szCs w:val="22"/>
            <w:lang w:eastAsia="ru-RU"/>
          </w:rPr>
          <w:t>Реальный сектор</w:t>
        </w:r>
      </w:hyperlink>
    </w:p>
    <w:p w14:paraId="2B068A31" w14:textId="77777777" w:rsidR="00A32CEE" w:rsidRPr="00743514" w:rsidRDefault="00A32CEE" w:rsidP="00A32CEE">
      <w:pPr>
        <w:tabs>
          <w:tab w:val="right" w:leader="dot" w:pos="7289"/>
        </w:tabs>
        <w:ind w:left="480"/>
        <w:rPr>
          <w:noProof/>
          <w:sz w:val="22"/>
          <w:szCs w:val="22"/>
          <w:lang w:eastAsia="ru-RU"/>
        </w:rPr>
      </w:pPr>
    </w:p>
    <w:p w14:paraId="34F0531E" w14:textId="2B3F431F" w:rsidR="00A32CEE" w:rsidRPr="00743514" w:rsidRDefault="00A32CEE" w:rsidP="00743514">
      <w:pPr>
        <w:tabs>
          <w:tab w:val="right" w:leader="dot" w:pos="9072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16" w:history="1">
        <w:r w:rsidRPr="00743514">
          <w:rPr>
            <w:noProof/>
            <w:sz w:val="22"/>
            <w:szCs w:val="22"/>
            <w:lang w:eastAsia="ru-RU"/>
          </w:rPr>
          <w:t>Промышленность.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5</w:t>
        </w:r>
      </w:hyperlink>
    </w:p>
    <w:p w14:paraId="02B16D29" w14:textId="34B225C6" w:rsidR="00A32CEE" w:rsidRPr="00743514" w:rsidRDefault="00A32CEE" w:rsidP="00743514">
      <w:pPr>
        <w:tabs>
          <w:tab w:val="right" w:leader="dot" w:pos="9072"/>
        </w:tabs>
        <w:ind w:left="480"/>
        <w:rPr>
          <w:noProof/>
          <w:sz w:val="22"/>
          <w:szCs w:val="22"/>
          <w:lang w:eastAsia="ru-RU"/>
        </w:rPr>
      </w:pPr>
      <w:hyperlink w:anchor="_Toc298311427" w:history="1">
        <w:r w:rsidRPr="00743514">
          <w:rPr>
            <w:noProof/>
            <w:sz w:val="22"/>
            <w:szCs w:val="22"/>
            <w:lang w:eastAsia="ru-RU"/>
          </w:rPr>
          <w:t>Сельское хозяйство.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8</w:t>
        </w:r>
      </w:hyperlink>
    </w:p>
    <w:p w14:paraId="6BB56767" w14:textId="51CA5F24" w:rsidR="00A32CEE" w:rsidRPr="00743514" w:rsidRDefault="00A32CEE" w:rsidP="00743514">
      <w:pPr>
        <w:tabs>
          <w:tab w:val="right" w:leader="dot" w:pos="9072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29" w:history="1">
        <w:r w:rsidRPr="00743514">
          <w:rPr>
            <w:noProof/>
            <w:sz w:val="22"/>
            <w:szCs w:val="22"/>
            <w:lang w:eastAsia="ru-RU"/>
          </w:rPr>
          <w:t>Капитальное строительство.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9</w:t>
        </w:r>
      </w:hyperlink>
    </w:p>
    <w:p w14:paraId="294CCC63" w14:textId="6A8B1B50" w:rsidR="00A32CEE" w:rsidRPr="00743514" w:rsidRDefault="00A32CEE" w:rsidP="00743514">
      <w:pPr>
        <w:tabs>
          <w:tab w:val="right" w:leader="dot" w:pos="9072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29" w:history="1">
        <w:r w:rsidRPr="00743514">
          <w:rPr>
            <w:noProof/>
            <w:sz w:val="22"/>
            <w:szCs w:val="22"/>
            <w:lang w:eastAsia="ru-RU"/>
          </w:rPr>
          <w:t>Транспорт и связь.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9</w:t>
        </w:r>
      </w:hyperlink>
    </w:p>
    <w:p w14:paraId="0249C703" w14:textId="6DABFEA4" w:rsidR="00A32CEE" w:rsidRPr="00743514" w:rsidRDefault="00A32CEE" w:rsidP="00743514">
      <w:pPr>
        <w:tabs>
          <w:tab w:val="right" w:leader="dot" w:pos="9072"/>
        </w:tabs>
        <w:ind w:left="480"/>
        <w:rPr>
          <w:noProof/>
          <w:sz w:val="22"/>
          <w:szCs w:val="22"/>
          <w:lang w:eastAsia="ru-RU"/>
        </w:rPr>
      </w:pPr>
      <w:hyperlink w:anchor="_Toc298311430" w:history="1">
        <w:r w:rsidRPr="00743514">
          <w:rPr>
            <w:noProof/>
            <w:sz w:val="22"/>
            <w:szCs w:val="22"/>
            <w:lang w:eastAsia="ru-RU"/>
          </w:rPr>
          <w:t>Потребительский рынок.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10</w:t>
        </w:r>
      </w:hyperlink>
    </w:p>
    <w:p w14:paraId="636477C8" w14:textId="79E519FD" w:rsidR="00A32CEE" w:rsidRPr="00743514" w:rsidRDefault="00A32CEE" w:rsidP="00743514">
      <w:pPr>
        <w:tabs>
          <w:tab w:val="right" w:leader="dot" w:pos="9072"/>
        </w:tabs>
        <w:ind w:left="480"/>
        <w:rPr>
          <w:noProof/>
          <w:sz w:val="22"/>
          <w:szCs w:val="22"/>
          <w:lang w:eastAsia="ru-RU"/>
        </w:rPr>
      </w:pPr>
      <w:hyperlink w:anchor="_Toc298311430" w:history="1">
        <w:r w:rsidRPr="00743514">
          <w:rPr>
            <w:noProof/>
            <w:sz w:val="22"/>
            <w:szCs w:val="22"/>
            <w:lang w:eastAsia="ru-RU"/>
          </w:rPr>
          <w:t>Рынок услуг.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1</w:t>
        </w:r>
        <w:r w:rsidR="00E24394">
          <w:rPr>
            <w:noProof/>
            <w:webHidden/>
            <w:sz w:val="22"/>
            <w:szCs w:val="22"/>
            <w:lang w:eastAsia="ru-RU"/>
          </w:rPr>
          <w:t>2</w:t>
        </w:r>
      </w:hyperlink>
    </w:p>
    <w:p w14:paraId="20542E9E" w14:textId="05BEB867" w:rsidR="00A32CEE" w:rsidRPr="00743514" w:rsidRDefault="00A32CEE" w:rsidP="00743514">
      <w:pPr>
        <w:tabs>
          <w:tab w:val="right" w:leader="dot" w:pos="9072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1" w:history="1">
        <w:r w:rsidRPr="00743514">
          <w:rPr>
            <w:noProof/>
            <w:sz w:val="22"/>
            <w:szCs w:val="22"/>
            <w:lang w:eastAsia="ru-RU"/>
          </w:rPr>
          <w:t>Заработная плата и рынок труда.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12</w:t>
        </w:r>
      </w:hyperlink>
    </w:p>
    <w:p w14:paraId="588D30A6" w14:textId="088E0549" w:rsidR="00A32CEE" w:rsidRPr="00743514" w:rsidRDefault="00A32CEE" w:rsidP="00743514">
      <w:pPr>
        <w:tabs>
          <w:tab w:val="right" w:leader="dot" w:pos="9072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2" w:history="1">
        <w:r w:rsidRPr="00743514">
          <w:rPr>
            <w:noProof/>
            <w:sz w:val="22"/>
            <w:szCs w:val="22"/>
            <w:lang w:eastAsia="ru-RU"/>
          </w:rPr>
          <w:t>Индекс потребительских цен.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1</w:t>
        </w:r>
      </w:hyperlink>
      <w:r w:rsidR="00E24394">
        <w:t>4</w:t>
      </w:r>
    </w:p>
    <w:p w14:paraId="3B90348F" w14:textId="77777777" w:rsidR="00A32CEE" w:rsidRPr="00743514" w:rsidRDefault="00A32CEE" w:rsidP="00A32CEE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eastAsia="ru-RU"/>
        </w:rPr>
      </w:pPr>
    </w:p>
    <w:p w14:paraId="263D2D24" w14:textId="77777777" w:rsidR="00A32CEE" w:rsidRPr="00743514" w:rsidRDefault="00A32CEE" w:rsidP="00A32CEE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val="en-US" w:eastAsia="ru-RU"/>
        </w:rPr>
      </w:pPr>
      <w:hyperlink w:anchor="_Toc298311433" w:history="1">
        <w:r w:rsidRPr="00743514">
          <w:rPr>
            <w:b/>
            <w:bCs/>
            <w:smallCaps/>
            <w:noProof/>
            <w:sz w:val="22"/>
            <w:szCs w:val="22"/>
            <w:lang w:eastAsia="ru-RU"/>
          </w:rPr>
          <w:t>Государственный сектор</w:t>
        </w:r>
      </w:hyperlink>
    </w:p>
    <w:p w14:paraId="13F973BB" w14:textId="77777777" w:rsidR="00A32CEE" w:rsidRPr="00743514" w:rsidRDefault="00A32CEE" w:rsidP="00A32CEE">
      <w:pPr>
        <w:rPr>
          <w:sz w:val="24"/>
          <w:szCs w:val="24"/>
          <w:lang w:val="en-US" w:eastAsia="ru-RU"/>
        </w:rPr>
      </w:pPr>
    </w:p>
    <w:p w14:paraId="63D98281" w14:textId="10BBFC09" w:rsidR="00A32CEE" w:rsidRPr="00743514" w:rsidRDefault="00A32CEE" w:rsidP="00743514">
      <w:pPr>
        <w:tabs>
          <w:tab w:val="right" w:leader="dot" w:pos="9072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4" w:history="1">
        <w:r w:rsidRPr="00743514">
          <w:rPr>
            <w:noProof/>
            <w:sz w:val="22"/>
            <w:szCs w:val="22"/>
            <w:lang w:eastAsia="ru-RU"/>
          </w:rPr>
          <w:t>Исполнение местного бюджета.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17</w:t>
        </w:r>
      </w:hyperlink>
    </w:p>
    <w:p w14:paraId="2A708A32" w14:textId="77777777" w:rsidR="00A32CEE" w:rsidRPr="00743514" w:rsidRDefault="00A32CEE" w:rsidP="00A32CEE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eastAsia="ru-RU"/>
        </w:rPr>
      </w:pPr>
    </w:p>
    <w:p w14:paraId="3A727941" w14:textId="77777777" w:rsidR="00A32CEE" w:rsidRPr="00743514" w:rsidRDefault="00A32CEE" w:rsidP="00A32CEE">
      <w:pPr>
        <w:tabs>
          <w:tab w:val="right" w:leader="dot" w:pos="7088"/>
        </w:tabs>
        <w:ind w:left="240"/>
        <w:rPr>
          <w:smallCaps/>
          <w:noProof/>
          <w:sz w:val="22"/>
          <w:szCs w:val="22"/>
          <w:lang w:eastAsia="ru-RU"/>
        </w:rPr>
      </w:pPr>
      <w:hyperlink w:anchor="_Toc298311433" w:history="1">
        <w:r w:rsidRPr="00743514">
          <w:rPr>
            <w:b/>
            <w:bCs/>
            <w:smallCaps/>
            <w:noProof/>
            <w:sz w:val="22"/>
            <w:szCs w:val="22"/>
            <w:lang w:eastAsia="ru-RU"/>
          </w:rPr>
          <w:t>Социальный сектор</w:t>
        </w:r>
      </w:hyperlink>
    </w:p>
    <w:p w14:paraId="54A28B54" w14:textId="77777777" w:rsidR="00A32CEE" w:rsidRPr="00743514" w:rsidRDefault="00A32CEE" w:rsidP="00A32CEE">
      <w:pPr>
        <w:tabs>
          <w:tab w:val="right" w:leader="dot" w:pos="7088"/>
        </w:tabs>
        <w:ind w:left="240"/>
        <w:rPr>
          <w:smallCaps/>
          <w:noProof/>
          <w:sz w:val="22"/>
          <w:szCs w:val="22"/>
          <w:lang w:eastAsia="ru-RU"/>
        </w:rPr>
      </w:pPr>
    </w:p>
    <w:p w14:paraId="7AC7F1C0" w14:textId="750B3515" w:rsidR="00A32CEE" w:rsidRPr="00743514" w:rsidRDefault="00A32CEE" w:rsidP="00743514">
      <w:pPr>
        <w:tabs>
          <w:tab w:val="right" w:leader="dot" w:pos="9072"/>
        </w:tabs>
        <w:ind w:left="426"/>
        <w:rPr>
          <w:sz w:val="22"/>
          <w:szCs w:val="22"/>
          <w:lang w:eastAsia="ru-RU"/>
        </w:rPr>
      </w:pPr>
      <w:r w:rsidRPr="00743514">
        <w:rPr>
          <w:sz w:val="22"/>
          <w:szCs w:val="22"/>
          <w:lang w:eastAsia="ru-RU"/>
        </w:rPr>
        <w:t>Демографическая ситуация.</w:t>
      </w:r>
      <w:r w:rsidRPr="00743514">
        <w:rPr>
          <w:sz w:val="22"/>
          <w:szCs w:val="22"/>
          <w:lang w:eastAsia="ru-RU"/>
        </w:rPr>
        <w:tab/>
      </w:r>
      <w:r w:rsidR="00633982">
        <w:rPr>
          <w:sz w:val="22"/>
          <w:szCs w:val="22"/>
          <w:lang w:eastAsia="ru-RU"/>
        </w:rPr>
        <w:t>19</w:t>
      </w:r>
    </w:p>
    <w:p w14:paraId="63924397" w14:textId="77777777" w:rsidR="00A32CEE" w:rsidRPr="00743514" w:rsidRDefault="00A32CEE" w:rsidP="00A32CEE">
      <w:pPr>
        <w:rPr>
          <w:sz w:val="24"/>
          <w:szCs w:val="24"/>
          <w:lang w:eastAsia="ru-RU"/>
        </w:rPr>
      </w:pPr>
    </w:p>
    <w:p w14:paraId="7D37E6F9" w14:textId="77777777" w:rsidR="00A32CEE" w:rsidRPr="00743514" w:rsidRDefault="00A32CEE" w:rsidP="00A32CEE">
      <w:pPr>
        <w:rPr>
          <w:sz w:val="24"/>
          <w:szCs w:val="24"/>
          <w:lang w:eastAsia="ru-RU"/>
        </w:rPr>
      </w:pPr>
    </w:p>
    <w:p w14:paraId="64A4C69B" w14:textId="77777777" w:rsidR="00A32CEE" w:rsidRPr="00743514" w:rsidRDefault="00A32CEE" w:rsidP="00A32CEE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val="en-US" w:eastAsia="ru-RU"/>
        </w:rPr>
      </w:pPr>
      <w:hyperlink w:anchor="_Toc298311437" w:history="1">
        <w:r w:rsidRPr="00743514">
          <w:rPr>
            <w:b/>
            <w:bCs/>
            <w:smallCaps/>
            <w:noProof/>
            <w:sz w:val="22"/>
            <w:szCs w:val="22"/>
            <w:lang w:eastAsia="ru-RU"/>
          </w:rPr>
          <w:t>Приложение</w:t>
        </w:r>
      </w:hyperlink>
    </w:p>
    <w:p w14:paraId="206414BB" w14:textId="77777777" w:rsidR="00A32CEE" w:rsidRPr="00743514" w:rsidRDefault="00A32CEE" w:rsidP="00A32CEE">
      <w:pPr>
        <w:rPr>
          <w:sz w:val="24"/>
          <w:szCs w:val="24"/>
          <w:lang w:val="en-US" w:eastAsia="ru-RU"/>
        </w:rPr>
      </w:pPr>
    </w:p>
    <w:p w14:paraId="3A7C1D68" w14:textId="59B7674A" w:rsidR="00A32CEE" w:rsidRPr="00743514" w:rsidRDefault="00A32CEE" w:rsidP="00743514">
      <w:pPr>
        <w:tabs>
          <w:tab w:val="right" w:leader="dot" w:pos="9072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8" w:history="1">
        <w:r w:rsidRPr="00743514">
          <w:rPr>
            <w:noProof/>
            <w:sz w:val="22"/>
            <w:szCs w:val="22"/>
            <w:lang w:eastAsia="ru-RU"/>
          </w:rPr>
          <w:t xml:space="preserve">Объем производства промышленной продукции по </w:t>
        </w:r>
        <w:r w:rsidR="00743514" w:rsidRPr="00743514">
          <w:rPr>
            <w:noProof/>
            <w:sz w:val="22"/>
            <w:szCs w:val="22"/>
            <w:lang w:eastAsia="ru-RU"/>
          </w:rPr>
          <w:t xml:space="preserve">                                                                    </w:t>
        </w:r>
        <w:r w:rsidRPr="00743514">
          <w:rPr>
            <w:noProof/>
            <w:sz w:val="22"/>
            <w:szCs w:val="22"/>
            <w:lang w:eastAsia="ru-RU"/>
          </w:rPr>
          <w:t>видам экономической деятельности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20</w:t>
        </w:r>
      </w:hyperlink>
    </w:p>
    <w:p w14:paraId="4680DF98" w14:textId="1A84CE83" w:rsidR="00A32CEE" w:rsidRPr="00743514" w:rsidRDefault="00A32CEE" w:rsidP="00743514">
      <w:pPr>
        <w:tabs>
          <w:tab w:val="right" w:leader="dot" w:pos="9072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9" w:history="1">
        <w:r w:rsidRPr="00743514">
          <w:rPr>
            <w:noProof/>
            <w:sz w:val="22"/>
            <w:szCs w:val="22"/>
            <w:lang w:eastAsia="ru-RU"/>
          </w:rPr>
          <w:t>Производство основных видов промышленной продукции</w:t>
        </w:r>
        <w:r w:rsidRPr="00743514">
          <w:rPr>
            <w:noProof/>
            <w:webHidden/>
            <w:sz w:val="22"/>
            <w:szCs w:val="22"/>
            <w:lang w:eastAsia="ru-RU"/>
          </w:rPr>
          <w:tab/>
        </w:r>
        <w:r w:rsidR="00633982">
          <w:rPr>
            <w:noProof/>
            <w:webHidden/>
            <w:sz w:val="22"/>
            <w:szCs w:val="22"/>
            <w:lang w:eastAsia="ru-RU"/>
          </w:rPr>
          <w:t>20</w:t>
        </w:r>
      </w:hyperlink>
    </w:p>
    <w:p w14:paraId="590EA8A1" w14:textId="77777777" w:rsidR="00A32CEE" w:rsidRPr="00743514" w:rsidRDefault="00A32CEE" w:rsidP="00A32CEE">
      <w:pPr>
        <w:jc w:val="center"/>
        <w:rPr>
          <w:szCs w:val="24"/>
          <w:lang w:eastAsia="ru-RU"/>
        </w:rPr>
      </w:pPr>
      <w:r w:rsidRPr="00743514">
        <w:rPr>
          <w:sz w:val="22"/>
          <w:szCs w:val="22"/>
          <w:lang w:eastAsia="ru-RU"/>
        </w:rPr>
        <w:fldChar w:fldCharType="end"/>
      </w:r>
    </w:p>
    <w:p w14:paraId="2267FD3C" w14:textId="77777777" w:rsidR="00A32CEE" w:rsidRPr="00A32CEE" w:rsidRDefault="00A32CEE" w:rsidP="00A32CEE">
      <w:pPr>
        <w:jc w:val="center"/>
        <w:rPr>
          <w:sz w:val="22"/>
          <w:szCs w:val="22"/>
          <w:lang w:eastAsia="ru-RU"/>
        </w:rPr>
      </w:pPr>
    </w:p>
    <w:p w14:paraId="0A6AAAFC" w14:textId="77777777" w:rsidR="00A32CEE" w:rsidRPr="00A32CEE" w:rsidRDefault="00A32CEE" w:rsidP="00A32CEE">
      <w:pPr>
        <w:jc w:val="center"/>
        <w:rPr>
          <w:sz w:val="22"/>
          <w:szCs w:val="22"/>
          <w:lang w:eastAsia="ru-RU"/>
        </w:rPr>
      </w:pPr>
    </w:p>
    <w:p w14:paraId="0A5DF5D0" w14:textId="77777777" w:rsidR="00A32CEE" w:rsidRPr="00A32CEE" w:rsidRDefault="00A32CEE" w:rsidP="00A32CEE">
      <w:pPr>
        <w:jc w:val="center"/>
        <w:rPr>
          <w:sz w:val="22"/>
          <w:szCs w:val="22"/>
          <w:lang w:val="en-US" w:eastAsia="ru-RU"/>
        </w:rPr>
      </w:pPr>
    </w:p>
    <w:p w14:paraId="51ABD76C" w14:textId="77777777" w:rsidR="00A32CEE" w:rsidRPr="00A32CEE" w:rsidRDefault="00A32CEE" w:rsidP="00A32CEE">
      <w:pPr>
        <w:keepNext/>
        <w:jc w:val="both"/>
        <w:outlineLvl w:val="1"/>
        <w:rPr>
          <w:b/>
          <w:bCs/>
          <w:sz w:val="28"/>
          <w:szCs w:val="28"/>
          <w:lang w:eastAsia="ru-RU"/>
        </w:rPr>
      </w:pPr>
    </w:p>
    <w:p w14:paraId="4874202D" w14:textId="77777777" w:rsidR="00A32CEE" w:rsidRPr="00A32CEE" w:rsidRDefault="00A32CEE" w:rsidP="00192C6A">
      <w:pPr>
        <w:keepNext/>
        <w:pageBreakBefore/>
        <w:jc w:val="both"/>
        <w:outlineLvl w:val="1"/>
        <w:rPr>
          <w:sz w:val="28"/>
          <w:szCs w:val="28"/>
          <w:lang w:eastAsia="ru-RU"/>
        </w:rPr>
      </w:pPr>
      <w:r w:rsidRPr="00A32CEE">
        <w:rPr>
          <w:b/>
          <w:bCs/>
          <w:sz w:val="28"/>
          <w:szCs w:val="28"/>
          <w:lang w:eastAsia="ru-RU"/>
        </w:rPr>
        <w:lastRenderedPageBreak/>
        <w:t>Реальный сектор</w:t>
      </w:r>
    </w:p>
    <w:p w14:paraId="2A03454D" w14:textId="77777777" w:rsidR="00A32CEE" w:rsidRPr="00A32CEE" w:rsidRDefault="00A32CEE" w:rsidP="00A32CEE">
      <w:pPr>
        <w:jc w:val="center"/>
        <w:rPr>
          <w:szCs w:val="24"/>
          <w:lang w:eastAsia="ru-RU"/>
        </w:rPr>
      </w:pPr>
    </w:p>
    <w:p w14:paraId="5A86647A" w14:textId="77777777" w:rsidR="00A32CEE" w:rsidRPr="00A32CEE" w:rsidRDefault="00A32CEE" w:rsidP="00A32CEE">
      <w:pPr>
        <w:keepNext/>
        <w:outlineLvl w:val="2"/>
        <w:rPr>
          <w:b/>
          <w:bCs/>
          <w:sz w:val="26"/>
          <w:szCs w:val="26"/>
          <w:lang w:eastAsia="ru-RU"/>
        </w:rPr>
      </w:pPr>
      <w:bookmarkStart w:id="9" w:name="_Toc136159586"/>
      <w:bookmarkStart w:id="10" w:name="_Toc136159614"/>
      <w:bookmarkStart w:id="11" w:name="_Toc136159813"/>
      <w:bookmarkStart w:id="12" w:name="_Toc251423876"/>
      <w:bookmarkStart w:id="13" w:name="_Toc251424046"/>
      <w:bookmarkStart w:id="14" w:name="_Toc298311038"/>
      <w:bookmarkStart w:id="15" w:name="_Toc298311416"/>
      <w:r w:rsidRPr="00A32CEE">
        <w:rPr>
          <w:b/>
          <w:bCs/>
          <w:sz w:val="26"/>
          <w:szCs w:val="26"/>
          <w:lang w:eastAsia="ru-RU"/>
        </w:rPr>
        <w:t>Промышленность.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0C97D6D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7CDDA805" w14:textId="77777777" w:rsidR="00A32CEE" w:rsidRPr="00A32CEE" w:rsidRDefault="00A32CEE" w:rsidP="00A32CEE">
      <w:pPr>
        <w:spacing w:after="120"/>
        <w:ind w:firstLine="540"/>
        <w:jc w:val="both"/>
        <w:rPr>
          <w:sz w:val="22"/>
          <w:szCs w:val="22"/>
          <w:lang w:eastAsia="ru-RU"/>
        </w:rPr>
      </w:pPr>
      <w:bookmarkStart w:id="16" w:name="_Toc251423877"/>
      <w:bookmarkStart w:id="17" w:name="_Toc251424047"/>
      <w:bookmarkStart w:id="18" w:name="_Toc298311039"/>
      <w:bookmarkStart w:id="19" w:name="_Toc298311417"/>
      <w:r w:rsidRPr="00A32CEE">
        <w:rPr>
          <w:sz w:val="22"/>
          <w:szCs w:val="22"/>
          <w:lang w:eastAsia="ru-RU"/>
        </w:rPr>
        <w:t xml:space="preserve">В январе-мае 2026 года промышленными предприятиями произведено продукции на сумму 63310,6 млн. сомов, индекс физического объема к январю-маю 2025 года составил 121,2 процента. Без учета предприятий по разработке месторождения «Кумтор» за истекший период произведено промышленной продукции на 5841,3 млн. сомов или 135,2 процента к уровню января-мая  прошлого года. </w:t>
      </w:r>
    </w:p>
    <w:p w14:paraId="5E83B788" w14:textId="77777777" w:rsidR="00A32CEE" w:rsidRPr="00A32CEE" w:rsidRDefault="00A32CEE" w:rsidP="00A32CEE">
      <w:pPr>
        <w:rPr>
          <w:sz w:val="22"/>
          <w:szCs w:val="22"/>
          <w:lang w:eastAsia="ru-RU"/>
        </w:rPr>
      </w:pPr>
    </w:p>
    <w:p w14:paraId="732DB848" w14:textId="77777777" w:rsidR="00A02AFC" w:rsidRDefault="00A32CEE" w:rsidP="00A32CEE">
      <w:pPr>
        <w:keepNext/>
        <w:autoSpaceDE w:val="0"/>
        <w:autoSpaceDN w:val="0"/>
        <w:outlineLvl w:val="1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1:</w:t>
      </w:r>
      <w:r w:rsidRPr="00A32CEE">
        <w:rPr>
          <w:b/>
          <w:sz w:val="22"/>
          <w:szCs w:val="22"/>
          <w:lang w:eastAsia="ru-RU"/>
        </w:rPr>
        <w:tab/>
        <w:t xml:space="preserve">Индексы физического объема промышленной продукции по видам </w:t>
      </w:r>
    </w:p>
    <w:p w14:paraId="7E24D603" w14:textId="07F3708B" w:rsidR="00A32CEE" w:rsidRPr="00A32CEE" w:rsidRDefault="00A02AFC" w:rsidP="00A32CEE">
      <w:pPr>
        <w:keepNext/>
        <w:autoSpaceDE w:val="0"/>
        <w:autoSpaceDN w:val="0"/>
        <w:outlineLvl w:val="1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                           </w:t>
      </w:r>
      <w:r w:rsidR="00A32CEE" w:rsidRPr="00A32CEE">
        <w:rPr>
          <w:b/>
          <w:sz w:val="22"/>
          <w:szCs w:val="22"/>
          <w:lang w:eastAsia="ru-RU"/>
        </w:rPr>
        <w:t>экономической деятельности</w:t>
      </w:r>
      <w:bookmarkEnd w:id="16"/>
      <w:bookmarkEnd w:id="17"/>
      <w:bookmarkEnd w:id="18"/>
      <w:bookmarkEnd w:id="19"/>
    </w:p>
    <w:p w14:paraId="663329B9" w14:textId="77777777" w:rsidR="00A32CEE" w:rsidRPr="00A32CEE" w:rsidRDefault="00A32CEE" w:rsidP="00A32CEE">
      <w:pPr>
        <w:keepNext/>
        <w:autoSpaceDE w:val="0"/>
        <w:autoSpaceDN w:val="0"/>
        <w:outlineLvl w:val="1"/>
        <w:rPr>
          <w:i/>
          <w:iCs/>
          <w:sz w:val="18"/>
          <w:szCs w:val="18"/>
          <w:lang w:eastAsia="ru-RU"/>
        </w:rPr>
      </w:pPr>
      <w:r w:rsidRPr="00A32CEE">
        <w:rPr>
          <w:b/>
          <w:i/>
          <w:iCs/>
          <w:sz w:val="24"/>
          <w:lang w:eastAsia="ru-RU"/>
        </w:rPr>
        <w:tab/>
      </w:r>
      <w:r w:rsidRPr="00A32CEE">
        <w:rPr>
          <w:b/>
          <w:i/>
          <w:iCs/>
          <w:sz w:val="24"/>
          <w:lang w:eastAsia="ru-RU"/>
        </w:rPr>
        <w:tab/>
      </w:r>
      <w:bookmarkStart w:id="20" w:name="_Toc251423878"/>
      <w:bookmarkStart w:id="21" w:name="_Toc251424048"/>
      <w:bookmarkStart w:id="22" w:name="_Toc298311040"/>
      <w:bookmarkStart w:id="23" w:name="_Toc298311418"/>
      <w:r w:rsidRPr="00A32CEE">
        <w:rPr>
          <w:i/>
          <w:iCs/>
          <w:sz w:val="18"/>
          <w:szCs w:val="18"/>
          <w:lang w:eastAsia="ru-RU"/>
        </w:rPr>
        <w:t>(в процентах к соответствующему периоду предыдущего года)</w:t>
      </w:r>
      <w:bookmarkEnd w:id="20"/>
      <w:bookmarkEnd w:id="21"/>
      <w:bookmarkEnd w:id="22"/>
      <w:bookmarkEnd w:id="23"/>
    </w:p>
    <w:p w14:paraId="53D48921" w14:textId="77777777" w:rsidR="00A32CEE" w:rsidRPr="00A32CEE" w:rsidRDefault="00A32CEE" w:rsidP="00A32CEE">
      <w:pPr>
        <w:jc w:val="center"/>
        <w:rPr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0"/>
        <w:gridCol w:w="1575"/>
        <w:gridCol w:w="1400"/>
      </w:tblGrid>
      <w:tr w:rsidR="00A32CEE" w:rsidRPr="00A32CEE" w14:paraId="68F86210" w14:textId="77777777" w:rsidTr="007D52F5">
        <w:trPr>
          <w:cantSplit/>
        </w:trPr>
        <w:tc>
          <w:tcPr>
            <w:tcW w:w="3366" w:type="pct"/>
            <w:vMerge w:val="restart"/>
          </w:tcPr>
          <w:p w14:paraId="1B9D988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34" w:type="pct"/>
            <w:gridSpan w:val="2"/>
          </w:tcPr>
          <w:p w14:paraId="07F1F95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январь-май</w:t>
            </w:r>
          </w:p>
        </w:tc>
      </w:tr>
      <w:tr w:rsidR="00A32CEE" w:rsidRPr="00A32CEE" w14:paraId="175FBCDC" w14:textId="77777777" w:rsidTr="007D52F5">
        <w:trPr>
          <w:cantSplit/>
        </w:trPr>
        <w:tc>
          <w:tcPr>
            <w:tcW w:w="3366" w:type="pct"/>
            <w:vMerge/>
            <w:tcBorders>
              <w:bottom w:val="single" w:sz="4" w:space="0" w:color="auto"/>
            </w:tcBorders>
          </w:tcPr>
          <w:p w14:paraId="1BD6F4A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20737EC9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09D3A4A3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1045BD6D" w14:textId="77777777" w:rsidTr="007D52F5">
        <w:trPr>
          <w:cantSplit/>
          <w:trHeight w:val="284"/>
        </w:trPr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DD0DE0" w14:textId="77777777" w:rsidR="00A32CEE" w:rsidRPr="00A32CEE" w:rsidRDefault="00A32CEE" w:rsidP="00A32CEE">
            <w:pPr>
              <w:rPr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>Всего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A2EEF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73129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121,2</w:t>
            </w:r>
          </w:p>
        </w:tc>
      </w:tr>
      <w:tr w:rsidR="00A32CEE" w:rsidRPr="00A32CEE" w14:paraId="01C797B5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80B5AB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Без учёта предприятий по разработке месторождения «Кумтор».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64E5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B93F8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135,2</w:t>
            </w:r>
          </w:p>
        </w:tc>
      </w:tr>
      <w:tr w:rsidR="00A32CEE" w:rsidRPr="00A32CEE" w14:paraId="7C558A91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13B6EB" w14:textId="3F91880F" w:rsidR="00A32CEE" w:rsidRPr="00A32CEE" w:rsidRDefault="00A32CEE" w:rsidP="00A32CEE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>Добыча полезных ископаемых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5D501B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233,5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D6FA85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в 2,0 р</w:t>
            </w:r>
          </w:p>
        </w:tc>
      </w:tr>
      <w:tr w:rsidR="00A32CEE" w:rsidRPr="00A32CEE" w14:paraId="261DF842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B1DD1A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Добыча каменного угля и бурого угля (лигнита)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7C152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45140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3CEF84D9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C9B9CA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Добыча прочих металлических руд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E974F7" w14:textId="77777777" w:rsidR="00A32CEE" w:rsidRPr="00A32CEE" w:rsidRDefault="00A32CEE" w:rsidP="00A32CEE">
            <w:pPr>
              <w:ind w:left="-91" w:right="-142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в2,4р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3907DE" w14:textId="77777777" w:rsidR="00A32CEE" w:rsidRPr="00A32CEE" w:rsidRDefault="00A32CEE" w:rsidP="00A32CEE">
            <w:pPr>
              <w:ind w:left="-91" w:right="-142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в2,4р</w:t>
            </w:r>
          </w:p>
        </w:tc>
      </w:tr>
      <w:tr w:rsidR="00A32CEE" w:rsidRPr="00A32CEE" w14:paraId="4A13954F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C85152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Добыча прочих полезных ископаемых.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E4A47C" w14:textId="77777777" w:rsidR="00A32CEE" w:rsidRPr="00A32CEE" w:rsidRDefault="00A32CEE" w:rsidP="00A32CEE">
            <w:pPr>
              <w:ind w:left="-91" w:right="-142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2,5р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86FFE5" w14:textId="77777777" w:rsidR="00A32CEE" w:rsidRPr="00A32CEE" w:rsidRDefault="00A32CEE" w:rsidP="00A32CEE">
            <w:pPr>
              <w:ind w:left="-91" w:right="-142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112,9</w:t>
            </w:r>
          </w:p>
        </w:tc>
      </w:tr>
      <w:tr w:rsidR="00A32CEE" w:rsidRPr="00A32CEE" w14:paraId="7DC7E0E5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53DC7A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>Обрабатывающее производство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3E19EC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755843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119,7</w:t>
            </w:r>
          </w:p>
        </w:tc>
      </w:tr>
      <w:tr w:rsidR="00A32CEE" w:rsidRPr="00A32CEE" w14:paraId="36B3DC56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BBA3B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пищевых продуктов, включая напитки.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F4722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D153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117,7</w:t>
            </w:r>
          </w:p>
        </w:tc>
      </w:tr>
      <w:tr w:rsidR="00A32CEE" w:rsidRPr="00A32CEE" w14:paraId="1179750D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8A4A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Текстильное производство, производство одежды и обуви, кожи и прочих кожаных изделий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71C3E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132,9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7667D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74,2</w:t>
            </w:r>
          </w:p>
        </w:tc>
      </w:tr>
      <w:tr w:rsidR="00A32CEE" w:rsidRPr="00A32CEE" w14:paraId="44098C89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8C291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деревянных и бумажных изделий полиграфическая деятельность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107DF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D524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103,1</w:t>
            </w:r>
          </w:p>
        </w:tc>
      </w:tr>
      <w:tr w:rsidR="00A32CEE" w:rsidRPr="00A32CEE" w14:paraId="1DF64793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614673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химической продукции.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88C1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82E77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197,6</w:t>
            </w:r>
          </w:p>
        </w:tc>
      </w:tr>
      <w:tr w:rsidR="00A32CEE" w:rsidRPr="00A32CEE" w14:paraId="48271434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24A49A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Производство резиновых и пластмассовых изделий, прочих неметаллических минеральных продуктов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CB656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2,3р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FD5EB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61,5</w:t>
            </w:r>
          </w:p>
        </w:tc>
      </w:tr>
      <w:tr w:rsidR="00A32CEE" w:rsidRPr="00A32CEE" w14:paraId="557B61B4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3EEF8D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основных металлов и готовых металлических изделий, кроме машин и оборудования.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78B3D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97FAC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120,3</w:t>
            </w:r>
          </w:p>
        </w:tc>
      </w:tr>
      <w:tr w:rsidR="00A32CEE" w:rsidRPr="00A32CEE" w14:paraId="3E0051B2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601AF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электронного и оптического оборудования.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F6869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9700A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11,5</w:t>
            </w:r>
          </w:p>
        </w:tc>
      </w:tr>
      <w:tr w:rsidR="00A32CEE" w:rsidRPr="00A32CEE" w14:paraId="411C6986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4AE365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электрического оборудования.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02695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900BA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93,5</w:t>
            </w:r>
          </w:p>
        </w:tc>
      </w:tr>
      <w:tr w:rsidR="00A32CEE" w:rsidRPr="00A32CEE" w14:paraId="11939B65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0921AD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Прочие производства.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5DEE8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953EB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176,2</w:t>
            </w:r>
          </w:p>
        </w:tc>
      </w:tr>
      <w:tr w:rsidR="00A32CEE" w:rsidRPr="00A32CEE" w14:paraId="72C66018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BD2C0F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>Обеспечение электроэнергией, газом и паром.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02866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2A8893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155,8</w:t>
            </w:r>
          </w:p>
        </w:tc>
      </w:tr>
      <w:tr w:rsidR="00A32CEE" w:rsidRPr="00A32CEE" w14:paraId="691FA5E3" w14:textId="77777777" w:rsidTr="007D52F5">
        <w:trPr>
          <w:cantSplit/>
          <w:trHeight w:val="284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170C1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F75A8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125,1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63D4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113,9</w:t>
            </w:r>
          </w:p>
        </w:tc>
      </w:tr>
    </w:tbl>
    <w:p w14:paraId="7E2BE8A0" w14:textId="77777777" w:rsidR="00A32CEE" w:rsidRDefault="00A32CEE" w:rsidP="00A32CEE">
      <w:pPr>
        <w:keepNext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</w:p>
    <w:p w14:paraId="79CBF64A" w14:textId="77777777" w:rsidR="00266905" w:rsidRPr="00A32CEE" w:rsidRDefault="00266905" w:rsidP="00A32CEE">
      <w:pPr>
        <w:keepNext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</w:p>
    <w:p w14:paraId="5FC42501" w14:textId="77777777" w:rsidR="00266905" w:rsidRPr="00A32CEE" w:rsidRDefault="00266905" w:rsidP="00266905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Рост физического объема промышленной продукции в январе-мае </w:t>
      </w:r>
      <w:proofErr w:type="spellStart"/>
      <w:r w:rsidRPr="00A32CEE">
        <w:rPr>
          <w:sz w:val="22"/>
          <w:szCs w:val="22"/>
          <w:lang w:eastAsia="ru-RU"/>
        </w:rPr>
        <w:t>т.г</w:t>
      </w:r>
      <w:proofErr w:type="spellEnd"/>
      <w:r w:rsidRPr="00A32CEE">
        <w:rPr>
          <w:sz w:val="22"/>
          <w:szCs w:val="22"/>
          <w:lang w:eastAsia="ru-RU"/>
        </w:rPr>
        <w:t xml:space="preserve">. обеспечен хозяйствующими субъектами </w:t>
      </w:r>
      <w:proofErr w:type="spellStart"/>
      <w:r w:rsidRPr="00A32CEE">
        <w:rPr>
          <w:sz w:val="22"/>
          <w:szCs w:val="22"/>
          <w:lang w:eastAsia="ru-RU"/>
        </w:rPr>
        <w:t>Жети</w:t>
      </w:r>
      <w:proofErr w:type="spellEnd"/>
      <w:r w:rsidRPr="00A32CEE">
        <w:rPr>
          <w:sz w:val="22"/>
          <w:szCs w:val="22"/>
          <w:lang w:eastAsia="ru-RU"/>
        </w:rPr>
        <w:t xml:space="preserve">-Огузского, Иссык-Кульского, </w:t>
      </w:r>
      <w:proofErr w:type="spellStart"/>
      <w:r w:rsidRPr="00A32CEE">
        <w:rPr>
          <w:sz w:val="22"/>
          <w:szCs w:val="22"/>
          <w:lang w:eastAsia="ru-RU"/>
        </w:rPr>
        <w:t>Тюпского</w:t>
      </w:r>
      <w:proofErr w:type="spellEnd"/>
      <w:r w:rsidRPr="00A32CEE">
        <w:rPr>
          <w:sz w:val="22"/>
          <w:szCs w:val="22"/>
          <w:lang w:eastAsia="ru-RU"/>
        </w:rPr>
        <w:t xml:space="preserve"> и города Каракол,</w:t>
      </w:r>
      <w:r w:rsidRPr="00A32CEE">
        <w:rPr>
          <w:rFonts w:eastAsia="Calibri"/>
          <w:sz w:val="22"/>
          <w:szCs w:val="22"/>
          <w:lang w:eastAsia="en-US"/>
        </w:rPr>
        <w:t xml:space="preserve"> а снижение объема допущено промышленными предприятиями</w:t>
      </w:r>
      <w:r w:rsidRPr="00A32CEE">
        <w:rPr>
          <w:sz w:val="22"/>
          <w:szCs w:val="22"/>
          <w:lang w:eastAsia="ru-RU"/>
        </w:rPr>
        <w:t xml:space="preserve"> Ак-</w:t>
      </w:r>
      <w:proofErr w:type="spellStart"/>
      <w:r w:rsidRPr="00A32CEE">
        <w:rPr>
          <w:sz w:val="22"/>
          <w:szCs w:val="22"/>
          <w:lang w:eastAsia="ru-RU"/>
        </w:rPr>
        <w:t>Суйского</w:t>
      </w:r>
      <w:proofErr w:type="spellEnd"/>
      <w:r w:rsidRPr="00A32CEE">
        <w:rPr>
          <w:sz w:val="22"/>
          <w:szCs w:val="22"/>
          <w:lang w:eastAsia="ru-RU"/>
        </w:rPr>
        <w:t xml:space="preserve">, </w:t>
      </w:r>
      <w:proofErr w:type="spellStart"/>
      <w:r w:rsidRPr="00A32CEE">
        <w:rPr>
          <w:sz w:val="22"/>
          <w:szCs w:val="22"/>
          <w:lang w:eastAsia="ru-RU"/>
        </w:rPr>
        <w:t>Тонского</w:t>
      </w:r>
      <w:proofErr w:type="spellEnd"/>
      <w:r w:rsidRPr="00A32CEE">
        <w:rPr>
          <w:sz w:val="22"/>
          <w:szCs w:val="22"/>
          <w:lang w:eastAsia="ru-RU"/>
        </w:rPr>
        <w:t>, районов и города Балыкчи.</w:t>
      </w:r>
    </w:p>
    <w:p w14:paraId="7588494B" w14:textId="77777777" w:rsidR="00A32CEE" w:rsidRDefault="00A32CEE" w:rsidP="00A32CEE">
      <w:pPr>
        <w:keepNext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</w:p>
    <w:p w14:paraId="45E2D6E8" w14:textId="77777777" w:rsidR="00266905" w:rsidRDefault="00266905" w:rsidP="00A32CEE">
      <w:pPr>
        <w:keepNext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</w:p>
    <w:p w14:paraId="0D574988" w14:textId="77777777" w:rsidR="00266905" w:rsidRDefault="00266905" w:rsidP="00A32CEE">
      <w:pPr>
        <w:keepNext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</w:p>
    <w:p w14:paraId="0870B62A" w14:textId="77777777" w:rsidR="00A32CEE" w:rsidRPr="00A32CEE" w:rsidRDefault="00A32CEE" w:rsidP="00266905">
      <w:pPr>
        <w:keepNext/>
        <w:pageBreakBefore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lastRenderedPageBreak/>
        <w:t>График 1: Динамика изменения индекса физического объема</w:t>
      </w:r>
    </w:p>
    <w:p w14:paraId="67091CBB" w14:textId="77777777" w:rsidR="00A32CEE" w:rsidRPr="00A32CEE" w:rsidRDefault="00A32CEE" w:rsidP="00A32CEE">
      <w:pPr>
        <w:ind w:left="720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ab/>
      </w:r>
      <w:r w:rsidRPr="00A32CEE">
        <w:rPr>
          <w:b/>
          <w:sz w:val="22"/>
          <w:szCs w:val="22"/>
          <w:lang w:eastAsia="ru-RU"/>
        </w:rPr>
        <w:tab/>
        <w:t>промышленной продукции</w:t>
      </w:r>
    </w:p>
    <w:p w14:paraId="63A029F8" w14:textId="77777777" w:rsidR="00A32CEE" w:rsidRPr="00A32CEE" w:rsidRDefault="00A32CEE" w:rsidP="00A32CEE">
      <w:pPr>
        <w:ind w:left="720"/>
        <w:rPr>
          <w:b/>
          <w:sz w:val="22"/>
          <w:szCs w:val="22"/>
          <w:lang w:eastAsia="ru-RU"/>
        </w:rPr>
      </w:pPr>
    </w:p>
    <w:p w14:paraId="1276E87C" w14:textId="086F3B5E" w:rsidR="00A32CEE" w:rsidRPr="00A32CEE" w:rsidRDefault="00A32CEE" w:rsidP="00A32CEE">
      <w:pPr>
        <w:rPr>
          <w:sz w:val="24"/>
          <w:szCs w:val="24"/>
          <w:lang w:eastAsia="ru-RU"/>
        </w:rPr>
      </w:pPr>
      <w:r w:rsidRPr="00A32CEE">
        <w:rPr>
          <w:noProof/>
          <w:sz w:val="24"/>
          <w:szCs w:val="24"/>
          <w:lang w:eastAsia="ru-RU"/>
        </w:rPr>
        <w:drawing>
          <wp:inline distT="0" distB="0" distL="0" distR="0" wp14:anchorId="4520C455" wp14:editId="130F01FC">
            <wp:extent cx="5313872" cy="3459193"/>
            <wp:effectExtent l="0" t="0" r="1270" b="8255"/>
            <wp:docPr id="7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244C40" w14:textId="77777777" w:rsidR="009B7C9E" w:rsidRDefault="009B7C9E" w:rsidP="00A32CEE">
      <w:pPr>
        <w:keepNext/>
        <w:autoSpaceDE w:val="0"/>
        <w:autoSpaceDN w:val="0"/>
        <w:ind w:left="720"/>
        <w:jc w:val="center"/>
        <w:outlineLvl w:val="4"/>
        <w:rPr>
          <w:b/>
          <w:sz w:val="22"/>
          <w:szCs w:val="22"/>
          <w:lang w:eastAsia="ru-RU"/>
        </w:rPr>
      </w:pPr>
    </w:p>
    <w:p w14:paraId="76C1AB45" w14:textId="3E3089D3" w:rsidR="00A32CEE" w:rsidRPr="00A32CEE" w:rsidRDefault="00A32CEE" w:rsidP="00A32CEE">
      <w:pPr>
        <w:keepNext/>
        <w:autoSpaceDE w:val="0"/>
        <w:autoSpaceDN w:val="0"/>
        <w:ind w:left="720"/>
        <w:jc w:val="center"/>
        <w:outlineLvl w:val="4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График 2: Динамика изменения индекса физического объема</w:t>
      </w:r>
    </w:p>
    <w:p w14:paraId="7ED4682E" w14:textId="77777777" w:rsidR="00A32CEE" w:rsidRPr="00A32CEE" w:rsidRDefault="00A32CEE" w:rsidP="00A32CEE">
      <w:pPr>
        <w:ind w:left="1440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 xml:space="preserve">           промышленной продукции по </w:t>
      </w:r>
      <w:proofErr w:type="spellStart"/>
      <w:r w:rsidRPr="00A32CEE">
        <w:rPr>
          <w:b/>
          <w:sz w:val="22"/>
          <w:szCs w:val="22"/>
          <w:lang w:eastAsia="ru-RU"/>
        </w:rPr>
        <w:t>видм</w:t>
      </w:r>
      <w:proofErr w:type="spellEnd"/>
      <w:r w:rsidRPr="00A32CEE">
        <w:rPr>
          <w:b/>
          <w:sz w:val="22"/>
          <w:szCs w:val="22"/>
          <w:lang w:eastAsia="ru-RU"/>
        </w:rPr>
        <w:t xml:space="preserve"> экономической </w:t>
      </w:r>
    </w:p>
    <w:p w14:paraId="35AD9F21" w14:textId="77777777" w:rsidR="00A32CEE" w:rsidRPr="00A32CEE" w:rsidRDefault="00A32CEE" w:rsidP="00A32CEE">
      <w:pPr>
        <w:ind w:left="1440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 xml:space="preserve">           деятельности </w:t>
      </w:r>
    </w:p>
    <w:p w14:paraId="60BE768D" w14:textId="77777777" w:rsidR="00A32CEE" w:rsidRPr="00A32CEE" w:rsidRDefault="00A32CEE" w:rsidP="00A32CEE">
      <w:pPr>
        <w:ind w:left="1440"/>
        <w:rPr>
          <w:i/>
          <w:iCs/>
          <w:lang w:eastAsia="ru-RU"/>
        </w:rPr>
      </w:pPr>
      <w:r w:rsidRPr="00A32CEE">
        <w:rPr>
          <w:i/>
          <w:iCs/>
          <w:lang w:eastAsia="ru-RU"/>
        </w:rPr>
        <w:t>(в процентах к соответствующему периоду предыдущего года)</w:t>
      </w:r>
    </w:p>
    <w:p w14:paraId="05D6D698" w14:textId="77777777" w:rsidR="00A32CEE" w:rsidRPr="00A32CEE" w:rsidRDefault="00A32CEE" w:rsidP="00A32CEE">
      <w:pPr>
        <w:ind w:left="1440"/>
        <w:rPr>
          <w:i/>
          <w:iCs/>
          <w:sz w:val="10"/>
          <w:szCs w:val="10"/>
          <w:lang w:eastAsia="ru-RU"/>
        </w:rPr>
      </w:pPr>
    </w:p>
    <w:p w14:paraId="1DF330C1" w14:textId="36BAAF09" w:rsidR="00A32CEE" w:rsidRPr="00A32CEE" w:rsidRDefault="00A32CEE" w:rsidP="00A32CEE">
      <w:pPr>
        <w:rPr>
          <w:i/>
          <w:iCs/>
          <w:sz w:val="16"/>
          <w:szCs w:val="24"/>
          <w:lang w:eastAsia="ru-RU"/>
        </w:rPr>
      </w:pPr>
      <w:r w:rsidRPr="00A32CEE">
        <w:rPr>
          <w:noProof/>
          <w:sz w:val="24"/>
          <w:szCs w:val="24"/>
          <w:lang w:eastAsia="ru-RU"/>
        </w:rPr>
        <w:drawing>
          <wp:inline distT="0" distB="0" distL="0" distR="0" wp14:anchorId="1518CB05" wp14:editId="57876D06">
            <wp:extent cx="5365115" cy="3643952"/>
            <wp:effectExtent l="0" t="0" r="6985" b="0"/>
            <wp:docPr id="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D9D416" w14:textId="77777777" w:rsidR="0042000D" w:rsidRDefault="00A32CEE" w:rsidP="00612FA8">
      <w:pPr>
        <w:keepNext/>
        <w:pageBreakBefore/>
        <w:autoSpaceDE w:val="0"/>
        <w:autoSpaceDN w:val="0"/>
        <w:outlineLvl w:val="1"/>
        <w:rPr>
          <w:b/>
          <w:sz w:val="22"/>
          <w:szCs w:val="22"/>
          <w:lang w:eastAsia="ru-RU"/>
        </w:rPr>
      </w:pPr>
      <w:bookmarkStart w:id="24" w:name="_Toc251423879"/>
      <w:bookmarkStart w:id="25" w:name="_Toc251424049"/>
      <w:bookmarkStart w:id="26" w:name="_Toc298311041"/>
      <w:bookmarkStart w:id="27" w:name="_Toc298311419"/>
      <w:bookmarkStart w:id="28" w:name="_Toc251423884"/>
      <w:bookmarkStart w:id="29" w:name="_Toc251424054"/>
      <w:bookmarkStart w:id="30" w:name="_Toc298311046"/>
      <w:bookmarkStart w:id="31" w:name="_Toc298311424"/>
      <w:r w:rsidRPr="00A32CEE">
        <w:rPr>
          <w:b/>
          <w:sz w:val="22"/>
          <w:szCs w:val="22"/>
          <w:lang w:eastAsia="ru-RU"/>
        </w:rPr>
        <w:lastRenderedPageBreak/>
        <w:t>Таблица 2:</w:t>
      </w:r>
      <w:r w:rsidRPr="00A32CEE">
        <w:rPr>
          <w:b/>
          <w:sz w:val="22"/>
          <w:szCs w:val="22"/>
          <w:lang w:eastAsia="ru-RU"/>
        </w:rPr>
        <w:tab/>
        <w:t>Объем производства промышленной продукции (товаров и</w:t>
      </w:r>
      <w:bookmarkStart w:id="32" w:name="_Toc251423880"/>
      <w:bookmarkStart w:id="33" w:name="_Toc251424050"/>
      <w:bookmarkStart w:id="34" w:name="_Toc298311042"/>
      <w:bookmarkStart w:id="35" w:name="_Toc298311420"/>
      <w:bookmarkEnd w:id="24"/>
      <w:bookmarkEnd w:id="25"/>
      <w:bookmarkEnd w:id="26"/>
      <w:bookmarkEnd w:id="27"/>
      <w:r w:rsidR="0042000D">
        <w:rPr>
          <w:b/>
          <w:sz w:val="22"/>
          <w:szCs w:val="22"/>
          <w:lang w:eastAsia="ru-RU"/>
        </w:rPr>
        <w:t xml:space="preserve"> </w:t>
      </w:r>
      <w:r w:rsidRPr="00A32CEE">
        <w:rPr>
          <w:b/>
          <w:sz w:val="22"/>
          <w:szCs w:val="22"/>
          <w:lang w:eastAsia="ru-RU"/>
        </w:rPr>
        <w:t xml:space="preserve">услуг) по </w:t>
      </w:r>
    </w:p>
    <w:p w14:paraId="505C08E7" w14:textId="2D6093CD" w:rsidR="00A32CEE" w:rsidRPr="00A32CEE" w:rsidRDefault="0042000D" w:rsidP="00A32CEE">
      <w:pPr>
        <w:keepNext/>
        <w:autoSpaceDE w:val="0"/>
        <w:autoSpaceDN w:val="0"/>
        <w:outlineLvl w:val="1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                          </w:t>
      </w:r>
      <w:r w:rsidR="00A32CEE" w:rsidRPr="00A32CEE">
        <w:rPr>
          <w:b/>
          <w:sz w:val="22"/>
          <w:szCs w:val="22"/>
          <w:lang w:eastAsia="ru-RU"/>
        </w:rPr>
        <w:t>территории</w:t>
      </w:r>
      <w:bookmarkEnd w:id="32"/>
      <w:bookmarkEnd w:id="33"/>
      <w:bookmarkEnd w:id="34"/>
      <w:bookmarkEnd w:id="35"/>
    </w:p>
    <w:p w14:paraId="75CE75B5" w14:textId="77777777" w:rsidR="00A32CEE" w:rsidRDefault="00A32CEE" w:rsidP="00A32CEE">
      <w:pPr>
        <w:keepNext/>
        <w:autoSpaceDE w:val="0"/>
        <w:autoSpaceDN w:val="0"/>
        <w:outlineLvl w:val="1"/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lang w:eastAsia="ru-RU"/>
        </w:rPr>
        <w:tab/>
      </w:r>
      <w:r w:rsidRPr="00A32CEE">
        <w:rPr>
          <w:i/>
          <w:iCs/>
          <w:lang w:eastAsia="ru-RU"/>
        </w:rPr>
        <w:tab/>
      </w:r>
      <w:bookmarkStart w:id="36" w:name="_Toc251423881"/>
      <w:bookmarkStart w:id="37" w:name="_Toc251424051"/>
      <w:bookmarkStart w:id="38" w:name="_Toc298311043"/>
      <w:bookmarkStart w:id="39" w:name="_Toc298311421"/>
      <w:r w:rsidRPr="00A32CEE">
        <w:rPr>
          <w:i/>
          <w:iCs/>
          <w:sz w:val="18"/>
          <w:szCs w:val="18"/>
          <w:lang w:eastAsia="ru-RU"/>
        </w:rPr>
        <w:t>(в январе</w:t>
      </w:r>
      <w:bookmarkEnd w:id="36"/>
      <w:bookmarkEnd w:id="37"/>
      <w:bookmarkEnd w:id="38"/>
      <w:bookmarkEnd w:id="39"/>
      <w:r w:rsidRPr="00A32CEE">
        <w:rPr>
          <w:i/>
          <w:iCs/>
          <w:sz w:val="18"/>
          <w:szCs w:val="18"/>
          <w:lang w:eastAsia="ru-RU"/>
        </w:rPr>
        <w:t>-мае)</w:t>
      </w:r>
    </w:p>
    <w:p w14:paraId="07F3F1C7" w14:textId="77777777" w:rsidR="0042000D" w:rsidRPr="0042000D" w:rsidRDefault="0042000D" w:rsidP="00A32CEE">
      <w:pPr>
        <w:keepNext/>
        <w:autoSpaceDE w:val="0"/>
        <w:autoSpaceDN w:val="0"/>
        <w:outlineLvl w:val="1"/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1218"/>
        <w:gridCol w:w="1220"/>
        <w:gridCol w:w="1218"/>
        <w:gridCol w:w="1022"/>
      </w:tblGrid>
      <w:tr w:rsidR="00A32CEE" w:rsidRPr="00A32CEE" w14:paraId="63F47316" w14:textId="77777777" w:rsidTr="007D52F5">
        <w:trPr>
          <w:cantSplit/>
        </w:trPr>
        <w:tc>
          <w:tcPr>
            <w:tcW w:w="2431" w:type="pct"/>
            <w:vMerge w:val="restart"/>
            <w:vAlign w:val="center"/>
          </w:tcPr>
          <w:p w14:paraId="0C86A14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9" w:type="pct"/>
            <w:gridSpan w:val="2"/>
            <w:tcBorders>
              <w:bottom w:val="nil"/>
            </w:tcBorders>
            <w:vAlign w:val="center"/>
          </w:tcPr>
          <w:p w14:paraId="23E5283C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Произведено – всего, млн. сомов</w:t>
            </w:r>
          </w:p>
        </w:tc>
        <w:tc>
          <w:tcPr>
            <w:tcW w:w="1230" w:type="pct"/>
            <w:gridSpan w:val="2"/>
            <w:tcBorders>
              <w:bottom w:val="nil"/>
            </w:tcBorders>
            <w:vAlign w:val="center"/>
          </w:tcPr>
          <w:p w14:paraId="294555AC" w14:textId="77777777" w:rsidR="00A32CEE" w:rsidRPr="00A32CEE" w:rsidRDefault="00A32CEE" w:rsidP="00A32CEE">
            <w:pPr>
              <w:ind w:right="-142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Индекс </w:t>
            </w:r>
            <w:proofErr w:type="spellStart"/>
            <w:r w:rsidRPr="00A32CEE">
              <w:rPr>
                <w:b/>
                <w:sz w:val="18"/>
                <w:szCs w:val="18"/>
                <w:lang w:eastAsia="ru-RU"/>
              </w:rPr>
              <w:t>физобъема</w:t>
            </w:r>
            <w:proofErr w:type="spellEnd"/>
            <w:r w:rsidRPr="00A32CEE">
              <w:rPr>
                <w:b/>
                <w:sz w:val="18"/>
                <w:szCs w:val="18"/>
                <w:lang w:eastAsia="ru-RU"/>
              </w:rPr>
              <w:t>, в процентах</w:t>
            </w:r>
          </w:p>
        </w:tc>
      </w:tr>
      <w:tr w:rsidR="00A32CEE" w:rsidRPr="00A32CEE" w14:paraId="127F7C02" w14:textId="77777777" w:rsidTr="0042000D">
        <w:trPr>
          <w:cantSplit/>
          <w:trHeight w:val="308"/>
        </w:trPr>
        <w:tc>
          <w:tcPr>
            <w:tcW w:w="2431" w:type="pct"/>
            <w:vMerge/>
            <w:tcBorders>
              <w:bottom w:val="single" w:sz="4" w:space="0" w:color="auto"/>
            </w:tcBorders>
          </w:tcPr>
          <w:p w14:paraId="33EFF766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C6D2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3B2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05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A9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01119706" w14:textId="77777777" w:rsidTr="00612FA8">
        <w:trPr>
          <w:cantSplit/>
          <w:trHeight w:val="284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C50ED3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D6940A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52322,6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F9FFE1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63310,6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DA0FB6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color w:val="000000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99A310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color w:val="000000"/>
                <w:sz w:val="18"/>
                <w:szCs w:val="18"/>
                <w:lang w:eastAsia="ru-RU"/>
              </w:rPr>
              <w:t>121,2</w:t>
            </w:r>
          </w:p>
        </w:tc>
      </w:tr>
      <w:tr w:rsidR="00A32CEE" w:rsidRPr="00A32CEE" w14:paraId="541BDD59" w14:textId="77777777" w:rsidTr="00612FA8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DB7E7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8FB1C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199,5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A367F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282,7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D809A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F6475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94,4</w:t>
            </w:r>
          </w:p>
        </w:tc>
      </w:tr>
      <w:tr w:rsidR="00A32CEE" w:rsidRPr="00A32CEE" w14:paraId="523B9211" w14:textId="77777777" w:rsidTr="00612FA8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78C2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979DF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49161,7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92D2C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59323,8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AC3CC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A3C7F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119,9</w:t>
            </w:r>
          </w:p>
        </w:tc>
      </w:tr>
      <w:tr w:rsidR="00A32CEE" w:rsidRPr="00A32CEE" w14:paraId="228B77FB" w14:textId="77777777" w:rsidTr="00612FA8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5F849F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6F979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347,3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633F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541,5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D3B37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317,7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97B87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114,0</w:t>
            </w:r>
          </w:p>
        </w:tc>
      </w:tr>
      <w:tr w:rsidR="00A32CEE" w:rsidRPr="00A32CEE" w14:paraId="42612A2E" w14:textId="77777777" w:rsidTr="00612FA8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86A31C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C5B9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2715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830D5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A4A52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86,5</w:t>
            </w:r>
          </w:p>
        </w:tc>
      </w:tr>
      <w:tr w:rsidR="00A32CEE" w:rsidRPr="00A32CEE" w14:paraId="49F8AA3B" w14:textId="77777777" w:rsidTr="00612FA8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9BEC1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BD363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220,8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D5286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243,5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CDEF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3D11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100,2</w:t>
            </w:r>
          </w:p>
        </w:tc>
      </w:tr>
      <w:tr w:rsidR="00A32CEE" w:rsidRPr="00A32CEE" w14:paraId="1BF4176D" w14:textId="77777777" w:rsidTr="00612FA8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A77B96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3D27B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1820,4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2AA6B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2376,6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49F27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E7F6C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112,6</w:t>
            </w:r>
          </w:p>
        </w:tc>
      </w:tr>
      <w:tr w:rsidR="00A32CEE" w:rsidRPr="00A32CEE" w14:paraId="2F12AC5A" w14:textId="77777777" w:rsidTr="00612FA8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37B3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369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416,0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F71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338,5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B67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196,2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062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55,5</w:t>
            </w:r>
          </w:p>
        </w:tc>
      </w:tr>
    </w:tbl>
    <w:p w14:paraId="7A6AD168" w14:textId="77777777" w:rsidR="00A32CEE" w:rsidRPr="0042000D" w:rsidRDefault="00A32CEE" w:rsidP="00A32CEE">
      <w:pPr>
        <w:rPr>
          <w:sz w:val="22"/>
          <w:szCs w:val="22"/>
          <w:lang w:eastAsia="ru-RU"/>
        </w:rPr>
      </w:pPr>
    </w:p>
    <w:p w14:paraId="6EF08561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bookmarkStart w:id="40" w:name="_Toc251423882"/>
      <w:bookmarkStart w:id="41" w:name="_Toc251424052"/>
      <w:bookmarkStart w:id="42" w:name="_Toc298311044"/>
      <w:bookmarkStart w:id="43" w:name="_Toc298311422"/>
      <w:r w:rsidRPr="00A32CEE">
        <w:rPr>
          <w:sz w:val="22"/>
          <w:szCs w:val="22"/>
          <w:lang w:eastAsia="ru-RU"/>
        </w:rPr>
        <w:t xml:space="preserve">В общем, объеме промышленного производства доля </w:t>
      </w:r>
      <w:r w:rsidRPr="00A32CEE">
        <w:rPr>
          <w:color w:val="000000"/>
          <w:sz w:val="22"/>
          <w:szCs w:val="22"/>
          <w:lang w:eastAsia="ru-RU"/>
        </w:rPr>
        <w:t xml:space="preserve">добычи полезных ископаемых составила 1,4, </w:t>
      </w:r>
      <w:r w:rsidRPr="00A32CEE">
        <w:rPr>
          <w:sz w:val="22"/>
          <w:szCs w:val="22"/>
          <w:lang w:eastAsia="ru-RU"/>
        </w:rPr>
        <w:t>обрабатывающей промышленности в 2026-году составила 94,6 процента, по обеспечению электроэнергией, газом и паром 3,8, по водоснабжению, очистке, обработке и получении вторичного сырья – 0,2 процента.</w:t>
      </w:r>
    </w:p>
    <w:p w14:paraId="1C39CB28" w14:textId="77777777" w:rsidR="00A32CEE" w:rsidRPr="00612FA8" w:rsidRDefault="00A32CEE" w:rsidP="00A32CEE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</w:p>
    <w:p w14:paraId="70338D2D" w14:textId="77777777" w:rsidR="00A32CEE" w:rsidRPr="00A32CEE" w:rsidRDefault="00A32CEE" w:rsidP="00A32CEE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3:</w:t>
      </w:r>
      <w:r w:rsidRPr="00A32CEE">
        <w:rPr>
          <w:b/>
          <w:sz w:val="22"/>
          <w:szCs w:val="22"/>
          <w:lang w:eastAsia="ru-RU"/>
        </w:rPr>
        <w:tab/>
      </w:r>
      <w:r w:rsidRPr="00A32CEE">
        <w:rPr>
          <w:b/>
          <w:color w:val="000000"/>
          <w:sz w:val="22"/>
          <w:szCs w:val="22"/>
          <w:lang w:eastAsia="ru-RU"/>
        </w:rPr>
        <w:t>Производство основных видов промышленной продукции в горнодобывающей</w:t>
      </w:r>
      <w:r w:rsidRPr="00A32CEE">
        <w:rPr>
          <w:b/>
          <w:sz w:val="22"/>
          <w:szCs w:val="22"/>
          <w:lang w:eastAsia="ru-RU"/>
        </w:rPr>
        <w:t xml:space="preserve"> промышленности</w:t>
      </w:r>
      <w:bookmarkEnd w:id="40"/>
      <w:bookmarkEnd w:id="41"/>
      <w:bookmarkEnd w:id="42"/>
      <w:bookmarkEnd w:id="43"/>
    </w:p>
    <w:p w14:paraId="04BBFAC7" w14:textId="77777777" w:rsidR="00A32CEE" w:rsidRPr="00A32CEE" w:rsidRDefault="00A32CEE" w:rsidP="00A32CEE">
      <w:pPr>
        <w:keepNext/>
        <w:autoSpaceDE w:val="0"/>
        <w:autoSpaceDN w:val="0"/>
        <w:ind w:left="1440" w:hanging="1440"/>
        <w:outlineLvl w:val="1"/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lang w:eastAsia="ru-RU"/>
        </w:rPr>
        <w:tab/>
      </w:r>
      <w:bookmarkStart w:id="44" w:name="_Toc251423883"/>
      <w:bookmarkStart w:id="45" w:name="_Toc251424053"/>
      <w:bookmarkStart w:id="46" w:name="_Toc298311045"/>
      <w:bookmarkStart w:id="47" w:name="_Toc298311423"/>
      <w:r w:rsidRPr="00A32CEE">
        <w:rPr>
          <w:i/>
          <w:iCs/>
          <w:sz w:val="18"/>
          <w:szCs w:val="18"/>
          <w:lang w:eastAsia="ru-RU"/>
        </w:rPr>
        <w:t>(в январе</w:t>
      </w:r>
      <w:bookmarkEnd w:id="44"/>
      <w:bookmarkEnd w:id="45"/>
      <w:bookmarkEnd w:id="46"/>
      <w:bookmarkEnd w:id="47"/>
      <w:r w:rsidRPr="00A32CEE">
        <w:rPr>
          <w:i/>
          <w:iCs/>
          <w:sz w:val="18"/>
          <w:szCs w:val="18"/>
          <w:lang w:eastAsia="ru-RU"/>
        </w:rPr>
        <w:t>-мае)</w:t>
      </w:r>
    </w:p>
    <w:p w14:paraId="3A90487C" w14:textId="77777777" w:rsidR="00A32CEE" w:rsidRPr="00A32CEE" w:rsidRDefault="00A32CEE" w:rsidP="00A32CEE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6"/>
        <w:gridCol w:w="1058"/>
        <w:gridCol w:w="1058"/>
        <w:gridCol w:w="1360"/>
        <w:gridCol w:w="1043"/>
      </w:tblGrid>
      <w:tr w:rsidR="00A32CEE" w:rsidRPr="00A32CEE" w14:paraId="0E709A42" w14:textId="77777777" w:rsidTr="007D52F5">
        <w:trPr>
          <w:cantSplit/>
        </w:trPr>
        <w:tc>
          <w:tcPr>
            <w:tcW w:w="2518" w:type="pct"/>
            <w:vMerge w:val="restart"/>
          </w:tcPr>
          <w:p w14:paraId="4C398C9F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bottom w:val="nil"/>
            </w:tcBorders>
            <w:vAlign w:val="center"/>
          </w:tcPr>
          <w:p w14:paraId="56D485D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Произведено – всего</w:t>
            </w:r>
          </w:p>
        </w:tc>
        <w:tc>
          <w:tcPr>
            <w:tcW w:w="1320" w:type="pct"/>
            <w:gridSpan w:val="2"/>
            <w:tcBorders>
              <w:bottom w:val="nil"/>
            </w:tcBorders>
          </w:tcPr>
          <w:p w14:paraId="321FF116" w14:textId="77777777" w:rsidR="00A32CEE" w:rsidRPr="00A32CEE" w:rsidRDefault="00A32CEE" w:rsidP="00A32CEE">
            <w:pPr>
              <w:ind w:right="-142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предыдущего года</w:t>
            </w:r>
          </w:p>
        </w:tc>
      </w:tr>
      <w:tr w:rsidR="00A32CEE" w:rsidRPr="00A32CEE" w14:paraId="18345C63" w14:textId="77777777" w:rsidTr="007D52F5">
        <w:trPr>
          <w:cantSplit/>
        </w:trPr>
        <w:tc>
          <w:tcPr>
            <w:tcW w:w="2518" w:type="pct"/>
            <w:vMerge/>
            <w:tcBorders>
              <w:bottom w:val="single" w:sz="4" w:space="0" w:color="auto"/>
            </w:tcBorders>
          </w:tcPr>
          <w:p w14:paraId="10DA917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AF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5F41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091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6E2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5F0EC6D3" w14:textId="77777777" w:rsidTr="00612FA8">
        <w:trPr>
          <w:cantSplit/>
          <w:trHeight w:val="284"/>
        </w:trPr>
        <w:tc>
          <w:tcPr>
            <w:tcW w:w="2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91091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Продукции добычи прочих полезных ископаемых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8D52E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B26C0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E6B83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35B28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295CE827" w14:textId="77777777" w:rsidTr="00612FA8">
        <w:trPr>
          <w:cantSplit/>
          <w:trHeight w:val="284"/>
        </w:trPr>
        <w:tc>
          <w:tcPr>
            <w:tcW w:w="2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EE6810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Природные пески, тыс. т.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1B1EB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76BB8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04405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4585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19,7р</w:t>
            </w:r>
          </w:p>
        </w:tc>
      </w:tr>
      <w:tr w:rsidR="00A32CEE" w:rsidRPr="00A32CEE" w14:paraId="3CEB8156" w14:textId="77777777" w:rsidTr="00612FA8">
        <w:trPr>
          <w:cantSplit/>
          <w:trHeight w:val="284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2FA0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Гранулы, каменная крошка, галька, гравий, щебень или дробленный камень, тыс. т.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F06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529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6D6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188,8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60C1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120,2</w:t>
            </w:r>
          </w:p>
        </w:tc>
      </w:tr>
    </w:tbl>
    <w:p w14:paraId="31CDA10D" w14:textId="77777777" w:rsidR="00A32CEE" w:rsidRPr="00612FA8" w:rsidRDefault="00A32CEE" w:rsidP="00A32CEE">
      <w:pPr>
        <w:rPr>
          <w:color w:val="000000"/>
          <w:sz w:val="22"/>
          <w:szCs w:val="22"/>
          <w:lang w:eastAsia="ru-RU"/>
        </w:rPr>
      </w:pPr>
    </w:p>
    <w:p w14:paraId="38A83D46" w14:textId="77777777" w:rsidR="00A32CEE" w:rsidRPr="00A32CEE" w:rsidRDefault="00A32CEE" w:rsidP="00A32CEE">
      <w:pPr>
        <w:ind w:firstLine="709"/>
        <w:jc w:val="both"/>
        <w:rPr>
          <w:color w:val="000000"/>
          <w:sz w:val="22"/>
          <w:szCs w:val="22"/>
          <w:lang w:eastAsia="ru-RU"/>
        </w:rPr>
      </w:pPr>
      <w:bookmarkStart w:id="48" w:name="_Toc251423886"/>
      <w:bookmarkStart w:id="49" w:name="_Toc251424056"/>
      <w:bookmarkStart w:id="50" w:name="_Toc298311048"/>
      <w:bookmarkStart w:id="51" w:name="_Toc298311426"/>
      <w:bookmarkEnd w:id="28"/>
      <w:bookmarkEnd w:id="29"/>
      <w:bookmarkEnd w:id="30"/>
      <w:bookmarkEnd w:id="31"/>
      <w:r w:rsidRPr="00A32CEE">
        <w:rPr>
          <w:color w:val="000000"/>
          <w:sz w:val="22"/>
          <w:szCs w:val="22"/>
          <w:lang w:eastAsia="ru-RU"/>
        </w:rPr>
        <w:t xml:space="preserve">Объем производства продукции добычи полезных ископаемых в январе-мае составил 885,3 млн. сомов, индекс физического объема к январю-маю 2025 года </w:t>
      </w:r>
      <w:r w:rsidRPr="00A32CEE">
        <w:rPr>
          <w:sz w:val="22"/>
          <w:szCs w:val="22"/>
          <w:lang w:eastAsia="ru-RU"/>
        </w:rPr>
        <w:t>увеличился в 2,0 раза.</w:t>
      </w:r>
    </w:p>
    <w:p w14:paraId="1D99C8DF" w14:textId="27BCF0DD" w:rsidR="00A32CEE" w:rsidRPr="00A32CEE" w:rsidRDefault="00A32CEE" w:rsidP="00612FA8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Объем производства в обрабатывающей промышленности с начала года составил 59866,5 млн. сомов, в производстве пищевых продуктов, включая напитки - 1097,4 млн. сомов, основного металла и готовых металлических изделий - 57481,6 млн. сомов, в текстильном производстве одежды и обуви, кожи и прочих кожаных </w:t>
      </w:r>
      <w:proofErr w:type="gramStart"/>
      <w:r w:rsidRPr="00A32CEE">
        <w:rPr>
          <w:sz w:val="22"/>
          <w:szCs w:val="22"/>
          <w:lang w:eastAsia="ru-RU"/>
        </w:rPr>
        <w:t>изделий  -</w:t>
      </w:r>
      <w:proofErr w:type="gramEnd"/>
      <w:r w:rsidRPr="00A32CEE">
        <w:rPr>
          <w:sz w:val="22"/>
          <w:szCs w:val="22"/>
          <w:lang w:eastAsia="ru-RU"/>
        </w:rPr>
        <w:t xml:space="preserve"> 108,3 млн. сомов.</w:t>
      </w:r>
    </w:p>
    <w:p w14:paraId="2FBBCA29" w14:textId="77777777" w:rsidR="00A32CEE" w:rsidRPr="00A32CEE" w:rsidRDefault="00A32CEE" w:rsidP="00A32CEE">
      <w:pPr>
        <w:keepNext/>
        <w:ind w:firstLine="567"/>
        <w:jc w:val="both"/>
        <w:outlineLvl w:val="2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Индекс физического объема в целом по отрасли в январе-мае </w:t>
      </w:r>
      <w:proofErr w:type="spellStart"/>
      <w:r w:rsidRPr="00A32CEE">
        <w:rPr>
          <w:sz w:val="22"/>
          <w:szCs w:val="22"/>
          <w:lang w:eastAsia="ru-RU"/>
        </w:rPr>
        <w:t>т.г</w:t>
      </w:r>
      <w:proofErr w:type="spellEnd"/>
      <w:r w:rsidRPr="00A32CEE">
        <w:rPr>
          <w:sz w:val="22"/>
          <w:szCs w:val="22"/>
          <w:lang w:eastAsia="ru-RU"/>
        </w:rPr>
        <w:t>. составил 119,7 процента. Снижение выпуска продукции производства промышленной продукции по видам экономической деятельности за истекший период наблюдалось в текстильном производстве.</w:t>
      </w:r>
    </w:p>
    <w:p w14:paraId="524754BF" w14:textId="77777777" w:rsidR="00A32CEE" w:rsidRPr="00612FA8" w:rsidRDefault="00A32CEE" w:rsidP="00A32CEE">
      <w:pPr>
        <w:rPr>
          <w:sz w:val="22"/>
          <w:szCs w:val="22"/>
          <w:lang w:eastAsia="ru-RU"/>
        </w:rPr>
      </w:pPr>
    </w:p>
    <w:p w14:paraId="158AF2AA" w14:textId="60310C4A" w:rsidR="00A32CEE" w:rsidRPr="00A32CEE" w:rsidRDefault="00A32CEE" w:rsidP="00A32CEE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 xml:space="preserve">Таблица </w:t>
      </w:r>
      <w:proofErr w:type="gramStart"/>
      <w:r w:rsidRPr="00A32CEE">
        <w:rPr>
          <w:b/>
          <w:sz w:val="22"/>
          <w:szCs w:val="22"/>
          <w:lang w:eastAsia="ru-RU"/>
        </w:rPr>
        <w:t>4:</w:t>
      </w:r>
      <w:r w:rsidR="00612FA8">
        <w:rPr>
          <w:b/>
          <w:sz w:val="22"/>
          <w:szCs w:val="22"/>
          <w:lang w:eastAsia="ru-RU"/>
        </w:rPr>
        <w:t xml:space="preserve">  </w:t>
      </w:r>
      <w:r w:rsidRPr="00A32CEE">
        <w:rPr>
          <w:b/>
          <w:sz w:val="22"/>
          <w:szCs w:val="22"/>
          <w:lang w:eastAsia="ru-RU"/>
        </w:rPr>
        <w:t>Производство</w:t>
      </w:r>
      <w:proofErr w:type="gramEnd"/>
      <w:r w:rsidRPr="00A32CEE">
        <w:rPr>
          <w:b/>
          <w:sz w:val="22"/>
          <w:szCs w:val="22"/>
          <w:lang w:eastAsia="ru-RU"/>
        </w:rPr>
        <w:t xml:space="preserve"> основных видов продукции обрабатывающей промышленности</w:t>
      </w:r>
    </w:p>
    <w:p w14:paraId="0E8C1DFB" w14:textId="3F3E0728" w:rsidR="00A32CEE" w:rsidRPr="00A32CEE" w:rsidRDefault="00612FA8" w:rsidP="00A32CEE">
      <w:pPr>
        <w:keepNext/>
        <w:autoSpaceDE w:val="0"/>
        <w:autoSpaceDN w:val="0"/>
        <w:ind w:left="1440" w:hanging="1440"/>
        <w:outlineLvl w:val="1"/>
        <w:rPr>
          <w:i/>
          <w:iCs/>
          <w:sz w:val="18"/>
          <w:szCs w:val="18"/>
          <w:lang w:eastAsia="ru-RU"/>
        </w:rPr>
      </w:pPr>
      <w:bookmarkStart w:id="52" w:name="_Toc251423885"/>
      <w:bookmarkStart w:id="53" w:name="_Toc251424055"/>
      <w:bookmarkStart w:id="54" w:name="_Toc298311047"/>
      <w:bookmarkStart w:id="55" w:name="_Toc298311425"/>
      <w:r>
        <w:rPr>
          <w:i/>
          <w:iCs/>
          <w:lang w:eastAsia="ru-RU"/>
        </w:rPr>
        <w:t xml:space="preserve">                        </w:t>
      </w:r>
      <w:r w:rsidR="00A32CEE" w:rsidRPr="00A32CEE">
        <w:rPr>
          <w:i/>
          <w:iCs/>
          <w:sz w:val="18"/>
          <w:szCs w:val="18"/>
          <w:lang w:eastAsia="ru-RU"/>
        </w:rPr>
        <w:t>(в январе</w:t>
      </w:r>
      <w:bookmarkEnd w:id="52"/>
      <w:bookmarkEnd w:id="53"/>
      <w:bookmarkEnd w:id="54"/>
      <w:bookmarkEnd w:id="55"/>
      <w:r w:rsidR="00A32CEE" w:rsidRPr="00A32CEE">
        <w:rPr>
          <w:i/>
          <w:iCs/>
          <w:sz w:val="18"/>
          <w:szCs w:val="18"/>
          <w:lang w:eastAsia="ru-RU"/>
        </w:rPr>
        <w:t>-мае)</w:t>
      </w:r>
    </w:p>
    <w:p w14:paraId="3066DED5" w14:textId="77777777" w:rsidR="00A32CEE" w:rsidRPr="00A32CEE" w:rsidRDefault="00A32CEE" w:rsidP="00A32CEE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1"/>
        <w:gridCol w:w="1160"/>
        <w:gridCol w:w="1160"/>
        <w:gridCol w:w="1160"/>
        <w:gridCol w:w="1114"/>
      </w:tblGrid>
      <w:tr w:rsidR="00A32CEE" w:rsidRPr="00A32CEE" w14:paraId="30DECCE0" w14:textId="77777777" w:rsidTr="007D52F5">
        <w:trPr>
          <w:cantSplit/>
        </w:trPr>
        <w:tc>
          <w:tcPr>
            <w:tcW w:w="2477" w:type="pct"/>
            <w:vMerge w:val="restart"/>
          </w:tcPr>
          <w:p w14:paraId="757F5124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gridSpan w:val="2"/>
            <w:tcBorders>
              <w:bottom w:val="nil"/>
            </w:tcBorders>
            <w:vAlign w:val="center"/>
          </w:tcPr>
          <w:p w14:paraId="3058C206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Произведено – всего</w:t>
            </w:r>
          </w:p>
        </w:tc>
        <w:tc>
          <w:tcPr>
            <w:tcW w:w="1249" w:type="pct"/>
            <w:gridSpan w:val="2"/>
            <w:tcBorders>
              <w:bottom w:val="nil"/>
            </w:tcBorders>
          </w:tcPr>
          <w:p w14:paraId="5818220A" w14:textId="77777777" w:rsidR="00A32CEE" w:rsidRPr="00A32CEE" w:rsidRDefault="00A32CEE" w:rsidP="00A32CEE">
            <w:pPr>
              <w:ind w:right="-142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предыдущего года</w:t>
            </w:r>
          </w:p>
        </w:tc>
      </w:tr>
      <w:tr w:rsidR="00A32CEE" w:rsidRPr="00A32CEE" w14:paraId="09BC5380" w14:textId="77777777" w:rsidTr="007D52F5">
        <w:trPr>
          <w:cantSplit/>
        </w:trPr>
        <w:tc>
          <w:tcPr>
            <w:tcW w:w="2477" w:type="pct"/>
            <w:vMerge/>
            <w:tcBorders>
              <w:bottom w:val="single" w:sz="4" w:space="0" w:color="auto"/>
            </w:tcBorders>
          </w:tcPr>
          <w:p w14:paraId="6E666EC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4C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9B4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592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14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4F0DB606" w14:textId="77777777" w:rsidTr="007D52F5">
        <w:trPr>
          <w:cantSplit/>
          <w:trHeight w:val="284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C1A23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Продукты пищевые (включая напитки</w:t>
            </w: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)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E372E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BAE42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CE76E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4E04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4E16B7EF" w14:textId="77777777" w:rsidTr="007D52F5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C1B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Мука из зерновых культур тыс.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CA9F2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5412,1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9533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6323,9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0B5FE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6A9D0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116,8</w:t>
            </w:r>
          </w:p>
        </w:tc>
      </w:tr>
      <w:tr w:rsidR="00A32CEE" w:rsidRPr="00A32CEE" w14:paraId="1C7E9685" w14:textId="77777777" w:rsidTr="007D52F5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B33F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Мясо и пищевые субпродукты,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25C3B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D2A27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AF9EA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6623F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94,3</w:t>
            </w:r>
          </w:p>
        </w:tc>
      </w:tr>
      <w:tr w:rsidR="00A32CEE" w:rsidRPr="00A32CEE" w14:paraId="54DE8E64" w14:textId="77777777" w:rsidTr="007D52F5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1335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Водка, тыс. литров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FBBEA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CE57B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08377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4583D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36DDABB8" w14:textId="77777777" w:rsidTr="007D52F5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96545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Минеральные воды, тыс. литров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7F0B3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DD2BD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E7DD9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2D388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74,3</w:t>
            </w:r>
          </w:p>
        </w:tc>
      </w:tr>
    </w:tbl>
    <w:p w14:paraId="2C77D3AA" w14:textId="7D56FCF7" w:rsidR="00612FA8" w:rsidRPr="00612FA8" w:rsidRDefault="00612FA8" w:rsidP="00612FA8">
      <w:pPr>
        <w:jc w:val="right"/>
        <w:rPr>
          <w:sz w:val="22"/>
          <w:szCs w:val="22"/>
        </w:rPr>
      </w:pPr>
      <w:r w:rsidRPr="00612FA8">
        <w:rPr>
          <w:sz w:val="22"/>
          <w:szCs w:val="22"/>
        </w:rP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1"/>
        <w:gridCol w:w="1160"/>
        <w:gridCol w:w="1160"/>
        <w:gridCol w:w="1160"/>
        <w:gridCol w:w="1114"/>
      </w:tblGrid>
      <w:tr w:rsidR="00612FA8" w:rsidRPr="00A32CEE" w14:paraId="681EE14A" w14:textId="77777777" w:rsidTr="004A7A13">
        <w:trPr>
          <w:cantSplit/>
          <w:trHeight w:val="284"/>
        </w:trPr>
        <w:tc>
          <w:tcPr>
            <w:tcW w:w="2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F1B1F" w14:textId="77777777" w:rsidR="00612FA8" w:rsidRPr="00A32CEE" w:rsidRDefault="00612FA8" w:rsidP="00612FA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gridSpan w:val="2"/>
            <w:tcBorders>
              <w:bottom w:val="nil"/>
            </w:tcBorders>
            <w:vAlign w:val="center"/>
          </w:tcPr>
          <w:p w14:paraId="18AB72D0" w14:textId="6D77DCAD" w:rsidR="00612FA8" w:rsidRPr="00A32CEE" w:rsidRDefault="00612FA8" w:rsidP="00612FA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Произведено – всего</w:t>
            </w:r>
          </w:p>
        </w:tc>
        <w:tc>
          <w:tcPr>
            <w:tcW w:w="1249" w:type="pct"/>
            <w:gridSpan w:val="2"/>
            <w:tcBorders>
              <w:bottom w:val="nil"/>
            </w:tcBorders>
          </w:tcPr>
          <w:p w14:paraId="7E5A453B" w14:textId="2A59CEDD" w:rsidR="00612FA8" w:rsidRPr="00A32CEE" w:rsidRDefault="00612FA8" w:rsidP="00612FA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предыдущего года</w:t>
            </w:r>
          </w:p>
        </w:tc>
      </w:tr>
      <w:tr w:rsidR="00612FA8" w:rsidRPr="00A32CEE" w14:paraId="6CBB9A0D" w14:textId="77777777" w:rsidTr="00612FA8">
        <w:trPr>
          <w:cantSplit/>
          <w:trHeight w:val="284"/>
        </w:trPr>
        <w:tc>
          <w:tcPr>
            <w:tcW w:w="2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C0A" w14:textId="77777777" w:rsidR="00612FA8" w:rsidRPr="00A32CEE" w:rsidRDefault="00612FA8" w:rsidP="00612FA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8E0" w14:textId="678237BF" w:rsidR="00612FA8" w:rsidRPr="00A32CEE" w:rsidRDefault="00612FA8" w:rsidP="00612FA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8323" w14:textId="09A18756" w:rsidR="00612FA8" w:rsidRPr="00A32CEE" w:rsidRDefault="00612FA8" w:rsidP="00612FA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8F90" w14:textId="14D1A5C4" w:rsidR="00612FA8" w:rsidRPr="00A32CEE" w:rsidRDefault="00612FA8" w:rsidP="00612FA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437C" w14:textId="49D11A88" w:rsidR="00612FA8" w:rsidRPr="00A32CEE" w:rsidRDefault="00612FA8" w:rsidP="00612FA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75C28C53" w14:textId="77777777" w:rsidTr="00612FA8">
        <w:trPr>
          <w:cantSplit/>
          <w:trHeight w:val="20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1792C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>Текстиль и текстильные изделия, одежда и обувь, кожа и кожные изделия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628A31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5C415B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442BC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515F5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760A7F1F" w14:textId="77777777" w:rsidTr="00612FA8">
        <w:trPr>
          <w:cantSplit/>
          <w:trHeight w:val="20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E4D8E" w14:textId="77777777" w:rsidR="00A32CEE" w:rsidRPr="00A32CEE" w:rsidRDefault="00A32CEE" w:rsidP="00A32CEE">
            <w:pPr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Cs/>
                <w:sz w:val="18"/>
                <w:szCs w:val="18"/>
                <w:lang w:eastAsia="ru-RU"/>
              </w:rPr>
              <w:t>Одежда верхняя, кроме трикотажной, мужская или для мальчиков, шт.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420EBC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Cs/>
                <w:sz w:val="18"/>
                <w:szCs w:val="18"/>
                <w:lang w:eastAsia="ru-RU"/>
              </w:rPr>
              <w:t>19304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C2D73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Cs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A83E8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78,6р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73081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10,2</w:t>
            </w:r>
          </w:p>
        </w:tc>
      </w:tr>
      <w:tr w:rsidR="00A32CEE" w:rsidRPr="00A32CEE" w14:paraId="49850A53" w14:textId="77777777" w:rsidTr="00612FA8">
        <w:trPr>
          <w:cantSplit/>
          <w:trHeight w:val="20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BBB283" w14:textId="77777777" w:rsidR="00A32CEE" w:rsidRPr="00A32CEE" w:rsidRDefault="00A32CEE" w:rsidP="00A32CEE">
            <w:pPr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Cs/>
                <w:sz w:val="18"/>
                <w:szCs w:val="18"/>
                <w:lang w:eastAsia="ru-RU"/>
              </w:rPr>
              <w:t>Одежда верхняя, кроме трикотажной, женская или для девочек, шт.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C14F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38874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7C5B1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30288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BF264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183,9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2CFA2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77,9</w:t>
            </w:r>
          </w:p>
        </w:tc>
      </w:tr>
      <w:tr w:rsidR="00A32CEE" w:rsidRPr="00A32CEE" w14:paraId="3685919A" w14:textId="77777777" w:rsidTr="00612FA8">
        <w:trPr>
          <w:cantSplit/>
          <w:trHeight w:val="20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9E46D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 Производство резиновых и пластмассовых изделий, прочих неметаллических минеральных продуктов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ECEE0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73965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5BA31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8C32C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79AB96AA" w14:textId="77777777" w:rsidTr="00612FA8">
        <w:trPr>
          <w:cantSplit/>
          <w:trHeight w:val="20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FA487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Сборные строительные конструкции из бетона, тыс.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C791E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5862,9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343F7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6870,6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7403E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C5E9E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117,2</w:t>
            </w:r>
          </w:p>
        </w:tc>
      </w:tr>
      <w:tr w:rsidR="00A32CEE" w:rsidRPr="00A32CEE" w14:paraId="613289DC" w14:textId="77777777" w:rsidTr="00612FA8">
        <w:trPr>
          <w:cantSplit/>
          <w:trHeight w:val="20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FDDBC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Известь тыс.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AA576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E6F52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58065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F7959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19C08813" w14:textId="77777777" w:rsidTr="00612FA8">
        <w:trPr>
          <w:cantSplit/>
          <w:trHeight w:val="20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FAC1D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Металлы основные и готовые металл </w:t>
            </w:r>
            <w:proofErr w:type="spellStart"/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>ческие</w:t>
            </w:r>
            <w:proofErr w:type="spellEnd"/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 изделий кроме машин и оборудования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DAC3A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90C5E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04AF1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BD06F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1CAC7A6F" w14:textId="77777777" w:rsidTr="00612FA8">
        <w:trPr>
          <w:cantSplit/>
          <w:trHeight w:val="20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4AE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Металлоконструкции и их части,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7E6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8B19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20A4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2365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54,4</w:t>
            </w:r>
          </w:p>
        </w:tc>
      </w:tr>
    </w:tbl>
    <w:p w14:paraId="1FE1B657" w14:textId="77777777" w:rsidR="00A32CEE" w:rsidRPr="00A32CEE" w:rsidRDefault="00A32CEE" w:rsidP="00A32CEE">
      <w:pPr>
        <w:ind w:firstLine="851"/>
        <w:jc w:val="both"/>
        <w:rPr>
          <w:sz w:val="22"/>
          <w:szCs w:val="22"/>
          <w:lang w:eastAsia="ru-RU"/>
        </w:rPr>
      </w:pPr>
    </w:p>
    <w:p w14:paraId="311CDC0E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Объем обеспечения электроэнергией, газом паром в январе-мае </w:t>
      </w:r>
      <w:proofErr w:type="spellStart"/>
      <w:r w:rsidRPr="00A32CEE">
        <w:rPr>
          <w:sz w:val="22"/>
          <w:szCs w:val="22"/>
          <w:lang w:eastAsia="ru-RU"/>
        </w:rPr>
        <w:t>т.г</w:t>
      </w:r>
      <w:proofErr w:type="spellEnd"/>
      <w:r w:rsidRPr="00A32CEE">
        <w:rPr>
          <w:sz w:val="22"/>
          <w:szCs w:val="22"/>
          <w:lang w:eastAsia="ru-RU"/>
        </w:rPr>
        <w:t xml:space="preserve"> составил 2405,1 млн. сомов, индекс физического объема </w:t>
      </w:r>
      <w:proofErr w:type="spellStart"/>
      <w:r w:rsidRPr="00A32CEE">
        <w:rPr>
          <w:sz w:val="22"/>
          <w:szCs w:val="22"/>
          <w:lang w:eastAsia="ru-RU"/>
        </w:rPr>
        <w:t>соостветственно</w:t>
      </w:r>
      <w:proofErr w:type="spellEnd"/>
      <w:r w:rsidRPr="00A32CEE">
        <w:rPr>
          <w:sz w:val="22"/>
          <w:szCs w:val="22"/>
          <w:lang w:eastAsia="ru-RU"/>
        </w:rPr>
        <w:t xml:space="preserve"> 155,8 процента. По отрасли водоснабжение, очистка, обработка и получение вторичного сырья в январе-мае произведено продукции на сумму 153,7 млн. сомов, индекс физического объема составил 113,9 процента.</w:t>
      </w:r>
    </w:p>
    <w:p w14:paraId="379C3F4E" w14:textId="77777777" w:rsidR="00A32CEE" w:rsidRPr="00A32CEE" w:rsidRDefault="00A32CEE" w:rsidP="00A32CEE">
      <w:pPr>
        <w:rPr>
          <w:sz w:val="24"/>
          <w:szCs w:val="24"/>
          <w:lang w:val="ky-KG" w:eastAsia="ru-RU"/>
        </w:rPr>
      </w:pPr>
      <w:bookmarkStart w:id="56" w:name="_Toc251423888"/>
      <w:bookmarkStart w:id="57" w:name="_Toc251424058"/>
      <w:bookmarkStart w:id="58" w:name="_Toc314574639"/>
      <w:bookmarkStart w:id="59" w:name="_Toc314574738"/>
      <w:bookmarkStart w:id="60" w:name="_Toc251423889"/>
      <w:bookmarkStart w:id="61" w:name="_Toc251424059"/>
      <w:bookmarkStart w:id="62" w:name="_Toc298311051"/>
      <w:bookmarkStart w:id="63" w:name="_Toc298311429"/>
      <w:bookmarkEnd w:id="48"/>
      <w:bookmarkEnd w:id="49"/>
      <w:bookmarkEnd w:id="50"/>
      <w:bookmarkEnd w:id="51"/>
    </w:p>
    <w:p w14:paraId="7F36AF55" w14:textId="77777777" w:rsidR="00612FA8" w:rsidRDefault="00A32CEE" w:rsidP="00612FA8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5:</w:t>
      </w:r>
      <w:r w:rsidRPr="00A32CEE">
        <w:rPr>
          <w:b/>
          <w:sz w:val="22"/>
          <w:szCs w:val="22"/>
          <w:lang w:eastAsia="ru-RU"/>
        </w:rPr>
        <w:tab/>
        <w:t>Обеспечение электроэнергией, газом, паром и водой</w:t>
      </w:r>
    </w:p>
    <w:p w14:paraId="1C14AFBF" w14:textId="78640D64" w:rsidR="00A32CEE" w:rsidRPr="00A32CEE" w:rsidRDefault="00612FA8" w:rsidP="00612FA8">
      <w:pPr>
        <w:keepNext/>
        <w:autoSpaceDE w:val="0"/>
        <w:autoSpaceDN w:val="0"/>
        <w:ind w:left="1440" w:hanging="1440"/>
        <w:outlineLvl w:val="1"/>
        <w:rPr>
          <w:i/>
          <w:iCs/>
          <w:sz w:val="18"/>
          <w:szCs w:val="18"/>
          <w:lang w:eastAsia="ru-RU"/>
        </w:rPr>
      </w:pPr>
      <w:r>
        <w:rPr>
          <w:b/>
          <w:sz w:val="22"/>
          <w:szCs w:val="22"/>
          <w:lang w:eastAsia="ru-RU"/>
        </w:rPr>
        <w:t xml:space="preserve">                           </w:t>
      </w:r>
      <w:r w:rsidR="00A32CEE" w:rsidRPr="00A32CEE">
        <w:rPr>
          <w:i/>
          <w:iCs/>
          <w:sz w:val="18"/>
          <w:szCs w:val="18"/>
          <w:lang w:eastAsia="ru-RU"/>
        </w:rPr>
        <w:t>(в январе-мае)</w:t>
      </w:r>
    </w:p>
    <w:p w14:paraId="60A6FBE4" w14:textId="77777777" w:rsidR="00A32CEE" w:rsidRPr="00A32CEE" w:rsidRDefault="00A32CEE" w:rsidP="00A32CEE">
      <w:pPr>
        <w:jc w:val="center"/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1"/>
        <w:gridCol w:w="1194"/>
        <w:gridCol w:w="1195"/>
        <w:gridCol w:w="1195"/>
        <w:gridCol w:w="880"/>
      </w:tblGrid>
      <w:tr w:rsidR="00A32CEE" w:rsidRPr="00A32CEE" w14:paraId="27256C01" w14:textId="77777777" w:rsidTr="007D52F5">
        <w:trPr>
          <w:cantSplit/>
        </w:trPr>
        <w:tc>
          <w:tcPr>
            <w:tcW w:w="2549" w:type="pct"/>
            <w:vMerge w:val="restart"/>
          </w:tcPr>
          <w:p w14:paraId="011A4953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11" w:type="pct"/>
            <w:gridSpan w:val="2"/>
            <w:tcBorders>
              <w:bottom w:val="nil"/>
            </w:tcBorders>
            <w:vAlign w:val="center"/>
          </w:tcPr>
          <w:p w14:paraId="687BB36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Произведено – всего</w:t>
            </w:r>
          </w:p>
        </w:tc>
        <w:tc>
          <w:tcPr>
            <w:tcW w:w="1140" w:type="pct"/>
            <w:gridSpan w:val="2"/>
            <w:tcBorders>
              <w:bottom w:val="nil"/>
            </w:tcBorders>
            <w:vAlign w:val="center"/>
          </w:tcPr>
          <w:p w14:paraId="6C9EE789" w14:textId="77777777" w:rsidR="00A32CEE" w:rsidRPr="00A32CEE" w:rsidRDefault="00A32CEE" w:rsidP="00A32CEE">
            <w:pPr>
              <w:ind w:left="-187" w:right="-142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предыдущего года</w:t>
            </w:r>
          </w:p>
        </w:tc>
      </w:tr>
      <w:tr w:rsidR="00A32CEE" w:rsidRPr="00A32CEE" w14:paraId="6D854A15" w14:textId="77777777" w:rsidTr="007D52F5">
        <w:trPr>
          <w:cantSplit/>
        </w:trPr>
        <w:tc>
          <w:tcPr>
            <w:tcW w:w="2549" w:type="pct"/>
            <w:vMerge/>
            <w:tcBorders>
              <w:bottom w:val="single" w:sz="4" w:space="0" w:color="auto"/>
            </w:tcBorders>
          </w:tcPr>
          <w:p w14:paraId="61AD384E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F49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B362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E12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1F7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4142E10B" w14:textId="77777777" w:rsidTr="00612FA8">
        <w:trPr>
          <w:cantSplit/>
          <w:trHeight w:val="284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8012A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Тепловая электроэнергия, тыс. Гкал.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D173B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50E39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37BCA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4CE6E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101,2</w:t>
            </w:r>
          </w:p>
        </w:tc>
      </w:tr>
      <w:tr w:rsidR="00A32CEE" w:rsidRPr="00A32CEE" w14:paraId="00214C75" w14:textId="77777777" w:rsidTr="00612FA8">
        <w:trPr>
          <w:cantSplit/>
          <w:trHeight w:val="284"/>
        </w:trPr>
        <w:tc>
          <w:tcPr>
            <w:tcW w:w="2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03485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Производство электроэнергии, млн. </w:t>
            </w:r>
            <w:proofErr w:type="spellStart"/>
            <w:proofErr w:type="gramStart"/>
            <w:r w:rsidRPr="00A32CEE">
              <w:rPr>
                <w:sz w:val="18"/>
                <w:szCs w:val="18"/>
                <w:lang w:eastAsia="ru-RU"/>
              </w:rPr>
              <w:t>квт.ч</w:t>
            </w:r>
            <w:proofErr w:type="spellEnd"/>
            <w:proofErr w:type="gramEnd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AB9DC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D0650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C0D54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144,1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C2B18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277,8</w:t>
            </w:r>
          </w:p>
        </w:tc>
      </w:tr>
      <w:tr w:rsidR="00A32CEE" w:rsidRPr="00A32CEE" w14:paraId="33D343FF" w14:textId="77777777" w:rsidTr="00612FA8">
        <w:trPr>
          <w:cantSplit/>
          <w:trHeight w:val="284"/>
        </w:trPr>
        <w:tc>
          <w:tcPr>
            <w:tcW w:w="2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ED1C3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Услуги по распределению электроэнергии (без стоимости покупной электроэнергии), </w:t>
            </w:r>
            <w:proofErr w:type="spellStart"/>
            <w:proofErr w:type="gramStart"/>
            <w:r w:rsidRPr="00A32CEE">
              <w:rPr>
                <w:sz w:val="18"/>
                <w:szCs w:val="18"/>
                <w:lang w:eastAsia="ru-RU"/>
              </w:rPr>
              <w:t>млн.сомов</w:t>
            </w:r>
            <w:proofErr w:type="spellEnd"/>
            <w:proofErr w:type="gramEnd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41F49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1170,8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51296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1176,3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ADB9E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C1547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100,5</w:t>
            </w:r>
          </w:p>
        </w:tc>
      </w:tr>
      <w:tr w:rsidR="00A32CEE" w:rsidRPr="00A32CEE" w14:paraId="664C8FA9" w14:textId="77777777" w:rsidTr="00612FA8">
        <w:trPr>
          <w:cantSplit/>
          <w:trHeight w:val="284"/>
        </w:trPr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424" w14:textId="77777777" w:rsidR="00A32CEE" w:rsidRPr="00A32CEE" w:rsidRDefault="00A32CEE" w:rsidP="00A32CEE">
            <w:pPr>
              <w:rPr>
                <w:sz w:val="18"/>
                <w:szCs w:val="18"/>
                <w:vertAlign w:val="superscript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Природная вода, тыс. м</w:t>
            </w:r>
            <w:r w:rsidRPr="00A32CEE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29AB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6365,7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7757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6258,5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3300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63A6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98,3</w:t>
            </w:r>
          </w:p>
        </w:tc>
      </w:tr>
    </w:tbl>
    <w:p w14:paraId="22303058" w14:textId="77777777" w:rsidR="00A32CEE" w:rsidRPr="00A32CEE" w:rsidRDefault="00A32CEE" w:rsidP="00A32CEE">
      <w:pPr>
        <w:ind w:firstLine="851"/>
        <w:jc w:val="both"/>
        <w:rPr>
          <w:sz w:val="22"/>
          <w:szCs w:val="22"/>
          <w:lang w:eastAsia="ru-RU"/>
        </w:rPr>
      </w:pPr>
    </w:p>
    <w:p w14:paraId="2DBB73AA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bookmarkStart w:id="64" w:name="_Toc136159587"/>
      <w:bookmarkStart w:id="65" w:name="_Toc136159615"/>
      <w:bookmarkStart w:id="66" w:name="_Toc136159814"/>
      <w:bookmarkStart w:id="67" w:name="_Toc153857743"/>
      <w:bookmarkStart w:id="68" w:name="_Toc234921929"/>
      <w:bookmarkStart w:id="69" w:name="_Toc234922184"/>
      <w:bookmarkStart w:id="70" w:name="_Toc266706793"/>
      <w:bookmarkStart w:id="71" w:name="_Toc266707214"/>
      <w:bookmarkStart w:id="72" w:name="_Toc298311049"/>
      <w:bookmarkStart w:id="73" w:name="_Toc298311427"/>
      <w:r w:rsidRPr="00A32CEE">
        <w:rPr>
          <w:sz w:val="22"/>
          <w:szCs w:val="22"/>
          <w:lang w:eastAsia="ru-RU"/>
        </w:rPr>
        <w:t xml:space="preserve">Из 107 важнейших видов промышленной продукции в январе-мае </w:t>
      </w:r>
      <w:proofErr w:type="spellStart"/>
      <w:r w:rsidRPr="00A32CEE">
        <w:rPr>
          <w:sz w:val="22"/>
          <w:szCs w:val="22"/>
          <w:lang w:eastAsia="ru-RU"/>
        </w:rPr>
        <w:t>т.г</w:t>
      </w:r>
      <w:proofErr w:type="spellEnd"/>
      <w:r w:rsidRPr="00A32CEE">
        <w:rPr>
          <w:sz w:val="22"/>
          <w:szCs w:val="22"/>
          <w:lang w:eastAsia="ru-RU"/>
        </w:rPr>
        <w:t>. увеличен выпуск 59 наименований (55,1 процента), снижено 37 (34,6 процента), не производилось 11 наименований (10,3 процента).</w:t>
      </w:r>
    </w:p>
    <w:p w14:paraId="0B51167B" w14:textId="77777777" w:rsidR="00A32CEE" w:rsidRPr="00A32CEE" w:rsidRDefault="00A32CEE" w:rsidP="00A32CEE">
      <w:pPr>
        <w:spacing w:after="120"/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В течение мая месяца </w:t>
      </w:r>
      <w:proofErr w:type="spellStart"/>
      <w:r w:rsidRPr="00A32CEE">
        <w:rPr>
          <w:sz w:val="22"/>
          <w:szCs w:val="22"/>
          <w:lang w:eastAsia="ru-RU"/>
        </w:rPr>
        <w:t>т.г</w:t>
      </w:r>
      <w:proofErr w:type="spellEnd"/>
      <w:r w:rsidRPr="00A32CEE">
        <w:rPr>
          <w:sz w:val="22"/>
          <w:szCs w:val="22"/>
          <w:lang w:eastAsia="ru-RU"/>
        </w:rPr>
        <w:t>. в промышленности простаивало 5 предприятий или 7,4 процента от их общего числа. Из них, 4 предприятия обрабатывающей промышленности и 1 предприятие добычи полезных ископаемых.</w:t>
      </w:r>
    </w:p>
    <w:p w14:paraId="40D8185E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3D2BA404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4E400D70" w14:textId="77777777" w:rsidR="00A32CEE" w:rsidRPr="00A32CEE" w:rsidRDefault="00A32CEE" w:rsidP="00A32CEE">
      <w:pPr>
        <w:keepNext/>
        <w:ind w:left="240"/>
        <w:outlineLvl w:val="2"/>
        <w:rPr>
          <w:b/>
          <w:bCs/>
          <w:sz w:val="26"/>
          <w:szCs w:val="26"/>
          <w:lang w:eastAsia="ru-RU"/>
        </w:rPr>
      </w:pPr>
      <w:r w:rsidRPr="00A32CEE">
        <w:rPr>
          <w:b/>
          <w:bCs/>
          <w:sz w:val="26"/>
          <w:szCs w:val="26"/>
          <w:lang w:eastAsia="ru-RU"/>
        </w:rPr>
        <w:t>Сельское хозяйство</w:t>
      </w:r>
      <w:bookmarkEnd w:id="64"/>
      <w:bookmarkEnd w:id="65"/>
      <w:bookmarkEnd w:id="66"/>
      <w:r w:rsidRPr="00A32CEE">
        <w:rPr>
          <w:b/>
          <w:bCs/>
          <w:sz w:val="26"/>
          <w:szCs w:val="26"/>
          <w:lang w:eastAsia="ru-RU"/>
        </w:rPr>
        <w:t>.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45FF90CB" w14:textId="77777777" w:rsidR="00A32CEE" w:rsidRPr="00A32CEE" w:rsidRDefault="00A32CEE" w:rsidP="00A32CEE">
      <w:pPr>
        <w:ind w:left="240" w:firstLine="567"/>
        <w:jc w:val="both"/>
        <w:rPr>
          <w:sz w:val="10"/>
          <w:szCs w:val="10"/>
          <w:lang w:eastAsia="ru-RU"/>
        </w:rPr>
      </w:pPr>
    </w:p>
    <w:p w14:paraId="7862A8B0" w14:textId="77777777" w:rsidR="00A32CEE" w:rsidRPr="00A32CEE" w:rsidRDefault="00A32CEE" w:rsidP="00A32CEE">
      <w:pPr>
        <w:ind w:left="240" w:firstLine="567"/>
        <w:jc w:val="both"/>
        <w:rPr>
          <w:sz w:val="10"/>
          <w:szCs w:val="10"/>
          <w:lang w:eastAsia="ru-RU"/>
        </w:rPr>
      </w:pPr>
    </w:p>
    <w:p w14:paraId="7BEE6C2F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На 1 июня 2026 года хозяйствами всех категорий области произведено 30220,7 тонны скота и птицы на убой (в живом весе), что составляет 108,3 процента к соответствующему периоду прошлого года, 106830,5 тонны молока (102,6 процента), по области получено 24698,4</w:t>
      </w:r>
      <w:r w:rsidRPr="00A32CEE">
        <w:rPr>
          <w:sz w:val="22"/>
          <w:szCs w:val="22"/>
          <w:lang w:val="ky-KG" w:eastAsia="ru-RU"/>
        </w:rPr>
        <w:t xml:space="preserve"> </w:t>
      </w:r>
      <w:r w:rsidRPr="00A32CEE">
        <w:rPr>
          <w:sz w:val="22"/>
          <w:szCs w:val="22"/>
          <w:lang w:eastAsia="ru-RU"/>
        </w:rPr>
        <w:t>тыс. штук яиц (141,1</w:t>
      </w:r>
      <w:r w:rsidRPr="00A32CEE">
        <w:rPr>
          <w:sz w:val="22"/>
          <w:szCs w:val="22"/>
          <w:lang w:val="ky-KG" w:eastAsia="ru-RU"/>
        </w:rPr>
        <w:t xml:space="preserve"> </w:t>
      </w:r>
      <w:r w:rsidRPr="00A32CEE">
        <w:rPr>
          <w:sz w:val="22"/>
          <w:szCs w:val="22"/>
          <w:lang w:eastAsia="ru-RU"/>
        </w:rPr>
        <w:t>процента), настрижено 316,6 тонны шерсти (105,5 процента).</w:t>
      </w:r>
    </w:p>
    <w:p w14:paraId="04B937D8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Средний надой молока от одной коровы по области составил 781,9 кг, что на 11,6</w:t>
      </w:r>
      <w:r w:rsidRPr="00A32CEE">
        <w:rPr>
          <w:sz w:val="22"/>
          <w:szCs w:val="22"/>
          <w:lang w:val="ky-KG" w:eastAsia="ru-RU"/>
        </w:rPr>
        <w:t xml:space="preserve"> </w:t>
      </w:r>
      <w:r w:rsidRPr="00A32CEE">
        <w:rPr>
          <w:sz w:val="22"/>
          <w:szCs w:val="22"/>
          <w:lang w:eastAsia="ru-RU"/>
        </w:rPr>
        <w:t>кг больше прошлого года</w:t>
      </w:r>
      <w:r w:rsidRPr="00A32CEE">
        <w:rPr>
          <w:sz w:val="22"/>
          <w:szCs w:val="22"/>
          <w:lang w:val="ky-KG" w:eastAsia="ru-RU"/>
        </w:rPr>
        <w:t>. В</w:t>
      </w:r>
      <w:r w:rsidRPr="00A32CEE">
        <w:rPr>
          <w:sz w:val="22"/>
          <w:szCs w:val="22"/>
          <w:lang w:eastAsia="ru-RU"/>
        </w:rPr>
        <w:t xml:space="preserve"> </w:t>
      </w:r>
      <w:r w:rsidRPr="00A32CEE">
        <w:rPr>
          <w:sz w:val="22"/>
          <w:szCs w:val="22"/>
          <w:lang w:val="ky-KG" w:eastAsia="ru-RU"/>
        </w:rPr>
        <w:t>Т</w:t>
      </w:r>
      <w:proofErr w:type="spellStart"/>
      <w:r w:rsidRPr="00A32CEE">
        <w:rPr>
          <w:sz w:val="22"/>
          <w:szCs w:val="22"/>
          <w:lang w:eastAsia="ru-RU"/>
        </w:rPr>
        <w:t>юпско</w:t>
      </w:r>
      <w:proofErr w:type="spellEnd"/>
      <w:r w:rsidRPr="00A32CEE">
        <w:rPr>
          <w:sz w:val="22"/>
          <w:szCs w:val="22"/>
          <w:lang w:val="ky-KG" w:eastAsia="ru-RU"/>
        </w:rPr>
        <w:t>м</w:t>
      </w:r>
      <w:r w:rsidRPr="00A32CEE">
        <w:rPr>
          <w:sz w:val="22"/>
          <w:szCs w:val="22"/>
          <w:lang w:eastAsia="ru-RU"/>
        </w:rPr>
        <w:t xml:space="preserve"> район</w:t>
      </w:r>
      <w:r w:rsidRPr="00A32CEE">
        <w:rPr>
          <w:sz w:val="22"/>
          <w:szCs w:val="22"/>
          <w:lang w:val="ky-KG" w:eastAsia="ru-RU"/>
        </w:rPr>
        <w:t>е</w:t>
      </w:r>
      <w:r w:rsidRPr="00A32CEE">
        <w:rPr>
          <w:sz w:val="22"/>
          <w:szCs w:val="22"/>
          <w:lang w:eastAsia="ru-RU"/>
        </w:rPr>
        <w:t xml:space="preserve"> надоено молока от одной коровы по 873,7 кг, </w:t>
      </w:r>
      <w:r w:rsidRPr="00A32CEE">
        <w:rPr>
          <w:sz w:val="22"/>
          <w:szCs w:val="22"/>
          <w:lang w:val="ky-KG" w:eastAsia="ru-RU"/>
        </w:rPr>
        <w:t xml:space="preserve">в </w:t>
      </w:r>
      <w:proofErr w:type="spellStart"/>
      <w:r w:rsidRPr="00A32CEE">
        <w:rPr>
          <w:sz w:val="22"/>
          <w:szCs w:val="22"/>
          <w:lang w:eastAsia="ru-RU"/>
        </w:rPr>
        <w:t>Джети</w:t>
      </w:r>
      <w:proofErr w:type="spellEnd"/>
      <w:r w:rsidRPr="00A32CEE">
        <w:rPr>
          <w:sz w:val="22"/>
          <w:szCs w:val="22"/>
          <w:lang w:eastAsia="ru-RU"/>
        </w:rPr>
        <w:t>-Огузком район</w:t>
      </w:r>
      <w:r w:rsidRPr="00A32CEE">
        <w:rPr>
          <w:sz w:val="22"/>
          <w:szCs w:val="22"/>
          <w:lang w:val="ky-KG" w:eastAsia="ru-RU"/>
        </w:rPr>
        <w:t>е</w:t>
      </w:r>
      <w:r w:rsidRPr="00A32CEE">
        <w:rPr>
          <w:sz w:val="22"/>
          <w:szCs w:val="22"/>
          <w:lang w:eastAsia="ru-RU"/>
        </w:rPr>
        <w:t xml:space="preserve"> 835,7</w:t>
      </w:r>
      <w:r w:rsidRPr="00A32CEE">
        <w:rPr>
          <w:sz w:val="22"/>
          <w:szCs w:val="22"/>
          <w:lang w:val="ky-KG" w:eastAsia="ru-RU"/>
        </w:rPr>
        <w:t xml:space="preserve"> </w:t>
      </w:r>
      <w:r w:rsidRPr="00A32CEE">
        <w:rPr>
          <w:sz w:val="22"/>
          <w:szCs w:val="22"/>
          <w:lang w:eastAsia="ru-RU"/>
        </w:rPr>
        <w:t xml:space="preserve">кг, </w:t>
      </w:r>
      <w:r w:rsidRPr="00A32CEE">
        <w:rPr>
          <w:sz w:val="22"/>
          <w:szCs w:val="22"/>
          <w:lang w:val="ky-KG" w:eastAsia="ru-RU"/>
        </w:rPr>
        <w:t>по И</w:t>
      </w:r>
      <w:proofErr w:type="spellStart"/>
      <w:r w:rsidRPr="00A32CEE">
        <w:rPr>
          <w:sz w:val="22"/>
          <w:szCs w:val="22"/>
          <w:lang w:eastAsia="ru-RU"/>
        </w:rPr>
        <w:t>ссык</w:t>
      </w:r>
      <w:proofErr w:type="spellEnd"/>
      <w:r w:rsidRPr="00A32CEE">
        <w:rPr>
          <w:sz w:val="22"/>
          <w:szCs w:val="22"/>
          <w:lang w:eastAsia="ru-RU"/>
        </w:rPr>
        <w:t>-Кульскому району  799,6</w:t>
      </w:r>
      <w:r w:rsidRPr="00A32CEE">
        <w:rPr>
          <w:sz w:val="22"/>
          <w:szCs w:val="22"/>
          <w:lang w:val="ky-KG" w:eastAsia="ru-RU"/>
        </w:rPr>
        <w:t xml:space="preserve"> </w:t>
      </w:r>
      <w:r w:rsidRPr="00A32CEE">
        <w:rPr>
          <w:sz w:val="22"/>
          <w:szCs w:val="22"/>
          <w:lang w:eastAsia="ru-RU"/>
        </w:rPr>
        <w:t>кг и по Ак-</w:t>
      </w:r>
      <w:proofErr w:type="spellStart"/>
      <w:r w:rsidRPr="00A32CEE">
        <w:rPr>
          <w:sz w:val="22"/>
          <w:szCs w:val="22"/>
          <w:lang w:eastAsia="ru-RU"/>
        </w:rPr>
        <w:t>Суйскому</w:t>
      </w:r>
      <w:proofErr w:type="spellEnd"/>
      <w:r w:rsidRPr="00A32CEE">
        <w:rPr>
          <w:sz w:val="22"/>
          <w:szCs w:val="22"/>
          <w:lang w:eastAsia="ru-RU"/>
        </w:rPr>
        <w:t xml:space="preserve">  району 784,5</w:t>
      </w:r>
      <w:r w:rsidRPr="00A32CEE">
        <w:rPr>
          <w:sz w:val="22"/>
          <w:szCs w:val="22"/>
          <w:lang w:val="ky-KG" w:eastAsia="ru-RU"/>
        </w:rPr>
        <w:t xml:space="preserve"> </w:t>
      </w:r>
      <w:r w:rsidRPr="00A32CEE">
        <w:rPr>
          <w:sz w:val="22"/>
          <w:szCs w:val="22"/>
          <w:lang w:eastAsia="ru-RU"/>
        </w:rPr>
        <w:t>кг.</w:t>
      </w:r>
    </w:p>
    <w:p w14:paraId="50A01B2E" w14:textId="77777777" w:rsidR="00A32CEE" w:rsidRPr="00A32CEE" w:rsidRDefault="00A32CEE" w:rsidP="00A32CEE">
      <w:pPr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lastRenderedPageBreak/>
        <w:t>По области от одной курицы-несушки в среднем получено по</w:t>
      </w:r>
      <w:r w:rsidRPr="00A32CEE">
        <w:rPr>
          <w:sz w:val="22"/>
          <w:szCs w:val="22"/>
          <w:lang w:val="ky-KG" w:eastAsia="ru-RU"/>
        </w:rPr>
        <w:t xml:space="preserve"> </w:t>
      </w:r>
      <w:r w:rsidRPr="00A32CEE">
        <w:rPr>
          <w:sz w:val="22"/>
          <w:szCs w:val="22"/>
          <w:lang w:eastAsia="ru-RU"/>
        </w:rPr>
        <w:t>77</w:t>
      </w:r>
      <w:r w:rsidRPr="00A32CEE">
        <w:rPr>
          <w:sz w:val="22"/>
          <w:szCs w:val="22"/>
          <w:lang w:val="ky-KG" w:eastAsia="ru-RU"/>
        </w:rPr>
        <w:t xml:space="preserve"> </w:t>
      </w:r>
      <w:r w:rsidRPr="00A32CEE">
        <w:rPr>
          <w:sz w:val="22"/>
          <w:szCs w:val="22"/>
          <w:lang w:eastAsia="ru-RU"/>
        </w:rPr>
        <w:t>яиц, что на 23 я</w:t>
      </w:r>
      <w:r w:rsidRPr="00A32CEE">
        <w:rPr>
          <w:sz w:val="22"/>
          <w:szCs w:val="22"/>
          <w:lang w:val="ky-KG" w:eastAsia="ru-RU"/>
        </w:rPr>
        <w:t>й</w:t>
      </w:r>
      <w:r w:rsidRPr="00A32CEE">
        <w:rPr>
          <w:sz w:val="22"/>
          <w:szCs w:val="22"/>
          <w:lang w:eastAsia="ru-RU"/>
        </w:rPr>
        <w:t>ц</w:t>
      </w:r>
      <w:r w:rsidRPr="00A32CEE">
        <w:rPr>
          <w:sz w:val="22"/>
          <w:szCs w:val="22"/>
          <w:lang w:val="ky-KG" w:eastAsia="ru-RU"/>
        </w:rPr>
        <w:t>а</w:t>
      </w:r>
      <w:r w:rsidRPr="00A32CEE">
        <w:rPr>
          <w:sz w:val="22"/>
          <w:szCs w:val="22"/>
          <w:lang w:eastAsia="ru-RU"/>
        </w:rPr>
        <w:t xml:space="preserve"> больше прошлого года. Средний настриг шерсти от одной овцы составил 1,0 кг</w:t>
      </w:r>
      <w:r w:rsidRPr="00A32CEE">
        <w:rPr>
          <w:sz w:val="22"/>
          <w:szCs w:val="22"/>
          <w:lang w:val="ky-KG" w:eastAsia="ru-RU"/>
        </w:rPr>
        <w:t>.</w:t>
      </w:r>
    </w:p>
    <w:p w14:paraId="0119893B" w14:textId="77777777" w:rsidR="00A32CEE" w:rsidRPr="00A32CEE" w:rsidRDefault="00A32CEE" w:rsidP="00A32CEE">
      <w:pPr>
        <w:keepNext/>
        <w:outlineLvl w:val="2"/>
        <w:rPr>
          <w:b/>
          <w:bCs/>
          <w:color w:val="000000"/>
          <w:sz w:val="22"/>
          <w:szCs w:val="22"/>
          <w:lang w:eastAsia="ru-RU"/>
        </w:rPr>
      </w:pPr>
    </w:p>
    <w:p w14:paraId="4BB242A6" w14:textId="77777777" w:rsidR="00A32CEE" w:rsidRPr="00A32CEE" w:rsidRDefault="00A32CEE" w:rsidP="00A32CEE">
      <w:pPr>
        <w:keepNext/>
        <w:outlineLvl w:val="2"/>
        <w:rPr>
          <w:b/>
          <w:bCs/>
          <w:color w:val="000000"/>
          <w:sz w:val="26"/>
          <w:szCs w:val="26"/>
          <w:lang w:eastAsia="ru-RU"/>
        </w:rPr>
      </w:pPr>
    </w:p>
    <w:p w14:paraId="10B3A636" w14:textId="77777777" w:rsidR="00A32CEE" w:rsidRPr="00A32CEE" w:rsidRDefault="00A32CEE" w:rsidP="00A32CEE">
      <w:pPr>
        <w:keepNext/>
        <w:outlineLvl w:val="2"/>
        <w:rPr>
          <w:b/>
          <w:bCs/>
          <w:color w:val="000000"/>
          <w:sz w:val="26"/>
          <w:szCs w:val="26"/>
          <w:lang w:eastAsia="ru-RU"/>
        </w:rPr>
      </w:pPr>
      <w:r w:rsidRPr="00A32CEE">
        <w:rPr>
          <w:b/>
          <w:bCs/>
          <w:color w:val="000000"/>
          <w:sz w:val="26"/>
          <w:szCs w:val="26"/>
          <w:lang w:eastAsia="ru-RU"/>
        </w:rPr>
        <w:t>Капитальное строительство.</w:t>
      </w:r>
    </w:p>
    <w:p w14:paraId="56FC24A1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bookmarkEnd w:id="56"/>
    <w:bookmarkEnd w:id="57"/>
    <w:bookmarkEnd w:id="58"/>
    <w:bookmarkEnd w:id="59"/>
    <w:p w14:paraId="22162B7A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На строительство, реконструкцию, расширение и техническое перевооружение объектов в </w:t>
      </w:r>
      <w:proofErr w:type="spellStart"/>
      <w:r w:rsidRPr="00A32CEE">
        <w:rPr>
          <w:sz w:val="22"/>
          <w:szCs w:val="22"/>
          <w:lang w:eastAsia="ru-RU"/>
        </w:rPr>
        <w:t>январ</w:t>
      </w:r>
      <w:proofErr w:type="spellEnd"/>
      <w:r w:rsidRPr="00A32CEE">
        <w:rPr>
          <w:sz w:val="22"/>
          <w:szCs w:val="22"/>
          <w:lang w:val="ky-KG" w:eastAsia="ru-RU"/>
        </w:rPr>
        <w:t>е-мае</w:t>
      </w:r>
      <w:r w:rsidRPr="00A32CEE">
        <w:rPr>
          <w:sz w:val="22"/>
          <w:szCs w:val="22"/>
          <w:lang w:eastAsia="ru-RU"/>
        </w:rPr>
        <w:t xml:space="preserve"> 2026 года использовано 26358875,8 тыс. сомов инвестиций в основной капитал, что на 77,9 процента больше, чем за соответствующий период прошлого года. В </w:t>
      </w:r>
      <w:proofErr w:type="spellStart"/>
      <w:r w:rsidRPr="00A32CEE">
        <w:rPr>
          <w:sz w:val="22"/>
          <w:szCs w:val="22"/>
          <w:lang w:eastAsia="ru-RU"/>
        </w:rPr>
        <w:t>январ</w:t>
      </w:r>
      <w:proofErr w:type="spellEnd"/>
      <w:r w:rsidRPr="00A32CEE">
        <w:rPr>
          <w:sz w:val="22"/>
          <w:szCs w:val="22"/>
          <w:lang w:val="ky-KG" w:eastAsia="ru-RU"/>
        </w:rPr>
        <w:t>е-мае</w:t>
      </w:r>
      <w:r w:rsidRPr="00A32CEE">
        <w:rPr>
          <w:sz w:val="22"/>
          <w:szCs w:val="22"/>
          <w:lang w:eastAsia="ru-RU"/>
        </w:rPr>
        <w:t xml:space="preserve"> </w:t>
      </w:r>
      <w:proofErr w:type="gramStart"/>
      <w:r w:rsidRPr="00A32CEE">
        <w:rPr>
          <w:sz w:val="22"/>
          <w:szCs w:val="22"/>
          <w:lang w:eastAsia="ru-RU"/>
        </w:rPr>
        <w:t>2025  года</w:t>
      </w:r>
      <w:proofErr w:type="gramEnd"/>
      <w:r w:rsidRPr="00A32CEE">
        <w:rPr>
          <w:sz w:val="22"/>
          <w:szCs w:val="22"/>
          <w:lang w:eastAsia="ru-RU"/>
        </w:rPr>
        <w:t xml:space="preserve"> освоено инвестиции в основной капитал на сумму 11073744,9 тыс. сомов. </w:t>
      </w:r>
    </w:p>
    <w:p w14:paraId="478EABE1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Из общего объема освоенных инвестиций в основной капитал 21060833,0 тыс. сомов приходились на подрядные работы, что составило </w:t>
      </w:r>
      <w:r w:rsidRPr="00A32CEE">
        <w:rPr>
          <w:sz w:val="22"/>
          <w:szCs w:val="22"/>
          <w:lang w:val="ky-KG" w:eastAsia="ru-RU"/>
        </w:rPr>
        <w:t xml:space="preserve">79,9 </w:t>
      </w:r>
      <w:r w:rsidRPr="00A32CEE">
        <w:rPr>
          <w:sz w:val="22"/>
          <w:szCs w:val="22"/>
          <w:lang w:eastAsia="ru-RU"/>
        </w:rPr>
        <w:t xml:space="preserve">процента. Приобретено оборудования на сумму </w:t>
      </w:r>
      <w:r w:rsidRPr="00A32CEE">
        <w:rPr>
          <w:sz w:val="22"/>
          <w:szCs w:val="22"/>
          <w:lang w:val="ky-KG" w:eastAsia="ru-RU"/>
        </w:rPr>
        <w:t>4393029,6</w:t>
      </w:r>
      <w:r w:rsidRPr="00A32CEE">
        <w:rPr>
          <w:sz w:val="22"/>
          <w:szCs w:val="22"/>
          <w:lang w:eastAsia="ru-RU"/>
        </w:rPr>
        <w:t xml:space="preserve"> тыс. сомов, что составило </w:t>
      </w:r>
      <w:r w:rsidRPr="00A32CEE">
        <w:rPr>
          <w:sz w:val="22"/>
          <w:szCs w:val="22"/>
          <w:lang w:val="ky-KG" w:eastAsia="ru-RU"/>
        </w:rPr>
        <w:t xml:space="preserve">16,7 </w:t>
      </w:r>
      <w:r w:rsidRPr="00A32CEE">
        <w:rPr>
          <w:sz w:val="22"/>
          <w:szCs w:val="22"/>
          <w:lang w:eastAsia="ru-RU"/>
        </w:rPr>
        <w:t xml:space="preserve">процента к общему объему инвестиций. </w:t>
      </w:r>
    </w:p>
    <w:p w14:paraId="4764B84B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Основными источниками финансирования освоенных </w:t>
      </w:r>
      <w:proofErr w:type="gramStart"/>
      <w:r w:rsidRPr="00A32CEE">
        <w:rPr>
          <w:sz w:val="22"/>
          <w:szCs w:val="22"/>
          <w:lang w:eastAsia="ru-RU"/>
        </w:rPr>
        <w:t>инвестиций  в</w:t>
      </w:r>
      <w:proofErr w:type="gramEnd"/>
      <w:r w:rsidRPr="00A32CEE">
        <w:rPr>
          <w:sz w:val="22"/>
          <w:szCs w:val="22"/>
          <w:lang w:eastAsia="ru-RU"/>
        </w:rPr>
        <w:t xml:space="preserve"> основной капитал являются средства предприятий и организаций, что составляет 14678047,4 тыс. сомов, или 55,7 процента от общего объема, за счет средств населения и других средств 1895877,2 тыс. сомов или </w:t>
      </w:r>
      <w:r w:rsidRPr="00A32CEE">
        <w:rPr>
          <w:sz w:val="22"/>
          <w:szCs w:val="22"/>
          <w:lang w:val="ky-KG" w:eastAsia="ru-RU"/>
        </w:rPr>
        <w:t>7,2</w:t>
      </w:r>
      <w:r w:rsidRPr="00A32CEE">
        <w:rPr>
          <w:sz w:val="22"/>
          <w:szCs w:val="22"/>
          <w:lang w:eastAsia="ru-RU"/>
        </w:rPr>
        <w:t xml:space="preserve"> процента от общего объема</w:t>
      </w:r>
    </w:p>
    <w:p w14:paraId="7DFF021D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В январе-мае 2026 года сданы в эксплуатацию 212 квартир общей площадью 30908 квадратных метров, что на 22,4 процента меньше, чем за соответствующий период прошлого года.</w:t>
      </w:r>
    </w:p>
    <w:p w14:paraId="3B010FD1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На строительство индивидуального жилья использовано (по оценке) 495688,2 тыс. сомов инвестиций в основной капитал.</w:t>
      </w:r>
    </w:p>
    <w:p w14:paraId="32C89360" w14:textId="77777777" w:rsidR="00A32CEE" w:rsidRPr="00A32CEE" w:rsidRDefault="00A32CEE" w:rsidP="00A32CEE">
      <w:pPr>
        <w:ind w:firstLine="57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В </w:t>
      </w:r>
      <w:proofErr w:type="spellStart"/>
      <w:r w:rsidRPr="00A32CEE">
        <w:rPr>
          <w:sz w:val="22"/>
          <w:szCs w:val="22"/>
          <w:lang w:eastAsia="ru-RU"/>
        </w:rPr>
        <w:t>январ</w:t>
      </w:r>
      <w:proofErr w:type="spellEnd"/>
      <w:r w:rsidRPr="00A32CEE">
        <w:rPr>
          <w:sz w:val="22"/>
          <w:szCs w:val="22"/>
          <w:lang w:val="ky-KG" w:eastAsia="ru-RU"/>
        </w:rPr>
        <w:t>е-мае</w:t>
      </w:r>
      <w:r w:rsidRPr="00A32CEE">
        <w:rPr>
          <w:sz w:val="22"/>
          <w:szCs w:val="22"/>
          <w:lang w:eastAsia="ru-RU"/>
        </w:rPr>
        <w:t xml:space="preserve"> текущего года строительными организациями всех форм собственности выполнено подрядных работ собственными силами на сумму 1774637,7 тыс. сомов из них </w:t>
      </w:r>
      <w:r w:rsidRPr="00A32CEE">
        <w:rPr>
          <w:sz w:val="22"/>
          <w:szCs w:val="22"/>
          <w:lang w:val="ky-KG" w:eastAsia="ru-RU"/>
        </w:rPr>
        <w:t>1193768,5</w:t>
      </w:r>
      <w:r w:rsidRPr="00A32CEE">
        <w:rPr>
          <w:sz w:val="22"/>
          <w:szCs w:val="22"/>
          <w:lang w:eastAsia="ru-RU"/>
        </w:rPr>
        <w:t xml:space="preserve"> тыс. сомов работ по капитальному и текущему ремонту.</w:t>
      </w:r>
    </w:p>
    <w:p w14:paraId="7017A7DC" w14:textId="77777777" w:rsidR="00A32CEE" w:rsidRPr="00A32CEE" w:rsidRDefault="00A32CEE" w:rsidP="00A32CEE">
      <w:pPr>
        <w:keepNext/>
        <w:ind w:left="240" w:right="315"/>
        <w:outlineLvl w:val="2"/>
        <w:rPr>
          <w:b/>
          <w:bCs/>
          <w:color w:val="000000"/>
          <w:sz w:val="26"/>
          <w:szCs w:val="26"/>
          <w:lang w:eastAsia="ru-RU"/>
        </w:rPr>
      </w:pPr>
    </w:p>
    <w:p w14:paraId="568F88F9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5B86A194" w14:textId="77777777" w:rsidR="00A32CEE" w:rsidRPr="00A32CEE" w:rsidRDefault="00A32CEE" w:rsidP="00A32CEE">
      <w:pPr>
        <w:keepNext/>
        <w:ind w:left="240" w:right="315"/>
        <w:outlineLvl w:val="2"/>
        <w:rPr>
          <w:b/>
          <w:bCs/>
          <w:color w:val="000000"/>
          <w:sz w:val="26"/>
          <w:szCs w:val="26"/>
          <w:lang w:eastAsia="ru-RU"/>
        </w:rPr>
      </w:pPr>
      <w:bookmarkStart w:id="74" w:name="_Toc51144236"/>
      <w:bookmarkStart w:id="75" w:name="_Toc80166747"/>
      <w:bookmarkStart w:id="76" w:name="_Toc136159590"/>
      <w:bookmarkStart w:id="77" w:name="_Toc136159618"/>
      <w:bookmarkStart w:id="78" w:name="_Toc136159817"/>
      <w:bookmarkStart w:id="79" w:name="_Toc234921932"/>
      <w:bookmarkStart w:id="80" w:name="_Toc234922187"/>
      <w:bookmarkStart w:id="81" w:name="_Toc298311052"/>
      <w:bookmarkStart w:id="82" w:name="_Toc298311430"/>
      <w:bookmarkEnd w:id="60"/>
      <w:bookmarkEnd w:id="61"/>
      <w:bookmarkEnd w:id="62"/>
      <w:bookmarkEnd w:id="63"/>
      <w:r w:rsidRPr="00A32CEE">
        <w:rPr>
          <w:b/>
          <w:bCs/>
          <w:color w:val="000000"/>
          <w:sz w:val="26"/>
          <w:szCs w:val="26"/>
          <w:lang w:eastAsia="ru-RU"/>
        </w:rPr>
        <w:t>Транспорт и связь.</w:t>
      </w:r>
    </w:p>
    <w:p w14:paraId="56F1A4E6" w14:textId="77777777" w:rsidR="00A32CEE" w:rsidRPr="00A32CEE" w:rsidRDefault="00A32CEE" w:rsidP="00A32CEE">
      <w:pPr>
        <w:ind w:left="240" w:right="315"/>
        <w:rPr>
          <w:sz w:val="24"/>
          <w:szCs w:val="24"/>
          <w:lang w:eastAsia="ru-RU"/>
        </w:rPr>
      </w:pPr>
    </w:p>
    <w:p w14:paraId="0F4FE83F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bookmarkStart w:id="83" w:name="_Toc514233043"/>
      <w:bookmarkStart w:id="84" w:name="_Toc3633569"/>
      <w:bookmarkStart w:id="85" w:name="_Toc109097203"/>
      <w:bookmarkStart w:id="86" w:name="_Toc109097262"/>
      <w:bookmarkStart w:id="87" w:name="_Toc109097417"/>
      <w:bookmarkStart w:id="88" w:name="_Toc109097527"/>
      <w:bookmarkStart w:id="89" w:name="_Toc136159602"/>
      <w:bookmarkStart w:id="90" w:name="_Toc136159630"/>
      <w:bookmarkStart w:id="91" w:name="_Toc136159829"/>
      <w:bookmarkStart w:id="92" w:name="_Toc172096109"/>
      <w:bookmarkStart w:id="93" w:name="_Toc172096246"/>
      <w:bookmarkStart w:id="94" w:name="_Toc182726859"/>
      <w:bookmarkStart w:id="95" w:name="_Toc82846500"/>
      <w:r w:rsidRPr="00A32CEE">
        <w:rPr>
          <w:sz w:val="22"/>
          <w:szCs w:val="22"/>
          <w:lang w:eastAsia="ru-RU"/>
        </w:rPr>
        <w:t xml:space="preserve">В январе-апреле текущего года, объем грузов, перевезенных всеми видами </w:t>
      </w:r>
      <w:proofErr w:type="gramStart"/>
      <w:r w:rsidRPr="00A32CEE">
        <w:rPr>
          <w:sz w:val="22"/>
          <w:szCs w:val="22"/>
          <w:lang w:eastAsia="ru-RU"/>
        </w:rPr>
        <w:t>транспорта</w:t>
      </w:r>
      <w:proofErr w:type="gramEnd"/>
      <w:r w:rsidRPr="00A32CEE">
        <w:rPr>
          <w:sz w:val="22"/>
          <w:szCs w:val="22"/>
          <w:lang w:eastAsia="ru-RU"/>
        </w:rPr>
        <w:t xml:space="preserve"> составил 1537,8 тыс. тонн груза.</w:t>
      </w:r>
    </w:p>
    <w:p w14:paraId="078D6074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Из общего объема перевозок грузов автомобильным транспортом 881,4 тыс. тонн грузов перевезено индивидуальными владельцами грузовых автомобилей, 656,4 тыс. тонн грузов перевезено автомобилями АТП.</w:t>
      </w:r>
    </w:p>
    <w:p w14:paraId="55B9F205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Всеми видами пассажирского транспорта за январь-май месяц текущего года перевезено 6141,1 тыс. человек, в том числе автобусами предпринимателей (физических лиц) 2722,3 </w:t>
      </w:r>
      <w:proofErr w:type="spellStart"/>
      <w:proofErr w:type="gramStart"/>
      <w:r w:rsidRPr="00A32CEE">
        <w:rPr>
          <w:sz w:val="22"/>
          <w:szCs w:val="22"/>
          <w:lang w:eastAsia="ru-RU"/>
        </w:rPr>
        <w:t>тыс.человек</w:t>
      </w:r>
      <w:proofErr w:type="spellEnd"/>
      <w:proofErr w:type="gramEnd"/>
      <w:r w:rsidRPr="00A32CEE">
        <w:rPr>
          <w:sz w:val="22"/>
          <w:szCs w:val="22"/>
          <w:lang w:eastAsia="ru-RU"/>
        </w:rPr>
        <w:t>, такси 713,2 тыс. человек, автобусами АТП перевезено 2705,6 тыс. чел.</w:t>
      </w:r>
    </w:p>
    <w:p w14:paraId="59868647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Пассажирооборот автомобильного транспорта по сравнению с соответствующим периодом прошлого года увеличился на 19,7 процента и составил 149931,8 тыс. пасс км.</w:t>
      </w:r>
    </w:p>
    <w:p w14:paraId="18DA312E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059D6DF5" w14:textId="77777777" w:rsidR="00A32CEE" w:rsidRPr="00A32CEE" w:rsidRDefault="00A32CEE" w:rsidP="00A32CEE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6:</w:t>
      </w:r>
      <w:r w:rsidRPr="00A32CEE">
        <w:rPr>
          <w:b/>
          <w:sz w:val="22"/>
          <w:szCs w:val="22"/>
          <w:lang w:eastAsia="ru-RU"/>
        </w:rPr>
        <w:tab/>
        <w:t>Работа автотранспорта по территории</w:t>
      </w:r>
      <w:bookmarkStart w:id="96" w:name="_Toc514233044"/>
      <w:bookmarkStart w:id="97" w:name="_Toc3633570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039004FB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 w:val="18"/>
          <w:szCs w:val="18"/>
          <w:lang w:eastAsia="ru-RU"/>
        </w:rPr>
        <w:t xml:space="preserve">(за </w:t>
      </w:r>
      <w:bookmarkEnd w:id="95"/>
      <w:bookmarkEnd w:id="96"/>
      <w:bookmarkEnd w:id="97"/>
      <w:r w:rsidRPr="00A32CEE">
        <w:rPr>
          <w:i/>
          <w:iCs/>
          <w:sz w:val="18"/>
          <w:szCs w:val="18"/>
          <w:lang w:eastAsia="ru-RU"/>
        </w:rPr>
        <w:t>январь-май)</w:t>
      </w:r>
    </w:p>
    <w:p w14:paraId="471BD4C5" w14:textId="77777777" w:rsidR="00A32CEE" w:rsidRPr="00A32CEE" w:rsidRDefault="00A32CEE" w:rsidP="00A32CEE">
      <w:pPr>
        <w:jc w:val="center"/>
        <w:rPr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3"/>
        <w:gridCol w:w="2331"/>
        <w:gridCol w:w="2331"/>
        <w:gridCol w:w="1380"/>
      </w:tblGrid>
      <w:tr w:rsidR="00A32CEE" w:rsidRPr="00A32CEE" w14:paraId="638CEDF5" w14:textId="77777777" w:rsidTr="00612FA8">
        <w:trPr>
          <w:cantSplit/>
          <w:trHeight w:val="226"/>
        </w:trPr>
        <w:tc>
          <w:tcPr>
            <w:tcW w:w="1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E5D4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8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CA90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767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C02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  <w:r w:rsidRPr="00A32CEE">
              <w:rPr>
                <w:b/>
                <w:sz w:val="18"/>
                <w:szCs w:val="18"/>
                <w:lang w:val="en-US" w:eastAsia="ru-RU"/>
              </w:rPr>
              <w:t xml:space="preserve"> </w:t>
            </w:r>
            <w:r w:rsidRPr="00A32CEE">
              <w:rPr>
                <w:b/>
                <w:sz w:val="18"/>
                <w:szCs w:val="18"/>
                <w:lang w:eastAsia="ru-RU"/>
              </w:rPr>
              <w:t>в % к</w:t>
            </w:r>
          </w:p>
          <w:p w14:paraId="783D5258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</w:tr>
      <w:tr w:rsidR="00A32CEE" w:rsidRPr="00A32CEE" w14:paraId="622B1F79" w14:textId="77777777" w:rsidTr="007D52F5">
        <w:trPr>
          <w:cantSplit/>
          <w:trHeight w:val="130"/>
        </w:trPr>
        <w:tc>
          <w:tcPr>
            <w:tcW w:w="1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0BD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93E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Перевезено грузов автотранспортом</w:t>
            </w:r>
          </w:p>
          <w:p w14:paraId="140D6D69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/тыс. тонн/</w:t>
            </w:r>
          </w:p>
        </w:tc>
      </w:tr>
      <w:tr w:rsidR="00A32CEE" w:rsidRPr="00A32CEE" w14:paraId="566F6AAB" w14:textId="77777777" w:rsidTr="00612FA8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B6345FE" w14:textId="77777777" w:rsidR="00A32CEE" w:rsidRPr="00A32CEE" w:rsidRDefault="00A32CEE" w:rsidP="00A32CEE">
            <w:pPr>
              <w:ind w:right="-62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80DD5E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1408,5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B92C8C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1537,8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EEE90D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109,2</w:t>
            </w:r>
          </w:p>
        </w:tc>
      </w:tr>
      <w:tr w:rsidR="00A32CEE" w:rsidRPr="00A32CEE" w14:paraId="750DCBEC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B5BFEE3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2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DF8F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5620C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38F5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637CE29C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D551119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7DC95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139,2</w:t>
            </w:r>
          </w:p>
        </w:tc>
        <w:tc>
          <w:tcPr>
            <w:tcW w:w="12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A2FA7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6F362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102,0</w:t>
            </w:r>
          </w:p>
        </w:tc>
      </w:tr>
      <w:tr w:rsidR="00A32CEE" w:rsidRPr="00A32CEE" w14:paraId="7B46EB73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90E6B37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933F01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707,5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88DF39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750,7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8C7279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106,1</w:t>
            </w:r>
          </w:p>
        </w:tc>
      </w:tr>
      <w:tr w:rsidR="00A32CEE" w:rsidRPr="00A32CEE" w14:paraId="7F9FB4E4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6AC396EE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C8227E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84214B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171,4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A21D97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112,0</w:t>
            </w:r>
          </w:p>
        </w:tc>
      </w:tr>
      <w:tr w:rsidR="00A32CEE" w:rsidRPr="00A32CEE" w14:paraId="543CCC4D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CEB7DF3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14B952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BA552F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06C426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116,1</w:t>
            </w:r>
          </w:p>
        </w:tc>
      </w:tr>
      <w:tr w:rsidR="00A32CEE" w:rsidRPr="00A32CEE" w14:paraId="4E9EA402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B76801D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C1DAB2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93CEAF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10EC4B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117,1</w:t>
            </w:r>
          </w:p>
        </w:tc>
      </w:tr>
      <w:tr w:rsidR="00A32CEE" w:rsidRPr="00A32CEE" w14:paraId="5BC2C635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706CBA6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ABF80D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FBF64C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C8A96A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124,1</w:t>
            </w:r>
          </w:p>
        </w:tc>
      </w:tr>
      <w:tr w:rsidR="00A32CEE" w:rsidRPr="00A32CEE" w14:paraId="34EAA1DF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A3ABFE9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AE133A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C863CC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174,1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D61B8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105,5</w:t>
            </w:r>
          </w:p>
        </w:tc>
      </w:tr>
      <w:tr w:rsidR="00A32CEE" w:rsidRPr="00A32CEE" w14:paraId="77DAA4CE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50B8B6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1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AE9A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1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3C6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31C1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126,3</w:t>
            </w:r>
          </w:p>
        </w:tc>
      </w:tr>
    </w:tbl>
    <w:p w14:paraId="72EECF22" w14:textId="7144E60C" w:rsidR="00612FA8" w:rsidRPr="00612FA8" w:rsidRDefault="00612FA8" w:rsidP="00C57853">
      <w:pPr>
        <w:pageBreakBefore/>
        <w:jc w:val="right"/>
        <w:rPr>
          <w:sz w:val="22"/>
          <w:szCs w:val="22"/>
        </w:rPr>
      </w:pPr>
      <w:r w:rsidRPr="00612FA8">
        <w:rPr>
          <w:sz w:val="22"/>
          <w:szCs w:val="22"/>
        </w:rPr>
        <w:lastRenderedPageBreak/>
        <w:t>продолжение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3"/>
        <w:gridCol w:w="2331"/>
        <w:gridCol w:w="2331"/>
        <w:gridCol w:w="1380"/>
      </w:tblGrid>
      <w:tr w:rsidR="00612FA8" w:rsidRPr="00A32CEE" w14:paraId="56CF8A05" w14:textId="77777777" w:rsidTr="004D050C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2AEC4" w14:textId="77777777" w:rsidR="00612FA8" w:rsidRPr="00A32CEE" w:rsidRDefault="00612FA8" w:rsidP="00612FA8">
            <w:pPr>
              <w:ind w:right="-62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8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743E3" w14:textId="52A8C103" w:rsidR="00612FA8" w:rsidRPr="00A32CEE" w:rsidRDefault="00612FA8" w:rsidP="00612FA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41529" w14:textId="2F01795E" w:rsidR="00612FA8" w:rsidRPr="00A32CEE" w:rsidRDefault="00612FA8" w:rsidP="00612FA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67D" w14:textId="77777777" w:rsidR="00612FA8" w:rsidRPr="00A32CEE" w:rsidRDefault="00612FA8" w:rsidP="00612FA8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  <w:r w:rsidRPr="00A32CEE">
              <w:rPr>
                <w:b/>
                <w:sz w:val="18"/>
                <w:szCs w:val="18"/>
                <w:lang w:val="en-US" w:eastAsia="ru-RU"/>
              </w:rPr>
              <w:t xml:space="preserve"> </w:t>
            </w:r>
            <w:r w:rsidRPr="00A32CEE">
              <w:rPr>
                <w:b/>
                <w:sz w:val="18"/>
                <w:szCs w:val="18"/>
                <w:lang w:eastAsia="ru-RU"/>
              </w:rPr>
              <w:t>в % к</w:t>
            </w:r>
          </w:p>
          <w:p w14:paraId="354C9A7D" w14:textId="3460A438" w:rsidR="00612FA8" w:rsidRPr="00A32CEE" w:rsidRDefault="00612FA8" w:rsidP="00612FA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</w:tr>
      <w:tr w:rsidR="00A32CEE" w:rsidRPr="00A32CEE" w14:paraId="04B79DB7" w14:textId="77777777" w:rsidTr="00612FA8">
        <w:trPr>
          <w:cantSplit/>
          <w:trHeight w:val="226"/>
        </w:trPr>
        <w:tc>
          <w:tcPr>
            <w:tcW w:w="1682" w:type="pc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9F160F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8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22579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Пассажирооборот автотранспорта</w:t>
            </w:r>
          </w:p>
          <w:p w14:paraId="2C8851D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/тыс. пасс. км/</w:t>
            </w:r>
          </w:p>
        </w:tc>
      </w:tr>
      <w:tr w:rsidR="00A32CEE" w:rsidRPr="00A32CEE" w14:paraId="53199248" w14:textId="77777777" w:rsidTr="00612FA8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32A2058" w14:textId="77777777" w:rsidR="00A32CEE" w:rsidRPr="00A32CEE" w:rsidRDefault="00A32CEE" w:rsidP="00A32CEE">
            <w:pPr>
              <w:ind w:right="-62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277F8C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125267,3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5504C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149931,8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A66911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119,7</w:t>
            </w:r>
          </w:p>
        </w:tc>
      </w:tr>
      <w:tr w:rsidR="00A32CEE" w:rsidRPr="00A32CEE" w14:paraId="7D8FF1A1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70DBD95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2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2EC66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7E765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48F03C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A32CEE" w:rsidRPr="00A32CEE" w14:paraId="787F757A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635AA9F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DF566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7901,2</w:t>
            </w:r>
          </w:p>
        </w:tc>
        <w:tc>
          <w:tcPr>
            <w:tcW w:w="12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03641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8090,3</w:t>
            </w: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22E38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102,4</w:t>
            </w:r>
          </w:p>
        </w:tc>
      </w:tr>
      <w:tr w:rsidR="00A32CEE" w:rsidRPr="00A32CEE" w14:paraId="7FA29868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CCAB571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79F8E1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21569,6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F1ABA4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13826,3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F684EC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64,1</w:t>
            </w:r>
          </w:p>
        </w:tc>
      </w:tr>
      <w:tr w:rsidR="00A32CEE" w:rsidRPr="00A32CEE" w14:paraId="499B71B2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BBDBA81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8A8AFE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19898,6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A71A80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20475,4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54816B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102,9</w:t>
            </w:r>
          </w:p>
        </w:tc>
      </w:tr>
      <w:tr w:rsidR="00A32CEE" w:rsidRPr="00A32CEE" w14:paraId="689B96B1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6B659AFE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3F8009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4174,6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C3BF76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4639,7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38DF92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111,1</w:t>
            </w:r>
          </w:p>
        </w:tc>
      </w:tr>
      <w:tr w:rsidR="00A32CEE" w:rsidRPr="00A32CEE" w14:paraId="36922C0D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3F1027B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FF8FE0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8667,2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E36281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8893,5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EADA4A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102,6</w:t>
            </w:r>
          </w:p>
        </w:tc>
      </w:tr>
      <w:tr w:rsidR="00A32CEE" w:rsidRPr="00A32CEE" w14:paraId="28968ED4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0B0CDF5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9DA04A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5773,7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BF21E1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6421,0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278350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111,2</w:t>
            </w:r>
          </w:p>
        </w:tc>
      </w:tr>
      <w:tr w:rsidR="00A32CEE" w:rsidRPr="00A32CEE" w14:paraId="4B874538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2F23395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0B1A96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33993,1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ABDB3A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66684,5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AA3086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196,2</w:t>
            </w:r>
          </w:p>
        </w:tc>
      </w:tr>
      <w:tr w:rsidR="00A32CEE" w:rsidRPr="00A32CEE" w14:paraId="28D49787" w14:textId="77777777" w:rsidTr="00612FA8">
        <w:trPr>
          <w:trHeight w:val="20"/>
        </w:trPr>
        <w:tc>
          <w:tcPr>
            <w:tcW w:w="16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774658" w14:textId="77777777" w:rsidR="00A32CEE" w:rsidRPr="00A32CEE" w:rsidRDefault="00A32CEE" w:rsidP="00A32CEE">
            <w:pPr>
              <w:ind w:right="-62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5F0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27463,9</w:t>
            </w:r>
          </w:p>
        </w:tc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39CA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25540,9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E879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93,0</w:t>
            </w:r>
          </w:p>
        </w:tc>
      </w:tr>
    </w:tbl>
    <w:p w14:paraId="606B2CB5" w14:textId="77777777" w:rsidR="00A32CEE" w:rsidRPr="00A32CEE" w:rsidRDefault="00A32CEE" w:rsidP="00A32CEE">
      <w:pPr>
        <w:keepNext/>
        <w:ind w:left="120" w:right="195"/>
        <w:outlineLvl w:val="2"/>
        <w:rPr>
          <w:b/>
          <w:bCs/>
          <w:sz w:val="26"/>
          <w:szCs w:val="26"/>
          <w:lang w:eastAsia="ru-RU"/>
        </w:rPr>
      </w:pPr>
    </w:p>
    <w:p w14:paraId="0A9F106C" w14:textId="77777777" w:rsidR="00A32CEE" w:rsidRPr="00A32CEE" w:rsidRDefault="00A32CEE" w:rsidP="00A32CEE">
      <w:pPr>
        <w:keepNext/>
        <w:ind w:left="120" w:right="195"/>
        <w:outlineLvl w:val="2"/>
        <w:rPr>
          <w:b/>
          <w:bCs/>
          <w:sz w:val="26"/>
          <w:szCs w:val="26"/>
          <w:lang w:val="ky-KG" w:eastAsia="ru-RU"/>
        </w:rPr>
      </w:pPr>
    </w:p>
    <w:p w14:paraId="1345AB98" w14:textId="77777777" w:rsidR="00A32CEE" w:rsidRPr="00A32CEE" w:rsidRDefault="00A32CEE" w:rsidP="00A32CEE">
      <w:pPr>
        <w:keepNext/>
        <w:ind w:left="120" w:right="195"/>
        <w:outlineLvl w:val="2"/>
        <w:rPr>
          <w:b/>
          <w:bCs/>
          <w:i/>
          <w:sz w:val="26"/>
          <w:szCs w:val="26"/>
          <w:lang w:eastAsia="ru-RU"/>
        </w:rPr>
      </w:pPr>
      <w:r w:rsidRPr="00A32CEE">
        <w:rPr>
          <w:b/>
          <w:bCs/>
          <w:sz w:val="26"/>
          <w:szCs w:val="26"/>
          <w:lang w:eastAsia="ru-RU"/>
        </w:rPr>
        <w:t>Потребительский рынок</w:t>
      </w:r>
      <w:bookmarkEnd w:id="74"/>
      <w:bookmarkEnd w:id="75"/>
      <w:r w:rsidRPr="00A32CEE">
        <w:rPr>
          <w:b/>
          <w:bCs/>
          <w:sz w:val="26"/>
          <w:szCs w:val="26"/>
          <w:lang w:eastAsia="ru-RU"/>
        </w:rPr>
        <w:t>.</w:t>
      </w:r>
      <w:bookmarkEnd w:id="76"/>
      <w:bookmarkEnd w:id="77"/>
      <w:bookmarkEnd w:id="78"/>
      <w:bookmarkEnd w:id="79"/>
      <w:bookmarkEnd w:id="80"/>
      <w:bookmarkEnd w:id="81"/>
      <w:bookmarkEnd w:id="82"/>
    </w:p>
    <w:p w14:paraId="72D4AE12" w14:textId="77777777" w:rsidR="00A32CEE" w:rsidRPr="00A32CEE" w:rsidRDefault="00A32CEE" w:rsidP="00A32CEE">
      <w:pPr>
        <w:ind w:left="120" w:right="195" w:firstLine="540"/>
        <w:jc w:val="both"/>
        <w:rPr>
          <w:sz w:val="22"/>
          <w:szCs w:val="22"/>
          <w:lang w:eastAsia="ru-RU"/>
        </w:rPr>
      </w:pPr>
    </w:p>
    <w:p w14:paraId="6426F028" w14:textId="77777777" w:rsidR="00A32CEE" w:rsidRPr="00A32CEE" w:rsidRDefault="00A32CEE" w:rsidP="00A32CEE">
      <w:pPr>
        <w:ind w:firstLine="709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Общий объём оборота торговли, ремонта автомобилей, бытовых изделий и предметов личного пользования в январе-мае месяце 2026 года составил 14962045,8 тыс. сомов, что на 9,6 процента больше соответствующего периода прошлого года. </w:t>
      </w:r>
    </w:p>
    <w:p w14:paraId="44D8260B" w14:textId="77777777" w:rsidR="00A32CEE" w:rsidRPr="00A32CEE" w:rsidRDefault="00A32CEE" w:rsidP="00A32CEE">
      <w:pPr>
        <w:ind w:firstLine="709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Оборот розничной торговли, кроме торговли автомобилями и моторным топливом в январе-мае месяце 2026 года составил 6923234,6 тыс. сомов, что на 13,7 процента больше соответствующего периода 2025 года, а доля его в общем объеме </w:t>
      </w:r>
      <w:proofErr w:type="gramStart"/>
      <w:r w:rsidRPr="00A32CEE">
        <w:rPr>
          <w:sz w:val="22"/>
          <w:szCs w:val="22"/>
          <w:lang w:eastAsia="ru-RU"/>
        </w:rPr>
        <w:t>составила  46</w:t>
      </w:r>
      <w:proofErr w:type="gramEnd"/>
      <w:r w:rsidRPr="00A32CEE">
        <w:rPr>
          <w:sz w:val="22"/>
          <w:szCs w:val="22"/>
          <w:lang w:eastAsia="ru-RU"/>
        </w:rPr>
        <w:t>,3 процента.</w:t>
      </w:r>
    </w:p>
    <w:p w14:paraId="333842F9" w14:textId="77777777" w:rsidR="00A32CEE" w:rsidRPr="00A32CEE" w:rsidRDefault="00A32CEE" w:rsidP="00A32CEE">
      <w:pPr>
        <w:ind w:firstLine="709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Оборот торговли автомобилями и мотоциклами, автодеталями, узлами и принадлежностями в январе-мае месяце 2026 года составил в сумме 159599,</w:t>
      </w:r>
      <w:proofErr w:type="gramStart"/>
      <w:r w:rsidRPr="00A32CEE">
        <w:rPr>
          <w:sz w:val="22"/>
          <w:szCs w:val="22"/>
          <w:lang w:eastAsia="ru-RU"/>
        </w:rPr>
        <w:t>0  тыс.</w:t>
      </w:r>
      <w:proofErr w:type="gramEnd"/>
      <w:r w:rsidRPr="00A32CEE">
        <w:rPr>
          <w:sz w:val="22"/>
          <w:szCs w:val="22"/>
          <w:lang w:eastAsia="ru-RU"/>
        </w:rPr>
        <w:t xml:space="preserve"> сомов, что на 2,8 процента меньше соответствующего периода прошлого года, а его удельный вес в общем объеме оборота составил 1,0 процента.  </w:t>
      </w:r>
    </w:p>
    <w:p w14:paraId="106E0F2B" w14:textId="77777777" w:rsidR="00A32CEE" w:rsidRPr="00A32CEE" w:rsidRDefault="00A32CEE" w:rsidP="00A32CEE">
      <w:pPr>
        <w:ind w:firstLine="709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Оборот розничной торговли моторным топливом в январе-мае месяце 2026 года составил 5155138,0 </w:t>
      </w:r>
      <w:proofErr w:type="spellStart"/>
      <w:proofErr w:type="gramStart"/>
      <w:r w:rsidRPr="00A32CEE">
        <w:rPr>
          <w:sz w:val="22"/>
          <w:szCs w:val="22"/>
          <w:lang w:eastAsia="ru-RU"/>
        </w:rPr>
        <w:t>тыс.сомов</w:t>
      </w:r>
      <w:proofErr w:type="spellEnd"/>
      <w:proofErr w:type="gramEnd"/>
      <w:r w:rsidRPr="00A32CEE">
        <w:rPr>
          <w:sz w:val="22"/>
          <w:szCs w:val="22"/>
          <w:lang w:eastAsia="ru-RU"/>
        </w:rPr>
        <w:t xml:space="preserve">, что на 2,1 процента больше соответствующего периода предыдущего года, а его удельный вес в </w:t>
      </w:r>
      <w:proofErr w:type="gramStart"/>
      <w:r w:rsidRPr="00A32CEE">
        <w:rPr>
          <w:sz w:val="22"/>
          <w:szCs w:val="22"/>
          <w:lang w:eastAsia="ru-RU"/>
        </w:rPr>
        <w:t>общем  объеме</w:t>
      </w:r>
      <w:proofErr w:type="gramEnd"/>
      <w:r w:rsidRPr="00A32CEE">
        <w:rPr>
          <w:sz w:val="22"/>
          <w:szCs w:val="22"/>
          <w:lang w:eastAsia="ru-RU"/>
        </w:rPr>
        <w:t xml:space="preserve"> оборота составил 34,5 процента.</w:t>
      </w:r>
    </w:p>
    <w:p w14:paraId="6948ADC0" w14:textId="77777777" w:rsidR="00A32CEE" w:rsidRPr="00A32CEE" w:rsidRDefault="00A32CEE" w:rsidP="00A32CEE">
      <w:pPr>
        <w:ind w:firstLine="709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В январе-мае месяце 2026 года объемы услуг по техническому обслуживанию и ремонту автомобилей в целом по области сравнением с соответствующим периодом прошлого года </w:t>
      </w:r>
      <w:proofErr w:type="spellStart"/>
      <w:r w:rsidRPr="00A32CEE">
        <w:rPr>
          <w:sz w:val="22"/>
          <w:szCs w:val="22"/>
          <w:lang w:eastAsia="ru-RU"/>
        </w:rPr>
        <w:t>увеличелось</w:t>
      </w:r>
      <w:proofErr w:type="spellEnd"/>
      <w:r w:rsidRPr="00A32CEE">
        <w:rPr>
          <w:sz w:val="22"/>
          <w:szCs w:val="22"/>
          <w:lang w:eastAsia="ru-RU"/>
        </w:rPr>
        <w:t xml:space="preserve"> на 25,8 процента. </w:t>
      </w:r>
    </w:p>
    <w:p w14:paraId="243E8361" w14:textId="77777777" w:rsidR="00A32CEE" w:rsidRPr="00A32CEE" w:rsidRDefault="00A32CEE" w:rsidP="00A32CEE">
      <w:pPr>
        <w:ind w:firstLine="709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Объём услуг, оказанный гостиницами и ресторанами, в январе-мае месяце 2026 года составил 570820,0 тыс. сомов, что по сравнению с соответствующим периодом прошлого года на 34,3 процента больше, из них 233644,0 </w:t>
      </w:r>
      <w:proofErr w:type="spellStart"/>
      <w:proofErr w:type="gramStart"/>
      <w:r w:rsidRPr="00A32CEE">
        <w:rPr>
          <w:sz w:val="22"/>
          <w:szCs w:val="22"/>
          <w:lang w:eastAsia="ru-RU"/>
        </w:rPr>
        <w:t>тыс.сомов</w:t>
      </w:r>
      <w:proofErr w:type="spellEnd"/>
      <w:proofErr w:type="gramEnd"/>
      <w:r w:rsidRPr="00A32CEE">
        <w:rPr>
          <w:sz w:val="22"/>
          <w:szCs w:val="22"/>
          <w:lang w:eastAsia="ru-RU"/>
        </w:rPr>
        <w:t xml:space="preserve"> пришлись на рестораны.</w:t>
      </w:r>
    </w:p>
    <w:p w14:paraId="0D42F7E8" w14:textId="77777777" w:rsidR="00A32CEE" w:rsidRPr="00A32CEE" w:rsidRDefault="00A32CEE" w:rsidP="00A32CEE">
      <w:pPr>
        <w:ind w:firstLine="709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В январе-мае месяце 2026 года общий объём розничной торговли, включая общественное питание, сложился в объёме 12471615,6 тыс. сомов, что по сравнению с соответствующим периодом прошлого года больше на 8,4 процента. </w:t>
      </w:r>
    </w:p>
    <w:p w14:paraId="5D2D46B0" w14:textId="77777777" w:rsidR="00A32CEE" w:rsidRPr="00A32CEE" w:rsidRDefault="00A32CEE" w:rsidP="00A32CEE">
      <w:pPr>
        <w:ind w:firstLine="709"/>
        <w:jc w:val="both"/>
        <w:rPr>
          <w:b/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По-прежнему некоторую часть потребительских товаров население приобретает на рынках, оборот которых в январе-мае месяце 2026 года составил 1449650,0 тыс. сомов.</w:t>
      </w:r>
    </w:p>
    <w:p w14:paraId="378BC3DD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</w:p>
    <w:p w14:paraId="07E5BE0B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  <w:bookmarkStart w:id="98" w:name="_Toc298311053"/>
      <w:bookmarkStart w:id="99" w:name="_Toc298311431"/>
      <w:r w:rsidRPr="00A32CEE">
        <w:rPr>
          <w:b/>
          <w:sz w:val="22"/>
          <w:szCs w:val="22"/>
          <w:lang w:eastAsia="ru-RU"/>
        </w:rPr>
        <w:t>Таблица 7:</w:t>
      </w:r>
      <w:r w:rsidRPr="00A32CEE">
        <w:rPr>
          <w:b/>
          <w:sz w:val="22"/>
          <w:szCs w:val="22"/>
          <w:lang w:eastAsia="ru-RU"/>
        </w:rPr>
        <w:tab/>
        <w:t xml:space="preserve">Оборот торговли по всем каналам реализации по видам </w:t>
      </w:r>
    </w:p>
    <w:p w14:paraId="13B86DC9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 xml:space="preserve">                          экономической деятельности</w:t>
      </w:r>
    </w:p>
    <w:p w14:paraId="25587DEE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 w:val="18"/>
          <w:szCs w:val="18"/>
          <w:lang w:eastAsia="ru-RU"/>
        </w:rPr>
        <w:t>(январь-май; тыс. сом)</w:t>
      </w:r>
    </w:p>
    <w:p w14:paraId="4EE3D8FE" w14:textId="77777777" w:rsidR="00A32CEE" w:rsidRPr="00A32CEE" w:rsidRDefault="00A32CEE" w:rsidP="00A32CEE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3"/>
        <w:gridCol w:w="1386"/>
        <w:gridCol w:w="1355"/>
        <w:gridCol w:w="1355"/>
        <w:gridCol w:w="1506"/>
      </w:tblGrid>
      <w:tr w:rsidR="00A32CEE" w:rsidRPr="00A32CEE" w14:paraId="2EC559B6" w14:textId="77777777" w:rsidTr="007D52F5">
        <w:tc>
          <w:tcPr>
            <w:tcW w:w="1924" w:type="pct"/>
            <w:tcBorders>
              <w:bottom w:val="single" w:sz="4" w:space="0" w:color="auto"/>
            </w:tcBorders>
            <w:vAlign w:val="center"/>
          </w:tcPr>
          <w:p w14:paraId="160877B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5DE49EF6" w14:textId="77777777" w:rsidR="00A32CEE" w:rsidRPr="00A32CEE" w:rsidRDefault="00A32CEE" w:rsidP="00A32CEE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26B31F28" w14:textId="77777777" w:rsidR="00A32CEE" w:rsidRPr="00A32CEE" w:rsidRDefault="00A32CEE" w:rsidP="00A32CEE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40BF0890" w14:textId="77777777" w:rsidR="00A32CEE" w:rsidRPr="00A32CEE" w:rsidRDefault="00A32CEE" w:rsidP="00A32CEE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Удельный вес в общем объеме</w:t>
            </w:r>
          </w:p>
          <w:p w14:paraId="7BB85DA4" w14:textId="77777777" w:rsidR="00A32CEE" w:rsidRPr="00A32CEE" w:rsidRDefault="00A32CEE" w:rsidP="00A32CEE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процентах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6AED5AE8" w14:textId="77777777" w:rsidR="00A32CEE" w:rsidRPr="00A32CEE" w:rsidRDefault="00A32CEE" w:rsidP="00A32CEE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В процентах к </w:t>
            </w:r>
            <w:proofErr w:type="spellStart"/>
            <w:r w:rsidRPr="00A32CEE">
              <w:rPr>
                <w:b/>
                <w:sz w:val="18"/>
                <w:szCs w:val="18"/>
                <w:lang w:eastAsia="ru-RU"/>
              </w:rPr>
              <w:t>соответст-вующему</w:t>
            </w:r>
            <w:proofErr w:type="spellEnd"/>
            <w:r w:rsidRPr="00A32CEE">
              <w:rPr>
                <w:b/>
                <w:sz w:val="18"/>
                <w:szCs w:val="18"/>
                <w:lang w:eastAsia="ru-RU"/>
              </w:rPr>
              <w:t xml:space="preserve"> периоду в </w:t>
            </w:r>
            <w:proofErr w:type="spellStart"/>
            <w:r w:rsidRPr="00A32CEE">
              <w:rPr>
                <w:b/>
                <w:sz w:val="18"/>
                <w:szCs w:val="18"/>
                <w:lang w:eastAsia="ru-RU"/>
              </w:rPr>
              <w:t>сопост</w:t>
            </w:r>
            <w:proofErr w:type="spellEnd"/>
            <w:r w:rsidRPr="00A32CEE">
              <w:rPr>
                <w:b/>
                <w:sz w:val="18"/>
                <w:szCs w:val="18"/>
                <w:lang w:eastAsia="ru-RU"/>
              </w:rPr>
              <w:t>. ценах</w:t>
            </w:r>
          </w:p>
        </w:tc>
      </w:tr>
      <w:tr w:rsidR="00A32CEE" w:rsidRPr="00A32CEE" w14:paraId="351261F4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7674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Торговля: ремонт автомобилей, бытовых изделий и предметов личного пользования.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0402A17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sz w:val="18"/>
                <w:szCs w:val="18"/>
                <w:lang w:val="ky-KG" w:eastAsia="ru-RU"/>
              </w:rPr>
              <w:t>12047093,2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B880C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sz w:val="18"/>
                <w:szCs w:val="18"/>
                <w:lang w:val="ky-KG" w:eastAsia="ru-RU"/>
              </w:rPr>
              <w:t>14962045,8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1BF3072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sz w:val="18"/>
                <w:szCs w:val="18"/>
                <w:lang w:val="ky-KG" w:eastAsia="ru-RU"/>
              </w:rPr>
              <w:t>100,0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B2311A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sz w:val="18"/>
                <w:szCs w:val="18"/>
                <w:lang w:val="ky-KG" w:eastAsia="ru-RU"/>
              </w:rPr>
              <w:t>109,6</w:t>
            </w:r>
          </w:p>
        </w:tc>
      </w:tr>
      <w:tr w:rsidR="00A32CEE" w:rsidRPr="00A32CEE" w14:paraId="04EE042B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</w:tcPr>
          <w:p w14:paraId="1D449E44" w14:textId="77777777" w:rsidR="00A32CEE" w:rsidRPr="00A32CEE" w:rsidRDefault="00A32CEE" w:rsidP="00A32CEE">
            <w:pPr>
              <w:ind w:right="-10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   торговля автомобилями и       мотоциклами, </w:t>
            </w:r>
            <w:r w:rsidRPr="00A32CEE">
              <w:rPr>
                <w:sz w:val="18"/>
                <w:szCs w:val="18"/>
                <w:lang w:eastAsia="ru-RU"/>
              </w:rPr>
              <w:tab/>
              <w:t xml:space="preserve">автодеталями, узлами и принадлежностями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785B4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158561,2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51FAE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159599,0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13103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1,0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61CC7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97,2</w:t>
            </w:r>
          </w:p>
        </w:tc>
      </w:tr>
    </w:tbl>
    <w:p w14:paraId="5DA8DF24" w14:textId="77777777" w:rsidR="00612FA8" w:rsidRDefault="00612FA8"/>
    <w:p w14:paraId="4212AE6F" w14:textId="0B68136E" w:rsidR="00612FA8" w:rsidRPr="00612FA8" w:rsidRDefault="00612FA8" w:rsidP="00C57853">
      <w:pPr>
        <w:pageBreakBefore/>
        <w:jc w:val="right"/>
        <w:rPr>
          <w:sz w:val="22"/>
          <w:szCs w:val="22"/>
        </w:rPr>
      </w:pPr>
      <w:r w:rsidRPr="00612FA8">
        <w:rPr>
          <w:sz w:val="22"/>
          <w:szCs w:val="22"/>
        </w:rPr>
        <w:lastRenderedPageBreak/>
        <w:t>продолжение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3502"/>
        <w:gridCol w:w="1385"/>
        <w:gridCol w:w="1354"/>
        <w:gridCol w:w="1354"/>
        <w:gridCol w:w="1505"/>
      </w:tblGrid>
      <w:tr w:rsidR="00612FA8" w:rsidRPr="00A32CEE" w14:paraId="75B5E1EB" w14:textId="77777777" w:rsidTr="00612FA8">
        <w:trPr>
          <w:trHeight w:val="20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D78C" w14:textId="77777777" w:rsidR="00612FA8" w:rsidRPr="00A32CEE" w:rsidRDefault="00612FA8" w:rsidP="00612FA8">
            <w:pPr>
              <w:ind w:right="-1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0F64" w14:textId="21D791B5" w:rsidR="00612FA8" w:rsidRPr="00A32CEE" w:rsidRDefault="00612FA8" w:rsidP="00612FA8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0FE" w14:textId="65FD90DD" w:rsidR="00612FA8" w:rsidRPr="00A32CEE" w:rsidRDefault="00612FA8" w:rsidP="00612FA8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4C65" w14:textId="77777777" w:rsidR="00612FA8" w:rsidRPr="00A32CEE" w:rsidRDefault="00612FA8" w:rsidP="00612FA8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Удельный вес в общем объеме</w:t>
            </w:r>
          </w:p>
          <w:p w14:paraId="482EDF2B" w14:textId="059E9DEE" w:rsidR="00612FA8" w:rsidRPr="00A32CEE" w:rsidRDefault="00612FA8" w:rsidP="00612FA8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процентах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7DE" w14:textId="311D61C5" w:rsidR="00612FA8" w:rsidRPr="00A32CEE" w:rsidRDefault="00612FA8" w:rsidP="00612FA8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В процентах к </w:t>
            </w:r>
            <w:proofErr w:type="spellStart"/>
            <w:r w:rsidRPr="00A32CEE">
              <w:rPr>
                <w:b/>
                <w:sz w:val="18"/>
                <w:szCs w:val="18"/>
                <w:lang w:eastAsia="ru-RU"/>
              </w:rPr>
              <w:t>соответст-вующему</w:t>
            </w:r>
            <w:proofErr w:type="spellEnd"/>
            <w:r w:rsidRPr="00A32CEE">
              <w:rPr>
                <w:b/>
                <w:sz w:val="18"/>
                <w:szCs w:val="18"/>
                <w:lang w:eastAsia="ru-RU"/>
              </w:rPr>
              <w:t xml:space="preserve"> периоду в </w:t>
            </w:r>
            <w:proofErr w:type="spellStart"/>
            <w:r w:rsidRPr="00A32CEE">
              <w:rPr>
                <w:b/>
                <w:sz w:val="18"/>
                <w:szCs w:val="18"/>
                <w:lang w:eastAsia="ru-RU"/>
              </w:rPr>
              <w:t>сопост</w:t>
            </w:r>
            <w:proofErr w:type="spellEnd"/>
            <w:r w:rsidRPr="00A32CEE">
              <w:rPr>
                <w:b/>
                <w:sz w:val="18"/>
                <w:szCs w:val="18"/>
                <w:lang w:eastAsia="ru-RU"/>
              </w:rPr>
              <w:t>. ценах</w:t>
            </w:r>
          </w:p>
        </w:tc>
      </w:tr>
      <w:tr w:rsidR="00A32CEE" w:rsidRPr="00A32CEE" w14:paraId="102872B4" w14:textId="77777777" w:rsidTr="00612FA8">
        <w:trPr>
          <w:trHeight w:val="20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2A0AA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    Техническое обслуживание и ремонт автомобилей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7A78B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17525,5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74FD7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24046,0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92C659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0,2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41536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125,8</w:t>
            </w:r>
          </w:p>
        </w:tc>
      </w:tr>
      <w:tr w:rsidR="00A32CEE" w:rsidRPr="00A32CEE" w14:paraId="4CA54E1A" w14:textId="77777777" w:rsidTr="00612FA8">
        <w:trPr>
          <w:trHeight w:val="20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51B4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   оптовая торговля и торговля через агентов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B4ACB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2055681,0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51CEC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2700028,2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7779D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18,0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8A387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115,8</w:t>
            </w:r>
          </w:p>
        </w:tc>
      </w:tr>
      <w:tr w:rsidR="00A32CEE" w:rsidRPr="00A32CEE" w14:paraId="0E2D3BA3" w14:textId="77777777" w:rsidTr="00612FA8">
        <w:trPr>
          <w:trHeight w:val="20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2149B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   розничная торговля моторным топливом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CD845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4445857,2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5B6F4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5155138,0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C7BC1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34,5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86E5D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102,1</w:t>
            </w:r>
          </w:p>
        </w:tc>
      </w:tr>
      <w:tr w:rsidR="00A32CEE" w:rsidRPr="00A32CEE" w14:paraId="75B098D0" w14:textId="77777777" w:rsidTr="00612FA8">
        <w:trPr>
          <w:trHeight w:val="20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</w:tcPr>
          <w:p w14:paraId="78558280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   розничная торговля, кроме торговли автомобилями и моторным топливом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7C61B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5369468,3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BE3F3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6923234,6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8CEE1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46,3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97980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113,7</w:t>
            </w:r>
          </w:p>
        </w:tc>
      </w:tr>
      <w:tr w:rsidR="00A32CEE" w:rsidRPr="00A32CEE" w14:paraId="0D1936A1" w14:textId="77777777" w:rsidTr="00612FA8">
        <w:trPr>
          <w:trHeight w:val="20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5408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Гостиницы и рестораны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1B831C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sz w:val="18"/>
                <w:szCs w:val="18"/>
                <w:lang w:val="ky-KG" w:eastAsia="ru-RU"/>
              </w:rPr>
              <w:t>376846,0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819898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sz w:val="18"/>
                <w:szCs w:val="18"/>
                <w:lang w:val="ky-KG" w:eastAsia="ru-RU"/>
              </w:rPr>
              <w:t>570820,0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C7EDBC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sz w:val="18"/>
                <w:szCs w:val="18"/>
                <w:lang w:val="ky-KG" w:eastAsia="ru-RU"/>
              </w:rPr>
              <w:t>100,0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F8426D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sz w:val="18"/>
                <w:szCs w:val="18"/>
                <w:lang w:val="ky-KG" w:eastAsia="ru-RU"/>
              </w:rPr>
              <w:t>134,3</w:t>
            </w:r>
          </w:p>
        </w:tc>
      </w:tr>
      <w:tr w:rsidR="00A32CEE" w:rsidRPr="00A32CEE" w14:paraId="4A6A0F3D" w14:textId="77777777" w:rsidTr="00612FA8">
        <w:trPr>
          <w:trHeight w:val="20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</w:tcPr>
          <w:p w14:paraId="1B51689A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    предоставление услуг гостиницами и другими местами для проживания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26929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208127,2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D1AE7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337175,5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1F441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59,07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83914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146,1</w:t>
            </w:r>
          </w:p>
        </w:tc>
      </w:tr>
      <w:tr w:rsidR="00A32CEE" w:rsidRPr="00A32CEE" w14:paraId="0139A90F" w14:textId="77777777" w:rsidTr="00612FA8">
        <w:trPr>
          <w:trHeight w:val="20"/>
        </w:trPr>
        <w:tc>
          <w:tcPr>
            <w:tcW w:w="1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FF3" w14:textId="77777777" w:rsidR="00A32CEE" w:rsidRPr="00A32CEE" w:rsidRDefault="00A32CEE" w:rsidP="00A32CEE">
            <w:pPr>
              <w:ind w:left="-51" w:right="-10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    предоставление услуг ресторанами, барами, столовыми и другими предприятиями по поставке готовой пищи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EA07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168719,0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F7B6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233644,0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E0DC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40,93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C8A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119,8</w:t>
            </w:r>
          </w:p>
        </w:tc>
      </w:tr>
    </w:tbl>
    <w:p w14:paraId="1C176304" w14:textId="77777777" w:rsidR="00A32CEE" w:rsidRDefault="00A32CEE" w:rsidP="00A32CEE">
      <w:pPr>
        <w:rPr>
          <w:sz w:val="22"/>
          <w:szCs w:val="22"/>
          <w:lang w:eastAsia="ru-RU"/>
        </w:rPr>
      </w:pPr>
    </w:p>
    <w:p w14:paraId="243EC8A6" w14:textId="77777777" w:rsidR="00B930EC" w:rsidRPr="00B930EC" w:rsidRDefault="00B930EC" w:rsidP="00A32CEE">
      <w:pPr>
        <w:rPr>
          <w:sz w:val="22"/>
          <w:szCs w:val="22"/>
          <w:lang w:eastAsia="ru-RU"/>
        </w:rPr>
      </w:pPr>
    </w:p>
    <w:p w14:paraId="483E5DA1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8:</w:t>
      </w:r>
      <w:r w:rsidRPr="00A32CEE">
        <w:rPr>
          <w:b/>
          <w:sz w:val="22"/>
          <w:szCs w:val="22"/>
          <w:lang w:eastAsia="ru-RU"/>
        </w:rPr>
        <w:tab/>
        <w:t>Объем услуг гостиниц и ресторанов по территории</w:t>
      </w:r>
    </w:p>
    <w:p w14:paraId="1B9AD247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Cs w:val="24"/>
          <w:lang w:eastAsia="ru-RU"/>
        </w:rPr>
        <w:tab/>
      </w:r>
      <w:proofErr w:type="gramStart"/>
      <w:r w:rsidRPr="00A32CEE">
        <w:rPr>
          <w:i/>
          <w:iCs/>
          <w:sz w:val="18"/>
          <w:szCs w:val="18"/>
          <w:lang w:eastAsia="ru-RU"/>
        </w:rPr>
        <w:t>( январь</w:t>
      </w:r>
      <w:proofErr w:type="gramEnd"/>
      <w:r w:rsidRPr="00A32CEE">
        <w:rPr>
          <w:i/>
          <w:iCs/>
          <w:sz w:val="18"/>
          <w:szCs w:val="18"/>
          <w:lang w:eastAsia="ru-RU"/>
        </w:rPr>
        <w:t>-май; тыс. сом)</w:t>
      </w:r>
    </w:p>
    <w:p w14:paraId="1D81B56D" w14:textId="77777777" w:rsidR="00A32CEE" w:rsidRPr="00A32CEE" w:rsidRDefault="00A32CEE" w:rsidP="00A32CEE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3"/>
        <w:gridCol w:w="1344"/>
        <w:gridCol w:w="1344"/>
        <w:gridCol w:w="1493"/>
        <w:gridCol w:w="1491"/>
      </w:tblGrid>
      <w:tr w:rsidR="00A32CEE" w:rsidRPr="00A32CEE" w14:paraId="7A2AC188" w14:textId="77777777" w:rsidTr="007D52F5">
        <w:trPr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9E2F4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61A3" w14:textId="77777777" w:rsidR="00A32CEE" w:rsidRPr="00A32CEE" w:rsidRDefault="00A32CEE" w:rsidP="00A32CEE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07E" w14:textId="77777777" w:rsidR="00A32CEE" w:rsidRPr="00A32CEE" w:rsidRDefault="00A32CEE" w:rsidP="00A32CEE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094B" w14:textId="77777777" w:rsidR="00A32CEE" w:rsidRPr="00A32CEE" w:rsidRDefault="00A32CEE" w:rsidP="00A32CEE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процентах к соотв. периоду в факт. ценах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BB8" w14:textId="77777777" w:rsidR="00A32CEE" w:rsidRPr="00A32CEE" w:rsidRDefault="00A32CEE" w:rsidP="00A32CEE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В процентах к соотв. периоду в </w:t>
            </w:r>
            <w:proofErr w:type="spellStart"/>
            <w:r w:rsidRPr="00A32CEE">
              <w:rPr>
                <w:b/>
                <w:sz w:val="18"/>
                <w:szCs w:val="18"/>
                <w:lang w:eastAsia="ru-RU"/>
              </w:rPr>
              <w:t>соп</w:t>
            </w:r>
            <w:proofErr w:type="spellEnd"/>
            <w:r w:rsidRPr="00A32CEE">
              <w:rPr>
                <w:b/>
                <w:sz w:val="18"/>
                <w:szCs w:val="18"/>
                <w:lang w:eastAsia="ru-RU"/>
              </w:rPr>
              <w:t>. ценах</w:t>
            </w:r>
          </w:p>
        </w:tc>
      </w:tr>
      <w:tr w:rsidR="00A32CEE" w:rsidRPr="00A32CEE" w14:paraId="3DC56DAC" w14:textId="77777777" w:rsidTr="007D52F5">
        <w:trPr>
          <w:cantSplit/>
          <w:trHeight w:val="284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F6761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DE082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376846,1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DAC71F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570819,5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15DFAE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151,5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32F3F3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134,3</w:t>
            </w:r>
          </w:p>
        </w:tc>
      </w:tr>
      <w:tr w:rsidR="00A32CEE" w:rsidRPr="00A32CEE" w14:paraId="69828852" w14:textId="77777777" w:rsidTr="007D52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D2265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D6CC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98420,6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732AA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173920,6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38BF2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176,7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0B387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158,6</w:t>
            </w:r>
          </w:p>
        </w:tc>
      </w:tr>
      <w:tr w:rsidR="00A32CEE" w:rsidRPr="00A32CEE" w14:paraId="7E712370" w14:textId="77777777" w:rsidTr="007D52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49020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09E96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5091,9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4BDCB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7828,0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F89E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3A8E4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135,2</w:t>
            </w:r>
          </w:p>
        </w:tc>
      </w:tr>
      <w:tr w:rsidR="00A32CEE" w:rsidRPr="00A32CEE" w14:paraId="28B6CB07" w14:textId="77777777" w:rsidTr="007D52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9843C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2D81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97288,4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28286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125420,9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A370B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128,9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278F7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115,8</w:t>
            </w:r>
          </w:p>
        </w:tc>
      </w:tr>
      <w:tr w:rsidR="00A32CEE" w:rsidRPr="00A32CEE" w14:paraId="0A2840B7" w14:textId="77777777" w:rsidTr="007D52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7916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0F4C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38299,5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AC500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32816,0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6606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C222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76,5</w:t>
            </w:r>
          </w:p>
        </w:tc>
      </w:tr>
      <w:tr w:rsidR="00A32CEE" w:rsidRPr="00A32CEE" w14:paraId="56C993B6" w14:textId="77777777" w:rsidTr="007D52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765A7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1381D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8216,0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6934E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10109,0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2052C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1528C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106,8</w:t>
            </w:r>
          </w:p>
        </w:tc>
      </w:tr>
      <w:tr w:rsidR="00A32CEE" w:rsidRPr="00A32CEE" w14:paraId="062AB190" w14:textId="77777777" w:rsidTr="007D52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48E6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46C9E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BB576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1176,0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154A7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163,3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D6594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141,3</w:t>
            </w:r>
          </w:p>
        </w:tc>
      </w:tr>
      <w:tr w:rsidR="00A32CEE" w:rsidRPr="00A32CEE" w14:paraId="653D39F3" w14:textId="77777777" w:rsidTr="007D52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A9577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74B9E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161945,2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0C3A7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234419,0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2CC58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A25FA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126,7</w:t>
            </w:r>
          </w:p>
        </w:tc>
      </w:tr>
      <w:tr w:rsidR="00A32CEE" w:rsidRPr="00A32CEE" w14:paraId="347EDCE8" w14:textId="77777777" w:rsidTr="007D52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1D7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A5AE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5164,0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DCB5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17946,0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EEC1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347,5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461F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302,4</w:t>
            </w:r>
          </w:p>
        </w:tc>
      </w:tr>
    </w:tbl>
    <w:p w14:paraId="01ED6F27" w14:textId="77777777" w:rsidR="00A32CEE" w:rsidRDefault="00A32CEE" w:rsidP="00A32CEE">
      <w:pPr>
        <w:rPr>
          <w:b/>
          <w:bCs/>
          <w:sz w:val="22"/>
          <w:szCs w:val="22"/>
          <w:lang w:eastAsia="ru-RU"/>
        </w:rPr>
      </w:pPr>
    </w:p>
    <w:p w14:paraId="14ACE147" w14:textId="77777777" w:rsidR="00B930EC" w:rsidRPr="00B930EC" w:rsidRDefault="00B930EC" w:rsidP="00A32CEE">
      <w:pPr>
        <w:rPr>
          <w:b/>
          <w:bCs/>
          <w:sz w:val="22"/>
          <w:szCs w:val="22"/>
          <w:lang w:eastAsia="ru-RU"/>
        </w:rPr>
      </w:pPr>
    </w:p>
    <w:p w14:paraId="0CCDD2FF" w14:textId="77777777" w:rsidR="00A32CEE" w:rsidRPr="00A32CEE" w:rsidRDefault="00A32CEE" w:rsidP="00A32CEE">
      <w:pPr>
        <w:rPr>
          <w:b/>
          <w:color w:val="000000"/>
          <w:sz w:val="22"/>
          <w:szCs w:val="22"/>
          <w:lang w:eastAsia="ru-RU"/>
        </w:rPr>
      </w:pPr>
      <w:r w:rsidRPr="00A32CEE">
        <w:rPr>
          <w:b/>
          <w:color w:val="000000"/>
          <w:sz w:val="22"/>
          <w:szCs w:val="22"/>
          <w:lang w:eastAsia="ru-RU"/>
        </w:rPr>
        <w:t xml:space="preserve">Таблица </w:t>
      </w:r>
      <w:proofErr w:type="gramStart"/>
      <w:r w:rsidRPr="00A32CEE">
        <w:rPr>
          <w:b/>
          <w:color w:val="000000"/>
          <w:sz w:val="22"/>
          <w:szCs w:val="22"/>
          <w:lang w:eastAsia="ru-RU"/>
        </w:rPr>
        <w:t>9:Оборот</w:t>
      </w:r>
      <w:proofErr w:type="gramEnd"/>
      <w:r w:rsidRPr="00A32CEE">
        <w:rPr>
          <w:b/>
          <w:color w:val="000000"/>
          <w:sz w:val="22"/>
          <w:szCs w:val="22"/>
          <w:lang w:eastAsia="ru-RU"/>
        </w:rPr>
        <w:t xml:space="preserve"> торговли по всем каналам реализации по территории</w:t>
      </w:r>
    </w:p>
    <w:p w14:paraId="4F2435BA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Cs w:val="24"/>
          <w:lang w:eastAsia="ru-RU"/>
        </w:rPr>
        <w:tab/>
      </w:r>
      <w:proofErr w:type="gramStart"/>
      <w:r w:rsidRPr="00A32CEE">
        <w:rPr>
          <w:i/>
          <w:iCs/>
          <w:sz w:val="18"/>
          <w:szCs w:val="18"/>
          <w:lang w:eastAsia="ru-RU"/>
        </w:rPr>
        <w:t>( январь</w:t>
      </w:r>
      <w:proofErr w:type="gramEnd"/>
      <w:r w:rsidRPr="00A32CEE">
        <w:rPr>
          <w:i/>
          <w:iCs/>
          <w:sz w:val="18"/>
          <w:szCs w:val="18"/>
          <w:lang w:eastAsia="ru-RU"/>
        </w:rPr>
        <w:t>-май; тыс. сом)</w:t>
      </w:r>
    </w:p>
    <w:p w14:paraId="3B2DF26C" w14:textId="77777777" w:rsidR="00A32CEE" w:rsidRPr="00A32CEE" w:rsidRDefault="00A32CEE" w:rsidP="00A32CEE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3"/>
        <w:gridCol w:w="1344"/>
        <w:gridCol w:w="1344"/>
        <w:gridCol w:w="1493"/>
        <w:gridCol w:w="1491"/>
      </w:tblGrid>
      <w:tr w:rsidR="00A32CEE" w:rsidRPr="00A32CEE" w14:paraId="3C275CAC" w14:textId="77777777" w:rsidTr="007D52F5">
        <w:trPr>
          <w:cantSplit/>
          <w:trHeight w:val="20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9E19D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12FB5" w14:textId="77777777" w:rsidR="00A32CEE" w:rsidRPr="00A32CEE" w:rsidRDefault="00A32CEE" w:rsidP="00A32CEE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00D57" w14:textId="77777777" w:rsidR="00A32CEE" w:rsidRPr="00A32CEE" w:rsidRDefault="00A32CEE" w:rsidP="00A32CEE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CB398" w14:textId="77777777" w:rsidR="00A32CEE" w:rsidRPr="00A32CEE" w:rsidRDefault="00A32CEE" w:rsidP="00A32CEE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процентах к соотв. периоду в факт. ценах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2CB20" w14:textId="77777777" w:rsidR="00A32CEE" w:rsidRPr="00A32CEE" w:rsidRDefault="00A32CEE" w:rsidP="00A32CEE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В процентах к соотв. периоду в </w:t>
            </w:r>
            <w:proofErr w:type="spellStart"/>
            <w:r w:rsidRPr="00A32CEE">
              <w:rPr>
                <w:b/>
                <w:sz w:val="18"/>
                <w:szCs w:val="18"/>
                <w:lang w:eastAsia="ru-RU"/>
              </w:rPr>
              <w:t>соп</w:t>
            </w:r>
            <w:proofErr w:type="spellEnd"/>
            <w:r w:rsidRPr="00A32CEE">
              <w:rPr>
                <w:b/>
                <w:sz w:val="18"/>
                <w:szCs w:val="18"/>
                <w:lang w:eastAsia="ru-RU"/>
              </w:rPr>
              <w:t>. ценах</w:t>
            </w:r>
          </w:p>
        </w:tc>
      </w:tr>
      <w:tr w:rsidR="00A32CEE" w:rsidRPr="00A32CEE" w14:paraId="12B177CE" w14:textId="77777777" w:rsidTr="007D52F5">
        <w:trPr>
          <w:cantSplit/>
          <w:trHeight w:val="227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B085A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1C44AE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color w:val="000000"/>
                <w:sz w:val="18"/>
                <w:szCs w:val="18"/>
                <w:lang w:eastAsia="ru-RU"/>
              </w:rPr>
              <w:t>12047093,2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8394D6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color w:val="000000"/>
                <w:sz w:val="18"/>
                <w:szCs w:val="18"/>
                <w:lang w:eastAsia="ru-RU"/>
              </w:rPr>
              <w:t>14962045,8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1B679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F22CE8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109,6</w:t>
            </w:r>
          </w:p>
        </w:tc>
      </w:tr>
      <w:tr w:rsidR="00A32CEE" w:rsidRPr="00A32CEE" w14:paraId="3BEC5250" w14:textId="77777777" w:rsidTr="007D52F5">
        <w:trPr>
          <w:cantSplit/>
          <w:trHeight w:val="227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4DE42A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37004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570567,9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12F95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781092,4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F44C28" w14:textId="77777777" w:rsidR="00A32CEE" w:rsidRPr="00A32CEE" w:rsidRDefault="00A32CEE" w:rsidP="00A32CEE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136,9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1A744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120,7</w:t>
            </w:r>
          </w:p>
        </w:tc>
      </w:tr>
      <w:tr w:rsidR="00A32CEE" w:rsidRPr="00A32CEE" w14:paraId="3EC1AD7B" w14:textId="77777777" w:rsidTr="007D52F5">
        <w:trPr>
          <w:cantSplit/>
          <w:trHeight w:val="227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1EA492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9C694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1358045,6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7EB1F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1592249,2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E11EC" w14:textId="77777777" w:rsidR="00A32CEE" w:rsidRPr="00A32CEE" w:rsidRDefault="00A32CEE" w:rsidP="00A32CEE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823F4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103,4</w:t>
            </w:r>
          </w:p>
        </w:tc>
      </w:tr>
      <w:tr w:rsidR="00A32CEE" w:rsidRPr="00A32CEE" w14:paraId="66F3D0A6" w14:textId="77777777" w:rsidTr="007D52F5">
        <w:trPr>
          <w:cantSplit/>
          <w:trHeight w:val="227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90DBE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1057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1885343,6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3C99F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2227761,3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EADDC3" w14:textId="77777777" w:rsidR="00A32CEE" w:rsidRPr="00A32CEE" w:rsidRDefault="00A32CEE" w:rsidP="00A32CEE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118,2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4A5D8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104,2</w:t>
            </w:r>
          </w:p>
        </w:tc>
      </w:tr>
      <w:tr w:rsidR="00A32CEE" w:rsidRPr="00A32CEE" w14:paraId="2ADC47C2" w14:textId="77777777" w:rsidTr="007D52F5">
        <w:trPr>
          <w:cantSplit/>
          <w:trHeight w:val="227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9855C2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1ECB1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865784,9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6131F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1489043,1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C725C1" w14:textId="77777777" w:rsidR="00A32CEE" w:rsidRPr="00A32CEE" w:rsidRDefault="00A32CEE" w:rsidP="00A32CEE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00201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151,7</w:t>
            </w:r>
          </w:p>
        </w:tc>
      </w:tr>
      <w:tr w:rsidR="00A32CEE" w:rsidRPr="00A32CEE" w14:paraId="7AC9C9A7" w14:textId="77777777" w:rsidTr="007D52F5">
        <w:trPr>
          <w:cantSplit/>
          <w:trHeight w:val="227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B9ADCC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4D608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437264,5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7CC05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530717,6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EC4E96" w14:textId="77777777" w:rsidR="00A32CEE" w:rsidRPr="00A32CEE" w:rsidRDefault="00A32CEE" w:rsidP="00A32CEE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8F76B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107,0</w:t>
            </w:r>
          </w:p>
        </w:tc>
      </w:tr>
      <w:tr w:rsidR="00A32CEE" w:rsidRPr="00A32CEE" w14:paraId="3A25CD24" w14:textId="77777777" w:rsidTr="007D52F5">
        <w:trPr>
          <w:cantSplit/>
          <w:trHeight w:val="227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A0BF2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B91B8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330060,8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62EBD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400457,3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FEFF4F" w14:textId="77777777" w:rsidR="00A32CEE" w:rsidRPr="00A32CEE" w:rsidRDefault="00A32CEE" w:rsidP="00A32CEE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954FD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106,9</w:t>
            </w:r>
          </w:p>
        </w:tc>
      </w:tr>
      <w:tr w:rsidR="00A32CEE" w:rsidRPr="00A32CEE" w14:paraId="22F7847F" w14:textId="77777777" w:rsidTr="007D52F5">
        <w:trPr>
          <w:cantSplit/>
          <w:trHeight w:val="227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3BC195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7E535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4540387,3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50CF4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5495105,4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2CD558" w14:textId="77777777" w:rsidR="00A32CEE" w:rsidRPr="00A32CEE" w:rsidRDefault="00A32CEE" w:rsidP="00A32CEE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01892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106,9</w:t>
            </w:r>
          </w:p>
        </w:tc>
      </w:tr>
      <w:tr w:rsidR="00A32CEE" w:rsidRPr="00A32CEE" w14:paraId="1D506365" w14:textId="77777777" w:rsidTr="007D52F5">
        <w:trPr>
          <w:cantSplit/>
          <w:trHeight w:val="227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2C220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DEBC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2925423,5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A832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3934662,6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5B3BF" w14:textId="77777777" w:rsidR="00A32CEE" w:rsidRPr="00A32CEE" w:rsidRDefault="00A32CEE" w:rsidP="00A32CEE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DA50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118,6</w:t>
            </w:r>
          </w:p>
        </w:tc>
      </w:tr>
    </w:tbl>
    <w:p w14:paraId="3001E479" w14:textId="77777777" w:rsidR="00A32CEE" w:rsidRPr="00A32CEE" w:rsidRDefault="00A32CEE" w:rsidP="00A32CEE">
      <w:pPr>
        <w:jc w:val="both"/>
        <w:rPr>
          <w:b/>
          <w:bCs/>
          <w:sz w:val="26"/>
          <w:szCs w:val="26"/>
          <w:lang w:val="en-US" w:eastAsia="ru-RU"/>
        </w:rPr>
      </w:pPr>
    </w:p>
    <w:p w14:paraId="53A6B412" w14:textId="77777777" w:rsidR="00A32CEE" w:rsidRPr="00A32CEE" w:rsidRDefault="00A32CEE" w:rsidP="00B930EC">
      <w:pPr>
        <w:pageBreakBefore/>
        <w:jc w:val="both"/>
        <w:rPr>
          <w:b/>
          <w:sz w:val="26"/>
          <w:szCs w:val="26"/>
          <w:lang w:eastAsia="ru-RU"/>
        </w:rPr>
      </w:pPr>
      <w:r w:rsidRPr="00A32CEE">
        <w:rPr>
          <w:b/>
          <w:bCs/>
          <w:sz w:val="26"/>
          <w:szCs w:val="26"/>
          <w:lang w:eastAsia="ru-RU"/>
        </w:rPr>
        <w:lastRenderedPageBreak/>
        <w:t>Рынок услуг</w:t>
      </w:r>
    </w:p>
    <w:p w14:paraId="3D5706A2" w14:textId="77777777" w:rsidR="00A32CEE" w:rsidRPr="00A32CEE" w:rsidRDefault="00A32CEE" w:rsidP="00A32CEE">
      <w:pPr>
        <w:ind w:firstLine="708"/>
        <w:jc w:val="both"/>
        <w:rPr>
          <w:sz w:val="22"/>
          <w:szCs w:val="22"/>
          <w:lang w:eastAsia="ru-RU"/>
        </w:rPr>
      </w:pPr>
    </w:p>
    <w:p w14:paraId="4EA64480" w14:textId="77777777" w:rsidR="00A32CEE" w:rsidRPr="00A32CEE" w:rsidRDefault="00A32CEE" w:rsidP="00A32CEE">
      <w:pPr>
        <w:ind w:firstLine="708"/>
        <w:jc w:val="both"/>
        <w:rPr>
          <w:lang w:eastAsia="ru-RU"/>
        </w:rPr>
      </w:pPr>
      <w:r w:rsidRPr="00A32CEE">
        <w:rPr>
          <w:lang w:eastAsia="ru-RU"/>
        </w:rPr>
        <w:t>Объем рыночных услуг, оказанных хозяйствующими субъектами (юридическими и физическими лицами), в январе</w:t>
      </w:r>
      <w:r w:rsidRPr="00A32CEE">
        <w:rPr>
          <w:lang w:val="ky-KG" w:eastAsia="ru-RU"/>
        </w:rPr>
        <w:t xml:space="preserve">-мае </w:t>
      </w:r>
      <w:r w:rsidRPr="00A32CEE">
        <w:rPr>
          <w:lang w:eastAsia="ru-RU"/>
        </w:rPr>
        <w:t>202</w:t>
      </w:r>
      <w:r w:rsidRPr="00A32CEE">
        <w:rPr>
          <w:lang w:val="ky-KG" w:eastAsia="ru-RU"/>
        </w:rPr>
        <w:t>6</w:t>
      </w:r>
      <w:r w:rsidRPr="00A32CEE">
        <w:rPr>
          <w:lang w:eastAsia="ru-RU"/>
        </w:rPr>
        <w:t xml:space="preserve">г., по предварительной оценке, составил </w:t>
      </w:r>
      <w:r w:rsidRPr="00A32CEE">
        <w:rPr>
          <w:lang w:val="ky-KG" w:eastAsia="ru-RU"/>
        </w:rPr>
        <w:t>19482522,6</w:t>
      </w:r>
      <w:r w:rsidRPr="00A32CEE">
        <w:rPr>
          <w:lang w:eastAsia="ru-RU"/>
        </w:rPr>
        <w:t xml:space="preserve"> тыс. сомов и по сравнению с январе</w:t>
      </w:r>
      <w:r w:rsidRPr="00A32CEE">
        <w:rPr>
          <w:lang w:val="ky-KG" w:eastAsia="ru-RU"/>
        </w:rPr>
        <w:t>м-маем</w:t>
      </w:r>
      <w:r w:rsidRPr="00A32CEE">
        <w:rPr>
          <w:lang w:eastAsia="ru-RU"/>
        </w:rPr>
        <w:t xml:space="preserve"> 2025г. увеличился на </w:t>
      </w:r>
      <w:r w:rsidRPr="00A32CEE">
        <w:rPr>
          <w:lang w:val="ky-KG" w:eastAsia="ru-RU"/>
        </w:rPr>
        <w:t>9,0</w:t>
      </w:r>
      <w:r w:rsidRPr="00A32CEE">
        <w:rPr>
          <w:lang w:eastAsia="ru-RU"/>
        </w:rPr>
        <w:t xml:space="preserve"> процента.</w:t>
      </w:r>
    </w:p>
    <w:p w14:paraId="5B9EBF8F" w14:textId="77777777" w:rsidR="00A32CEE" w:rsidRPr="00A32CEE" w:rsidRDefault="00A32CEE" w:rsidP="00A32CEE">
      <w:pPr>
        <w:ind w:firstLine="708"/>
        <w:jc w:val="both"/>
        <w:rPr>
          <w:b/>
          <w:sz w:val="12"/>
          <w:szCs w:val="12"/>
          <w:lang w:eastAsia="ru-RU"/>
        </w:rPr>
      </w:pPr>
    </w:p>
    <w:p w14:paraId="7427C1B7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 xml:space="preserve">Таблица10:  Объем рыночных услуг по видам экономической </w:t>
      </w:r>
    </w:p>
    <w:p w14:paraId="343F717B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 xml:space="preserve">                        деятельности </w:t>
      </w:r>
    </w:p>
    <w:p w14:paraId="00F15A06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sz w:val="24"/>
          <w:szCs w:val="24"/>
          <w:lang w:eastAsia="ru-RU"/>
        </w:rPr>
        <w:t xml:space="preserve">                      (</w:t>
      </w:r>
      <w:r w:rsidRPr="00A32CEE">
        <w:rPr>
          <w:i/>
          <w:iCs/>
          <w:sz w:val="18"/>
          <w:szCs w:val="18"/>
          <w:lang w:eastAsia="ru-RU"/>
        </w:rPr>
        <w:t>в январе-апреле 2026г.)</w:t>
      </w:r>
    </w:p>
    <w:p w14:paraId="46173F98" w14:textId="77777777" w:rsidR="00A32CEE" w:rsidRPr="00A32CEE" w:rsidRDefault="00A32CEE" w:rsidP="00A32CEE">
      <w:pPr>
        <w:rPr>
          <w:i/>
          <w:iCs/>
          <w:sz w:val="10"/>
          <w:szCs w:val="10"/>
          <w:lang w:eastAsia="ru-RU"/>
        </w:rPr>
      </w:pPr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1122"/>
        <w:gridCol w:w="1204"/>
        <w:gridCol w:w="1228"/>
        <w:gridCol w:w="1085"/>
        <w:gridCol w:w="16"/>
        <w:gridCol w:w="742"/>
        <w:gridCol w:w="1030"/>
        <w:gridCol w:w="16"/>
      </w:tblGrid>
      <w:tr w:rsidR="00A32CEE" w:rsidRPr="00A32CEE" w14:paraId="60F83A9F" w14:textId="77777777" w:rsidTr="00B930EC">
        <w:trPr>
          <w:cantSplit/>
        </w:trPr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F7288" w14:textId="77777777" w:rsidR="00A32CEE" w:rsidRPr="00A32CEE" w:rsidRDefault="00A32CEE" w:rsidP="00A32CEE">
            <w:pPr>
              <w:jc w:val="both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3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6ED8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тыс. сомов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1EE5174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в процентах к</w:t>
            </w:r>
          </w:p>
          <w:p w14:paraId="7EB781B7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предыдущему году</w:t>
            </w:r>
          </w:p>
        </w:tc>
      </w:tr>
      <w:tr w:rsidR="00A32CEE" w:rsidRPr="00A32CEE" w14:paraId="323DD690" w14:textId="77777777" w:rsidTr="00B930EC">
        <w:trPr>
          <w:cantSplit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DCA64" w14:textId="77777777" w:rsidR="00A32CEE" w:rsidRPr="00A32CEE" w:rsidRDefault="00A32CEE" w:rsidP="00A32CEE">
            <w:pPr>
              <w:jc w:val="both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5F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3F0B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том числе населению</w:t>
            </w:r>
          </w:p>
        </w:tc>
        <w:tc>
          <w:tcPr>
            <w:tcW w:w="10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66CE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32CEE" w:rsidRPr="00A32CEE" w14:paraId="23A9A94A" w14:textId="77777777" w:rsidTr="00B930EC">
        <w:trPr>
          <w:gridAfter w:val="1"/>
          <w:wAfter w:w="8" w:type="pct"/>
          <w:cantSplit/>
          <w:trHeight w:val="453"/>
        </w:trPr>
        <w:tc>
          <w:tcPr>
            <w:tcW w:w="1354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5D112E" w14:textId="77777777" w:rsidR="00A32CEE" w:rsidRPr="00A32CEE" w:rsidRDefault="00A32CEE" w:rsidP="00A32CEE">
            <w:pPr>
              <w:jc w:val="both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D465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19DC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75D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EB3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62CB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D073" w14:textId="77777777" w:rsidR="00A32CEE" w:rsidRPr="00A32CEE" w:rsidRDefault="00A32CEE" w:rsidP="00A32CEE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в т. ч. населению</w:t>
            </w:r>
          </w:p>
        </w:tc>
      </w:tr>
      <w:tr w:rsidR="00A32CEE" w:rsidRPr="00A32CEE" w14:paraId="5F2F4FE2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D049BC" w14:textId="77777777" w:rsidR="00A32CEE" w:rsidRPr="00A32CEE" w:rsidRDefault="00A32CEE" w:rsidP="00A32CEE">
            <w:pPr>
              <w:ind w:right="-110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A98092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bCs/>
                <w:sz w:val="18"/>
                <w:szCs w:val="18"/>
                <w:lang w:val="ky-KG" w:eastAsia="ru-RU"/>
              </w:rPr>
              <w:t>15596402,2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B641A0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sz w:val="18"/>
                <w:szCs w:val="18"/>
                <w:lang w:val="ky-KG" w:eastAsia="ru-RU"/>
              </w:rPr>
              <w:t>19482522,6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04FC6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sz w:val="18"/>
                <w:szCs w:val="18"/>
                <w:lang w:val="ky-KG" w:eastAsia="ru-RU"/>
              </w:rPr>
              <w:t>13048556,5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11EB3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sz w:val="18"/>
                <w:szCs w:val="18"/>
                <w:lang w:val="ky-KG" w:eastAsia="ru-RU"/>
              </w:rPr>
              <w:t>16462434,2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035C3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sz w:val="18"/>
                <w:szCs w:val="18"/>
                <w:lang w:val="ky-KG" w:eastAsia="ru-RU"/>
              </w:rPr>
              <w:t>109,0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F69E9B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A32CEE">
              <w:rPr>
                <w:b/>
                <w:sz w:val="18"/>
                <w:szCs w:val="18"/>
                <w:lang w:val="ky-KG" w:eastAsia="ru-RU"/>
              </w:rPr>
              <w:t>108,1</w:t>
            </w:r>
          </w:p>
        </w:tc>
      </w:tr>
      <w:tr w:rsidR="00A32CEE" w:rsidRPr="00A32CEE" w14:paraId="74C348F6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186745" w14:textId="77777777" w:rsidR="00A32CEE" w:rsidRPr="00A32CEE" w:rsidRDefault="00A32CEE" w:rsidP="00A32CEE">
            <w:pPr>
              <w:ind w:right="-11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Оптовая и </w:t>
            </w:r>
            <w:proofErr w:type="gramStart"/>
            <w:r w:rsidRPr="00A32CEE">
              <w:rPr>
                <w:sz w:val="18"/>
                <w:szCs w:val="18"/>
                <w:lang w:eastAsia="ru-RU"/>
              </w:rPr>
              <w:t>розничная  торговля</w:t>
            </w:r>
            <w:proofErr w:type="gramEnd"/>
            <w:r w:rsidRPr="00A32CEE">
              <w:rPr>
                <w:sz w:val="18"/>
                <w:szCs w:val="18"/>
                <w:lang w:eastAsia="ru-RU"/>
              </w:rPr>
              <w:t>, ремонт автомобилей и мотоциклов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3E979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12047093,2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492C7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14962045,8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3B405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9991412,2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215B7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12262017,6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BE039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109,6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9BEC4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108,3</w:t>
            </w:r>
          </w:p>
        </w:tc>
      </w:tr>
      <w:tr w:rsidR="00A32CEE" w:rsidRPr="00A32CEE" w14:paraId="4100BA9B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D2ECEC" w14:textId="77777777" w:rsidR="00A32CEE" w:rsidRPr="00A32CEE" w:rsidRDefault="00A32CEE" w:rsidP="00A32CEE">
            <w:pPr>
              <w:ind w:right="-11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Транспортная деятельность</w:t>
            </w:r>
          </w:p>
          <w:p w14:paraId="70D7CE68" w14:textId="77777777" w:rsidR="00A32CEE" w:rsidRPr="00A32CEE" w:rsidRDefault="00A32CEE" w:rsidP="00A32CEE">
            <w:pPr>
              <w:ind w:right="-11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и хранение грузов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16603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475439,9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763F9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617284,0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72C91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414761,1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986E0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568439,3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144F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116,2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7F12C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117,8</w:t>
            </w:r>
          </w:p>
        </w:tc>
      </w:tr>
      <w:tr w:rsidR="00A32CEE" w:rsidRPr="00A32CEE" w14:paraId="304F1BCE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03A360" w14:textId="77777777" w:rsidR="00A32CEE" w:rsidRPr="00A32CEE" w:rsidRDefault="00A32CEE" w:rsidP="00A32CEE">
            <w:pPr>
              <w:ind w:right="-11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Деятельность гостиниц </w:t>
            </w:r>
          </w:p>
          <w:p w14:paraId="2A9F7643" w14:textId="77777777" w:rsidR="00A32CEE" w:rsidRPr="00A32CEE" w:rsidRDefault="00A32CEE" w:rsidP="00A32CEE">
            <w:pPr>
              <w:ind w:right="-11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и ресторанов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88C0C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376846,1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5792D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570820,0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A91D1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376846,1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CD02A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570819,5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EB5C3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134,3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3E8A5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134,3</w:t>
            </w:r>
          </w:p>
        </w:tc>
      </w:tr>
      <w:tr w:rsidR="00A32CEE" w:rsidRPr="00A32CEE" w14:paraId="6C5E4BA0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A77A3" w14:textId="77777777" w:rsidR="00A32CEE" w:rsidRPr="00A32CEE" w:rsidRDefault="00A32CEE" w:rsidP="00A32CEE">
            <w:pPr>
              <w:ind w:right="-11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Информация и связь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CA53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88659,1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A481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67190,6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8CFEA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72232,8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1284E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74413,4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81F7F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87,8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1F12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87,8</w:t>
            </w:r>
          </w:p>
        </w:tc>
      </w:tr>
      <w:tr w:rsidR="00A32CEE" w:rsidRPr="00A32CEE" w14:paraId="5764B8CE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881D43" w14:textId="77777777" w:rsidR="00A32CEE" w:rsidRPr="00A32CEE" w:rsidRDefault="00A32CEE" w:rsidP="00A32CEE">
            <w:pPr>
              <w:ind w:right="-11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Финансовое посредничество и страхование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79DB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1210928,7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CAFBA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1478191,1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25250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1064768,4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09BAC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1373469,3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4F6A9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103,5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B8035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103,5</w:t>
            </w:r>
          </w:p>
        </w:tc>
      </w:tr>
      <w:tr w:rsidR="00A32CEE" w:rsidRPr="00A32CEE" w14:paraId="199C1F39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2AA60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Операции с недвижимым имуществом</w:t>
            </w:r>
          </w:p>
        </w:tc>
        <w:tc>
          <w:tcPr>
            <w:tcW w:w="635" w:type="pct"/>
            <w:tcBorders>
              <w:top w:val="nil"/>
              <w:bottom w:val="nil"/>
            </w:tcBorders>
            <w:vAlign w:val="bottom"/>
          </w:tcPr>
          <w:p w14:paraId="3D1F0229" w14:textId="77777777" w:rsidR="00A32CEE" w:rsidRPr="00A32CEE" w:rsidRDefault="00A32CEE" w:rsidP="00A32CEE">
            <w:pPr>
              <w:jc w:val="center"/>
              <w:rPr>
                <w:sz w:val="16"/>
                <w:szCs w:val="16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46829,1</w:t>
            </w:r>
          </w:p>
        </w:tc>
        <w:tc>
          <w:tcPr>
            <w:tcW w:w="681" w:type="pct"/>
            <w:tcBorders>
              <w:top w:val="nil"/>
              <w:bottom w:val="nil"/>
            </w:tcBorders>
            <w:vAlign w:val="bottom"/>
          </w:tcPr>
          <w:p w14:paraId="69A2BE33" w14:textId="77777777" w:rsidR="00A32CEE" w:rsidRPr="00A32CEE" w:rsidRDefault="00A32CEE" w:rsidP="00A32CEE">
            <w:pPr>
              <w:jc w:val="center"/>
              <w:rPr>
                <w:sz w:val="16"/>
                <w:szCs w:val="16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56920,2</w:t>
            </w:r>
          </w:p>
        </w:tc>
        <w:tc>
          <w:tcPr>
            <w:tcW w:w="695" w:type="pct"/>
            <w:tcBorders>
              <w:top w:val="nil"/>
              <w:bottom w:val="nil"/>
            </w:tcBorders>
            <w:vAlign w:val="bottom"/>
          </w:tcPr>
          <w:p w14:paraId="2367AC88" w14:textId="77777777" w:rsidR="00A32CEE" w:rsidRPr="00A32CEE" w:rsidRDefault="00A32CEE" w:rsidP="00A32CEE">
            <w:pPr>
              <w:jc w:val="center"/>
              <w:rPr>
                <w:sz w:val="16"/>
                <w:szCs w:val="16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39933,6</w:t>
            </w:r>
          </w:p>
        </w:tc>
        <w:tc>
          <w:tcPr>
            <w:tcW w:w="614" w:type="pct"/>
            <w:tcBorders>
              <w:top w:val="nil"/>
              <w:bottom w:val="nil"/>
            </w:tcBorders>
            <w:vAlign w:val="bottom"/>
          </w:tcPr>
          <w:p w14:paraId="5B529680" w14:textId="77777777" w:rsidR="00A32CEE" w:rsidRPr="00A32CEE" w:rsidRDefault="00A32CEE" w:rsidP="00A32CEE">
            <w:pPr>
              <w:jc w:val="center"/>
              <w:rPr>
                <w:sz w:val="16"/>
                <w:szCs w:val="16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50904,1</w:t>
            </w:r>
          </w:p>
        </w:tc>
        <w:tc>
          <w:tcPr>
            <w:tcW w:w="429" w:type="pct"/>
            <w:gridSpan w:val="2"/>
            <w:tcBorders>
              <w:top w:val="nil"/>
              <w:bottom w:val="nil"/>
            </w:tcBorders>
            <w:vAlign w:val="bottom"/>
          </w:tcPr>
          <w:p w14:paraId="0A649614" w14:textId="77777777" w:rsidR="00A32CEE" w:rsidRPr="00A32CEE" w:rsidRDefault="00A32CEE" w:rsidP="00A32CEE">
            <w:pPr>
              <w:jc w:val="center"/>
              <w:rPr>
                <w:sz w:val="16"/>
                <w:szCs w:val="16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100,3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bottom"/>
          </w:tcPr>
          <w:p w14:paraId="4FDE2E1E" w14:textId="77777777" w:rsidR="00A32CEE" w:rsidRPr="00A32CEE" w:rsidRDefault="00A32CEE" w:rsidP="00A32CEE">
            <w:pPr>
              <w:jc w:val="center"/>
              <w:rPr>
                <w:sz w:val="16"/>
                <w:szCs w:val="16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100,3</w:t>
            </w:r>
          </w:p>
        </w:tc>
      </w:tr>
      <w:tr w:rsidR="00A32CEE" w:rsidRPr="00A32CEE" w14:paraId="75A8C21D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F2137B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bookmarkStart w:id="100" w:name="_Toc136159603"/>
            <w:bookmarkStart w:id="101" w:name="_Toc136159631"/>
            <w:bookmarkStart w:id="102" w:name="_Toc136159830"/>
            <w:bookmarkEnd w:id="98"/>
            <w:bookmarkEnd w:id="99"/>
            <w:r w:rsidRPr="00A32CEE">
              <w:rPr>
                <w:sz w:val="18"/>
                <w:szCs w:val="18"/>
                <w:lang w:eastAsia="ru-RU"/>
              </w:rPr>
              <w:t>Профессиональная, научная и техническая деятельность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E2354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207817,1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234F6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332438,3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9A4A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182320,4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EF8D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293706,9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3CCC9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97,9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815BB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97,9</w:t>
            </w:r>
          </w:p>
        </w:tc>
      </w:tr>
      <w:tr w:rsidR="00A32CEE" w:rsidRPr="00A32CEE" w14:paraId="3651BFFC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2BC0AE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Административная</w:t>
            </w:r>
          </w:p>
          <w:p w14:paraId="378BADA6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и вспомогательная </w:t>
            </w:r>
          </w:p>
          <w:p w14:paraId="04919C5D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8543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181349,5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3467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223863,0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238C4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135821,5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C8CD4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204601,9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787FC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98,4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C9C9D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98,4</w:t>
            </w:r>
          </w:p>
        </w:tc>
      </w:tr>
      <w:tr w:rsidR="00A32CEE" w:rsidRPr="00A32CEE" w14:paraId="62FAD4D4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3EEFE6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Образование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86441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244035,9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EEF1C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240476,8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BF68B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241864,8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22131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233054,3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426F6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84,7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B8C8C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82,9</w:t>
            </w:r>
          </w:p>
        </w:tc>
      </w:tr>
      <w:tr w:rsidR="00A32CEE" w:rsidRPr="00A32CEE" w14:paraId="6A60435E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C3A9BF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Здравоохранение и социальное </w:t>
            </w:r>
            <w:proofErr w:type="gramStart"/>
            <w:r w:rsidRPr="00A32CEE">
              <w:rPr>
                <w:sz w:val="18"/>
                <w:szCs w:val="18"/>
                <w:lang w:eastAsia="ru-RU"/>
              </w:rPr>
              <w:t>обслуживание  населения</w:t>
            </w:r>
            <w:proofErr w:type="gramEnd"/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53F15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193262,9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5E27C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377762,4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28548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192331,2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3FC67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343388,7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AC992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156,1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BEDD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142,6</w:t>
            </w:r>
          </w:p>
        </w:tc>
      </w:tr>
      <w:tr w:rsidR="00A32CEE" w:rsidRPr="00A32CEE" w14:paraId="59003731" w14:textId="77777777" w:rsidTr="00B930EC">
        <w:trPr>
          <w:gridAfter w:val="1"/>
          <w:wAfter w:w="8" w:type="pct"/>
          <w:trHeight w:val="113"/>
        </w:trPr>
        <w:tc>
          <w:tcPr>
            <w:tcW w:w="1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056D6E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Искусство, развлечения</w:t>
            </w:r>
          </w:p>
          <w:p w14:paraId="0D43C73E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и отдых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3F446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40353,7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30FE9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62415,6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A2A29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14172,0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456C1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56233,6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51001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98,2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7CE8E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100,0</w:t>
            </w:r>
          </w:p>
        </w:tc>
      </w:tr>
      <w:tr w:rsidR="00A32CEE" w:rsidRPr="00A32CEE" w14:paraId="4854BDBF" w14:textId="77777777" w:rsidTr="00B930EC">
        <w:trPr>
          <w:gridAfter w:val="1"/>
          <w:wAfter w:w="8" w:type="pct"/>
          <w:trHeight w:val="17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24763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Прочая обслуживающая </w:t>
            </w:r>
          </w:p>
          <w:p w14:paraId="07899316" w14:textId="77777777" w:rsidR="00A32CEE" w:rsidRPr="00A32CEE" w:rsidRDefault="00A32CEE" w:rsidP="00A32CEE">
            <w:pPr>
              <w:ind w:hanging="28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C58A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483787,0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2F30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468049,3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37D3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322092,5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56B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431385,6</w:t>
            </w:r>
          </w:p>
        </w:tc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652A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89,6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D453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A32CEE">
              <w:rPr>
                <w:sz w:val="18"/>
                <w:szCs w:val="18"/>
                <w:lang w:val="ky-KG" w:eastAsia="ru-RU"/>
              </w:rPr>
              <w:t>89,6</w:t>
            </w:r>
          </w:p>
        </w:tc>
      </w:tr>
    </w:tbl>
    <w:p w14:paraId="76002AC4" w14:textId="77777777" w:rsidR="00A32CEE" w:rsidRPr="00A32CEE" w:rsidRDefault="00A32CEE" w:rsidP="00A32CEE">
      <w:pPr>
        <w:keepNext/>
        <w:ind w:left="240" w:right="195"/>
        <w:outlineLvl w:val="2"/>
        <w:rPr>
          <w:b/>
          <w:bCs/>
          <w:sz w:val="26"/>
          <w:szCs w:val="26"/>
          <w:lang w:eastAsia="ru-RU"/>
        </w:rPr>
      </w:pPr>
    </w:p>
    <w:p w14:paraId="7F758DFF" w14:textId="77777777" w:rsidR="00A32CEE" w:rsidRPr="00A32CEE" w:rsidRDefault="00A32CEE" w:rsidP="00A32CEE">
      <w:pPr>
        <w:keepNext/>
        <w:ind w:left="240" w:right="195"/>
        <w:outlineLvl w:val="2"/>
        <w:rPr>
          <w:b/>
          <w:bCs/>
          <w:sz w:val="26"/>
          <w:szCs w:val="26"/>
          <w:lang w:val="ky-KG" w:eastAsia="ru-RU"/>
        </w:rPr>
      </w:pPr>
      <w:r w:rsidRPr="00A32CEE">
        <w:rPr>
          <w:b/>
          <w:bCs/>
          <w:sz w:val="26"/>
          <w:szCs w:val="26"/>
          <w:lang w:eastAsia="ru-RU"/>
        </w:rPr>
        <w:t xml:space="preserve"> </w:t>
      </w:r>
    </w:p>
    <w:p w14:paraId="5BD565F2" w14:textId="77777777" w:rsidR="00A32CEE" w:rsidRPr="00A32CEE" w:rsidRDefault="00A32CEE" w:rsidP="00A32CEE">
      <w:pPr>
        <w:keepNext/>
        <w:ind w:left="240" w:right="195"/>
        <w:outlineLvl w:val="2"/>
        <w:rPr>
          <w:b/>
          <w:bCs/>
          <w:sz w:val="26"/>
          <w:szCs w:val="26"/>
          <w:lang w:eastAsia="ru-RU"/>
        </w:rPr>
      </w:pPr>
      <w:r w:rsidRPr="00A32CEE">
        <w:rPr>
          <w:b/>
          <w:bCs/>
          <w:sz w:val="26"/>
          <w:szCs w:val="26"/>
          <w:lang w:eastAsia="ru-RU"/>
        </w:rPr>
        <w:t>Заработная плата и рынок труда.</w:t>
      </w:r>
    </w:p>
    <w:p w14:paraId="24B4EDED" w14:textId="77777777" w:rsidR="00A32CEE" w:rsidRPr="00A32CEE" w:rsidRDefault="00A32CEE" w:rsidP="00A32CEE">
      <w:pPr>
        <w:ind w:left="240" w:right="195" w:firstLine="567"/>
        <w:jc w:val="both"/>
        <w:rPr>
          <w:color w:val="000000"/>
          <w:sz w:val="10"/>
          <w:szCs w:val="10"/>
          <w:lang w:eastAsia="ru-RU"/>
        </w:rPr>
      </w:pPr>
    </w:p>
    <w:p w14:paraId="4C185DFC" w14:textId="77777777" w:rsidR="00A32CEE" w:rsidRPr="00A32CEE" w:rsidRDefault="00A32CEE" w:rsidP="00A32CEE">
      <w:pPr>
        <w:ind w:left="240" w:right="195" w:firstLine="567"/>
        <w:jc w:val="both"/>
        <w:rPr>
          <w:color w:val="000000"/>
          <w:sz w:val="10"/>
          <w:szCs w:val="10"/>
          <w:lang w:eastAsia="ru-RU"/>
        </w:rPr>
      </w:pPr>
    </w:p>
    <w:p w14:paraId="5DDA71EC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bookmarkStart w:id="103" w:name="_Toc222031987"/>
      <w:bookmarkStart w:id="104" w:name="_Toc253491103"/>
      <w:bookmarkStart w:id="105" w:name="_Toc298311054"/>
      <w:bookmarkStart w:id="106" w:name="_Toc298311432"/>
      <w:bookmarkEnd w:id="100"/>
      <w:bookmarkEnd w:id="101"/>
      <w:bookmarkEnd w:id="102"/>
      <w:r w:rsidRPr="00A32CEE">
        <w:rPr>
          <w:sz w:val="22"/>
          <w:szCs w:val="22"/>
          <w:lang w:eastAsia="ru-RU"/>
        </w:rPr>
        <w:t>Номинальная средняя заработная плата одного работника по области (без учета предприятий малого бизнеса) за январь-апрель 2026 года составила 54052 сомов (</w:t>
      </w:r>
      <w:r w:rsidRPr="00A32CEE">
        <w:rPr>
          <w:i/>
          <w:sz w:val="22"/>
          <w:szCs w:val="22"/>
          <w:lang w:eastAsia="ru-RU"/>
        </w:rPr>
        <w:t>без предприятий «Кумтора» 37614 сом</w:t>
      </w:r>
      <w:r w:rsidRPr="00A32CEE">
        <w:rPr>
          <w:sz w:val="22"/>
          <w:szCs w:val="22"/>
          <w:lang w:eastAsia="ru-RU"/>
        </w:rPr>
        <w:t xml:space="preserve">) и по сравнению с соответствующим периодом прошлого года увеличилась на 13,7 процента. </w:t>
      </w:r>
    </w:p>
    <w:p w14:paraId="205161B9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Исходя из официального курса валют, установленного Национальным банком Кыргызской Республики, средняя заработная плата за январь-апрель 2026 года составила 618,1 доллара США. </w:t>
      </w:r>
    </w:p>
    <w:p w14:paraId="6D1EBAC4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Среднемесячная заработная плата за январь-апрель месяц текущего года по </w:t>
      </w:r>
      <w:proofErr w:type="spellStart"/>
      <w:r w:rsidRPr="00A32CEE">
        <w:rPr>
          <w:sz w:val="22"/>
          <w:szCs w:val="22"/>
          <w:lang w:eastAsia="ru-RU"/>
        </w:rPr>
        <w:t>г.Каракол</w:t>
      </w:r>
      <w:proofErr w:type="spellEnd"/>
      <w:r w:rsidRPr="00A32CEE">
        <w:rPr>
          <w:sz w:val="22"/>
          <w:szCs w:val="22"/>
          <w:lang w:eastAsia="ru-RU"/>
        </w:rPr>
        <w:t xml:space="preserve"> составила – 39451 сомов, </w:t>
      </w:r>
      <w:proofErr w:type="spellStart"/>
      <w:r w:rsidRPr="00A32CEE">
        <w:rPr>
          <w:sz w:val="22"/>
          <w:szCs w:val="22"/>
          <w:lang w:eastAsia="ru-RU"/>
        </w:rPr>
        <w:t>г.Балыкчы</w:t>
      </w:r>
      <w:proofErr w:type="spellEnd"/>
      <w:r w:rsidRPr="00A32CEE">
        <w:rPr>
          <w:sz w:val="22"/>
          <w:szCs w:val="22"/>
          <w:lang w:eastAsia="ru-RU"/>
        </w:rPr>
        <w:t xml:space="preserve"> – 43647 в Иссык-Кульском районе – 38962 в т.ч. </w:t>
      </w:r>
      <w:proofErr w:type="spellStart"/>
      <w:r w:rsidRPr="00A32CEE">
        <w:rPr>
          <w:sz w:val="22"/>
          <w:szCs w:val="22"/>
          <w:lang w:eastAsia="ru-RU"/>
        </w:rPr>
        <w:t>г.Чолпон-Ата</w:t>
      </w:r>
      <w:proofErr w:type="spellEnd"/>
      <w:r w:rsidRPr="00A32CEE">
        <w:rPr>
          <w:sz w:val="22"/>
          <w:szCs w:val="22"/>
          <w:lang w:eastAsia="ru-RU"/>
        </w:rPr>
        <w:t xml:space="preserve"> – 42114 сомов, в </w:t>
      </w:r>
      <w:proofErr w:type="spellStart"/>
      <w:r w:rsidRPr="00A32CEE">
        <w:rPr>
          <w:sz w:val="22"/>
          <w:szCs w:val="22"/>
          <w:lang w:eastAsia="ru-RU"/>
        </w:rPr>
        <w:t>Джети</w:t>
      </w:r>
      <w:proofErr w:type="spellEnd"/>
      <w:r w:rsidRPr="00A32CEE">
        <w:rPr>
          <w:sz w:val="22"/>
          <w:szCs w:val="22"/>
          <w:lang w:eastAsia="ru-RU"/>
        </w:rPr>
        <w:t>-Огузском районе – 113075 сомов (без «Кумтора» 37614</w:t>
      </w:r>
      <w:r w:rsidRPr="00A32CEE">
        <w:rPr>
          <w:color w:val="FF0000"/>
          <w:sz w:val="22"/>
          <w:szCs w:val="22"/>
          <w:lang w:eastAsia="ru-RU"/>
        </w:rPr>
        <w:t xml:space="preserve"> </w:t>
      </w:r>
      <w:r w:rsidRPr="00A32CEE">
        <w:rPr>
          <w:sz w:val="22"/>
          <w:szCs w:val="22"/>
          <w:lang w:eastAsia="ru-RU"/>
        </w:rPr>
        <w:t xml:space="preserve">сом), в  </w:t>
      </w:r>
      <w:proofErr w:type="spellStart"/>
      <w:r w:rsidRPr="00A32CEE">
        <w:rPr>
          <w:sz w:val="22"/>
          <w:szCs w:val="22"/>
          <w:lang w:eastAsia="ru-RU"/>
        </w:rPr>
        <w:t>Тюпском</w:t>
      </w:r>
      <w:proofErr w:type="spellEnd"/>
      <w:r w:rsidRPr="00A32CEE">
        <w:rPr>
          <w:sz w:val="22"/>
          <w:szCs w:val="22"/>
          <w:lang w:eastAsia="ru-RU"/>
        </w:rPr>
        <w:t xml:space="preserve"> – 30459, в </w:t>
      </w:r>
      <w:proofErr w:type="spellStart"/>
      <w:r w:rsidRPr="00A32CEE">
        <w:rPr>
          <w:sz w:val="22"/>
          <w:szCs w:val="22"/>
          <w:lang w:eastAsia="ru-RU"/>
        </w:rPr>
        <w:t>Тонском</w:t>
      </w:r>
      <w:proofErr w:type="spellEnd"/>
      <w:r w:rsidRPr="00A32CEE">
        <w:rPr>
          <w:sz w:val="22"/>
          <w:szCs w:val="22"/>
          <w:lang w:eastAsia="ru-RU"/>
        </w:rPr>
        <w:t xml:space="preserve"> – 38670 и в Ак-</w:t>
      </w:r>
      <w:proofErr w:type="spellStart"/>
      <w:r w:rsidRPr="00A32CEE">
        <w:rPr>
          <w:sz w:val="22"/>
          <w:szCs w:val="22"/>
          <w:lang w:eastAsia="ru-RU"/>
        </w:rPr>
        <w:t>Сууйском</w:t>
      </w:r>
      <w:proofErr w:type="spellEnd"/>
      <w:r w:rsidRPr="00A32CEE">
        <w:rPr>
          <w:sz w:val="22"/>
          <w:szCs w:val="22"/>
          <w:lang w:eastAsia="ru-RU"/>
        </w:rPr>
        <w:t xml:space="preserve"> районе – 37614 сомов.</w:t>
      </w:r>
    </w:p>
    <w:p w14:paraId="4EEFD2C2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На 1 мая 2026 года в целом по области сумма задолженности по выплате заработной платы составила 1780,8 тыс. </w:t>
      </w:r>
      <w:proofErr w:type="gramStart"/>
      <w:r w:rsidRPr="00A32CEE">
        <w:rPr>
          <w:sz w:val="22"/>
          <w:szCs w:val="22"/>
          <w:lang w:eastAsia="ru-RU"/>
        </w:rPr>
        <w:t>сомов</w:t>
      </w:r>
      <w:proofErr w:type="gramEnd"/>
      <w:r w:rsidRPr="00A32CEE">
        <w:rPr>
          <w:sz w:val="22"/>
          <w:szCs w:val="22"/>
          <w:lang w:eastAsia="ru-RU"/>
        </w:rPr>
        <w:t xml:space="preserve"> и эта вся сумма относится к Иссык-Кульскому району.</w:t>
      </w:r>
    </w:p>
    <w:p w14:paraId="6175497F" w14:textId="77777777" w:rsidR="00A32CEE" w:rsidRPr="00A32CEE" w:rsidRDefault="00A32CEE" w:rsidP="00A32CEE">
      <w:pPr>
        <w:tabs>
          <w:tab w:val="left" w:pos="9072"/>
        </w:tabs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A32CEE">
        <w:rPr>
          <w:sz w:val="22"/>
          <w:szCs w:val="22"/>
          <w:lang w:eastAsia="ru-RU"/>
        </w:rPr>
        <w:t xml:space="preserve">По данным органа </w:t>
      </w:r>
      <w:proofErr w:type="spellStart"/>
      <w:r w:rsidRPr="00A32CEE">
        <w:rPr>
          <w:sz w:val="22"/>
          <w:szCs w:val="22"/>
          <w:lang w:eastAsia="ru-RU"/>
        </w:rPr>
        <w:t>Каракольского</w:t>
      </w:r>
      <w:proofErr w:type="spellEnd"/>
      <w:r w:rsidRPr="00A32CEE">
        <w:rPr>
          <w:sz w:val="22"/>
          <w:szCs w:val="22"/>
          <w:lang w:eastAsia="ru-RU"/>
        </w:rPr>
        <w:t xml:space="preserve"> городского управления труда, социального развития и миграции в январе-мае 2026- года численность незанятого, трудоспособного населения состоящего на учете в государственной службе занятости составила 3116 человек. Официальный статус безработного имели 2101 человек, из которых 9 человек получали пособие по безработице.</w:t>
      </w:r>
    </w:p>
    <w:p w14:paraId="2A7DE00E" w14:textId="77777777" w:rsidR="00C470DA" w:rsidRDefault="00A32CEE" w:rsidP="00C57853">
      <w:pPr>
        <w:pageBreakBefore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lastRenderedPageBreak/>
        <w:t>Таблица 11:</w:t>
      </w:r>
      <w:r w:rsidRPr="00A32CEE">
        <w:rPr>
          <w:b/>
          <w:sz w:val="22"/>
          <w:szCs w:val="22"/>
          <w:lang w:eastAsia="ru-RU"/>
        </w:rPr>
        <w:tab/>
        <w:t>Среднемесячная заработная плата работников</w:t>
      </w:r>
      <w:bookmarkStart w:id="107" w:name="_Toc136159604"/>
      <w:bookmarkStart w:id="108" w:name="_Toc136159632"/>
      <w:bookmarkStart w:id="109" w:name="_Toc136159831"/>
      <w:r w:rsidRPr="00A32CEE">
        <w:rPr>
          <w:b/>
          <w:sz w:val="22"/>
          <w:szCs w:val="22"/>
          <w:lang w:eastAsia="ru-RU"/>
        </w:rPr>
        <w:t xml:space="preserve"> по видам</w:t>
      </w:r>
      <w:r w:rsidR="00C470DA">
        <w:rPr>
          <w:b/>
          <w:sz w:val="22"/>
          <w:szCs w:val="22"/>
          <w:lang w:eastAsia="ru-RU"/>
        </w:rPr>
        <w:t xml:space="preserve"> </w:t>
      </w:r>
      <w:r w:rsidRPr="00A32CEE">
        <w:rPr>
          <w:b/>
          <w:sz w:val="22"/>
          <w:szCs w:val="22"/>
          <w:lang w:eastAsia="ru-RU"/>
        </w:rPr>
        <w:t xml:space="preserve">экономической </w:t>
      </w:r>
    </w:p>
    <w:p w14:paraId="2CF9C72B" w14:textId="7683FD94" w:rsidR="00A32CEE" w:rsidRPr="00A32CEE" w:rsidRDefault="00C470DA" w:rsidP="00A32CEE">
      <w:pPr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                           </w:t>
      </w:r>
      <w:r w:rsidR="00A32CEE" w:rsidRPr="00A32CEE">
        <w:rPr>
          <w:b/>
          <w:sz w:val="22"/>
          <w:szCs w:val="22"/>
          <w:lang w:eastAsia="ru-RU"/>
        </w:rPr>
        <w:t>деятельности</w:t>
      </w:r>
      <w:bookmarkEnd w:id="107"/>
      <w:bookmarkEnd w:id="108"/>
      <w:bookmarkEnd w:id="109"/>
    </w:p>
    <w:p w14:paraId="055A7C2A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sz w:val="24"/>
          <w:szCs w:val="24"/>
          <w:lang w:eastAsia="ru-RU"/>
        </w:rPr>
        <w:tab/>
      </w:r>
      <w:r w:rsidRPr="00A32CEE">
        <w:rPr>
          <w:sz w:val="24"/>
          <w:szCs w:val="24"/>
          <w:lang w:eastAsia="ru-RU"/>
        </w:rPr>
        <w:tab/>
      </w:r>
      <w:r w:rsidRPr="00A32CEE">
        <w:rPr>
          <w:i/>
          <w:iCs/>
          <w:sz w:val="18"/>
          <w:szCs w:val="18"/>
          <w:lang w:eastAsia="ru-RU"/>
        </w:rPr>
        <w:t>(сомов)</w:t>
      </w:r>
    </w:p>
    <w:p w14:paraId="7B5A0BEE" w14:textId="77777777" w:rsidR="00A32CEE" w:rsidRPr="00A32CEE" w:rsidRDefault="00A32CEE" w:rsidP="00A32CEE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1391"/>
        <w:gridCol w:w="1391"/>
        <w:gridCol w:w="1388"/>
      </w:tblGrid>
      <w:tr w:rsidR="00A32CEE" w:rsidRPr="00A32CEE" w14:paraId="2B42FFDE" w14:textId="77777777" w:rsidTr="007D52F5">
        <w:trPr>
          <w:cantSplit/>
          <w:trHeight w:val="472"/>
        </w:trPr>
        <w:tc>
          <w:tcPr>
            <w:tcW w:w="2709" w:type="pct"/>
            <w:vMerge w:val="restart"/>
          </w:tcPr>
          <w:p w14:paraId="48889DE6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Align w:val="center"/>
          </w:tcPr>
          <w:p w14:paraId="3C1E64E2" w14:textId="77777777" w:rsidR="00A32CEE" w:rsidRPr="00A32CEE" w:rsidRDefault="00A32CEE" w:rsidP="00A32CEE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26" w:type="pct"/>
            <w:gridSpan w:val="2"/>
            <w:vAlign w:val="center"/>
          </w:tcPr>
          <w:p w14:paraId="75111441" w14:textId="77777777" w:rsidR="00A32CEE" w:rsidRPr="00A32CEE" w:rsidRDefault="00A32CEE" w:rsidP="00A32CEE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19064260" w14:textId="77777777" w:rsidTr="007D52F5">
        <w:trPr>
          <w:cantSplit/>
          <w:trHeight w:val="446"/>
        </w:trPr>
        <w:tc>
          <w:tcPr>
            <w:tcW w:w="2709" w:type="pct"/>
            <w:vMerge/>
          </w:tcPr>
          <w:p w14:paraId="445EC40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Align w:val="center"/>
          </w:tcPr>
          <w:p w14:paraId="029365B0" w14:textId="77777777" w:rsidR="00A32CEE" w:rsidRPr="00A32CEE" w:rsidRDefault="00A32CEE" w:rsidP="00A32CEE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январь-апрель</w:t>
            </w:r>
          </w:p>
        </w:tc>
        <w:tc>
          <w:tcPr>
            <w:tcW w:w="764" w:type="pct"/>
            <w:vAlign w:val="center"/>
          </w:tcPr>
          <w:p w14:paraId="6BB0D14C" w14:textId="77777777" w:rsidR="00A32CEE" w:rsidRPr="00A32CEE" w:rsidRDefault="00A32CEE" w:rsidP="00A32CEE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762" w:type="pct"/>
            <w:vAlign w:val="center"/>
          </w:tcPr>
          <w:p w14:paraId="795A51EF" w14:textId="77777777" w:rsidR="00A32CEE" w:rsidRPr="00A32CEE" w:rsidRDefault="00A32CEE" w:rsidP="00A32CEE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январь-апрель</w:t>
            </w:r>
          </w:p>
        </w:tc>
      </w:tr>
      <w:tr w:rsidR="00A32CEE" w:rsidRPr="00A32CEE" w14:paraId="7B41654C" w14:textId="77777777" w:rsidTr="007D52F5">
        <w:trPr>
          <w:cantSplit/>
          <w:trHeight w:val="284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2D1CCB" w14:textId="77777777" w:rsidR="00A32CEE" w:rsidRPr="00A32CEE" w:rsidRDefault="00A32CEE" w:rsidP="00A32CEE">
            <w:pPr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B648E5" w14:textId="77777777" w:rsidR="00A32CEE" w:rsidRPr="00A32CEE" w:rsidRDefault="00A32CEE" w:rsidP="00A32CE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b/>
                <w:szCs w:val="24"/>
                <w:lang w:eastAsia="ru-RU"/>
              </w:rPr>
              <w:t>45709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177F63" w14:textId="77777777" w:rsidR="00A32CEE" w:rsidRPr="00A32CEE" w:rsidRDefault="00A32CEE" w:rsidP="00A32CE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b/>
                <w:szCs w:val="24"/>
                <w:lang w:eastAsia="ru-RU"/>
              </w:rPr>
              <w:t>50991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7EDF19" w14:textId="77777777" w:rsidR="00A32CEE" w:rsidRPr="00A32CEE" w:rsidRDefault="00A32CEE" w:rsidP="00A32CE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b/>
                <w:szCs w:val="24"/>
                <w:lang w:eastAsia="ru-RU"/>
              </w:rPr>
              <w:t>54052</w:t>
            </w:r>
          </w:p>
        </w:tc>
      </w:tr>
      <w:tr w:rsidR="00A32CEE" w:rsidRPr="00A32CEE" w14:paraId="620866DD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D7FCB0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  Без предприятий Кумтора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05B67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29212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36CF5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34699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BD5F94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37614</w:t>
            </w:r>
          </w:p>
        </w:tc>
      </w:tr>
      <w:tr w:rsidR="00A32CEE" w:rsidRPr="00A32CEE" w14:paraId="0EDD7022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5F0BAA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Сельское хозяйство, лесное </w:t>
            </w:r>
            <w:proofErr w:type="gramStart"/>
            <w:r w:rsidRPr="00A32CEE">
              <w:rPr>
                <w:sz w:val="18"/>
                <w:szCs w:val="18"/>
                <w:lang w:eastAsia="ru-RU"/>
              </w:rPr>
              <w:t>хозяйство  и</w:t>
            </w:r>
            <w:proofErr w:type="gramEnd"/>
            <w:r w:rsidRPr="00A32CEE">
              <w:rPr>
                <w:sz w:val="18"/>
                <w:szCs w:val="18"/>
                <w:lang w:eastAsia="ru-RU"/>
              </w:rPr>
              <w:t xml:space="preserve"> рыболовство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4F81B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31626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3097E8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41419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0893A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40845</w:t>
            </w:r>
          </w:p>
        </w:tc>
      </w:tr>
      <w:tr w:rsidR="00A32CEE" w:rsidRPr="00A32CEE" w14:paraId="3C106D7B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2377B4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Добыча полезных ископаемых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B42CC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46623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278A57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52072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F30B97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51518</w:t>
            </w:r>
          </w:p>
        </w:tc>
      </w:tr>
      <w:tr w:rsidR="00A32CEE" w:rsidRPr="00A32CEE" w14:paraId="61DABD0B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44E86A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Обрабатывающие производства (обрабатывающая промышленность)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951774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175637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19B0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184765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9525D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187160</w:t>
            </w:r>
          </w:p>
        </w:tc>
      </w:tr>
      <w:tr w:rsidR="00A32CEE" w:rsidRPr="00A32CEE" w14:paraId="2CE77EEB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933174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    Без предприятий Кумтора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CFC8A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42357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D12C5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49887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9E3F1A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49680</w:t>
            </w:r>
          </w:p>
        </w:tc>
      </w:tr>
      <w:tr w:rsidR="00A32CEE" w:rsidRPr="00A32CEE" w14:paraId="650D72BF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FCD93C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Обеспечение (снабжение) электроэнергией, газом, паром и кондиционированным воздухом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26A0CC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36717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F38F5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55103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CE152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56974</w:t>
            </w:r>
          </w:p>
        </w:tc>
      </w:tr>
      <w:tr w:rsidR="00A32CEE" w:rsidRPr="00A32CEE" w14:paraId="6A5EEAD3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F7E878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Водоснабжение, очистка, обработка </w:t>
            </w:r>
            <w:proofErr w:type="gramStart"/>
            <w:r w:rsidRPr="00A32CEE">
              <w:rPr>
                <w:sz w:val="18"/>
                <w:szCs w:val="18"/>
                <w:lang w:eastAsia="ru-RU"/>
              </w:rPr>
              <w:t>отходов  и</w:t>
            </w:r>
            <w:proofErr w:type="gramEnd"/>
            <w:r w:rsidRPr="00A32CEE">
              <w:rPr>
                <w:sz w:val="18"/>
                <w:szCs w:val="18"/>
                <w:lang w:eastAsia="ru-RU"/>
              </w:rPr>
              <w:t xml:space="preserve"> получение вторичного сырья 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9E30B0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23535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BEBBC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25296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35EA00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25489</w:t>
            </w:r>
          </w:p>
        </w:tc>
      </w:tr>
      <w:tr w:rsidR="00A32CEE" w:rsidRPr="00A32CEE" w14:paraId="1A467BB5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637EFC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Строительство 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0B7DB0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32213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E1913E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56391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8DDC3A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58375</w:t>
            </w:r>
          </w:p>
        </w:tc>
      </w:tr>
      <w:tr w:rsidR="00A32CEE" w:rsidRPr="00A32CEE" w14:paraId="04D9E0BA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04920B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Оптовая и розничная торговля, ремонт автомобилей и мотоциклов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6367D1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24597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92A321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32701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88F98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34301</w:t>
            </w:r>
          </w:p>
        </w:tc>
      </w:tr>
      <w:tr w:rsidR="00A32CEE" w:rsidRPr="00A32CEE" w14:paraId="7C977BCB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EFEE3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Транспортная деятельность и хранение грузов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D5109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27643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EA980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31767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6DADE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31885</w:t>
            </w:r>
          </w:p>
        </w:tc>
      </w:tr>
      <w:tr w:rsidR="00A32CEE" w:rsidRPr="00A32CEE" w14:paraId="47537C39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751268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Деятельность гостиниц и ресторанов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4FFCC4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26319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A0D501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30201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84D20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29929</w:t>
            </w:r>
          </w:p>
        </w:tc>
      </w:tr>
      <w:tr w:rsidR="00A32CEE" w:rsidRPr="00A32CEE" w14:paraId="7B799CED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D16801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Информация и связь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8FCB4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28565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61F4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32755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A1738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35387</w:t>
            </w:r>
          </w:p>
        </w:tc>
      </w:tr>
      <w:tr w:rsidR="00A32CEE" w:rsidRPr="00A32CEE" w14:paraId="2A585AD7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862B49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Финансовое посредничество и страхование 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37344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50687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DE9BA8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60118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65785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62870</w:t>
            </w:r>
          </w:p>
        </w:tc>
      </w:tr>
      <w:tr w:rsidR="00A32CEE" w:rsidRPr="00A32CEE" w14:paraId="22DA1E6C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A1B590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Операции с недвижимым имуществом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F056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15384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FA4D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18648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4F86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19009</w:t>
            </w:r>
          </w:p>
        </w:tc>
      </w:tr>
      <w:tr w:rsidR="00A32CEE" w:rsidRPr="00A32CEE" w14:paraId="197F5690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CDE602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Профессиональная, научная и </w:t>
            </w:r>
            <w:proofErr w:type="gramStart"/>
            <w:r w:rsidRPr="00A32CEE">
              <w:rPr>
                <w:sz w:val="18"/>
                <w:szCs w:val="18"/>
                <w:lang w:eastAsia="ru-RU"/>
              </w:rPr>
              <w:t>техническая  деятельность</w:t>
            </w:r>
            <w:proofErr w:type="gramEnd"/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FDAD3A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36384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EB3D05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52507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90D670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54602</w:t>
            </w:r>
          </w:p>
        </w:tc>
      </w:tr>
      <w:tr w:rsidR="00A32CEE" w:rsidRPr="00A32CEE" w14:paraId="48CCB36E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89DEA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Административная и </w:t>
            </w:r>
            <w:proofErr w:type="gramStart"/>
            <w:r w:rsidRPr="00A32CEE">
              <w:rPr>
                <w:sz w:val="18"/>
                <w:szCs w:val="18"/>
                <w:lang w:eastAsia="ru-RU"/>
              </w:rPr>
              <w:t>вспомогательная  деятельность</w:t>
            </w:r>
            <w:proofErr w:type="gramEnd"/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3EFE6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43254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B2EB4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51810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F889D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50871</w:t>
            </w:r>
          </w:p>
        </w:tc>
      </w:tr>
      <w:tr w:rsidR="00A32CEE" w:rsidRPr="00A32CEE" w14:paraId="1C433349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0C50E2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87EAB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44320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43FE4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54439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7F433C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55765</w:t>
            </w:r>
          </w:p>
        </w:tc>
      </w:tr>
      <w:tr w:rsidR="00A32CEE" w:rsidRPr="00A32CEE" w14:paraId="7C5C0A1A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132CDE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D2713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23265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0E95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24423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C51FA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29174</w:t>
            </w:r>
          </w:p>
        </w:tc>
      </w:tr>
      <w:tr w:rsidR="00A32CEE" w:rsidRPr="00A32CEE" w14:paraId="5F4078A1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FC8FBD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Здравоохранение и социальное </w:t>
            </w:r>
            <w:proofErr w:type="gramStart"/>
            <w:r w:rsidRPr="00A32CEE">
              <w:rPr>
                <w:sz w:val="18"/>
                <w:szCs w:val="18"/>
                <w:lang w:eastAsia="ru-RU"/>
              </w:rPr>
              <w:t>обслуживание  населения</w:t>
            </w:r>
            <w:proofErr w:type="gramEnd"/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232F17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25669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D2285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29362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62B181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32636</w:t>
            </w:r>
          </w:p>
        </w:tc>
      </w:tr>
      <w:tr w:rsidR="00A32CEE" w:rsidRPr="00A32CEE" w14:paraId="16DDF3A2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609F5D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Искусство, развлечения и отдых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E9BA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17211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376DC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20606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7C3A85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22552</w:t>
            </w:r>
          </w:p>
        </w:tc>
      </w:tr>
      <w:tr w:rsidR="00A32CEE" w:rsidRPr="00A32CEE" w14:paraId="1295FF99" w14:textId="77777777" w:rsidTr="007D52F5">
        <w:trPr>
          <w:cantSplit/>
          <w:trHeight w:val="284"/>
        </w:trPr>
        <w:tc>
          <w:tcPr>
            <w:tcW w:w="2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8564E" w14:textId="77777777" w:rsidR="00A32CEE" w:rsidRPr="00A32CEE" w:rsidRDefault="00A32CEE" w:rsidP="00A32CEE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Прочая обслуживающая деятельность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3E0F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11207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AAD37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9986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3DB03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ascii="Times New Roman Krg" w:hAnsi="Times New Roman Krg"/>
                <w:szCs w:val="24"/>
                <w:lang w:eastAsia="ru-RU"/>
              </w:rPr>
              <w:t>10675</w:t>
            </w:r>
          </w:p>
        </w:tc>
      </w:tr>
    </w:tbl>
    <w:p w14:paraId="1F7B4DA7" w14:textId="77777777" w:rsidR="00A32CEE" w:rsidRPr="00A32CEE" w:rsidRDefault="00A32CEE" w:rsidP="00A32CEE">
      <w:pPr>
        <w:rPr>
          <w:sz w:val="16"/>
          <w:szCs w:val="16"/>
          <w:lang w:eastAsia="ru-RU"/>
        </w:rPr>
      </w:pPr>
      <w:r w:rsidRPr="00A32CEE">
        <w:rPr>
          <w:sz w:val="16"/>
          <w:szCs w:val="16"/>
          <w:vertAlign w:val="superscript"/>
          <w:lang w:eastAsia="ru-RU"/>
        </w:rPr>
        <w:t>1</w:t>
      </w:r>
      <w:r w:rsidRPr="00A32CEE">
        <w:rPr>
          <w:sz w:val="16"/>
          <w:szCs w:val="16"/>
          <w:lang w:eastAsia="ru-RU"/>
        </w:rPr>
        <w:t>Без учета малых предприятий.</w:t>
      </w:r>
    </w:p>
    <w:p w14:paraId="6F63D9CA" w14:textId="77777777" w:rsidR="00A32CEE" w:rsidRPr="00A32CEE" w:rsidRDefault="00A32CEE" w:rsidP="00A32CEE">
      <w:pPr>
        <w:jc w:val="center"/>
        <w:rPr>
          <w:sz w:val="10"/>
          <w:szCs w:val="24"/>
          <w:lang w:eastAsia="ru-RU"/>
        </w:rPr>
      </w:pPr>
    </w:p>
    <w:p w14:paraId="64A71FFA" w14:textId="77777777" w:rsidR="00A32CEE" w:rsidRPr="00A32CEE" w:rsidRDefault="00A32CEE" w:rsidP="00A32CEE">
      <w:pPr>
        <w:keepNext/>
        <w:outlineLvl w:val="2"/>
        <w:rPr>
          <w:b/>
          <w:bCs/>
          <w:sz w:val="12"/>
          <w:szCs w:val="12"/>
          <w:lang w:eastAsia="ru-RU"/>
        </w:rPr>
      </w:pPr>
    </w:p>
    <w:p w14:paraId="7A82B4ED" w14:textId="77777777" w:rsidR="00A32CEE" w:rsidRPr="00A32CEE" w:rsidRDefault="00A32CEE" w:rsidP="00A32CEE">
      <w:pPr>
        <w:ind w:left="240" w:right="195" w:firstLine="567"/>
        <w:jc w:val="center"/>
        <w:rPr>
          <w:b/>
          <w:bCs/>
          <w:sz w:val="22"/>
          <w:szCs w:val="22"/>
          <w:lang w:eastAsia="ru-RU"/>
        </w:rPr>
      </w:pPr>
      <w:r w:rsidRPr="00A32CEE">
        <w:rPr>
          <w:b/>
          <w:bCs/>
          <w:sz w:val="22"/>
          <w:szCs w:val="22"/>
          <w:lang w:eastAsia="ru-RU"/>
        </w:rPr>
        <w:t xml:space="preserve">График </w:t>
      </w:r>
      <w:proofErr w:type="gramStart"/>
      <w:r w:rsidRPr="00A32CEE">
        <w:rPr>
          <w:b/>
          <w:bCs/>
          <w:sz w:val="22"/>
          <w:szCs w:val="22"/>
          <w:lang w:eastAsia="ru-RU"/>
        </w:rPr>
        <w:t>3:  Численность</w:t>
      </w:r>
      <w:proofErr w:type="gramEnd"/>
      <w:r w:rsidRPr="00A32CEE">
        <w:rPr>
          <w:b/>
          <w:bCs/>
          <w:sz w:val="22"/>
          <w:szCs w:val="22"/>
          <w:lang w:eastAsia="ru-RU"/>
        </w:rPr>
        <w:t xml:space="preserve"> безработных по районам </w:t>
      </w:r>
    </w:p>
    <w:p w14:paraId="0363D2A6" w14:textId="77777777" w:rsidR="00A32CEE" w:rsidRPr="00A32CEE" w:rsidRDefault="00A32CEE" w:rsidP="00A32CEE">
      <w:pPr>
        <w:ind w:left="240" w:right="195" w:firstLine="567"/>
        <w:jc w:val="center"/>
        <w:rPr>
          <w:i/>
          <w:iCs/>
          <w:sz w:val="22"/>
          <w:szCs w:val="22"/>
          <w:lang w:eastAsia="ru-RU"/>
        </w:rPr>
      </w:pPr>
      <w:r w:rsidRPr="00A32CEE">
        <w:rPr>
          <w:i/>
          <w:iCs/>
          <w:sz w:val="22"/>
          <w:szCs w:val="22"/>
          <w:lang w:eastAsia="ru-RU"/>
        </w:rPr>
        <w:t>по состоянию на 1 июня 2026 года.</w:t>
      </w:r>
    </w:p>
    <w:p w14:paraId="2794E92C" w14:textId="77777777" w:rsidR="00A32CEE" w:rsidRPr="00A32CEE" w:rsidRDefault="00A32CEE" w:rsidP="00A32CEE">
      <w:pPr>
        <w:ind w:left="240" w:right="195" w:firstLine="567"/>
        <w:jc w:val="center"/>
        <w:rPr>
          <w:i/>
          <w:iCs/>
          <w:sz w:val="22"/>
          <w:szCs w:val="22"/>
          <w:lang w:eastAsia="ru-RU"/>
        </w:rPr>
      </w:pPr>
    </w:p>
    <w:p w14:paraId="16C1FFAC" w14:textId="39A22F76" w:rsidR="00A32CEE" w:rsidRPr="00A32CEE" w:rsidRDefault="00A32CEE" w:rsidP="00A32CEE">
      <w:pPr>
        <w:rPr>
          <w:sz w:val="24"/>
          <w:szCs w:val="24"/>
          <w:lang w:eastAsia="ru-RU"/>
        </w:rPr>
      </w:pPr>
      <w:r w:rsidRPr="00A32CEE">
        <w:rPr>
          <w:b/>
          <w:bCs/>
          <w:noProof/>
          <w:sz w:val="24"/>
          <w:szCs w:val="24"/>
          <w:lang w:eastAsia="ru-RU"/>
        </w:rPr>
        <w:drawing>
          <wp:inline distT="0" distB="0" distL="0" distR="0" wp14:anchorId="733145FF" wp14:editId="2554E2DB">
            <wp:extent cx="5704764" cy="2493645"/>
            <wp:effectExtent l="0" t="0" r="0" b="1905"/>
            <wp:docPr id="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A816F55" w14:textId="77777777" w:rsidR="00A32CEE" w:rsidRPr="00A32CEE" w:rsidRDefault="00A32CEE" w:rsidP="00C57853">
      <w:pPr>
        <w:keepNext/>
        <w:pageBreakBefore/>
        <w:outlineLvl w:val="2"/>
        <w:rPr>
          <w:b/>
          <w:bCs/>
          <w:sz w:val="26"/>
          <w:szCs w:val="26"/>
          <w:lang w:eastAsia="ru-RU"/>
        </w:rPr>
      </w:pPr>
      <w:r w:rsidRPr="00A32CEE">
        <w:rPr>
          <w:b/>
          <w:bCs/>
          <w:sz w:val="26"/>
          <w:szCs w:val="26"/>
          <w:lang w:eastAsia="ru-RU"/>
        </w:rPr>
        <w:lastRenderedPageBreak/>
        <w:t>Индекс потребительских цен.</w:t>
      </w:r>
    </w:p>
    <w:p w14:paraId="2298B712" w14:textId="77777777" w:rsidR="00A32CEE" w:rsidRPr="00A32CEE" w:rsidRDefault="00A32CEE" w:rsidP="00A32CEE">
      <w:pPr>
        <w:rPr>
          <w:sz w:val="22"/>
          <w:szCs w:val="22"/>
          <w:lang w:eastAsia="ru-RU"/>
        </w:rPr>
      </w:pPr>
    </w:p>
    <w:p w14:paraId="57B3E0F0" w14:textId="77777777" w:rsidR="00A32CEE" w:rsidRPr="00A32CEE" w:rsidRDefault="00A32CEE" w:rsidP="00A32CEE">
      <w:pPr>
        <w:ind w:right="99"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Индекс потребительских цен, характеризующий уровень инфляции по Иссык-Кульской области за май месяц составил 107,9 процента.</w:t>
      </w:r>
    </w:p>
    <w:p w14:paraId="2AC94842" w14:textId="77777777" w:rsidR="00A32CEE" w:rsidRPr="00A32CEE" w:rsidRDefault="00A32CEE" w:rsidP="00A32CEE">
      <w:pPr>
        <w:ind w:right="99" w:firstLine="540"/>
        <w:jc w:val="both"/>
        <w:rPr>
          <w:b/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В мае текущего года цены на пищевые продукты и безалкогольные напитки за месяц повысились на 6,9 процента. За месяц цены повысились на мясо на 4,6, масла и жиры на 1,6, фрукты и овощи на 0,2, хлеб на 0,5, молочные изделия на 1,6, сахар на 1,3 процента.</w:t>
      </w:r>
    </w:p>
    <w:p w14:paraId="06E5C321" w14:textId="77777777" w:rsidR="00A32CEE" w:rsidRPr="00A32CEE" w:rsidRDefault="00A32CEE" w:rsidP="00A32CEE">
      <w:pPr>
        <w:autoSpaceDE w:val="0"/>
        <w:autoSpaceDN w:val="0"/>
        <w:ind w:right="99" w:firstLine="540"/>
        <w:jc w:val="both"/>
        <w:rPr>
          <w:sz w:val="22"/>
          <w:szCs w:val="22"/>
          <w:lang w:eastAsia="ru-RU"/>
        </w:rPr>
      </w:pPr>
    </w:p>
    <w:p w14:paraId="377B707A" w14:textId="77777777" w:rsidR="00A32CEE" w:rsidRPr="00A32CEE" w:rsidRDefault="00A32CEE" w:rsidP="00A32CEE">
      <w:pPr>
        <w:rPr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12: Индекс цен на основные виды продовольственных товаров</w:t>
      </w:r>
      <w:r w:rsidRPr="00A32CEE">
        <w:rPr>
          <w:sz w:val="22"/>
          <w:szCs w:val="22"/>
          <w:lang w:eastAsia="ru-RU"/>
        </w:rPr>
        <w:t>.</w:t>
      </w:r>
    </w:p>
    <w:p w14:paraId="1596C799" w14:textId="5FDBD4F2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Cs w:val="24"/>
          <w:lang w:eastAsia="ru-RU"/>
        </w:rPr>
        <w:tab/>
      </w:r>
      <w:r w:rsidR="00C57853">
        <w:rPr>
          <w:i/>
          <w:iCs/>
          <w:szCs w:val="24"/>
          <w:lang w:eastAsia="ru-RU"/>
        </w:rPr>
        <w:t xml:space="preserve">           </w:t>
      </w:r>
      <w:r w:rsidRPr="00A32CEE">
        <w:rPr>
          <w:i/>
          <w:iCs/>
          <w:sz w:val="18"/>
          <w:szCs w:val="18"/>
          <w:lang w:eastAsia="ru-RU"/>
        </w:rPr>
        <w:t>(в процентах к предыдущему месяцу)</w:t>
      </w:r>
    </w:p>
    <w:p w14:paraId="5473F2CD" w14:textId="77777777" w:rsidR="00A32CEE" w:rsidRPr="00A32CEE" w:rsidRDefault="00A32CEE" w:rsidP="00A32CEE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9"/>
        <w:gridCol w:w="960"/>
        <w:gridCol w:w="29"/>
        <w:gridCol w:w="95"/>
        <w:gridCol w:w="663"/>
        <w:gridCol w:w="861"/>
        <w:gridCol w:w="941"/>
        <w:gridCol w:w="75"/>
        <w:gridCol w:w="1062"/>
        <w:gridCol w:w="903"/>
        <w:gridCol w:w="53"/>
        <w:gridCol w:w="809"/>
        <w:gridCol w:w="46"/>
        <w:gridCol w:w="1322"/>
      </w:tblGrid>
      <w:tr w:rsidR="00A32CEE" w:rsidRPr="00A32CEE" w14:paraId="2FD87E91" w14:textId="77777777" w:rsidTr="008C05B0">
        <w:trPr>
          <w:cantSplit/>
          <w:trHeight w:val="384"/>
        </w:trPr>
        <w:tc>
          <w:tcPr>
            <w:tcW w:w="707" w:type="pct"/>
            <w:gridSpan w:val="2"/>
            <w:vMerge w:val="restart"/>
          </w:tcPr>
          <w:p w14:paraId="7F36817A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958" w:type="pct"/>
            <w:gridSpan w:val="4"/>
            <w:vAlign w:val="center"/>
          </w:tcPr>
          <w:p w14:paraId="691231C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473" w:type="pct"/>
            <w:vMerge w:val="restart"/>
            <w:vAlign w:val="center"/>
          </w:tcPr>
          <w:p w14:paraId="7A0DC237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558" w:type="pct"/>
            <w:gridSpan w:val="2"/>
            <w:vMerge w:val="restart"/>
            <w:vAlign w:val="center"/>
          </w:tcPr>
          <w:p w14:paraId="7CE0A705" w14:textId="77777777" w:rsidR="00A32CEE" w:rsidRPr="00A32CEE" w:rsidRDefault="00A32CEE" w:rsidP="00A32CEE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Лепешка</w:t>
            </w:r>
          </w:p>
        </w:tc>
        <w:tc>
          <w:tcPr>
            <w:tcW w:w="580" w:type="pct"/>
            <w:vMerge w:val="restart"/>
            <w:vAlign w:val="center"/>
          </w:tcPr>
          <w:p w14:paraId="7B59E3A1" w14:textId="288D4B63" w:rsidR="00A32CEE" w:rsidRPr="00A32CEE" w:rsidRDefault="00A32CEE" w:rsidP="008C05B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25" w:type="pct"/>
            <w:gridSpan w:val="2"/>
            <w:vMerge w:val="restart"/>
            <w:vAlign w:val="center"/>
          </w:tcPr>
          <w:p w14:paraId="427E81BD" w14:textId="4F91D8A0" w:rsidR="00A32CEE" w:rsidRPr="00A32CEE" w:rsidRDefault="00A32CEE" w:rsidP="00A32CEE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Баранина</w:t>
            </w:r>
          </w:p>
        </w:tc>
        <w:tc>
          <w:tcPr>
            <w:tcW w:w="469" w:type="pct"/>
            <w:gridSpan w:val="2"/>
            <w:vMerge w:val="restart"/>
            <w:vAlign w:val="center"/>
          </w:tcPr>
          <w:p w14:paraId="0A43F905" w14:textId="77777777" w:rsidR="00A32CEE" w:rsidRPr="00A32CEE" w:rsidRDefault="00A32CEE" w:rsidP="00A32CEE">
            <w:pPr>
              <w:ind w:right="-123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727" w:type="pct"/>
            <w:vMerge w:val="restart"/>
            <w:vAlign w:val="center"/>
          </w:tcPr>
          <w:p w14:paraId="7240826D" w14:textId="29304CCA" w:rsidR="00A32CEE" w:rsidRPr="00A32CEE" w:rsidRDefault="00A32CEE" w:rsidP="008C05B0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Подсолнечное масло</w:t>
            </w:r>
          </w:p>
        </w:tc>
      </w:tr>
      <w:tr w:rsidR="00A32CEE" w:rsidRPr="00A32CEE" w14:paraId="5BF66ED7" w14:textId="77777777" w:rsidTr="008C05B0">
        <w:trPr>
          <w:cantSplit/>
          <w:trHeight w:val="383"/>
        </w:trPr>
        <w:tc>
          <w:tcPr>
            <w:tcW w:w="707" w:type="pct"/>
            <w:gridSpan w:val="2"/>
            <w:vMerge/>
            <w:tcBorders>
              <w:bottom w:val="single" w:sz="4" w:space="0" w:color="auto"/>
            </w:tcBorders>
          </w:tcPr>
          <w:p w14:paraId="1F7C5AF7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gridSpan w:val="3"/>
            <w:tcBorders>
              <w:bottom w:val="single" w:sz="4" w:space="0" w:color="auto"/>
            </w:tcBorders>
            <w:vAlign w:val="center"/>
          </w:tcPr>
          <w:p w14:paraId="00BA8AD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в/сорт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0F6D8DDD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 сорт</w:t>
            </w: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vAlign w:val="center"/>
          </w:tcPr>
          <w:p w14:paraId="78E8016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8A682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vAlign w:val="center"/>
          </w:tcPr>
          <w:p w14:paraId="13CB7EE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D06E2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1EF99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vAlign w:val="center"/>
          </w:tcPr>
          <w:p w14:paraId="5A5A799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617DB870" w14:textId="77777777" w:rsidTr="008C05B0">
        <w:trPr>
          <w:trHeight w:val="227"/>
        </w:trPr>
        <w:tc>
          <w:tcPr>
            <w:tcW w:w="49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CA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январь </w:t>
            </w:r>
          </w:p>
        </w:tc>
      </w:tr>
      <w:tr w:rsidR="00A32CEE" w:rsidRPr="00A32CEE" w14:paraId="296CB6A6" w14:textId="77777777" w:rsidTr="008C05B0">
        <w:trPr>
          <w:trHeight w:val="227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982FF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A32CEE">
              <w:rPr>
                <w:sz w:val="18"/>
                <w:szCs w:val="24"/>
                <w:lang w:eastAsia="ru-RU"/>
              </w:rPr>
              <w:t>По области: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C3301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106,3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192983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102,7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5A7F2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CCC41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112,8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8ADCB4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115,4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41AA1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121,4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27709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99,4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169C08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121,8</w:t>
            </w:r>
          </w:p>
        </w:tc>
      </w:tr>
      <w:tr w:rsidR="00A32CEE" w:rsidRPr="00A32CEE" w14:paraId="46C8E4FC" w14:textId="77777777" w:rsidTr="008C05B0">
        <w:trPr>
          <w:trHeight w:val="227"/>
        </w:trPr>
        <w:tc>
          <w:tcPr>
            <w:tcW w:w="70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7CCAE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A32CEE">
              <w:rPr>
                <w:sz w:val="18"/>
                <w:szCs w:val="24"/>
                <w:lang w:eastAsia="ru-RU"/>
              </w:rPr>
              <w:t>г. Каракол</w:t>
            </w:r>
          </w:p>
        </w:tc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408E7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41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B649A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46D4C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107,3</w:t>
            </w:r>
          </w:p>
        </w:tc>
        <w:tc>
          <w:tcPr>
            <w:tcW w:w="55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51F08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114,5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51E7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115,4</w:t>
            </w:r>
          </w:p>
        </w:tc>
        <w:tc>
          <w:tcPr>
            <w:tcW w:w="52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EDC61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118,7</w:t>
            </w:r>
          </w:p>
        </w:tc>
        <w:tc>
          <w:tcPr>
            <w:tcW w:w="4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D64A68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71,9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F16BF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120,1</w:t>
            </w:r>
          </w:p>
        </w:tc>
      </w:tr>
      <w:tr w:rsidR="00A32CEE" w:rsidRPr="00A32CEE" w14:paraId="695BE14A" w14:textId="77777777" w:rsidTr="008C05B0">
        <w:trPr>
          <w:trHeight w:val="227"/>
        </w:trPr>
        <w:tc>
          <w:tcPr>
            <w:tcW w:w="7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F1A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A32CEE">
              <w:rPr>
                <w:sz w:val="18"/>
                <w:szCs w:val="24"/>
                <w:lang w:eastAsia="ru-RU"/>
              </w:rPr>
              <w:t>г. Балыкчы</w:t>
            </w:r>
          </w:p>
        </w:tc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9BCF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103,0</w:t>
            </w:r>
          </w:p>
        </w:tc>
        <w:tc>
          <w:tcPr>
            <w:tcW w:w="4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5C98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103,0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41FA5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101,8</w:t>
            </w:r>
          </w:p>
        </w:tc>
        <w:tc>
          <w:tcPr>
            <w:tcW w:w="5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EC10E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103,3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0EDD5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119,9</w:t>
            </w:r>
          </w:p>
        </w:tc>
        <w:tc>
          <w:tcPr>
            <w:tcW w:w="5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0E39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128,3</w:t>
            </w:r>
          </w:p>
        </w:tc>
        <w:tc>
          <w:tcPr>
            <w:tcW w:w="4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8D2B5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98,4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826F8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106,0</w:t>
            </w:r>
          </w:p>
        </w:tc>
      </w:tr>
      <w:tr w:rsidR="00A32CEE" w:rsidRPr="00A32CEE" w14:paraId="739DA01C" w14:textId="77777777" w:rsidTr="008C05B0">
        <w:trPr>
          <w:trHeight w:val="227"/>
        </w:trPr>
        <w:tc>
          <w:tcPr>
            <w:tcW w:w="49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F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sz w:val="18"/>
                <w:szCs w:val="18"/>
                <w:lang w:eastAsia="ru-RU"/>
              </w:rPr>
              <w:t>февраль</w:t>
            </w:r>
          </w:p>
        </w:tc>
      </w:tr>
      <w:tr w:rsidR="00A32CEE" w:rsidRPr="00A32CEE" w14:paraId="2FA9A284" w14:textId="77777777" w:rsidTr="008C05B0">
        <w:trPr>
          <w:trHeight w:val="227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446D7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A32CEE">
              <w:rPr>
                <w:sz w:val="18"/>
                <w:szCs w:val="24"/>
                <w:lang w:eastAsia="ru-RU"/>
              </w:rPr>
              <w:t>По области: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EE528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101,9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E146F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6C0DA4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54159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CD5594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100,8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58D96E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9A3E35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102,6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514AA7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99,4</w:t>
            </w:r>
          </w:p>
        </w:tc>
      </w:tr>
      <w:tr w:rsidR="00A32CEE" w:rsidRPr="00A32CEE" w14:paraId="1570028A" w14:textId="77777777" w:rsidTr="008C05B0">
        <w:trPr>
          <w:trHeight w:val="227"/>
        </w:trPr>
        <w:tc>
          <w:tcPr>
            <w:tcW w:w="70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C5E20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A32CEE">
              <w:rPr>
                <w:sz w:val="18"/>
                <w:szCs w:val="24"/>
                <w:lang w:eastAsia="ru-RU"/>
              </w:rPr>
              <w:t>г. Каракол</w:t>
            </w:r>
          </w:p>
        </w:tc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39FA1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103,1</w:t>
            </w:r>
          </w:p>
        </w:tc>
        <w:tc>
          <w:tcPr>
            <w:tcW w:w="41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4FD18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272E46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5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6E64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5E24FE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  <w:tc>
          <w:tcPr>
            <w:tcW w:w="52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BDD1E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2A7C8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F76F28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99,1</w:t>
            </w:r>
          </w:p>
        </w:tc>
      </w:tr>
      <w:tr w:rsidR="00A32CEE" w:rsidRPr="00A32CEE" w14:paraId="50FC859C" w14:textId="77777777" w:rsidTr="008C05B0">
        <w:trPr>
          <w:trHeight w:val="227"/>
        </w:trPr>
        <w:tc>
          <w:tcPr>
            <w:tcW w:w="70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E13AC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A32CEE">
              <w:rPr>
                <w:sz w:val="18"/>
                <w:szCs w:val="24"/>
                <w:lang w:eastAsia="ru-RU"/>
              </w:rPr>
              <w:t>г. Балыкчы</w:t>
            </w:r>
          </w:p>
        </w:tc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E54F0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1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168DF3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0703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5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EE4FD1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100,1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78CA3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101,1</w:t>
            </w:r>
          </w:p>
        </w:tc>
        <w:tc>
          <w:tcPr>
            <w:tcW w:w="52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33A4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  <w:tc>
          <w:tcPr>
            <w:tcW w:w="4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10D2B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70DDD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</w:tc>
      </w:tr>
      <w:tr w:rsidR="008C05B0" w:rsidRPr="00A32CEE" w14:paraId="0BC1A5F1" w14:textId="77777777" w:rsidTr="008C05B0">
        <w:trPr>
          <w:trHeight w:val="22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359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</w:tr>
      <w:tr w:rsidR="008C05B0" w:rsidRPr="00A32CEE" w14:paraId="358D83C5" w14:textId="77777777" w:rsidTr="008C05B0">
        <w:trPr>
          <w:trHeight w:val="22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7D177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FB7D9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100,4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0D44D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7078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87D56D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139037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104,8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904AB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101,7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906723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91,9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19D5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</w:tr>
      <w:tr w:rsidR="008C05B0" w:rsidRPr="00A32CEE" w14:paraId="12914BE8" w14:textId="77777777" w:rsidTr="008C05B0">
        <w:trPr>
          <w:trHeight w:val="227"/>
        </w:trPr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4F7C2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3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A1832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  <w:tc>
          <w:tcPr>
            <w:tcW w:w="43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303E8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DCEF48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D4766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CEE758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104,9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8DEEF7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101,1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1544F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</w:tc>
        <w:tc>
          <w:tcPr>
            <w:tcW w:w="75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0352E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</w:tr>
      <w:tr w:rsidR="008C05B0" w:rsidRPr="00A32CEE" w14:paraId="54EC0C38" w14:textId="77777777" w:rsidTr="008C05B0">
        <w:trPr>
          <w:trHeight w:val="227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5C8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FA3D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100,8</w:t>
            </w:r>
          </w:p>
        </w:tc>
        <w:tc>
          <w:tcPr>
            <w:tcW w:w="43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CE4B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E2AA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101,8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60B2C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78907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104,5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0968D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102,8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C8439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109,7</w:t>
            </w:r>
          </w:p>
        </w:tc>
        <w:tc>
          <w:tcPr>
            <w:tcW w:w="7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7937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</w:tr>
      <w:tr w:rsidR="008C05B0" w:rsidRPr="00A32CEE" w14:paraId="011C58A3" w14:textId="77777777" w:rsidTr="008C05B0">
        <w:trPr>
          <w:trHeight w:val="22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6F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апрель</w:t>
            </w:r>
          </w:p>
        </w:tc>
      </w:tr>
      <w:tr w:rsidR="008C05B0" w:rsidRPr="00A32CEE" w14:paraId="293A8ED9" w14:textId="77777777" w:rsidTr="008C05B0">
        <w:trPr>
          <w:trHeight w:val="22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10A28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6F691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1E6987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C303E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7AC1E3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6D083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E01AC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100,1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6F985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122,3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32F6F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</w:tc>
      </w:tr>
      <w:tr w:rsidR="008C05B0" w:rsidRPr="00A32CEE" w14:paraId="1B5D1E0D" w14:textId="77777777" w:rsidTr="008C05B0">
        <w:trPr>
          <w:trHeight w:val="227"/>
        </w:trPr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6D820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3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1E0D6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3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F60B9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2705B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12BB89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13508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102,2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4C71F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BBCBB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145,3</w:t>
            </w:r>
          </w:p>
        </w:tc>
        <w:tc>
          <w:tcPr>
            <w:tcW w:w="75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8423C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</w:tr>
      <w:tr w:rsidR="008C05B0" w:rsidRPr="00A32CEE" w14:paraId="364BAA1F" w14:textId="77777777" w:rsidTr="008C05B0">
        <w:trPr>
          <w:trHeight w:val="227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843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C1D6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102,6</w:t>
            </w:r>
          </w:p>
        </w:tc>
        <w:tc>
          <w:tcPr>
            <w:tcW w:w="43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FE05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104,9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413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101,4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BBB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B4829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C0219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92B3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7DF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102,9</w:t>
            </w:r>
          </w:p>
        </w:tc>
      </w:tr>
      <w:tr w:rsidR="008C05B0" w:rsidRPr="00A32CEE" w14:paraId="5A7013CD" w14:textId="77777777" w:rsidTr="008C05B0">
        <w:trPr>
          <w:trHeight w:val="22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EB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май</w:t>
            </w:r>
          </w:p>
        </w:tc>
      </w:tr>
      <w:tr w:rsidR="008C05B0" w:rsidRPr="00A32CEE" w14:paraId="43112B08" w14:textId="77777777" w:rsidTr="008C05B0">
        <w:trPr>
          <w:trHeight w:val="22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48514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620F6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F6CD8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374A0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1E9DF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101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9E0C6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105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4DB94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103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CADE0C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97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B53DD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102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C05B0" w:rsidRPr="00A32CEE" w14:paraId="72F1331C" w14:textId="77777777" w:rsidTr="008C05B0">
        <w:trPr>
          <w:trHeight w:val="227"/>
        </w:trPr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C9CEA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3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C69A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43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3E827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20C64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101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62AB7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7E33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106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5AF8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103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1B4DA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5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F767B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6</w:t>
            </w:r>
          </w:p>
        </w:tc>
      </w:tr>
      <w:tr w:rsidR="008C05B0" w:rsidRPr="00A32CEE" w14:paraId="59A65234" w14:textId="77777777" w:rsidTr="008C05B0">
        <w:trPr>
          <w:trHeight w:val="227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EA0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C37DD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43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0E0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ED5D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8FC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103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A740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104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1B14B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104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4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B5D3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92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7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FD8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105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</w:t>
            </w:r>
          </w:p>
        </w:tc>
      </w:tr>
    </w:tbl>
    <w:p w14:paraId="5CAC8D73" w14:textId="77777777" w:rsidR="00A32CEE" w:rsidRPr="00A32CEE" w:rsidRDefault="00A32CEE" w:rsidP="00A32CEE">
      <w:pPr>
        <w:rPr>
          <w:sz w:val="22"/>
          <w:szCs w:val="22"/>
          <w:lang w:eastAsia="ru-RU"/>
        </w:rPr>
      </w:pPr>
    </w:p>
    <w:p w14:paraId="62BB5894" w14:textId="77777777" w:rsidR="00A32CEE" w:rsidRPr="00A32CEE" w:rsidRDefault="00A32CEE" w:rsidP="00A32CEE">
      <w:pPr>
        <w:rPr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13:</w:t>
      </w:r>
      <w:r w:rsidRPr="00A32CEE">
        <w:rPr>
          <w:b/>
          <w:sz w:val="22"/>
          <w:szCs w:val="22"/>
          <w:lang w:eastAsia="ru-RU"/>
        </w:rPr>
        <w:tab/>
        <w:t>Индекс цен на отдельные виды плодоовощной продукции</w:t>
      </w:r>
      <w:r w:rsidRPr="00A32CEE">
        <w:rPr>
          <w:sz w:val="22"/>
          <w:szCs w:val="22"/>
          <w:lang w:eastAsia="ru-RU"/>
        </w:rPr>
        <w:t xml:space="preserve"> </w:t>
      </w:r>
    </w:p>
    <w:p w14:paraId="484223DF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 w:val="18"/>
          <w:szCs w:val="18"/>
          <w:lang w:eastAsia="ru-RU"/>
        </w:rPr>
        <w:t>(в процентах к предыдущему месяцу)</w:t>
      </w:r>
    </w:p>
    <w:p w14:paraId="2C66F063" w14:textId="77777777" w:rsidR="00A32CEE" w:rsidRPr="00A32CEE" w:rsidRDefault="00A32CEE" w:rsidP="00A32CEE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1159"/>
        <w:gridCol w:w="839"/>
        <w:gridCol w:w="1205"/>
        <w:gridCol w:w="1183"/>
        <w:gridCol w:w="1239"/>
        <w:gridCol w:w="1132"/>
        <w:gridCol w:w="1116"/>
      </w:tblGrid>
      <w:tr w:rsidR="008C05B0" w:rsidRPr="00A32CEE" w14:paraId="092B5660" w14:textId="77777777" w:rsidTr="008C05B0">
        <w:trPr>
          <w:trHeight w:val="345"/>
        </w:trPr>
        <w:tc>
          <w:tcPr>
            <w:tcW w:w="681" w:type="pct"/>
            <w:tcBorders>
              <w:bottom w:val="single" w:sz="4" w:space="0" w:color="auto"/>
            </w:tcBorders>
          </w:tcPr>
          <w:p w14:paraId="0420DFA8" w14:textId="77777777" w:rsidR="008C05B0" w:rsidRPr="00A32CEE" w:rsidRDefault="008C05B0" w:rsidP="00A32CEE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7C30F3C3" w14:textId="042F7FDD" w:rsidR="008C05B0" w:rsidRPr="00A32CEE" w:rsidRDefault="008C05B0" w:rsidP="008C05B0">
            <w:pPr>
              <w:ind w:left="-108" w:right="-19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7D0487D5" w14:textId="77777777" w:rsidR="008C05B0" w:rsidRPr="00A32CEE" w:rsidRDefault="008C05B0" w:rsidP="008C05B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14:paraId="31DBEA4B" w14:textId="77777777" w:rsidR="008C05B0" w:rsidRPr="00A32CEE" w:rsidRDefault="008C05B0" w:rsidP="008C05B0">
            <w:pPr>
              <w:ind w:right="-19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14:paraId="5CB81915" w14:textId="77777777" w:rsidR="008C05B0" w:rsidRPr="00A32CEE" w:rsidRDefault="008C05B0" w:rsidP="008C05B0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Огурцы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1DA732AB" w14:textId="3129C8B6" w:rsidR="008C05B0" w:rsidRPr="00A32CEE" w:rsidRDefault="008C05B0" w:rsidP="008C05B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Помидоры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324F7D26" w14:textId="77777777" w:rsidR="008C05B0" w:rsidRPr="00A32CEE" w:rsidRDefault="008C05B0" w:rsidP="008C05B0">
            <w:pPr>
              <w:ind w:right="-19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14:paraId="2278A3A9" w14:textId="178FD6C8" w:rsidR="008C05B0" w:rsidRPr="00A32CEE" w:rsidRDefault="008C05B0" w:rsidP="008C05B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Картофель</w:t>
            </w:r>
          </w:p>
        </w:tc>
      </w:tr>
      <w:tr w:rsidR="008C05B0" w:rsidRPr="00A32CEE" w14:paraId="55C80636" w14:textId="77777777" w:rsidTr="008C05B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B64" w14:textId="77777777" w:rsidR="008C05B0" w:rsidRPr="00A32CEE" w:rsidRDefault="008C05B0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январь</w:t>
            </w:r>
          </w:p>
        </w:tc>
      </w:tr>
      <w:tr w:rsidR="008C05B0" w:rsidRPr="00A32CEE" w14:paraId="48B080A3" w14:textId="77777777" w:rsidTr="008C05B0">
        <w:trPr>
          <w:trHeight w:val="227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A31B42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9A46C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55,2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057703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35,9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B3754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6C75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209,2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39FDF7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222,4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D0D0C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55,5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E58F1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</w:tr>
      <w:tr w:rsidR="008C05B0" w:rsidRPr="00A32CEE" w14:paraId="79915565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3C81B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073F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4CF75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B971B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4C3A4B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189,7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652DA8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206,1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955AC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C8487B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</w:tc>
      </w:tr>
      <w:tr w:rsidR="008C05B0" w:rsidRPr="00A32CEE" w14:paraId="4064B202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052B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117A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5B4D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8A8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CECED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242,1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A2D6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3C3C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CA5E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</w:tr>
      <w:tr w:rsidR="008C05B0" w:rsidRPr="00A32CEE" w14:paraId="55D5B8FE" w14:textId="77777777" w:rsidTr="008C05B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C79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sz w:val="18"/>
                <w:szCs w:val="18"/>
                <w:lang w:eastAsia="ru-RU"/>
              </w:rPr>
              <w:t>февраль</w:t>
            </w:r>
          </w:p>
        </w:tc>
      </w:tr>
      <w:tr w:rsidR="008C05B0" w:rsidRPr="00A32CEE" w14:paraId="2236168B" w14:textId="77777777" w:rsidTr="008C05B0">
        <w:trPr>
          <w:trHeight w:val="227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6BDD8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4DCB9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7CAE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35,9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EE99B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D4C103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230,2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FD8AE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227,6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C6683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996EA3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46,7</w:t>
            </w:r>
          </w:p>
        </w:tc>
      </w:tr>
      <w:tr w:rsidR="008C05B0" w:rsidRPr="00A32CEE" w14:paraId="1FA3E83A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B963C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8F371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46,2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4054A7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FC5D78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9A6D0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218,2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568F39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214,4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C14F1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03962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</w:tc>
      </w:tr>
      <w:tr w:rsidR="008C05B0" w:rsidRPr="00A32CEE" w14:paraId="6BEE865C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A4A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D753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9978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D3AB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1E86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C94AD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769C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74,3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2F64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</w:tr>
      <w:tr w:rsidR="008C05B0" w:rsidRPr="00A32CEE" w14:paraId="3F60E17F" w14:textId="77777777" w:rsidTr="008C05B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AB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</w:tr>
      <w:tr w:rsidR="008C05B0" w:rsidRPr="00A32CEE" w14:paraId="29E9B924" w14:textId="77777777" w:rsidTr="008C05B0">
        <w:trPr>
          <w:trHeight w:val="227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78F05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66A0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94,3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4ED67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90,2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86024C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12F58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10BD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98,2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0EFC0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117,8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6C393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101,9</w:t>
            </w:r>
          </w:p>
        </w:tc>
      </w:tr>
      <w:tr w:rsidR="008C05B0" w:rsidRPr="00A32CEE" w14:paraId="0019B0BC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072A6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EAF23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95,9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5C073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91,9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8EC3B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101,2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F83148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876828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96,9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B3879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123,4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64B8F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102,5</w:t>
            </w:r>
          </w:p>
        </w:tc>
      </w:tr>
      <w:tr w:rsidR="008C05B0" w:rsidRPr="00A32CEE" w14:paraId="649662CE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235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680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92,7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30CD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87,5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04E1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058C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BE59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4B27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114,2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E37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</w:tr>
      <w:tr w:rsidR="008C05B0" w:rsidRPr="00A32CEE" w14:paraId="1840CBF1" w14:textId="77777777" w:rsidTr="008C05B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633B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апрель</w:t>
            </w:r>
          </w:p>
        </w:tc>
      </w:tr>
      <w:tr w:rsidR="008C05B0" w:rsidRPr="00A32CEE" w14:paraId="729A2361" w14:textId="77777777" w:rsidTr="008C05B0">
        <w:trPr>
          <w:trHeight w:val="227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C999F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FE1DA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103,1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C4BF6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EE9DB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106,1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2464A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91,1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35E38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65F3B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105,5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43156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108,8</w:t>
            </w:r>
          </w:p>
        </w:tc>
      </w:tr>
      <w:tr w:rsidR="008C05B0" w:rsidRPr="00A32CEE" w14:paraId="10E91AF9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C3B33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87C9D9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77E2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91,9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8E418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107,9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3CE5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90,8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BF25B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159B1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113,4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ECA10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105,3</w:t>
            </w:r>
          </w:p>
        </w:tc>
      </w:tr>
      <w:tr w:rsidR="008C05B0" w:rsidRPr="00A32CEE" w14:paraId="5073036C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F1C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038C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97,5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CFE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80,8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B93A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4DFC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91,9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72D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4A2F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A76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118,3</w:t>
            </w:r>
          </w:p>
        </w:tc>
      </w:tr>
      <w:tr w:rsidR="008C05B0" w:rsidRPr="00A32CEE" w14:paraId="154B0102" w14:textId="77777777" w:rsidTr="008C05B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59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май</w:t>
            </w:r>
          </w:p>
        </w:tc>
      </w:tr>
      <w:tr w:rsidR="008C05B0" w:rsidRPr="00A32CEE" w14:paraId="5E1AB68B" w14:textId="77777777" w:rsidTr="008C05B0">
        <w:trPr>
          <w:trHeight w:val="227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25EB3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A7E2F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101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BB64A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11B16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102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CFF95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87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9C48A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93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9D142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101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1AE6F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114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4</w:t>
            </w:r>
          </w:p>
        </w:tc>
      </w:tr>
      <w:tr w:rsidR="008C05B0" w:rsidRPr="00A32CEE" w14:paraId="6629B42B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9CA3D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305489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102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27E57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AA39A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103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32C95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86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51F73F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86D85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103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25909D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120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C05B0" w:rsidRPr="00A32CEE" w14:paraId="237E7760" w14:textId="77777777" w:rsidTr="008C05B0">
        <w:trPr>
          <w:trHeight w:val="227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D5B" w14:textId="77777777" w:rsidR="008C05B0" w:rsidRPr="00A32CEE" w:rsidRDefault="008C05B0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FFF1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,3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78E6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CD9CE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CB444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89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C5512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96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84823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45430" w14:textId="77777777" w:rsidR="008C05B0" w:rsidRPr="00A32CEE" w:rsidRDefault="008C05B0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100</w:t>
            </w:r>
            <w:r w:rsidRPr="00A32CEE">
              <w:rPr>
                <w:rFonts w:eastAsia="Calibri"/>
                <w:sz w:val="18"/>
                <w:szCs w:val="18"/>
                <w:lang w:val="ky-KG"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6</w:t>
            </w:r>
          </w:p>
        </w:tc>
      </w:tr>
    </w:tbl>
    <w:p w14:paraId="03358381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lastRenderedPageBreak/>
        <w:t>Цены на алкогольные напитки и табачные изделия по области за месяц повысились на 7,</w:t>
      </w:r>
      <w:r w:rsidRPr="00A32CEE">
        <w:rPr>
          <w:sz w:val="22"/>
          <w:szCs w:val="22"/>
          <w:lang w:val="ky-KG" w:eastAsia="ru-RU"/>
        </w:rPr>
        <w:t>5</w:t>
      </w:r>
      <w:r w:rsidRPr="00A32CEE">
        <w:rPr>
          <w:sz w:val="22"/>
          <w:szCs w:val="22"/>
          <w:lang w:eastAsia="ru-RU"/>
        </w:rPr>
        <w:t xml:space="preserve"> процента.</w:t>
      </w:r>
    </w:p>
    <w:p w14:paraId="5C937595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</w:p>
    <w:p w14:paraId="2012BD5B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14:</w:t>
      </w:r>
      <w:r w:rsidRPr="00A32CEE">
        <w:rPr>
          <w:b/>
          <w:sz w:val="22"/>
          <w:szCs w:val="22"/>
          <w:lang w:eastAsia="ru-RU"/>
        </w:rPr>
        <w:tab/>
        <w:t>Средние цены на отдельные товары – представители.</w:t>
      </w:r>
    </w:p>
    <w:p w14:paraId="09F718F0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 w:val="18"/>
          <w:szCs w:val="18"/>
          <w:lang w:eastAsia="ru-RU"/>
        </w:rPr>
        <w:t>(в сомах за килограмм, литр)</w:t>
      </w:r>
    </w:p>
    <w:p w14:paraId="67847099" w14:textId="77777777" w:rsidR="00A32CEE" w:rsidRPr="00A32CEE" w:rsidRDefault="00A32CEE" w:rsidP="00A32CEE">
      <w:pPr>
        <w:jc w:val="center"/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948"/>
        <w:gridCol w:w="791"/>
        <w:gridCol w:w="734"/>
        <w:gridCol w:w="902"/>
        <w:gridCol w:w="959"/>
        <w:gridCol w:w="1004"/>
        <w:gridCol w:w="1058"/>
        <w:gridCol w:w="792"/>
        <w:gridCol w:w="798"/>
      </w:tblGrid>
      <w:tr w:rsidR="00A32CEE" w:rsidRPr="00A32CEE" w14:paraId="5436D3AA" w14:textId="77777777" w:rsidTr="007D52F5">
        <w:trPr>
          <w:cantSplit/>
          <w:trHeight w:val="278"/>
        </w:trPr>
        <w:tc>
          <w:tcPr>
            <w:tcW w:w="653" w:type="pct"/>
            <w:vMerge w:val="restart"/>
          </w:tcPr>
          <w:p w14:paraId="5EE08D60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pct"/>
            <w:gridSpan w:val="2"/>
            <w:vAlign w:val="center"/>
          </w:tcPr>
          <w:p w14:paraId="679C7603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441" w:type="pct"/>
            <w:vMerge w:val="restart"/>
            <w:vAlign w:val="center"/>
          </w:tcPr>
          <w:p w14:paraId="78683EA2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473" w:type="pct"/>
            <w:vMerge w:val="restart"/>
            <w:vAlign w:val="center"/>
          </w:tcPr>
          <w:p w14:paraId="5237BC1F" w14:textId="2D490685" w:rsidR="00A32CEE" w:rsidRPr="00A32CEE" w:rsidRDefault="00A32CEE" w:rsidP="00A32CEE">
            <w:pPr>
              <w:ind w:left="-58" w:right="-15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Лепешка</w:t>
            </w:r>
          </w:p>
        </w:tc>
        <w:tc>
          <w:tcPr>
            <w:tcW w:w="506" w:type="pct"/>
            <w:vMerge w:val="restart"/>
            <w:vAlign w:val="center"/>
          </w:tcPr>
          <w:p w14:paraId="3F38C110" w14:textId="658BEFDC" w:rsidR="00A32CEE" w:rsidRPr="00A32CEE" w:rsidRDefault="00A32CEE" w:rsidP="00A32CEE">
            <w:pPr>
              <w:ind w:left="-5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Баранина</w:t>
            </w:r>
          </w:p>
        </w:tc>
        <w:tc>
          <w:tcPr>
            <w:tcW w:w="473" w:type="pct"/>
            <w:vMerge w:val="restart"/>
            <w:vAlign w:val="center"/>
          </w:tcPr>
          <w:p w14:paraId="7F534771" w14:textId="447DB911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473" w:type="pct"/>
            <w:vMerge w:val="restart"/>
            <w:vAlign w:val="center"/>
          </w:tcPr>
          <w:p w14:paraId="55718803" w14:textId="5825F959" w:rsidR="00A32CEE" w:rsidRPr="00A32CEE" w:rsidRDefault="00A32CEE" w:rsidP="008C05B0">
            <w:pPr>
              <w:ind w:left="-5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473" w:type="pct"/>
            <w:vMerge w:val="restart"/>
            <w:vAlign w:val="center"/>
          </w:tcPr>
          <w:p w14:paraId="7F7BB959" w14:textId="77777777" w:rsidR="00A32CEE" w:rsidRPr="00A32CEE" w:rsidRDefault="00A32CEE" w:rsidP="00A32CEE">
            <w:pPr>
              <w:ind w:left="-108" w:right="-2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Бензин</w:t>
            </w:r>
          </w:p>
          <w:p w14:paraId="48827881" w14:textId="77777777" w:rsidR="00A32CEE" w:rsidRPr="00A32CEE" w:rsidRDefault="00A32CEE" w:rsidP="00A32CEE">
            <w:pPr>
              <w:ind w:left="-108" w:right="-2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А-80</w:t>
            </w:r>
          </w:p>
        </w:tc>
        <w:tc>
          <w:tcPr>
            <w:tcW w:w="473" w:type="pct"/>
            <w:vMerge w:val="restart"/>
            <w:vAlign w:val="center"/>
          </w:tcPr>
          <w:p w14:paraId="5055B95D" w14:textId="77777777" w:rsidR="00A32CEE" w:rsidRPr="00A32CEE" w:rsidRDefault="00A32CEE" w:rsidP="00A32CEE">
            <w:pPr>
              <w:ind w:left="-108" w:right="-208"/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b/>
                <w:sz w:val="18"/>
                <w:szCs w:val="18"/>
                <w:lang w:eastAsia="ru-RU"/>
              </w:rPr>
              <w:t>Диз</w:t>
            </w:r>
            <w:proofErr w:type="spellEnd"/>
          </w:p>
          <w:p w14:paraId="03B51016" w14:textId="77777777" w:rsidR="00A32CEE" w:rsidRPr="00A32CEE" w:rsidRDefault="00A32CEE" w:rsidP="00A32CEE">
            <w:pPr>
              <w:ind w:left="-108" w:right="-2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топливо</w:t>
            </w:r>
          </w:p>
        </w:tc>
      </w:tr>
      <w:tr w:rsidR="00A32CEE" w:rsidRPr="00A32CEE" w14:paraId="31BD018A" w14:textId="77777777" w:rsidTr="007D52F5">
        <w:trPr>
          <w:cantSplit/>
          <w:trHeight w:val="277"/>
        </w:trPr>
        <w:tc>
          <w:tcPr>
            <w:tcW w:w="653" w:type="pct"/>
            <w:vMerge/>
            <w:tcBorders>
              <w:bottom w:val="single" w:sz="4" w:space="0" w:color="auto"/>
            </w:tcBorders>
          </w:tcPr>
          <w:p w14:paraId="5662F906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DF833F9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в/сорт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25EE944D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 сорт</w:t>
            </w: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14:paraId="4CBC1454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6664C9DB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43A0D39D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0BE30DF2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209AC393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6C4D9CE4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7888C365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429EE365" w14:textId="77777777" w:rsidTr="007D52F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CAB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январь</w:t>
            </w:r>
          </w:p>
        </w:tc>
      </w:tr>
      <w:tr w:rsidR="00A32CEE" w:rsidRPr="00A32CEE" w14:paraId="11AFF031" w14:textId="77777777" w:rsidTr="007D52F5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663A5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A99580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73,1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D8F9D6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F5524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61FE8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6D61BF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694,3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4BAFC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670,2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A36BD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6DDFD2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30295F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80,2</w:t>
            </w:r>
          </w:p>
        </w:tc>
      </w:tr>
      <w:tr w:rsidR="00A32CEE" w:rsidRPr="00A32CEE" w14:paraId="34ED1962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E30A3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BCB6D4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BEC626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44,9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C45F33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84CE4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E9DD06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680,0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D0EC40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650,0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040827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B97CC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F519D6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</w:tc>
      </w:tr>
      <w:tr w:rsidR="00A32CEE" w:rsidRPr="00A32CEE" w14:paraId="13393E11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B26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3AC6A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2D6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CD2E3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1BB7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B1FBD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719,8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4A7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704,3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5310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24262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A4EF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79,9</w:t>
            </w:r>
          </w:p>
        </w:tc>
      </w:tr>
      <w:tr w:rsidR="00A32CEE" w:rsidRPr="00A32CEE" w14:paraId="51ACF339" w14:textId="77777777" w:rsidTr="007D52F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27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февраль</w:t>
            </w:r>
          </w:p>
        </w:tc>
      </w:tr>
      <w:tr w:rsidR="00A32CEE" w:rsidRPr="00A32CEE" w14:paraId="00C8C46C" w14:textId="77777777" w:rsidTr="007D52F5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BC34C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80228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B9B936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03257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C1C9D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69BF2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696,7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7514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676,3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54D77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BF56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628D0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</w:tc>
      </w:tr>
      <w:tr w:rsidR="00A32CEE" w:rsidRPr="00A32CEE" w14:paraId="298356DC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42147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1D638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71,3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811DD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44,9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6345D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BC09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985F7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680,0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93F0D7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654,8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B24F3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1544A2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F6EA3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80,1</w:t>
            </w:r>
          </w:p>
        </w:tc>
      </w:tr>
      <w:tr w:rsidR="00A32CEE" w:rsidRPr="00A32CEE" w14:paraId="59111B2B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7EF78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9A953F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5C9D1A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03DB2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FBC9AD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121,1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74CF82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724,9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498A04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712,8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40827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DAB06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AD513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78,2</w:t>
            </w:r>
          </w:p>
        </w:tc>
      </w:tr>
      <w:tr w:rsidR="00A32CEE" w:rsidRPr="00A32CEE" w14:paraId="067FA5ED" w14:textId="77777777" w:rsidTr="007D52F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345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</w:tr>
      <w:tr w:rsidR="00A32CEE" w:rsidRPr="00A32CEE" w14:paraId="0C316462" w14:textId="77777777" w:rsidTr="007D52F5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D25CD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70143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4FE9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47,1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66C01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E31947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4D8F1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708,8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78089A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708,8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EED73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47,6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C2EF3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60A89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78,8</w:t>
            </w:r>
          </w:p>
        </w:tc>
      </w:tr>
      <w:tr w:rsidR="00A32CEE" w:rsidRPr="00A32CEE" w14:paraId="34DDC902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4B2E1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AF532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71,4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16E5B3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44,9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76E3A2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07B55D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C57FD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687,5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C6006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687,5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0AF464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46,1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4E934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489F7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78,7</w:t>
            </w:r>
          </w:p>
        </w:tc>
      </w:tr>
      <w:tr w:rsidR="00A32CEE" w:rsidRPr="00A32CEE" w14:paraId="09EF3C37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A5E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72D6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80,5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307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5A3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69,6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6C12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121,7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D97BD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744,9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316F0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744,9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3B08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50,1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25D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0EAD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</w:tc>
      </w:tr>
      <w:tr w:rsidR="00A32CEE" w:rsidRPr="00A32CEE" w14:paraId="3D996390" w14:textId="77777777" w:rsidTr="007D52F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BD3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апрель</w:t>
            </w:r>
          </w:p>
        </w:tc>
      </w:tr>
      <w:tr w:rsidR="00A32CEE" w:rsidRPr="00A32CEE" w14:paraId="44F87EB3" w14:textId="77777777" w:rsidTr="007D52F5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D7111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7664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75,6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5B881D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48,1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817D9A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68,7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BC583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90CC3D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715,4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7F19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718,9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FCE96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9203E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ABC02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</w:tc>
      </w:tr>
      <w:tr w:rsidR="00A32CEE" w:rsidRPr="00A32CEE" w14:paraId="5CC54149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178A4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1DD65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71,4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B57CC2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44,9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8009B3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00EF1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E1481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693,9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980C3A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699,5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19CD6F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48,5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EAF64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F73BF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80,7</w:t>
            </w:r>
          </w:p>
        </w:tc>
      </w:tr>
      <w:tr w:rsidR="00A32CEE" w:rsidRPr="00A32CEE" w14:paraId="0E85C876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56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646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00B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53,3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1332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70,4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645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125,6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76EE3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751,7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60262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751,7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6569F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5F69D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2D1C2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82,7</w:t>
            </w:r>
          </w:p>
        </w:tc>
      </w:tr>
      <w:tr w:rsidR="00A32CEE" w:rsidRPr="00A32CEE" w14:paraId="5AE8E912" w14:textId="77777777" w:rsidTr="007D52F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732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май</w:t>
            </w:r>
          </w:p>
        </w:tc>
      </w:tr>
      <w:tr w:rsidR="00A32CEE" w:rsidRPr="00A32CEE" w14:paraId="3C2D7B5E" w14:textId="77777777" w:rsidTr="007D52F5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24490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4D06CD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75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AD30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48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4F2E7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69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6E43A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104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5E39B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740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DA227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757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69040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58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D31E0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FF3F5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91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A32CEE" w:rsidRPr="00A32CEE" w14:paraId="2E0DB055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296AC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BB0FF1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71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5F40A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44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40380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68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2844B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89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89EE9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715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93CDCF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742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B50D8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58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955B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A5939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91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5</w:t>
            </w:r>
          </w:p>
        </w:tc>
      </w:tr>
      <w:tr w:rsidR="00A32CEE" w:rsidRPr="00A32CEE" w14:paraId="6754F914" w14:textId="77777777" w:rsidTr="007D52F5"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170" w14:textId="77777777" w:rsidR="00A32CEE" w:rsidRPr="00A32CEE" w:rsidRDefault="00A32CEE" w:rsidP="00A32CEE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6B73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83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0B26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val="en-US" w:eastAsia="en-US"/>
              </w:rPr>
              <w:t>53</w:t>
            </w:r>
            <w:r w:rsidRPr="00A32CEE">
              <w:rPr>
                <w:rFonts w:eastAsia="Calibri"/>
                <w:sz w:val="18"/>
                <w:szCs w:val="18"/>
                <w:lang w:eastAsia="en-US"/>
              </w:rPr>
              <w:t>,3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A39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70,4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661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130,3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F93EC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782,3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A847F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782,3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EC15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2A37E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6E5A7" w14:textId="77777777" w:rsidR="00A32CEE" w:rsidRPr="00A32CEE" w:rsidRDefault="00A32CEE" w:rsidP="00A32CEE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90,9</w:t>
            </w:r>
          </w:p>
        </w:tc>
      </w:tr>
    </w:tbl>
    <w:p w14:paraId="41E4640F" w14:textId="77777777" w:rsidR="00A32CEE" w:rsidRPr="00A32CEE" w:rsidRDefault="00A32CEE" w:rsidP="00A32CEE">
      <w:pPr>
        <w:ind w:firstLine="567"/>
        <w:rPr>
          <w:sz w:val="18"/>
          <w:szCs w:val="18"/>
          <w:lang w:eastAsia="ru-RU"/>
        </w:rPr>
      </w:pPr>
    </w:p>
    <w:p w14:paraId="71DF6D96" w14:textId="77777777" w:rsidR="00A32CEE" w:rsidRPr="00A32CEE" w:rsidRDefault="00A32CEE" w:rsidP="00A32CEE">
      <w:pPr>
        <w:ind w:firstLine="709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Цены на непродовольственные товары по области за месяц повысились на </w:t>
      </w:r>
      <w:r w:rsidRPr="00A32CEE">
        <w:rPr>
          <w:sz w:val="22"/>
          <w:szCs w:val="22"/>
          <w:lang w:val="ky-KG" w:eastAsia="ru-RU"/>
        </w:rPr>
        <w:t>4,</w:t>
      </w:r>
      <w:proofErr w:type="gramStart"/>
      <w:r w:rsidRPr="00A32CEE">
        <w:rPr>
          <w:sz w:val="22"/>
          <w:szCs w:val="22"/>
          <w:lang w:val="ky-KG" w:eastAsia="ru-RU"/>
        </w:rPr>
        <w:t>9</w:t>
      </w:r>
      <w:r w:rsidRPr="00A32CEE">
        <w:rPr>
          <w:sz w:val="22"/>
          <w:szCs w:val="22"/>
          <w:lang w:eastAsia="ru-RU"/>
        </w:rPr>
        <w:t xml:space="preserve">  процента</w:t>
      </w:r>
      <w:proofErr w:type="gramEnd"/>
      <w:r w:rsidRPr="00A32CEE">
        <w:rPr>
          <w:sz w:val="22"/>
          <w:szCs w:val="22"/>
          <w:lang w:eastAsia="ru-RU"/>
        </w:rPr>
        <w:t>.</w:t>
      </w:r>
    </w:p>
    <w:p w14:paraId="237C010A" w14:textId="77777777" w:rsidR="00A32CEE" w:rsidRPr="00A32CEE" w:rsidRDefault="00A32CEE" w:rsidP="00A32CEE">
      <w:pPr>
        <w:rPr>
          <w:sz w:val="18"/>
          <w:szCs w:val="18"/>
          <w:lang w:eastAsia="ru-RU"/>
        </w:rPr>
      </w:pPr>
    </w:p>
    <w:p w14:paraId="36212E99" w14:textId="5876C7B2" w:rsidR="00A32CEE" w:rsidRPr="00A32CEE" w:rsidRDefault="00A32CEE" w:rsidP="00A32CEE">
      <w:pPr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15:</w:t>
      </w:r>
      <w:r w:rsidRPr="00A32CEE">
        <w:rPr>
          <w:b/>
          <w:sz w:val="22"/>
          <w:szCs w:val="22"/>
          <w:lang w:eastAsia="ru-RU"/>
        </w:rPr>
        <w:tab/>
        <w:t>Индекс цен на отдельные группы и виды непродовольственных товаров.</w:t>
      </w:r>
    </w:p>
    <w:p w14:paraId="32057F5F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 w:val="18"/>
          <w:szCs w:val="18"/>
          <w:lang w:eastAsia="ru-RU"/>
        </w:rPr>
        <w:t>(в процентах)</w:t>
      </w:r>
    </w:p>
    <w:p w14:paraId="17F4268C" w14:textId="77777777" w:rsidR="00A32CEE" w:rsidRPr="008C05B0" w:rsidRDefault="00A32CEE" w:rsidP="00A32CEE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1433"/>
        <w:gridCol w:w="109"/>
        <w:gridCol w:w="1530"/>
        <w:gridCol w:w="1639"/>
      </w:tblGrid>
      <w:tr w:rsidR="00A32CEE" w:rsidRPr="00A32CEE" w14:paraId="5C1C0776" w14:textId="77777777" w:rsidTr="007D52F5">
        <w:trPr>
          <w:cantSplit/>
          <w:trHeight w:val="215"/>
        </w:trPr>
        <w:tc>
          <w:tcPr>
            <w:tcW w:w="2413" w:type="pct"/>
            <w:vMerge w:val="restart"/>
          </w:tcPr>
          <w:p w14:paraId="0C7783D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7" w:type="pct"/>
            <w:gridSpan w:val="4"/>
          </w:tcPr>
          <w:p w14:paraId="600933FB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май 2026г к</w:t>
            </w:r>
          </w:p>
        </w:tc>
      </w:tr>
      <w:tr w:rsidR="00A32CEE" w:rsidRPr="00A32CEE" w14:paraId="7656FA35" w14:textId="77777777" w:rsidTr="008C05B0">
        <w:trPr>
          <w:cantSplit/>
          <w:trHeight w:val="405"/>
        </w:trPr>
        <w:tc>
          <w:tcPr>
            <w:tcW w:w="2413" w:type="pct"/>
            <w:vMerge/>
          </w:tcPr>
          <w:p w14:paraId="3A572D8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7" w:type="pct"/>
            <w:gridSpan w:val="2"/>
            <w:tcBorders>
              <w:right w:val="single" w:sz="4" w:space="0" w:color="auto"/>
            </w:tcBorders>
            <w:vAlign w:val="center"/>
          </w:tcPr>
          <w:p w14:paraId="3D7B8BC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к декабрю 2025г</w:t>
            </w:r>
          </w:p>
        </w:tc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14:paraId="47AF5B44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маю</w:t>
            </w:r>
          </w:p>
          <w:p w14:paraId="2D4D1C17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023B76C6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апрелю</w:t>
            </w:r>
          </w:p>
          <w:p w14:paraId="3E484A4B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A32CEE" w:rsidRPr="00A32CEE" w14:paraId="5D84F881" w14:textId="77777777" w:rsidTr="007D52F5">
        <w:trPr>
          <w:cantSplit/>
          <w:trHeight w:val="94"/>
        </w:trPr>
        <w:tc>
          <w:tcPr>
            <w:tcW w:w="2413" w:type="pct"/>
            <w:vMerge/>
            <w:tcBorders>
              <w:bottom w:val="single" w:sz="4" w:space="0" w:color="auto"/>
            </w:tcBorders>
          </w:tcPr>
          <w:p w14:paraId="01C9C7B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7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50009CE" w14:textId="77777777" w:rsidR="00A32CEE" w:rsidRPr="00A32CEE" w:rsidRDefault="00A32CEE" w:rsidP="00A32CEE">
            <w:pPr>
              <w:tabs>
                <w:tab w:val="left" w:pos="225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По области</w:t>
            </w:r>
          </w:p>
        </w:tc>
      </w:tr>
      <w:tr w:rsidR="00A32CEE" w:rsidRPr="00A32CEE" w14:paraId="63AE17E6" w14:textId="77777777" w:rsidTr="008C05B0">
        <w:trPr>
          <w:cantSplit/>
          <w:trHeight w:val="106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3E6772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Материалы для изготовления одежды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13608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6BB66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225B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2E74A631" w14:textId="77777777" w:rsidTr="008C05B0">
        <w:trPr>
          <w:cantSplit/>
          <w:trHeight w:val="87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7CFC3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Одежда 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4A335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FB59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05615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100,5</w:t>
            </w:r>
          </w:p>
        </w:tc>
      </w:tr>
      <w:tr w:rsidR="00A32CEE" w:rsidRPr="00A32CEE" w14:paraId="77363A8A" w14:textId="77777777" w:rsidTr="008C05B0">
        <w:trPr>
          <w:cantSplit/>
          <w:trHeight w:val="8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18803D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Обувь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C873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C27C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EE5B6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33FBFD05" w14:textId="77777777" w:rsidTr="008C05B0">
        <w:trPr>
          <w:cantSplit/>
          <w:trHeight w:val="22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70A728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Моющие и чистящие средства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C9A07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1CF31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A632E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728181A6" w14:textId="77777777" w:rsidTr="008C05B0">
        <w:trPr>
          <w:cantSplit/>
          <w:trHeight w:val="22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2683A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Строительные материалы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94970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28B5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591B8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99,9</w:t>
            </w:r>
          </w:p>
        </w:tc>
      </w:tr>
      <w:tr w:rsidR="00A32CEE" w:rsidRPr="00A32CEE" w14:paraId="3673FCFB" w14:textId="77777777" w:rsidTr="008C05B0">
        <w:trPr>
          <w:cantSplit/>
          <w:trHeight w:val="177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7B05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Газ сжиженный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140CB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39652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9A53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103,7</w:t>
            </w:r>
          </w:p>
        </w:tc>
      </w:tr>
      <w:tr w:rsidR="00A32CEE" w:rsidRPr="00A32CEE" w14:paraId="2581E392" w14:textId="77777777" w:rsidTr="008C05B0">
        <w:trPr>
          <w:cantSplit/>
          <w:trHeight w:val="158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BD067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Бензин автомобильный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AE08E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98618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E3640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103,7</w:t>
            </w:r>
          </w:p>
        </w:tc>
      </w:tr>
      <w:tr w:rsidR="00A32CEE" w:rsidRPr="00A32CEE" w14:paraId="442D5D5E" w14:textId="77777777" w:rsidTr="008C05B0">
        <w:trPr>
          <w:cantSplit/>
          <w:trHeight w:val="14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189A1F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Дизтопливо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DD522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A5998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FFB77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111,9</w:t>
            </w:r>
          </w:p>
        </w:tc>
      </w:tr>
      <w:tr w:rsidR="00A32CEE" w:rsidRPr="00A32CEE" w14:paraId="69E81B45" w14:textId="77777777" w:rsidTr="008C05B0">
        <w:trPr>
          <w:cantSplit/>
          <w:trHeight w:val="14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3A788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Твердое топливо (уголь, дрова)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1ED1B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6033F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B7814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2637C571" w14:textId="77777777" w:rsidTr="003B7D98">
        <w:trPr>
          <w:cantSplit/>
          <w:trHeight w:val="187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6B1E08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Предметы домашнего обихода, бытовая техника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6BC4F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700A1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F6CA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100,3</w:t>
            </w:r>
          </w:p>
        </w:tc>
      </w:tr>
      <w:tr w:rsidR="00A32CEE" w:rsidRPr="00A32CEE" w14:paraId="366E2013" w14:textId="77777777" w:rsidTr="008C05B0">
        <w:trPr>
          <w:cantSplit/>
          <w:trHeight w:val="188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9E4F2D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Печатные издания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5043F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4D4E87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CA500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100,6</w:t>
            </w:r>
          </w:p>
        </w:tc>
      </w:tr>
      <w:tr w:rsidR="00A32CEE" w:rsidRPr="00A32CEE" w14:paraId="38D46105" w14:textId="77777777" w:rsidTr="008C05B0">
        <w:trPr>
          <w:cantSplit/>
          <w:trHeight w:val="173"/>
        </w:trPr>
        <w:tc>
          <w:tcPr>
            <w:tcW w:w="2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13D76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Фармацевтическая продукция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B96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9511A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94FB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100,4</w:t>
            </w:r>
          </w:p>
        </w:tc>
      </w:tr>
    </w:tbl>
    <w:p w14:paraId="469ADD8C" w14:textId="77777777" w:rsidR="00A32CEE" w:rsidRPr="00A32CEE" w:rsidRDefault="00A32CEE" w:rsidP="00A32CEE">
      <w:pPr>
        <w:jc w:val="right"/>
        <w:rPr>
          <w:iCs/>
          <w:sz w:val="22"/>
          <w:szCs w:val="22"/>
          <w:lang w:eastAsia="ru-RU"/>
        </w:rPr>
      </w:pPr>
    </w:p>
    <w:p w14:paraId="3E3230CE" w14:textId="77777777" w:rsidR="00A32CEE" w:rsidRPr="00A32CEE" w:rsidRDefault="00A32CEE" w:rsidP="00A32CEE">
      <w:pPr>
        <w:jc w:val="right"/>
        <w:rPr>
          <w:iCs/>
          <w:sz w:val="22"/>
          <w:szCs w:val="22"/>
          <w:lang w:eastAsia="ru-RU"/>
        </w:rPr>
      </w:pPr>
      <w:r w:rsidRPr="00A32CEE">
        <w:rPr>
          <w:iCs/>
          <w:sz w:val="22"/>
          <w:szCs w:val="22"/>
          <w:lang w:eastAsia="ru-RU"/>
        </w:rPr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215"/>
        <w:gridCol w:w="1185"/>
        <w:gridCol w:w="1014"/>
        <w:gridCol w:w="1184"/>
        <w:gridCol w:w="1016"/>
        <w:gridCol w:w="1187"/>
      </w:tblGrid>
      <w:tr w:rsidR="00A32CEE" w:rsidRPr="00A32CEE" w14:paraId="5BE88BCD" w14:textId="77777777" w:rsidTr="007D52F5">
        <w:trPr>
          <w:cantSplit/>
          <w:trHeight w:val="215"/>
        </w:trPr>
        <w:tc>
          <w:tcPr>
            <w:tcW w:w="1265" w:type="pct"/>
            <w:vMerge w:val="restart"/>
          </w:tcPr>
          <w:p w14:paraId="26872CB9" w14:textId="77777777" w:rsidR="00A32CEE" w:rsidRPr="00A32CEE" w:rsidRDefault="00A32CEE" w:rsidP="00A32CE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35" w:type="pct"/>
            <w:gridSpan w:val="6"/>
          </w:tcPr>
          <w:p w14:paraId="2ACB7F8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май 2026г к</w:t>
            </w:r>
          </w:p>
        </w:tc>
      </w:tr>
      <w:tr w:rsidR="00A32CEE" w:rsidRPr="00A32CEE" w14:paraId="2296EFCD" w14:textId="77777777" w:rsidTr="007D52F5">
        <w:trPr>
          <w:cantSplit/>
          <w:trHeight w:val="405"/>
        </w:trPr>
        <w:tc>
          <w:tcPr>
            <w:tcW w:w="1265" w:type="pct"/>
            <w:vMerge/>
          </w:tcPr>
          <w:p w14:paraId="034819EF" w14:textId="77777777" w:rsidR="00A32CEE" w:rsidRPr="00A32CEE" w:rsidRDefault="00A32CEE" w:rsidP="00A32CE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00178CDE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651" w:type="pct"/>
            <w:tcBorders>
              <w:right w:val="single" w:sz="4" w:space="0" w:color="auto"/>
            </w:tcBorders>
            <w:vAlign w:val="center"/>
          </w:tcPr>
          <w:p w14:paraId="2283C61E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маю</w:t>
            </w:r>
          </w:p>
          <w:p w14:paraId="3454307B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1CD4A169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апрелю</w:t>
            </w:r>
          </w:p>
          <w:p w14:paraId="2440F640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6B33C0D0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14:paraId="3B78DFA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маю</w:t>
            </w:r>
          </w:p>
          <w:p w14:paraId="272954CD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77A7005B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апрелю</w:t>
            </w:r>
          </w:p>
          <w:p w14:paraId="5CC592A0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A32CEE" w:rsidRPr="00A32CEE" w14:paraId="1CB6202C" w14:textId="77777777" w:rsidTr="007D52F5">
        <w:trPr>
          <w:cantSplit/>
          <w:trHeight w:val="405"/>
        </w:trPr>
        <w:tc>
          <w:tcPr>
            <w:tcW w:w="1265" w:type="pct"/>
            <w:vMerge/>
            <w:tcBorders>
              <w:bottom w:val="single" w:sz="4" w:space="0" w:color="auto"/>
            </w:tcBorders>
          </w:tcPr>
          <w:p w14:paraId="137A3FA0" w14:textId="77777777" w:rsidR="00A32CEE" w:rsidRPr="00A32CEE" w:rsidRDefault="00A32CEE" w:rsidP="00A32CE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5" w:type="pct"/>
            <w:gridSpan w:val="3"/>
            <w:tcBorders>
              <w:bottom w:val="single" w:sz="4" w:space="0" w:color="auto"/>
            </w:tcBorders>
            <w:vAlign w:val="center"/>
          </w:tcPr>
          <w:p w14:paraId="53E7A0C9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1860" w:type="pct"/>
            <w:gridSpan w:val="3"/>
            <w:tcBorders>
              <w:bottom w:val="single" w:sz="4" w:space="0" w:color="auto"/>
            </w:tcBorders>
            <w:vAlign w:val="center"/>
          </w:tcPr>
          <w:p w14:paraId="781019AE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г. Балыкчы</w:t>
            </w:r>
          </w:p>
        </w:tc>
      </w:tr>
      <w:tr w:rsidR="00A32CEE" w:rsidRPr="00A32CEE" w14:paraId="1981F943" w14:textId="77777777" w:rsidTr="007D52F5">
        <w:trPr>
          <w:cantSplit/>
          <w:trHeight w:val="20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D0A7C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Материалы для изготовления одежды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87EA0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28C94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BDB8D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694EC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00DAE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DA8DE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1F1F478D" w14:textId="77777777" w:rsidTr="007D52F5">
        <w:trPr>
          <w:cantSplit/>
          <w:trHeight w:val="20"/>
        </w:trPr>
        <w:tc>
          <w:tcPr>
            <w:tcW w:w="1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430DE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Одежда 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390F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ACFED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B85C6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BE02B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7BB0E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3F4AA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100,6</w:t>
            </w:r>
          </w:p>
        </w:tc>
      </w:tr>
      <w:tr w:rsidR="00A32CEE" w:rsidRPr="00A32CEE" w14:paraId="05779551" w14:textId="77777777" w:rsidTr="007D52F5">
        <w:trPr>
          <w:cantSplit/>
          <w:trHeight w:val="20"/>
        </w:trPr>
        <w:tc>
          <w:tcPr>
            <w:tcW w:w="1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8BB20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Обувь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FF785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B97B6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BFDC6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767DC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C3535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62197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64EA721A" w14:textId="77777777" w:rsidTr="007D52F5">
        <w:trPr>
          <w:cantSplit/>
          <w:trHeight w:val="20"/>
        </w:trPr>
        <w:tc>
          <w:tcPr>
            <w:tcW w:w="1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808E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Моющие и чистящие средства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6AAD3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4A16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31A92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329C2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9C4D7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55BAC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</w:tbl>
    <w:p w14:paraId="48616164" w14:textId="77777777" w:rsidR="003B7D98" w:rsidRDefault="003B7D98"/>
    <w:p w14:paraId="30A6CC08" w14:textId="00C847F8" w:rsidR="003B7D98" w:rsidRDefault="003B7D98" w:rsidP="003B7D98">
      <w:pPr>
        <w:jc w:val="right"/>
      </w:pPr>
      <w: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215"/>
        <w:gridCol w:w="1185"/>
        <w:gridCol w:w="1014"/>
        <w:gridCol w:w="1184"/>
        <w:gridCol w:w="1016"/>
        <w:gridCol w:w="1187"/>
      </w:tblGrid>
      <w:tr w:rsidR="003B7D98" w:rsidRPr="00A32CEE" w14:paraId="52094322" w14:textId="77777777" w:rsidTr="003B7D98">
        <w:trPr>
          <w:cantSplit/>
          <w:trHeight w:val="20"/>
        </w:trPr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ABD2B" w14:textId="77777777" w:rsidR="003B7D98" w:rsidRPr="00A32CEE" w:rsidRDefault="003B7D98" w:rsidP="00A32CE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7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170E" w14:textId="7E6BB563" w:rsidR="003B7D98" w:rsidRPr="00A32CEE" w:rsidRDefault="003B7D98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май 2026г к</w:t>
            </w:r>
          </w:p>
        </w:tc>
      </w:tr>
      <w:tr w:rsidR="003B7D98" w:rsidRPr="00A32CEE" w14:paraId="36740E28" w14:textId="77777777" w:rsidTr="00FE3B33">
        <w:trPr>
          <w:cantSplit/>
          <w:trHeight w:val="20"/>
        </w:trPr>
        <w:tc>
          <w:tcPr>
            <w:tcW w:w="1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A3CB9" w14:textId="77777777" w:rsidR="003B7D98" w:rsidRPr="00A32CEE" w:rsidRDefault="003B7D98" w:rsidP="003B7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1A283EE8" w14:textId="4E22CD16" w:rsidR="003B7D98" w:rsidRPr="00A32CEE" w:rsidRDefault="003B7D98" w:rsidP="003B7D9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651" w:type="pct"/>
            <w:tcBorders>
              <w:right w:val="single" w:sz="4" w:space="0" w:color="auto"/>
            </w:tcBorders>
            <w:vAlign w:val="center"/>
          </w:tcPr>
          <w:p w14:paraId="2822A3DA" w14:textId="77777777" w:rsidR="003B7D98" w:rsidRPr="00A32CEE" w:rsidRDefault="003B7D98" w:rsidP="003B7D98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маю</w:t>
            </w:r>
          </w:p>
          <w:p w14:paraId="1501F884" w14:textId="53F4BA63" w:rsidR="003B7D98" w:rsidRPr="00A32CEE" w:rsidRDefault="003B7D98" w:rsidP="003B7D9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6E9F39C9" w14:textId="77777777" w:rsidR="003B7D98" w:rsidRPr="00A32CEE" w:rsidRDefault="003B7D98" w:rsidP="003B7D98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апрелю</w:t>
            </w:r>
          </w:p>
          <w:p w14:paraId="07A79634" w14:textId="6D78BB58" w:rsidR="003B7D98" w:rsidRPr="00A32CEE" w:rsidRDefault="003B7D98" w:rsidP="003B7D9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433A0FD9" w14:textId="4BB80B64" w:rsidR="003B7D98" w:rsidRPr="00A32CEE" w:rsidRDefault="003B7D98" w:rsidP="003B7D9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14:paraId="6E99CEDF" w14:textId="77777777" w:rsidR="003B7D98" w:rsidRPr="00A32CEE" w:rsidRDefault="003B7D98" w:rsidP="003B7D98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маю</w:t>
            </w:r>
          </w:p>
          <w:p w14:paraId="257ED233" w14:textId="1DA22F29" w:rsidR="003B7D98" w:rsidRPr="00A32CEE" w:rsidRDefault="003B7D98" w:rsidP="003B7D9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71F7EBF8" w14:textId="77777777" w:rsidR="003B7D98" w:rsidRPr="00A32CEE" w:rsidRDefault="003B7D98" w:rsidP="003B7D98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апрелю</w:t>
            </w:r>
          </w:p>
          <w:p w14:paraId="0D52A441" w14:textId="4F246C26" w:rsidR="003B7D98" w:rsidRPr="00A32CEE" w:rsidRDefault="003B7D98" w:rsidP="003B7D9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3B7D98" w:rsidRPr="00A32CEE" w14:paraId="3F617AC2" w14:textId="77777777" w:rsidTr="00AB1F91">
        <w:trPr>
          <w:cantSplit/>
          <w:trHeight w:val="20"/>
        </w:trPr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CE1" w14:textId="77777777" w:rsidR="003B7D98" w:rsidRPr="00A32CEE" w:rsidRDefault="003B7D98" w:rsidP="003B7D9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pct"/>
            <w:gridSpan w:val="3"/>
            <w:tcBorders>
              <w:bottom w:val="single" w:sz="4" w:space="0" w:color="auto"/>
            </w:tcBorders>
            <w:vAlign w:val="center"/>
          </w:tcPr>
          <w:p w14:paraId="030AD946" w14:textId="426EC9D0" w:rsidR="003B7D98" w:rsidRPr="00A32CEE" w:rsidRDefault="003B7D98" w:rsidP="003B7D9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1860" w:type="pct"/>
            <w:gridSpan w:val="3"/>
            <w:tcBorders>
              <w:bottom w:val="single" w:sz="4" w:space="0" w:color="auto"/>
            </w:tcBorders>
            <w:vAlign w:val="center"/>
          </w:tcPr>
          <w:p w14:paraId="73A29600" w14:textId="2F4106BB" w:rsidR="003B7D98" w:rsidRPr="00A32CEE" w:rsidRDefault="003B7D98" w:rsidP="003B7D9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г. Балыкчы</w:t>
            </w:r>
          </w:p>
        </w:tc>
      </w:tr>
      <w:tr w:rsidR="00A32CEE" w:rsidRPr="00A32CEE" w14:paraId="761B3C51" w14:textId="77777777" w:rsidTr="003B7D98">
        <w:trPr>
          <w:cantSplit/>
          <w:trHeight w:val="20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8302E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Строительные материалы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CD1B4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9CEA2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CEE4A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7C83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39D4F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AC6E9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99,8</w:t>
            </w:r>
          </w:p>
        </w:tc>
      </w:tr>
      <w:tr w:rsidR="00A32CEE" w:rsidRPr="00A32CEE" w14:paraId="0DB4FFB7" w14:textId="77777777" w:rsidTr="007D52F5">
        <w:trPr>
          <w:cantSplit/>
          <w:trHeight w:val="20"/>
        </w:trPr>
        <w:tc>
          <w:tcPr>
            <w:tcW w:w="1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5E8BD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Газ сжиженный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1E512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B613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6D48F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95A26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83D50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073B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64F238F8" w14:textId="77777777" w:rsidTr="007D52F5">
        <w:trPr>
          <w:cantSplit/>
          <w:trHeight w:val="20"/>
        </w:trPr>
        <w:tc>
          <w:tcPr>
            <w:tcW w:w="1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2D217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Бензин автомобильный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02A88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090E2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70BB5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FFC4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0D28E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120,1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E7C15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101,8</w:t>
            </w:r>
          </w:p>
        </w:tc>
      </w:tr>
      <w:tr w:rsidR="00A32CEE" w:rsidRPr="00A32CEE" w14:paraId="1778BCC2" w14:textId="77777777" w:rsidTr="007D52F5">
        <w:trPr>
          <w:cantSplit/>
          <w:trHeight w:val="20"/>
        </w:trPr>
        <w:tc>
          <w:tcPr>
            <w:tcW w:w="1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06BAB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Дизтопливо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AF565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113,9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900B9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121,7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1889D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6D314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0977B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125,1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41B2E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109,7</w:t>
            </w:r>
          </w:p>
        </w:tc>
      </w:tr>
      <w:tr w:rsidR="00A32CEE" w:rsidRPr="00A32CEE" w14:paraId="1AA843E8" w14:textId="77777777" w:rsidTr="007D52F5">
        <w:trPr>
          <w:cantSplit/>
          <w:trHeight w:val="20"/>
        </w:trPr>
        <w:tc>
          <w:tcPr>
            <w:tcW w:w="1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E0F8F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Твердое топливо (уголь, дрова)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7937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408CF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6C2EE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4F428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B9331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EA4D6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48B1DF7C" w14:textId="77777777" w:rsidTr="007D52F5">
        <w:trPr>
          <w:cantSplit/>
          <w:trHeight w:val="20"/>
        </w:trPr>
        <w:tc>
          <w:tcPr>
            <w:tcW w:w="1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1ECCE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Предметы домашнего обихода, бытовая техника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26664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EFB5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6D76B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6F840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29A41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88D72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100,1</w:t>
            </w:r>
          </w:p>
        </w:tc>
      </w:tr>
      <w:tr w:rsidR="00A32CEE" w:rsidRPr="00A32CEE" w14:paraId="213A1A79" w14:textId="77777777" w:rsidTr="007D52F5">
        <w:trPr>
          <w:cantSplit/>
          <w:trHeight w:val="20"/>
        </w:trPr>
        <w:tc>
          <w:tcPr>
            <w:tcW w:w="1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7715C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Печатные издания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24C40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81A9F2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617B7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B2455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D9405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642DB3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671576D0" w14:textId="77777777" w:rsidTr="007D52F5">
        <w:trPr>
          <w:cantSplit/>
          <w:trHeight w:val="173"/>
        </w:trPr>
        <w:tc>
          <w:tcPr>
            <w:tcW w:w="1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3C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Фармацевтическая продукция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DCE1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F0B3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6C57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32AAB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CF4B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53CAD" w14:textId="77777777" w:rsidR="00A32CEE" w:rsidRPr="00A32CEE" w:rsidRDefault="00A32CEE" w:rsidP="00A32CEE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</w:tbl>
    <w:p w14:paraId="3D7BEBB8" w14:textId="77777777" w:rsidR="00A32CEE" w:rsidRPr="00A32CEE" w:rsidRDefault="00A32CEE" w:rsidP="00A32CEE">
      <w:pPr>
        <w:keepNext/>
        <w:ind w:left="240" w:right="195"/>
        <w:jc w:val="both"/>
        <w:outlineLvl w:val="1"/>
        <w:rPr>
          <w:b/>
          <w:bCs/>
          <w:sz w:val="22"/>
          <w:szCs w:val="22"/>
          <w:lang w:eastAsia="ru-RU"/>
        </w:rPr>
      </w:pPr>
    </w:p>
    <w:p w14:paraId="560EC9BC" w14:textId="6CAC096D" w:rsidR="00A32CEE" w:rsidRPr="00A32CEE" w:rsidRDefault="00A32CEE" w:rsidP="00A32CEE">
      <w:pPr>
        <w:ind w:firstLine="561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Цены и тарифы на услуги, оказываемые населению, за месяц повысились на 13,3 процента.</w:t>
      </w:r>
    </w:p>
    <w:p w14:paraId="05261CBC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</w:p>
    <w:p w14:paraId="222906FB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16:</w:t>
      </w:r>
      <w:r w:rsidRPr="00A32CEE">
        <w:rPr>
          <w:b/>
          <w:sz w:val="22"/>
          <w:szCs w:val="22"/>
          <w:lang w:eastAsia="ru-RU"/>
        </w:rPr>
        <w:tab/>
        <w:t>Индекс тарифов на отдельные группы и виды услуг.</w:t>
      </w:r>
    </w:p>
    <w:p w14:paraId="1AFD84E2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Cs w:val="24"/>
          <w:lang w:eastAsia="ru-RU"/>
        </w:rPr>
        <w:tab/>
      </w:r>
      <w:r w:rsidRPr="00A32CEE">
        <w:rPr>
          <w:i/>
          <w:iCs/>
          <w:sz w:val="18"/>
          <w:szCs w:val="18"/>
          <w:lang w:eastAsia="ru-RU"/>
        </w:rPr>
        <w:t>(в процентах)</w:t>
      </w:r>
    </w:p>
    <w:p w14:paraId="0ADF8056" w14:textId="77777777" w:rsidR="00A32CEE" w:rsidRPr="00A32CEE" w:rsidRDefault="00A32CEE" w:rsidP="00A32CEE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1557"/>
        <w:gridCol w:w="1557"/>
        <w:gridCol w:w="1570"/>
      </w:tblGrid>
      <w:tr w:rsidR="00A32CEE" w:rsidRPr="00A32CEE" w14:paraId="4F04894C" w14:textId="77777777" w:rsidTr="007D52F5">
        <w:trPr>
          <w:cantSplit/>
          <w:trHeight w:val="215"/>
        </w:trPr>
        <w:tc>
          <w:tcPr>
            <w:tcW w:w="2428" w:type="pct"/>
            <w:vMerge w:val="restart"/>
          </w:tcPr>
          <w:p w14:paraId="3B4B197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72" w:type="pct"/>
            <w:gridSpan w:val="3"/>
          </w:tcPr>
          <w:p w14:paraId="4B1DBDBB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май 2026г к</w:t>
            </w:r>
          </w:p>
        </w:tc>
      </w:tr>
      <w:tr w:rsidR="00A32CEE" w:rsidRPr="00A32CEE" w14:paraId="61F23A1C" w14:textId="77777777" w:rsidTr="003B7D98">
        <w:trPr>
          <w:cantSplit/>
          <w:trHeight w:val="405"/>
        </w:trPr>
        <w:tc>
          <w:tcPr>
            <w:tcW w:w="2428" w:type="pct"/>
            <w:vMerge/>
          </w:tcPr>
          <w:p w14:paraId="7C1404B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5" w:type="pct"/>
            <w:tcBorders>
              <w:right w:val="single" w:sz="4" w:space="0" w:color="auto"/>
            </w:tcBorders>
            <w:vAlign w:val="center"/>
          </w:tcPr>
          <w:p w14:paraId="27050392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vAlign w:val="center"/>
          </w:tcPr>
          <w:p w14:paraId="0666C8E4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маю</w:t>
            </w:r>
          </w:p>
          <w:p w14:paraId="303585EE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05FD0A8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апрелю</w:t>
            </w:r>
          </w:p>
          <w:p w14:paraId="46D484A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A32CEE" w:rsidRPr="00A32CEE" w14:paraId="654AC517" w14:textId="77777777" w:rsidTr="007D52F5">
        <w:trPr>
          <w:cantSplit/>
          <w:trHeight w:val="94"/>
        </w:trPr>
        <w:tc>
          <w:tcPr>
            <w:tcW w:w="2428" w:type="pct"/>
            <w:vMerge/>
            <w:tcBorders>
              <w:bottom w:val="single" w:sz="4" w:space="0" w:color="auto"/>
            </w:tcBorders>
          </w:tcPr>
          <w:p w14:paraId="24AC218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7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A8F44AE" w14:textId="77777777" w:rsidR="00A32CEE" w:rsidRPr="00A32CEE" w:rsidRDefault="00A32CEE" w:rsidP="00A32CEE">
            <w:pPr>
              <w:tabs>
                <w:tab w:val="left" w:pos="225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По области</w:t>
            </w:r>
          </w:p>
        </w:tc>
      </w:tr>
      <w:tr w:rsidR="00A32CEE" w:rsidRPr="00A32CEE" w14:paraId="3F6B8C30" w14:textId="77777777" w:rsidTr="007D52F5">
        <w:trPr>
          <w:cantSplit/>
          <w:trHeight w:val="106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77E33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538E7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8E3A6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62B94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5C9BFBBB" w14:textId="77777777" w:rsidTr="007D52F5">
        <w:trPr>
          <w:cantSplit/>
          <w:trHeight w:val="87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EDDB07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пассажирского транспорта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F8659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5D7D8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A6C9E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13D7DFB8" w14:textId="77777777" w:rsidTr="007D52F5">
        <w:trPr>
          <w:cantSplit/>
          <w:trHeight w:val="80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150ED8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Жилищное- коммунальные услуги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E7737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45BE3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9F85A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103,9</w:t>
            </w:r>
          </w:p>
        </w:tc>
      </w:tr>
      <w:tr w:rsidR="00A32CEE" w:rsidRPr="00A32CEE" w14:paraId="7509E7D4" w14:textId="77777777" w:rsidTr="007D52F5">
        <w:trPr>
          <w:cantSplit/>
          <w:trHeight w:val="220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AE4D37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образования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D519B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92A9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F304B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2304FAD8" w14:textId="77777777" w:rsidTr="007D52F5">
        <w:trPr>
          <w:cantSplit/>
          <w:trHeight w:val="220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0FA50E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дошкольных учреждений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3BD97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115EE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120,5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71924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449C68C7" w14:textId="77777777" w:rsidTr="007D52F5">
        <w:trPr>
          <w:cantSplit/>
          <w:trHeight w:val="177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17F688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здравоохранения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596C8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A4C4C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1D719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100,3</w:t>
            </w:r>
          </w:p>
        </w:tc>
      </w:tr>
      <w:tr w:rsidR="00A32CEE" w:rsidRPr="00A32CEE" w14:paraId="15F467BF" w14:textId="77777777" w:rsidTr="007D52F5">
        <w:trPr>
          <w:cantSplit/>
          <w:trHeight w:val="158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6C84D7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гостиниц и ресторанов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31112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6D133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85ED7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7DB60607" w14:textId="77777777" w:rsidTr="007D52F5">
        <w:trPr>
          <w:cantSplit/>
          <w:trHeight w:val="140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B8C4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Парикмахерские услуги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921C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0A7D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130,4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34B2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</w:tbl>
    <w:p w14:paraId="4B1240F7" w14:textId="77777777" w:rsidR="00A32CEE" w:rsidRPr="00A32CEE" w:rsidRDefault="00A32CEE" w:rsidP="00A32CEE">
      <w:pPr>
        <w:jc w:val="right"/>
        <w:rPr>
          <w:iCs/>
          <w:sz w:val="22"/>
          <w:szCs w:val="22"/>
          <w:lang w:eastAsia="ru-RU"/>
        </w:rPr>
      </w:pPr>
    </w:p>
    <w:p w14:paraId="1653187A" w14:textId="77777777" w:rsidR="00A32CEE" w:rsidRPr="00A32CEE" w:rsidRDefault="00A32CEE" w:rsidP="00A32CEE">
      <w:pPr>
        <w:jc w:val="right"/>
        <w:rPr>
          <w:iCs/>
          <w:sz w:val="22"/>
          <w:szCs w:val="22"/>
          <w:lang w:eastAsia="ru-RU"/>
        </w:rPr>
      </w:pPr>
      <w:r w:rsidRPr="00A32CEE">
        <w:rPr>
          <w:iCs/>
          <w:sz w:val="22"/>
          <w:szCs w:val="22"/>
          <w:lang w:eastAsia="ru-RU"/>
        </w:rPr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1105"/>
        <w:gridCol w:w="1091"/>
        <w:gridCol w:w="1131"/>
        <w:gridCol w:w="1085"/>
        <w:gridCol w:w="1109"/>
        <w:gridCol w:w="1131"/>
      </w:tblGrid>
      <w:tr w:rsidR="00A32CEE" w:rsidRPr="00A32CEE" w14:paraId="0BF791AB" w14:textId="77777777" w:rsidTr="007D52F5">
        <w:trPr>
          <w:cantSplit/>
        </w:trPr>
        <w:tc>
          <w:tcPr>
            <w:tcW w:w="1347" w:type="pct"/>
            <w:vMerge w:val="restart"/>
            <w:vAlign w:val="center"/>
          </w:tcPr>
          <w:p w14:paraId="0CDEC48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3" w:type="pct"/>
            <w:gridSpan w:val="6"/>
          </w:tcPr>
          <w:p w14:paraId="59256DF1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май 2026 г. к</w:t>
            </w:r>
          </w:p>
        </w:tc>
      </w:tr>
      <w:tr w:rsidR="00A32CEE" w:rsidRPr="00A32CEE" w14:paraId="75D2BF8C" w14:textId="77777777" w:rsidTr="007D52F5">
        <w:trPr>
          <w:cantSplit/>
          <w:trHeight w:val="345"/>
        </w:trPr>
        <w:tc>
          <w:tcPr>
            <w:tcW w:w="1347" w:type="pct"/>
            <w:vMerge/>
            <w:vAlign w:val="center"/>
          </w:tcPr>
          <w:p w14:paraId="339BFBC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</w:tcPr>
          <w:p w14:paraId="0217C789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14:paraId="654E8100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маю</w:t>
            </w:r>
          </w:p>
          <w:p w14:paraId="0FB7B99E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6589A00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апрелю</w:t>
            </w:r>
          </w:p>
          <w:p w14:paraId="60189CE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2B4959BD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609" w:type="pct"/>
            <w:tcBorders>
              <w:right w:val="single" w:sz="4" w:space="0" w:color="auto"/>
            </w:tcBorders>
            <w:vAlign w:val="center"/>
          </w:tcPr>
          <w:p w14:paraId="38046421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маю</w:t>
            </w:r>
          </w:p>
          <w:p w14:paraId="1B820FD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7A7953B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апрелю</w:t>
            </w:r>
          </w:p>
          <w:p w14:paraId="2314F39E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A32CEE" w:rsidRPr="00A32CEE" w14:paraId="09F128F6" w14:textId="77777777" w:rsidTr="007D52F5">
        <w:trPr>
          <w:cantSplit/>
          <w:trHeight w:val="345"/>
        </w:trPr>
        <w:tc>
          <w:tcPr>
            <w:tcW w:w="1347" w:type="pct"/>
            <w:vMerge/>
            <w:tcBorders>
              <w:bottom w:val="single" w:sz="4" w:space="0" w:color="auto"/>
            </w:tcBorders>
            <w:vAlign w:val="center"/>
          </w:tcPr>
          <w:p w14:paraId="310B652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7" w:type="pct"/>
            <w:gridSpan w:val="3"/>
            <w:tcBorders>
              <w:bottom w:val="single" w:sz="4" w:space="0" w:color="auto"/>
            </w:tcBorders>
            <w:vAlign w:val="center"/>
          </w:tcPr>
          <w:p w14:paraId="1D35715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1826" w:type="pct"/>
            <w:gridSpan w:val="3"/>
            <w:tcBorders>
              <w:bottom w:val="single" w:sz="4" w:space="0" w:color="auto"/>
            </w:tcBorders>
            <w:vAlign w:val="center"/>
          </w:tcPr>
          <w:p w14:paraId="264A42CB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г. Балыкчы</w:t>
            </w:r>
          </w:p>
        </w:tc>
      </w:tr>
      <w:tr w:rsidR="00A32CEE" w:rsidRPr="00A32CEE" w14:paraId="43F93AD1" w14:textId="77777777" w:rsidTr="007D52F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347" w:type="pct"/>
            <w:tcBorders>
              <w:bottom w:val="nil"/>
              <w:right w:val="single" w:sz="4" w:space="0" w:color="auto"/>
            </w:tcBorders>
          </w:tcPr>
          <w:p w14:paraId="03BD163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0A4CA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2C0C4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E080B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B70D2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7F6F4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DBAFE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6221E005" w14:textId="77777777" w:rsidTr="007D52F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347" w:type="pct"/>
            <w:tcBorders>
              <w:top w:val="nil"/>
              <w:bottom w:val="nil"/>
              <w:right w:val="single" w:sz="4" w:space="0" w:color="auto"/>
            </w:tcBorders>
          </w:tcPr>
          <w:p w14:paraId="4B523958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пассажирского транспорта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EC18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02583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FF147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0F4F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81A7F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16074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66613BC1" w14:textId="77777777" w:rsidTr="007D52F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347" w:type="pct"/>
            <w:tcBorders>
              <w:top w:val="nil"/>
              <w:bottom w:val="nil"/>
              <w:right w:val="single" w:sz="4" w:space="0" w:color="auto"/>
            </w:tcBorders>
          </w:tcPr>
          <w:p w14:paraId="489C069E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Жилищное- коммунальные услуги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6BD5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8A28D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4E8EF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CF43B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64AC5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34C47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103,5</w:t>
            </w:r>
          </w:p>
        </w:tc>
      </w:tr>
      <w:tr w:rsidR="00A32CEE" w:rsidRPr="00A32CEE" w14:paraId="06235046" w14:textId="77777777" w:rsidTr="007D52F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347" w:type="pct"/>
            <w:tcBorders>
              <w:top w:val="nil"/>
              <w:bottom w:val="nil"/>
              <w:right w:val="single" w:sz="4" w:space="0" w:color="auto"/>
            </w:tcBorders>
          </w:tcPr>
          <w:p w14:paraId="3B3E3BFF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образования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07A2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AB262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4576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FACA9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3ABC1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4F029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55A707EF" w14:textId="77777777" w:rsidTr="007D52F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3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B32BF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дошкольных учреждений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68E6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19DB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BB89C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A2A36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64E66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E84B8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60A0191B" w14:textId="77777777" w:rsidTr="007D52F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3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84002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здравоохранения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EC3A9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90464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120,8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E453F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67D4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B0F65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E84B5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53922911" w14:textId="77777777" w:rsidTr="007D52F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347" w:type="pct"/>
            <w:tcBorders>
              <w:top w:val="nil"/>
              <w:bottom w:val="nil"/>
              <w:right w:val="single" w:sz="4" w:space="0" w:color="auto"/>
            </w:tcBorders>
          </w:tcPr>
          <w:p w14:paraId="78F0176B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гостиниц и ресторанов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BF525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C5BD6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138,7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FEDE7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89BB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122,2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9E53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8C2C7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47481F83" w14:textId="77777777" w:rsidTr="007D52F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347" w:type="pct"/>
            <w:tcBorders>
              <w:top w:val="nil"/>
              <w:right w:val="single" w:sz="4" w:space="0" w:color="auto"/>
            </w:tcBorders>
          </w:tcPr>
          <w:p w14:paraId="293E6398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Парикмахерские услуги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F7FB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3132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2953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19F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C110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5CE4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100,0</w:t>
            </w:r>
          </w:p>
        </w:tc>
      </w:tr>
    </w:tbl>
    <w:p w14:paraId="34EDBFA1" w14:textId="77777777" w:rsidR="00A32CEE" w:rsidRPr="00A32CEE" w:rsidRDefault="00A32CEE" w:rsidP="00A32CEE">
      <w:pPr>
        <w:jc w:val="both"/>
        <w:rPr>
          <w:sz w:val="22"/>
          <w:szCs w:val="22"/>
          <w:lang w:eastAsia="ru-RU"/>
        </w:rPr>
      </w:pPr>
    </w:p>
    <w:p w14:paraId="088EE57F" w14:textId="0CF9C68C" w:rsidR="00A32CEE" w:rsidRPr="00A32CEE" w:rsidRDefault="00A32CEE" w:rsidP="00A32CEE">
      <w:pPr>
        <w:jc w:val="both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 xml:space="preserve">Таблица </w:t>
      </w:r>
      <w:proofErr w:type="gramStart"/>
      <w:r w:rsidRPr="00A32CEE">
        <w:rPr>
          <w:b/>
          <w:sz w:val="22"/>
          <w:szCs w:val="22"/>
          <w:lang w:eastAsia="ru-RU"/>
        </w:rPr>
        <w:t>17:Индекс</w:t>
      </w:r>
      <w:proofErr w:type="gramEnd"/>
      <w:r w:rsidRPr="00A32CEE">
        <w:rPr>
          <w:b/>
          <w:sz w:val="22"/>
          <w:szCs w:val="22"/>
          <w:lang w:eastAsia="ru-RU"/>
        </w:rPr>
        <w:t xml:space="preserve"> цен на отдельные виды товаров и </w:t>
      </w:r>
      <w:proofErr w:type="gramStart"/>
      <w:r w:rsidRPr="00A32CEE">
        <w:rPr>
          <w:b/>
          <w:sz w:val="22"/>
          <w:szCs w:val="22"/>
          <w:lang w:eastAsia="ru-RU"/>
        </w:rPr>
        <w:t>услуг  по</w:t>
      </w:r>
      <w:proofErr w:type="gramEnd"/>
      <w:r w:rsidRPr="00A32CEE">
        <w:rPr>
          <w:b/>
          <w:sz w:val="22"/>
          <w:szCs w:val="22"/>
          <w:lang w:eastAsia="ru-RU"/>
        </w:rPr>
        <w:t xml:space="preserve"> области за январь-май месяц</w:t>
      </w:r>
    </w:p>
    <w:p w14:paraId="6D06E6FE" w14:textId="474FC0B1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 w:val="18"/>
          <w:szCs w:val="18"/>
          <w:lang w:eastAsia="ru-RU"/>
        </w:rPr>
        <w:t xml:space="preserve">                          (в процентах к декабрю предыдущего года)</w:t>
      </w:r>
    </w:p>
    <w:p w14:paraId="3CD87E68" w14:textId="77777777" w:rsidR="00A32CEE" w:rsidRPr="00A32CEE" w:rsidRDefault="00A32CEE" w:rsidP="00A32CEE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7"/>
        <w:gridCol w:w="1963"/>
        <w:gridCol w:w="1965"/>
      </w:tblGrid>
      <w:tr w:rsidR="00A32CEE" w:rsidRPr="00A32CEE" w14:paraId="5F950492" w14:textId="77777777" w:rsidTr="007D52F5">
        <w:trPr>
          <w:trHeight w:val="363"/>
        </w:trPr>
        <w:tc>
          <w:tcPr>
            <w:tcW w:w="2843" w:type="pct"/>
            <w:tcBorders>
              <w:bottom w:val="single" w:sz="4" w:space="0" w:color="auto"/>
            </w:tcBorders>
          </w:tcPr>
          <w:p w14:paraId="5876376B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4A38E354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0375F718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bookmarkEnd w:id="103"/>
      <w:bookmarkEnd w:id="104"/>
      <w:bookmarkEnd w:id="105"/>
      <w:bookmarkEnd w:id="106"/>
      <w:tr w:rsidR="00A32CEE" w:rsidRPr="00A32CEE" w14:paraId="662C9A58" w14:textId="77777777" w:rsidTr="007D52F5">
        <w:trPr>
          <w:trHeight w:val="70"/>
        </w:trPr>
        <w:tc>
          <w:tcPr>
            <w:tcW w:w="2843" w:type="pct"/>
            <w:tcBorders>
              <w:bottom w:val="nil"/>
              <w:right w:val="single" w:sz="4" w:space="0" w:color="auto"/>
            </w:tcBorders>
            <w:vAlign w:val="bottom"/>
          </w:tcPr>
          <w:p w14:paraId="72DD3F5C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4A2F6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C78A0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111,8</w:t>
            </w:r>
          </w:p>
        </w:tc>
      </w:tr>
      <w:tr w:rsidR="00A32CEE" w:rsidRPr="00A32CEE" w14:paraId="19EA362B" w14:textId="77777777" w:rsidTr="007D52F5">
        <w:tc>
          <w:tcPr>
            <w:tcW w:w="28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82A0480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B76DE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10B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106,1</w:t>
            </w:r>
          </w:p>
        </w:tc>
      </w:tr>
      <w:tr w:rsidR="00A32CEE" w:rsidRPr="00A32CEE" w14:paraId="1BB11178" w14:textId="77777777" w:rsidTr="007D52F5">
        <w:tc>
          <w:tcPr>
            <w:tcW w:w="28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92CC27F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Фрукты и овощи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E68CA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6E160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103,5</w:t>
            </w:r>
          </w:p>
        </w:tc>
      </w:tr>
      <w:tr w:rsidR="00A32CEE" w:rsidRPr="00A32CEE" w14:paraId="5FD93DD0" w14:textId="77777777" w:rsidTr="007D52F5">
        <w:tc>
          <w:tcPr>
            <w:tcW w:w="28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2F7EA27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Хлебобулочные изделия, крупы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ED7E6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D649A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104,5</w:t>
            </w:r>
          </w:p>
        </w:tc>
      </w:tr>
      <w:tr w:rsidR="00A32CEE" w:rsidRPr="00A32CEE" w14:paraId="607E4C3D" w14:textId="77777777" w:rsidTr="007D52F5">
        <w:tc>
          <w:tcPr>
            <w:tcW w:w="28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C25348C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Масло и жиры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DAC7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EF1C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103,5</w:t>
            </w:r>
          </w:p>
        </w:tc>
      </w:tr>
      <w:tr w:rsidR="00A32CEE" w:rsidRPr="00A32CEE" w14:paraId="2FD428A0" w14:textId="77777777" w:rsidTr="007D52F5">
        <w:tc>
          <w:tcPr>
            <w:tcW w:w="28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83F9E0B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EFCB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0CCF8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103,1</w:t>
            </w:r>
          </w:p>
        </w:tc>
      </w:tr>
    </w:tbl>
    <w:p w14:paraId="7F464C58" w14:textId="5F2E9155" w:rsidR="003B7D98" w:rsidRPr="003B7D98" w:rsidRDefault="003B7D98" w:rsidP="003B7D98">
      <w:pPr>
        <w:jc w:val="right"/>
        <w:rPr>
          <w:sz w:val="22"/>
          <w:szCs w:val="22"/>
        </w:rPr>
      </w:pPr>
      <w:r w:rsidRPr="00A32CEE">
        <w:rPr>
          <w:sz w:val="22"/>
          <w:szCs w:val="22"/>
          <w:lang w:eastAsia="ru-RU"/>
        </w:rP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7"/>
        <w:gridCol w:w="1963"/>
        <w:gridCol w:w="1965"/>
      </w:tblGrid>
      <w:tr w:rsidR="003B7D98" w:rsidRPr="00A32CEE" w14:paraId="14AE56D8" w14:textId="77777777" w:rsidTr="00903C44">
        <w:trPr>
          <w:trHeight w:val="447"/>
        </w:trPr>
        <w:tc>
          <w:tcPr>
            <w:tcW w:w="2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47FAA" w14:textId="77777777" w:rsidR="003B7D98" w:rsidRPr="00A32CEE" w:rsidRDefault="003B7D98" w:rsidP="003B7D98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30D24A2A" w14:textId="48172038" w:rsidR="003B7D98" w:rsidRPr="00A32CEE" w:rsidRDefault="003B7D98" w:rsidP="003B7D98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0E7409F3" w14:textId="3A3BEDFE" w:rsidR="003B7D98" w:rsidRPr="00A32CEE" w:rsidRDefault="003B7D98" w:rsidP="003B7D98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A32CEE" w:rsidRPr="00A32CEE" w14:paraId="63A00091" w14:textId="77777777" w:rsidTr="003B7D98"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27567E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E0DD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5EADE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102,6</w:t>
            </w:r>
          </w:p>
        </w:tc>
      </w:tr>
      <w:tr w:rsidR="00A32CEE" w:rsidRPr="00A32CEE" w14:paraId="200BB911" w14:textId="77777777" w:rsidTr="003B7D98">
        <w:tc>
          <w:tcPr>
            <w:tcW w:w="2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42A42E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Лепешки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1399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rFonts w:ascii="Tahoma" w:hAnsi="Tahoma" w:cs="Tahoma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B87F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rFonts w:ascii="Tahoma" w:hAnsi="Tahoma" w:cs="Tahoma"/>
                <w:sz w:val="18"/>
                <w:szCs w:val="18"/>
                <w:lang w:eastAsia="ru-RU"/>
              </w:rPr>
              <w:t>103,9</w:t>
            </w:r>
          </w:p>
        </w:tc>
      </w:tr>
      <w:tr w:rsidR="00A32CEE" w:rsidRPr="00A32CEE" w14:paraId="79E3437D" w14:textId="77777777" w:rsidTr="003B7D98">
        <w:tc>
          <w:tcPr>
            <w:tcW w:w="2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7DE580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Молочные изделия, сыр, яйца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DA5F55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rFonts w:ascii="Tahoma" w:hAnsi="Tahoma" w:cs="Tahoma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87EED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rFonts w:ascii="Tahoma" w:hAnsi="Tahoma" w:cs="Tahoma"/>
                <w:sz w:val="18"/>
                <w:szCs w:val="18"/>
                <w:lang w:eastAsia="ru-RU"/>
              </w:rPr>
              <w:t>106,5</w:t>
            </w:r>
          </w:p>
        </w:tc>
      </w:tr>
      <w:tr w:rsidR="00A32CEE" w:rsidRPr="00A32CEE" w14:paraId="017382EC" w14:textId="77777777" w:rsidTr="007D52F5">
        <w:tc>
          <w:tcPr>
            <w:tcW w:w="2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A0FCE3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Газ сжиженный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1253D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rFonts w:ascii="Tahoma" w:hAnsi="Tahoma" w:cs="Tahoma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6AACE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rFonts w:ascii="Tahoma" w:hAnsi="Tahoma" w:cs="Tahoma"/>
                <w:sz w:val="18"/>
                <w:szCs w:val="18"/>
                <w:lang w:eastAsia="ru-RU"/>
              </w:rPr>
              <w:t>103,7</w:t>
            </w:r>
          </w:p>
        </w:tc>
      </w:tr>
      <w:tr w:rsidR="00A32CEE" w:rsidRPr="00A32CEE" w14:paraId="04EB67BE" w14:textId="77777777" w:rsidTr="007D52F5">
        <w:tc>
          <w:tcPr>
            <w:tcW w:w="28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772424B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Горюче-смазочные материалы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6617A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rFonts w:ascii="Tahoma" w:hAnsi="Tahoma" w:cs="Tahoma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A74AC0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rFonts w:ascii="Tahoma" w:hAnsi="Tahoma" w:cs="Tahoma"/>
                <w:sz w:val="18"/>
                <w:szCs w:val="18"/>
                <w:lang w:eastAsia="ru-RU"/>
              </w:rPr>
              <w:t>103,4</w:t>
            </w:r>
          </w:p>
        </w:tc>
      </w:tr>
      <w:tr w:rsidR="00A32CEE" w:rsidRPr="00A32CEE" w14:paraId="1D5A9DAD" w14:textId="77777777" w:rsidTr="007D52F5">
        <w:tc>
          <w:tcPr>
            <w:tcW w:w="2843" w:type="pct"/>
            <w:tcBorders>
              <w:top w:val="nil"/>
              <w:right w:val="single" w:sz="4" w:space="0" w:color="auto"/>
            </w:tcBorders>
            <w:vAlign w:val="bottom"/>
          </w:tcPr>
          <w:p w14:paraId="55F79C25" w14:textId="77777777" w:rsidR="00A32CEE" w:rsidRPr="00A32CEE" w:rsidRDefault="00A32CEE" w:rsidP="00A32CEE">
            <w:pPr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Материалы для содержания и ремонта жилых помещений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E132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1A59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101,4</w:t>
            </w:r>
          </w:p>
        </w:tc>
      </w:tr>
    </w:tbl>
    <w:p w14:paraId="385FA714" w14:textId="77777777" w:rsidR="00A32CEE" w:rsidRDefault="00A32CEE" w:rsidP="00A32CEE">
      <w:pPr>
        <w:jc w:val="both"/>
        <w:rPr>
          <w:sz w:val="22"/>
          <w:szCs w:val="22"/>
          <w:lang w:eastAsia="ru-RU"/>
        </w:rPr>
      </w:pPr>
    </w:p>
    <w:p w14:paraId="55F8F9B5" w14:textId="77777777" w:rsidR="003B7D98" w:rsidRPr="003B7D98" w:rsidRDefault="003B7D98" w:rsidP="00A32CEE">
      <w:pPr>
        <w:jc w:val="both"/>
        <w:rPr>
          <w:sz w:val="22"/>
          <w:szCs w:val="22"/>
          <w:lang w:eastAsia="ru-RU"/>
        </w:rPr>
      </w:pPr>
    </w:p>
    <w:p w14:paraId="730B6C26" w14:textId="770C3F4A" w:rsidR="003B7D98" w:rsidRDefault="00A32CEE" w:rsidP="00A32CEE">
      <w:pPr>
        <w:rPr>
          <w:rFonts w:eastAsia="Calibri"/>
          <w:b/>
          <w:sz w:val="22"/>
          <w:szCs w:val="22"/>
          <w:lang w:eastAsia="en-US"/>
        </w:rPr>
      </w:pPr>
      <w:r w:rsidRPr="00A32CEE">
        <w:rPr>
          <w:rFonts w:eastAsia="Calibri"/>
          <w:b/>
          <w:sz w:val="22"/>
          <w:szCs w:val="22"/>
          <w:lang w:eastAsia="en-US"/>
        </w:rPr>
        <w:t xml:space="preserve">Таблица </w:t>
      </w:r>
      <w:proofErr w:type="gramStart"/>
      <w:r w:rsidRPr="00A32CEE">
        <w:rPr>
          <w:rFonts w:eastAsia="Calibri"/>
          <w:b/>
          <w:sz w:val="22"/>
          <w:szCs w:val="22"/>
          <w:lang w:eastAsia="en-US"/>
        </w:rPr>
        <w:t>18:</w:t>
      </w:r>
      <w:r w:rsidR="003B7D98">
        <w:rPr>
          <w:rFonts w:eastAsia="Calibri"/>
          <w:b/>
          <w:sz w:val="22"/>
          <w:szCs w:val="22"/>
          <w:lang w:eastAsia="en-US"/>
        </w:rPr>
        <w:t xml:space="preserve"> </w:t>
      </w:r>
      <w:r w:rsidRPr="00A32CEE">
        <w:rPr>
          <w:rFonts w:eastAsia="Calibri"/>
          <w:b/>
          <w:sz w:val="22"/>
          <w:szCs w:val="22"/>
          <w:lang w:eastAsia="en-US"/>
        </w:rPr>
        <w:t xml:space="preserve"> Индекс</w:t>
      </w:r>
      <w:proofErr w:type="gramEnd"/>
      <w:r w:rsidRPr="00A32CEE">
        <w:rPr>
          <w:rFonts w:eastAsia="Calibri"/>
          <w:b/>
          <w:sz w:val="22"/>
          <w:szCs w:val="22"/>
          <w:lang w:eastAsia="en-US"/>
        </w:rPr>
        <w:t xml:space="preserve"> потребительских цен и тарифов на товары и услуги населению по </w:t>
      </w:r>
    </w:p>
    <w:p w14:paraId="409F5D52" w14:textId="1EC4981C" w:rsidR="00A32CEE" w:rsidRPr="00A32CEE" w:rsidRDefault="003B7D98" w:rsidP="00A32CEE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</w:t>
      </w:r>
      <w:r w:rsidR="00A32CEE" w:rsidRPr="00A32CEE">
        <w:rPr>
          <w:rFonts w:eastAsia="Calibri"/>
          <w:b/>
          <w:sz w:val="22"/>
          <w:szCs w:val="22"/>
          <w:lang w:eastAsia="en-US"/>
        </w:rPr>
        <w:t>области</w:t>
      </w:r>
    </w:p>
    <w:p w14:paraId="3CCBFC24" w14:textId="77777777" w:rsidR="00A32CEE" w:rsidRPr="00A32CEE" w:rsidRDefault="00A32CEE" w:rsidP="00A32CEE">
      <w:pPr>
        <w:rPr>
          <w:rFonts w:eastAsia="Calibri"/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183"/>
        <w:gridCol w:w="1858"/>
        <w:gridCol w:w="1613"/>
        <w:gridCol w:w="2068"/>
        <w:gridCol w:w="1197"/>
      </w:tblGrid>
      <w:tr w:rsidR="00A32CEE" w:rsidRPr="00A32CEE" w14:paraId="132968E7" w14:textId="77777777" w:rsidTr="007D52F5">
        <w:tc>
          <w:tcPr>
            <w:tcW w:w="657" w:type="pct"/>
            <w:tcBorders>
              <w:bottom w:val="single" w:sz="4" w:space="0" w:color="auto"/>
            </w:tcBorders>
          </w:tcPr>
          <w:p w14:paraId="7894B363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7BB2D3A6" w14:textId="77777777" w:rsidR="00A32CEE" w:rsidRPr="00A32CEE" w:rsidRDefault="00A32CEE" w:rsidP="00A32CE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b/>
                <w:sz w:val="18"/>
                <w:szCs w:val="18"/>
                <w:lang w:eastAsia="en-US"/>
              </w:rPr>
              <w:t>Все товары и платные услуги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166E7CB8" w14:textId="77777777" w:rsidR="00A32CEE" w:rsidRPr="00A32CEE" w:rsidRDefault="00A32CEE" w:rsidP="00A32CE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b/>
                <w:sz w:val="18"/>
                <w:szCs w:val="18"/>
                <w:lang w:eastAsia="en-US"/>
              </w:rPr>
              <w:t>Пищевые продукты и безалкогольные напитки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27B36A99" w14:textId="77777777" w:rsidR="00A32CEE" w:rsidRPr="00A32CEE" w:rsidRDefault="00A32CEE" w:rsidP="00A32CE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b/>
                <w:sz w:val="18"/>
                <w:szCs w:val="18"/>
                <w:lang w:eastAsia="en-US"/>
              </w:rPr>
              <w:t>Алкогольные напитки и табачные изделия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290D3B90" w14:textId="77777777" w:rsidR="00A32CEE" w:rsidRPr="00A32CEE" w:rsidRDefault="00A32CEE" w:rsidP="00A32CE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b/>
                <w:sz w:val="18"/>
                <w:szCs w:val="18"/>
                <w:lang w:eastAsia="en-US"/>
              </w:rPr>
              <w:t>Непродовольственные товары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BB2BDD4" w14:textId="77777777" w:rsidR="00A32CEE" w:rsidRPr="00A32CEE" w:rsidRDefault="00A32CEE" w:rsidP="00A32CE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b/>
                <w:sz w:val="18"/>
                <w:szCs w:val="18"/>
                <w:lang w:eastAsia="en-US"/>
              </w:rPr>
              <w:t>Услуги</w:t>
            </w:r>
          </w:p>
        </w:tc>
      </w:tr>
      <w:tr w:rsidR="00A32CEE" w:rsidRPr="00A32CEE" w14:paraId="78008A75" w14:textId="77777777" w:rsidTr="007D52F5">
        <w:trPr>
          <w:trHeight w:val="20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AA1533" w14:textId="77777777" w:rsidR="00A32CEE" w:rsidRPr="00A32CEE" w:rsidRDefault="00A32CEE" w:rsidP="00A32CE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FC109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15E44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100,8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E41738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5B907E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C300BF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101,3</w:t>
            </w:r>
          </w:p>
        </w:tc>
      </w:tr>
      <w:tr w:rsidR="00A32CEE" w:rsidRPr="00A32CEE" w14:paraId="71F36489" w14:textId="77777777" w:rsidTr="007D52F5">
        <w:trPr>
          <w:trHeight w:val="20"/>
        </w:trPr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CC9A12" w14:textId="77777777" w:rsidR="00A32CEE" w:rsidRPr="00A32CEE" w:rsidRDefault="00A32CEE" w:rsidP="00A32CE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3F9037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104,2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C422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101,5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D1D603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105,7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0C0BC2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2BBCB5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112,1</w:t>
            </w:r>
          </w:p>
        </w:tc>
      </w:tr>
      <w:tr w:rsidR="00A32CEE" w:rsidRPr="00A32CEE" w14:paraId="385570EA" w14:textId="77777777" w:rsidTr="007D52F5">
        <w:trPr>
          <w:trHeight w:val="20"/>
        </w:trPr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64D47B" w14:textId="77777777" w:rsidR="00A32CEE" w:rsidRPr="00A32CEE" w:rsidRDefault="00A32CEE" w:rsidP="00A32CE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383E23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B49B2E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101,7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B22513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45435D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360B1E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</w:tr>
      <w:tr w:rsidR="00A32CEE" w:rsidRPr="00A32CEE" w14:paraId="7716A912" w14:textId="77777777" w:rsidTr="007D52F5">
        <w:trPr>
          <w:trHeight w:val="20"/>
        </w:trPr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D993E1" w14:textId="77777777" w:rsidR="00A32CEE" w:rsidRPr="00A32CEE" w:rsidRDefault="00A32CEE" w:rsidP="00A32CE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AF487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3DE6C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104,9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8A6F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107,6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ACB8A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102,8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F5D9A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113,3</w:t>
            </w:r>
          </w:p>
        </w:tc>
      </w:tr>
      <w:tr w:rsidR="00A32CEE" w:rsidRPr="00A32CEE" w14:paraId="56E6D8DF" w14:textId="77777777" w:rsidTr="007D52F5">
        <w:trPr>
          <w:trHeight w:val="20"/>
        </w:trPr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1065C" w14:textId="77777777" w:rsidR="00A32CEE" w:rsidRPr="00A32CEE" w:rsidRDefault="00A32CEE" w:rsidP="00A32CE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3C7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107,9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604B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106,9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D2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107,5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569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104,9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CFA" w14:textId="77777777" w:rsidR="00A32CEE" w:rsidRPr="00A32CEE" w:rsidRDefault="00A32CEE" w:rsidP="00A32CE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2CEE">
              <w:rPr>
                <w:rFonts w:eastAsia="Calibri"/>
                <w:sz w:val="18"/>
                <w:szCs w:val="18"/>
                <w:lang w:eastAsia="en-US"/>
              </w:rPr>
              <w:t>113,3</w:t>
            </w:r>
          </w:p>
        </w:tc>
      </w:tr>
    </w:tbl>
    <w:p w14:paraId="2C162E7C" w14:textId="77777777" w:rsidR="00A32CEE" w:rsidRPr="00A32CEE" w:rsidRDefault="00A32CEE" w:rsidP="00A32CEE">
      <w:pPr>
        <w:rPr>
          <w:sz w:val="24"/>
          <w:szCs w:val="24"/>
          <w:lang w:eastAsia="ru-RU"/>
        </w:rPr>
      </w:pPr>
      <w:bookmarkStart w:id="110" w:name="_Toc298311056"/>
      <w:bookmarkStart w:id="111" w:name="_Toc298311434"/>
    </w:p>
    <w:p w14:paraId="6A0227E1" w14:textId="77777777" w:rsidR="00A32CEE" w:rsidRPr="00A32CEE" w:rsidRDefault="00A32CEE" w:rsidP="00A32CEE">
      <w:pPr>
        <w:keepNext/>
        <w:ind w:left="240" w:right="195"/>
        <w:outlineLvl w:val="2"/>
        <w:rPr>
          <w:b/>
          <w:bCs/>
          <w:color w:val="000000"/>
          <w:sz w:val="26"/>
          <w:szCs w:val="26"/>
          <w:lang w:eastAsia="ru-RU"/>
        </w:rPr>
      </w:pPr>
      <w:r w:rsidRPr="00A32CEE">
        <w:rPr>
          <w:b/>
          <w:bCs/>
          <w:color w:val="000000"/>
          <w:sz w:val="26"/>
          <w:szCs w:val="26"/>
          <w:lang w:eastAsia="ru-RU"/>
        </w:rPr>
        <w:t>Исполнение местного бюджета.</w:t>
      </w:r>
      <w:bookmarkEnd w:id="110"/>
      <w:bookmarkEnd w:id="111"/>
    </w:p>
    <w:p w14:paraId="6FC0E4F6" w14:textId="77777777" w:rsidR="00A32CEE" w:rsidRPr="00A32CEE" w:rsidRDefault="00A32CEE" w:rsidP="00A32CEE">
      <w:pPr>
        <w:ind w:left="240" w:right="195"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 </w:t>
      </w:r>
    </w:p>
    <w:p w14:paraId="561CA5BB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По данным Центрального казначейства Министерства Финансов Кыргызской </w:t>
      </w:r>
      <w:proofErr w:type="gramStart"/>
      <w:r w:rsidRPr="00A32CEE">
        <w:rPr>
          <w:sz w:val="22"/>
          <w:szCs w:val="22"/>
          <w:lang w:eastAsia="ru-RU"/>
        </w:rPr>
        <w:t>Республики  в</w:t>
      </w:r>
      <w:proofErr w:type="gramEnd"/>
      <w:r w:rsidRPr="00A32CEE">
        <w:rPr>
          <w:sz w:val="22"/>
          <w:szCs w:val="22"/>
          <w:lang w:eastAsia="ru-RU"/>
        </w:rPr>
        <w:t xml:space="preserve"> январе-апреле месяце 2026 года, в доход местного бюджета (включая полученные трансферты) поступило 3422123,0 тыс. сом, что в 2,4 </w:t>
      </w:r>
      <w:proofErr w:type="gramStart"/>
      <w:r w:rsidRPr="00A32CEE">
        <w:rPr>
          <w:sz w:val="22"/>
          <w:szCs w:val="22"/>
          <w:lang w:eastAsia="ru-RU"/>
        </w:rPr>
        <w:t>раза  больше</w:t>
      </w:r>
      <w:proofErr w:type="gramEnd"/>
      <w:r w:rsidRPr="00A32CEE">
        <w:rPr>
          <w:sz w:val="22"/>
          <w:szCs w:val="22"/>
          <w:lang w:eastAsia="ru-RU"/>
        </w:rPr>
        <w:t xml:space="preserve"> прошлогоднего уровня.</w:t>
      </w:r>
    </w:p>
    <w:p w14:paraId="240ED439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В доход местного бюджета поступило налогов на сумму 1026823,7 тыс. сом.</w:t>
      </w:r>
    </w:p>
    <w:p w14:paraId="67F047A7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Основную долю налоговых поступлений составили налоги на доходы и прибыль 871702,9 тыс. сом или 87,9 процента от всей суммы налоговых поступлений. Неналоговых платежей поступило в сумме 206825,0 тыс. сом, из них 46,4 процента составили доходы от продажи товаров и оказания услуг или 95924,4 тыс.  сом.</w:t>
      </w:r>
    </w:p>
    <w:p w14:paraId="07F9AD4F" w14:textId="77777777" w:rsidR="00A32CEE" w:rsidRPr="00A32CEE" w:rsidRDefault="00A32CEE" w:rsidP="00A32CEE">
      <w:pPr>
        <w:ind w:firstLine="540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Объем полученных официальных трансфертов </w:t>
      </w:r>
      <w:proofErr w:type="gramStart"/>
      <w:r w:rsidRPr="00A32CEE">
        <w:rPr>
          <w:sz w:val="22"/>
          <w:szCs w:val="22"/>
          <w:lang w:eastAsia="ru-RU"/>
        </w:rPr>
        <w:t>составил  2187381</w:t>
      </w:r>
      <w:proofErr w:type="gramEnd"/>
      <w:r w:rsidRPr="00A32CEE">
        <w:rPr>
          <w:sz w:val="22"/>
          <w:szCs w:val="22"/>
          <w:lang w:eastAsia="ru-RU"/>
        </w:rPr>
        <w:t>,1 тыс. сомов, его удельный вес в общих доходах составил 63,9 процента.</w:t>
      </w:r>
    </w:p>
    <w:p w14:paraId="107A68CC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Всего расходов местного бюджета в январе-апреле месяце 2026 года определились в размере 2181986,1 тыс. сом. Расходы от осуществления операционной деятельности составили 910084,0 тыс. сом. В расходной части местного бюджета </w:t>
      </w:r>
      <w:proofErr w:type="gramStart"/>
      <w:r w:rsidRPr="00A32CEE">
        <w:rPr>
          <w:sz w:val="22"/>
          <w:szCs w:val="22"/>
          <w:lang w:eastAsia="ru-RU"/>
        </w:rPr>
        <w:t>расходы</w:t>
      </w:r>
      <w:proofErr w:type="gramEnd"/>
      <w:r w:rsidRPr="00A32CEE">
        <w:rPr>
          <w:sz w:val="22"/>
          <w:szCs w:val="22"/>
          <w:lang w:eastAsia="ru-RU"/>
        </w:rPr>
        <w:t xml:space="preserve"> направленные на образование составили 179874,1 тыс. </w:t>
      </w:r>
      <w:proofErr w:type="gramStart"/>
      <w:r w:rsidRPr="00A32CEE">
        <w:rPr>
          <w:sz w:val="22"/>
          <w:szCs w:val="22"/>
          <w:lang w:eastAsia="ru-RU"/>
        </w:rPr>
        <w:t>сом</w:t>
      </w:r>
      <w:proofErr w:type="gramEnd"/>
      <w:r w:rsidRPr="00A32CEE">
        <w:rPr>
          <w:sz w:val="22"/>
          <w:szCs w:val="22"/>
          <w:lang w:eastAsia="ru-RU"/>
        </w:rPr>
        <w:t xml:space="preserve"> и доля их составила 8,2 процента. На социальное страхование и социальное обеспечение расходы составили 36218,9 тыс. сом, что по сравнению с соответствующим периодом прошлого года меньше на 3072,5 тыс. сом. </w:t>
      </w:r>
    </w:p>
    <w:p w14:paraId="43131D52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Расходы, направленные </w:t>
      </w:r>
      <w:proofErr w:type="gramStart"/>
      <w:r w:rsidRPr="00A32CEE">
        <w:rPr>
          <w:sz w:val="22"/>
          <w:szCs w:val="22"/>
          <w:lang w:eastAsia="ru-RU"/>
        </w:rPr>
        <w:t>на жилищно-коммунальные услуги</w:t>
      </w:r>
      <w:proofErr w:type="gramEnd"/>
      <w:r w:rsidRPr="00A32CEE">
        <w:rPr>
          <w:sz w:val="22"/>
          <w:szCs w:val="22"/>
          <w:lang w:eastAsia="ru-RU"/>
        </w:rPr>
        <w:t xml:space="preserve"> составили 363332,2 тыс. сом, что на 162855,8 тыс. сом меньше соответствующего периода прошлого года.</w:t>
      </w:r>
    </w:p>
    <w:p w14:paraId="4F58AA01" w14:textId="77777777" w:rsidR="00A32CEE" w:rsidRPr="00A32CEE" w:rsidRDefault="00A32CEE" w:rsidP="00A32CEE">
      <w:pPr>
        <w:rPr>
          <w:sz w:val="12"/>
          <w:szCs w:val="12"/>
          <w:lang w:eastAsia="ru-RU"/>
        </w:rPr>
      </w:pPr>
      <w:bookmarkStart w:id="112" w:name="_Toc109097197"/>
      <w:bookmarkStart w:id="113" w:name="_Toc109097256"/>
      <w:bookmarkStart w:id="114" w:name="_Toc109097411"/>
      <w:bookmarkStart w:id="115" w:name="_Toc109097520"/>
      <w:bookmarkStart w:id="116" w:name="_Toc114368927"/>
      <w:bookmarkStart w:id="117" w:name="_Toc114368951"/>
      <w:bookmarkStart w:id="118" w:name="_Toc167079213"/>
      <w:bookmarkStart w:id="119" w:name="_Toc167263975"/>
      <w:bookmarkStart w:id="120" w:name="_Toc251423895"/>
      <w:bookmarkStart w:id="121" w:name="_Toc251424065"/>
      <w:bookmarkStart w:id="122" w:name="_Toc259025515"/>
      <w:bookmarkStart w:id="123" w:name="_Toc298311057"/>
      <w:bookmarkStart w:id="124" w:name="_Toc298311435"/>
    </w:p>
    <w:p w14:paraId="177ED2B0" w14:textId="77777777" w:rsidR="00A32CEE" w:rsidRPr="00A32CEE" w:rsidRDefault="00A32CEE" w:rsidP="00A32CEE">
      <w:pPr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19:</w:t>
      </w:r>
      <w:r w:rsidRPr="00A32CEE">
        <w:rPr>
          <w:b/>
          <w:sz w:val="22"/>
          <w:szCs w:val="22"/>
          <w:lang w:eastAsia="ru-RU"/>
        </w:rPr>
        <w:tab/>
        <w:t>Местный бюджет</w:t>
      </w:r>
    </w:p>
    <w:p w14:paraId="77657A1C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 w:val="18"/>
          <w:szCs w:val="18"/>
          <w:lang w:eastAsia="ru-RU"/>
        </w:rPr>
        <w:t xml:space="preserve">                              (тыс. сомов)</w:t>
      </w:r>
    </w:p>
    <w:p w14:paraId="0B0A6BA7" w14:textId="77777777" w:rsidR="00A32CEE" w:rsidRPr="00A32CEE" w:rsidRDefault="00A32CEE" w:rsidP="00A32CEE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1400"/>
        <w:gridCol w:w="1404"/>
        <w:gridCol w:w="1051"/>
        <w:gridCol w:w="1047"/>
      </w:tblGrid>
      <w:tr w:rsidR="00A32CEE" w:rsidRPr="00A32CEE" w14:paraId="1323B183" w14:textId="77777777" w:rsidTr="007D52F5">
        <w:trPr>
          <w:trHeight w:val="20"/>
        </w:trPr>
        <w:tc>
          <w:tcPr>
            <w:tcW w:w="2308" w:type="pct"/>
            <w:vMerge w:val="restart"/>
          </w:tcPr>
          <w:p w14:paraId="29D0934D" w14:textId="77777777" w:rsidR="00A32CEE" w:rsidRPr="00A32CEE" w:rsidRDefault="00A32CEE" w:rsidP="00A32CEE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41AFBC33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январь-апрель</w:t>
            </w:r>
          </w:p>
        </w:tc>
        <w:tc>
          <w:tcPr>
            <w:tcW w:w="1152" w:type="pct"/>
            <w:gridSpan w:val="2"/>
            <w:vAlign w:val="center"/>
          </w:tcPr>
          <w:p w14:paraId="0DD3D875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в процентах к итогу</w:t>
            </w:r>
          </w:p>
        </w:tc>
      </w:tr>
      <w:tr w:rsidR="00A32CEE" w:rsidRPr="00A32CEE" w14:paraId="3445C6A9" w14:textId="77777777" w:rsidTr="00EC730E">
        <w:trPr>
          <w:trHeight w:val="279"/>
        </w:trPr>
        <w:tc>
          <w:tcPr>
            <w:tcW w:w="2308" w:type="pct"/>
            <w:vMerge/>
            <w:tcBorders>
              <w:bottom w:val="single" w:sz="4" w:space="0" w:color="auto"/>
            </w:tcBorders>
          </w:tcPr>
          <w:p w14:paraId="5B5D9A1F" w14:textId="77777777" w:rsidR="00A32CEE" w:rsidRPr="00A32CEE" w:rsidRDefault="00A32CEE" w:rsidP="00A32CEE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30EE858F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98680D0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48087870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14:paraId="08014878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5595E795" w14:textId="77777777" w:rsidTr="007D52F5">
        <w:trPr>
          <w:trHeight w:val="20"/>
        </w:trPr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E31B88" w14:textId="77777777" w:rsidR="00A32CEE" w:rsidRPr="00A32CEE" w:rsidRDefault="00A32CEE" w:rsidP="00A32CEE">
            <w:pPr>
              <w:keepNext/>
              <w:autoSpaceDE w:val="0"/>
              <w:autoSpaceDN w:val="0"/>
              <w:outlineLvl w:val="3"/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Доходы всего</w:t>
            </w:r>
          </w:p>
        </w:tc>
        <w:tc>
          <w:tcPr>
            <w:tcW w:w="769" w:type="pct"/>
            <w:tcBorders>
              <w:bottom w:val="nil"/>
            </w:tcBorders>
            <w:vAlign w:val="bottom"/>
          </w:tcPr>
          <w:p w14:paraId="6AA41DF3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1402032,5</w:t>
            </w:r>
          </w:p>
        </w:tc>
        <w:tc>
          <w:tcPr>
            <w:tcW w:w="771" w:type="pct"/>
            <w:tcBorders>
              <w:bottom w:val="nil"/>
            </w:tcBorders>
            <w:vAlign w:val="bottom"/>
          </w:tcPr>
          <w:p w14:paraId="351DE2B2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3422123,0</w:t>
            </w:r>
          </w:p>
        </w:tc>
        <w:tc>
          <w:tcPr>
            <w:tcW w:w="577" w:type="pct"/>
            <w:tcBorders>
              <w:bottom w:val="nil"/>
            </w:tcBorders>
            <w:vAlign w:val="bottom"/>
          </w:tcPr>
          <w:p w14:paraId="568EA453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75" w:type="pct"/>
            <w:tcBorders>
              <w:bottom w:val="nil"/>
            </w:tcBorders>
            <w:vAlign w:val="bottom"/>
          </w:tcPr>
          <w:p w14:paraId="3942DFF1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021E0CA8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E22075" w14:textId="77777777" w:rsidR="00A32CEE" w:rsidRPr="00A32CEE" w:rsidRDefault="00A32CEE" w:rsidP="00A32CEE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Доходы от операционной деятельности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680426D5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1401295,7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02529CD0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3421029,8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36568C76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1576DD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99,9</w:t>
            </w:r>
          </w:p>
        </w:tc>
      </w:tr>
      <w:tr w:rsidR="00A32CEE" w:rsidRPr="00A32CEE" w14:paraId="098E518B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D82EF2" w14:textId="77777777" w:rsidR="00A32CEE" w:rsidRPr="00A32CEE" w:rsidRDefault="00A32CEE" w:rsidP="00A32CEE">
            <w:pPr>
              <w:rPr>
                <w:i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618DD04F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750891,0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187D41BD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1026823,7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184FBDBD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62EB97A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30,0</w:t>
            </w:r>
          </w:p>
        </w:tc>
      </w:tr>
      <w:tr w:rsidR="00A32CEE" w:rsidRPr="00A32CEE" w14:paraId="1509F98F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AFB44" w14:textId="77777777" w:rsidR="00A32CEE" w:rsidRPr="00A32CEE" w:rsidRDefault="00A32CEE" w:rsidP="00A32CEE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Налоги на доходы и прибыль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72E63B43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590543,4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057C7833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871702,9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131BDD9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F1007D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25,5</w:t>
            </w:r>
          </w:p>
        </w:tc>
      </w:tr>
      <w:tr w:rsidR="00A32CEE" w:rsidRPr="00A32CEE" w14:paraId="2B31BAF0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7A1BD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подоходный налог с физических лиц-резидентов Кыргызской Республики 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31C4B1BE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578845,1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61E396F2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851956,9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7322A25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2BB016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24,9</w:t>
            </w:r>
          </w:p>
        </w:tc>
      </w:tr>
      <w:tr w:rsidR="00A32CEE" w:rsidRPr="00A32CEE" w14:paraId="656B0F52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DD5FF5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поступления по единому налогу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20B6FA85" w14:textId="77777777" w:rsidR="00A32CEE" w:rsidRPr="00A32CEE" w:rsidRDefault="00A32CEE" w:rsidP="00A32CEE">
            <w:pPr>
              <w:ind w:left="-101"/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26B582DB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1C69CA6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1877A4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7E07D239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379D98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налог на основе патента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0BA5C423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11698,3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7162261D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19746,0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5D5D179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75F4C8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0,6</w:t>
            </w:r>
          </w:p>
        </w:tc>
      </w:tr>
      <w:tr w:rsidR="00A32CEE" w:rsidRPr="00A32CEE" w14:paraId="316AAA4A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18C63A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налог на специальные средства бюджетных организаций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0A7959BE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6C748A1D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4DE36E4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90B4BE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673217D8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13B185" w14:textId="77777777" w:rsidR="00A32CEE" w:rsidRPr="00A32CEE" w:rsidRDefault="00A32CEE" w:rsidP="00A32CEE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Налоги на собственность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628E36F2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160345,3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04DED6E2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155120,8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73E63DF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2E430D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4,5</w:t>
            </w:r>
          </w:p>
        </w:tc>
      </w:tr>
    </w:tbl>
    <w:p w14:paraId="6A2DFD12" w14:textId="7A319590" w:rsidR="00EC730E" w:rsidRPr="00EC730E" w:rsidRDefault="00EC730E" w:rsidP="00EC730E">
      <w:pPr>
        <w:jc w:val="right"/>
        <w:rPr>
          <w:sz w:val="22"/>
          <w:szCs w:val="22"/>
        </w:rPr>
      </w:pPr>
      <w:r w:rsidRPr="00EC730E">
        <w:rPr>
          <w:sz w:val="22"/>
          <w:szCs w:val="22"/>
        </w:rP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1400"/>
        <w:gridCol w:w="1404"/>
        <w:gridCol w:w="1051"/>
        <w:gridCol w:w="1047"/>
      </w:tblGrid>
      <w:tr w:rsidR="00EC730E" w:rsidRPr="00A32CEE" w14:paraId="588E67B9" w14:textId="77777777" w:rsidTr="00BE24B3">
        <w:trPr>
          <w:trHeight w:val="20"/>
        </w:trPr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78DAE7" w14:textId="77777777" w:rsidR="00EC730E" w:rsidRPr="00A32CEE" w:rsidRDefault="00EC730E" w:rsidP="00EC73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3B3F8B97" w14:textId="29A77502" w:rsidR="00EC730E" w:rsidRPr="00A32CEE" w:rsidRDefault="00EC730E" w:rsidP="00EC730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январь-апрель</w:t>
            </w:r>
          </w:p>
        </w:tc>
        <w:tc>
          <w:tcPr>
            <w:tcW w:w="1152" w:type="pct"/>
            <w:gridSpan w:val="2"/>
            <w:vAlign w:val="center"/>
          </w:tcPr>
          <w:p w14:paraId="5DD53CE8" w14:textId="1840A3F9" w:rsidR="00EC730E" w:rsidRPr="00A32CEE" w:rsidRDefault="00EC730E" w:rsidP="00EC730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в процентах к итогу</w:t>
            </w:r>
          </w:p>
        </w:tc>
      </w:tr>
      <w:tr w:rsidR="00EC730E" w:rsidRPr="00A32CEE" w14:paraId="52C56DB9" w14:textId="77777777" w:rsidTr="00EC730E">
        <w:trPr>
          <w:trHeight w:val="380"/>
        </w:trPr>
        <w:tc>
          <w:tcPr>
            <w:tcW w:w="2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375AA" w14:textId="77777777" w:rsidR="00EC730E" w:rsidRPr="00A32CEE" w:rsidRDefault="00EC730E" w:rsidP="00EC730E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2C85EC80" w14:textId="5EF8C03E" w:rsidR="00EC730E" w:rsidRPr="00A32CEE" w:rsidRDefault="00EC730E" w:rsidP="00EC730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28CEBA27" w14:textId="07F3F4C7" w:rsidR="00EC730E" w:rsidRPr="00A32CEE" w:rsidRDefault="00EC730E" w:rsidP="00EC730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DC820DE" w14:textId="35021923" w:rsidR="00EC730E" w:rsidRPr="00A32CEE" w:rsidRDefault="00EC730E" w:rsidP="00EC730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14:paraId="21A1AF0E" w14:textId="2C8B18F3" w:rsidR="00EC730E" w:rsidRPr="00A32CEE" w:rsidRDefault="00EC730E" w:rsidP="00EC730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59497E51" w14:textId="77777777" w:rsidTr="00EC730E">
        <w:trPr>
          <w:trHeight w:val="20"/>
        </w:trPr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9A9B7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налоги </w:t>
            </w:r>
            <w:proofErr w:type="gramStart"/>
            <w:r w:rsidRPr="00A32CEE">
              <w:rPr>
                <w:sz w:val="18"/>
                <w:szCs w:val="18"/>
                <w:lang w:eastAsia="ru-RU"/>
              </w:rPr>
              <w:t>на  имущество</w:t>
            </w:r>
            <w:proofErr w:type="gramEnd"/>
            <w:r w:rsidRPr="00A32CEE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bottom w:val="nil"/>
            </w:tcBorders>
            <w:vAlign w:val="bottom"/>
          </w:tcPr>
          <w:p w14:paraId="5E8088B3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39647,8</w:t>
            </w:r>
          </w:p>
        </w:tc>
        <w:tc>
          <w:tcPr>
            <w:tcW w:w="771" w:type="pct"/>
            <w:tcBorders>
              <w:top w:val="single" w:sz="4" w:space="0" w:color="auto"/>
              <w:bottom w:val="nil"/>
            </w:tcBorders>
            <w:vAlign w:val="bottom"/>
          </w:tcPr>
          <w:p w14:paraId="04093637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48171,8</w:t>
            </w:r>
          </w:p>
        </w:tc>
        <w:tc>
          <w:tcPr>
            <w:tcW w:w="577" w:type="pct"/>
            <w:tcBorders>
              <w:top w:val="single" w:sz="4" w:space="0" w:color="auto"/>
              <w:bottom w:val="nil"/>
            </w:tcBorders>
            <w:vAlign w:val="bottom"/>
          </w:tcPr>
          <w:p w14:paraId="707180C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575" w:type="pct"/>
            <w:tcBorders>
              <w:top w:val="single" w:sz="4" w:space="0" w:color="auto"/>
              <w:bottom w:val="nil"/>
            </w:tcBorders>
            <w:vAlign w:val="bottom"/>
          </w:tcPr>
          <w:p w14:paraId="4D65E68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1,4</w:t>
            </w:r>
          </w:p>
        </w:tc>
      </w:tr>
      <w:tr w:rsidR="00A32CEE" w:rsidRPr="00A32CEE" w14:paraId="53839525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7FC8E2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084A6FAE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120697,5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2AAB1724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106949,0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00A38B0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D1897C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3,1</w:t>
            </w:r>
          </w:p>
        </w:tc>
      </w:tr>
      <w:tr w:rsidR="00A32CEE" w:rsidRPr="00A32CEE" w14:paraId="52EAC146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FD8856" w14:textId="77777777" w:rsidR="00A32CEE" w:rsidRPr="00A32CEE" w:rsidRDefault="00A32CEE" w:rsidP="00A32CEE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Налоги на товары и услуги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0E645650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3A4FF356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2836ED8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E43323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7528DC8F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056AFB" w14:textId="77777777" w:rsidR="00A32CEE" w:rsidRPr="00A32CEE" w:rsidRDefault="00A32CEE" w:rsidP="00A32CEE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 xml:space="preserve">налог с продаж 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51E5DCC6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7A537D9B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70068FC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6C7AC4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32A25BBF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A23FB4" w14:textId="77777777" w:rsidR="00A32CEE" w:rsidRPr="00A32CEE" w:rsidRDefault="00A32CEE" w:rsidP="00A32CEE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Прочие налоги и сборы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5A72A9A4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7BE2DCD4" w14:textId="77777777" w:rsidR="00A32CEE" w:rsidRPr="00A32CEE" w:rsidRDefault="00A32CEE" w:rsidP="00A32CEE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493EB29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55540C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4A0F5964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A67F3D" w14:textId="77777777" w:rsidR="00A32CEE" w:rsidRPr="00A32CEE" w:rsidRDefault="00A32CEE" w:rsidP="00A32CEE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Полученные официальные трансферты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236BFA43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507743,6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006CB18A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2187381,1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64E39C66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AF3E7C6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63,9</w:t>
            </w:r>
          </w:p>
        </w:tc>
      </w:tr>
      <w:tr w:rsidR="00A32CEE" w:rsidRPr="00A32CEE" w14:paraId="0404024D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E52F96" w14:textId="77777777" w:rsidR="00A32CEE" w:rsidRPr="00A32CEE" w:rsidRDefault="00A32CEE" w:rsidP="00A32CEE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785F7AA9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142661,1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01F19830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206825,0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2C682768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2BC7C94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6,0</w:t>
            </w:r>
          </w:p>
        </w:tc>
      </w:tr>
      <w:tr w:rsidR="00A32CEE" w:rsidRPr="00A32CEE" w14:paraId="03F47EB5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8F0DB" w14:textId="77777777" w:rsidR="00A32CEE" w:rsidRPr="00A32CEE" w:rsidRDefault="00A32CEE" w:rsidP="00A32CEE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Доходы от собственности и проценты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259CD3D5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60281,2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0C7756CB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90091,3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5949570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D9B901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2,6</w:t>
            </w:r>
          </w:p>
        </w:tc>
      </w:tr>
      <w:tr w:rsidR="00A32CEE" w:rsidRPr="00A32CEE" w14:paraId="649BEBC1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D9508" w14:textId="77777777" w:rsidR="00A32CEE" w:rsidRPr="00A32CEE" w:rsidRDefault="00A32CEE" w:rsidP="00A32CEE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Доходы от продажи товаров и оказания услуг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7F3B4558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82379,9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1FE04153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95924,4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7936C67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568E81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2,8</w:t>
            </w:r>
          </w:p>
        </w:tc>
      </w:tr>
      <w:tr w:rsidR="00A32CEE" w:rsidRPr="00A32CEE" w14:paraId="3F48C5E9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B0368F" w14:textId="77777777" w:rsidR="00A32CEE" w:rsidRPr="00A32CEE" w:rsidRDefault="00A32CEE" w:rsidP="00A32CEE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административные сборы и платежи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1F29F7EC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4700,8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2818E8C2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2503,3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5EA6340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926599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0,1</w:t>
            </w:r>
          </w:p>
        </w:tc>
      </w:tr>
      <w:tr w:rsidR="00A32CEE" w:rsidRPr="00A32CEE" w14:paraId="2AF83FF5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D485E" w14:textId="77777777" w:rsidR="00A32CEE" w:rsidRPr="00A32CEE" w:rsidRDefault="00A32CEE" w:rsidP="00A32CEE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поступления от оказания платных услуг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752E3E59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77679,1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0A1AD45F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93421,1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4251F3B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CFE831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2,7</w:t>
            </w:r>
          </w:p>
        </w:tc>
      </w:tr>
      <w:tr w:rsidR="00A32CEE" w:rsidRPr="00A32CEE" w14:paraId="5DF41758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A66BC" w14:textId="77777777" w:rsidR="00A32CEE" w:rsidRPr="00A32CEE" w:rsidRDefault="00A32CEE" w:rsidP="00A32CEE">
            <w:pPr>
              <w:rPr>
                <w:rFonts w:eastAsia="Arial Unicode MS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Доходы от продажи нефинансовых</w:t>
            </w:r>
            <w:r w:rsidRPr="00A32CEE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32CEE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активов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5A03EDC5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736,8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63C5969A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1093,2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2E2F6B56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C359077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0,03</w:t>
            </w:r>
          </w:p>
        </w:tc>
      </w:tr>
      <w:tr w:rsidR="00A32CEE" w:rsidRPr="00A32CEE" w14:paraId="77CAF01F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307D62" w14:textId="77777777" w:rsidR="00A32CEE" w:rsidRPr="00A32CEE" w:rsidRDefault="00A32CEE" w:rsidP="00A32CEE">
            <w:pPr>
              <w:rPr>
                <w:rFonts w:eastAsia="Arial Unicode MS"/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 xml:space="preserve">Расходы, всего </w:t>
            </w:r>
            <w:r w:rsidRPr="00A32CEE">
              <w:rPr>
                <w:b/>
                <w:bCs/>
                <w:iCs/>
                <w:sz w:val="18"/>
                <w:szCs w:val="18"/>
                <w:vertAlign w:val="superscript"/>
                <w:lang w:eastAsia="ru-RU"/>
              </w:rPr>
              <w:t>1)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77470073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1144962,2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79E932AF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2181986,1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024A6DF9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C698973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A32CEE" w:rsidRPr="00A32CEE" w14:paraId="4A45848F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6AC308" w14:textId="77777777" w:rsidR="00A32CEE" w:rsidRPr="00A32CEE" w:rsidRDefault="00A32CEE" w:rsidP="00A32CEE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Расходы от осуществления операционной деятельности</w:t>
            </w:r>
            <w:r w:rsidRPr="00A32CEE">
              <w:rPr>
                <w:b/>
                <w:bCs/>
                <w:i/>
                <w:iCs/>
                <w:sz w:val="18"/>
                <w:szCs w:val="18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7DC8E7CA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984960,7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1F712114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910084,0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520EB6EF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98CD148" w14:textId="77777777" w:rsidR="00A32CEE" w:rsidRPr="00A32CEE" w:rsidRDefault="00A32CEE" w:rsidP="00A32CEE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41,7</w:t>
            </w:r>
          </w:p>
        </w:tc>
      </w:tr>
      <w:tr w:rsidR="00A32CEE" w:rsidRPr="00A32CEE" w14:paraId="2B76A775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FB2DC6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Государственные службы общего назначения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2A17FE3E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159282,0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758146EB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195759,7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7B8AA0A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04112B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9,0</w:t>
            </w:r>
          </w:p>
        </w:tc>
      </w:tr>
      <w:tr w:rsidR="00A32CEE" w:rsidRPr="00A32CEE" w14:paraId="35AE18BB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2EBDB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Оборона, общественный порядок и безопасность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451ED473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1868,6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4AC919D8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3382,2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1FF14AB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6CB05E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0,2</w:t>
            </w:r>
          </w:p>
        </w:tc>
      </w:tr>
      <w:tr w:rsidR="00A32CEE" w:rsidRPr="00A32CEE" w14:paraId="3ACAA02F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F77F0B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Экономические вопросы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1BD1C348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35599,7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593D656A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37360,6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23687F8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AF24193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1,7</w:t>
            </w:r>
          </w:p>
        </w:tc>
      </w:tr>
      <w:tr w:rsidR="00A32CEE" w:rsidRPr="00A32CEE" w14:paraId="3A19C245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70079D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Жилищно-коммунальные услуги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06E0D207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526188,0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79E60EA9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363332,2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09CD6B7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8A0C10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16,7</w:t>
            </w:r>
          </w:p>
        </w:tc>
      </w:tr>
      <w:tr w:rsidR="00A32CEE" w:rsidRPr="00A32CEE" w14:paraId="079C7656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3EA8A9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43D91BD5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7B0D9C4F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54326C0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D67F12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32CEE" w:rsidRPr="00A32CEE" w14:paraId="0B02914A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74880D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Отдых, культура и религия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49942726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84644,9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53AEC122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94130,5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7234178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376AE1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4,3</w:t>
            </w:r>
          </w:p>
        </w:tc>
      </w:tr>
      <w:tr w:rsidR="00A32CEE" w:rsidRPr="00A32CEE" w14:paraId="73511DF8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8C75EE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3395388D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138054,3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7EA75442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179874,1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74585C6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CDE32D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8,2</w:t>
            </w:r>
          </w:p>
        </w:tc>
      </w:tr>
      <w:tr w:rsidR="00A32CEE" w:rsidRPr="00A32CEE" w14:paraId="47583327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F7B865" w14:textId="77777777" w:rsidR="00A32CEE" w:rsidRPr="00A32CEE" w:rsidRDefault="00A32CEE" w:rsidP="00A32CEE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Социальная защита</w:t>
            </w:r>
          </w:p>
        </w:tc>
        <w:tc>
          <w:tcPr>
            <w:tcW w:w="769" w:type="pct"/>
            <w:tcBorders>
              <w:top w:val="nil"/>
              <w:bottom w:val="nil"/>
            </w:tcBorders>
            <w:vAlign w:val="bottom"/>
          </w:tcPr>
          <w:p w14:paraId="7F69B38F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39291,4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bottom"/>
          </w:tcPr>
          <w:p w14:paraId="151A6FFC" w14:textId="77777777" w:rsidR="00A32CEE" w:rsidRPr="00A32CEE" w:rsidRDefault="00A32CEE" w:rsidP="00A32CEE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A32CEE">
              <w:rPr>
                <w:iCs/>
                <w:sz w:val="18"/>
                <w:szCs w:val="18"/>
                <w:lang w:eastAsia="ru-RU"/>
              </w:rPr>
              <w:t>36218,9</w:t>
            </w:r>
          </w:p>
        </w:tc>
        <w:tc>
          <w:tcPr>
            <w:tcW w:w="577" w:type="pct"/>
            <w:tcBorders>
              <w:top w:val="nil"/>
              <w:bottom w:val="nil"/>
            </w:tcBorders>
            <w:vAlign w:val="bottom"/>
          </w:tcPr>
          <w:p w14:paraId="3246D3E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23C88C7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1,7</w:t>
            </w:r>
          </w:p>
        </w:tc>
      </w:tr>
      <w:tr w:rsidR="00A32CEE" w:rsidRPr="00A32CEE" w14:paraId="4D015F83" w14:textId="77777777" w:rsidTr="007D52F5">
        <w:trPr>
          <w:trHeight w:val="20"/>
        </w:trPr>
        <w:tc>
          <w:tcPr>
            <w:tcW w:w="2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387C" w14:textId="77777777" w:rsidR="00A32CEE" w:rsidRPr="00A32CEE" w:rsidRDefault="00A32CEE" w:rsidP="00A32CEE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Расходы на приобретение нефинансовых активов</w:t>
            </w:r>
          </w:p>
        </w:tc>
        <w:tc>
          <w:tcPr>
            <w:tcW w:w="769" w:type="pct"/>
            <w:tcBorders>
              <w:top w:val="nil"/>
            </w:tcBorders>
            <w:vAlign w:val="bottom"/>
          </w:tcPr>
          <w:p w14:paraId="6616B44D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160001,5</w:t>
            </w:r>
          </w:p>
        </w:tc>
        <w:tc>
          <w:tcPr>
            <w:tcW w:w="771" w:type="pct"/>
            <w:tcBorders>
              <w:top w:val="nil"/>
            </w:tcBorders>
            <w:vAlign w:val="bottom"/>
          </w:tcPr>
          <w:p w14:paraId="100FE436" w14:textId="77777777" w:rsidR="00A32CEE" w:rsidRPr="00A32CEE" w:rsidRDefault="00A32CEE" w:rsidP="00A32CEE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iCs/>
                <w:sz w:val="18"/>
                <w:szCs w:val="18"/>
                <w:lang w:eastAsia="ru-RU"/>
              </w:rPr>
              <w:t>1271902,1</w:t>
            </w:r>
          </w:p>
        </w:tc>
        <w:tc>
          <w:tcPr>
            <w:tcW w:w="577" w:type="pct"/>
            <w:tcBorders>
              <w:top w:val="nil"/>
            </w:tcBorders>
            <w:vAlign w:val="bottom"/>
          </w:tcPr>
          <w:p w14:paraId="4CB2B738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575" w:type="pct"/>
            <w:tcBorders>
              <w:top w:val="nil"/>
            </w:tcBorders>
            <w:vAlign w:val="bottom"/>
          </w:tcPr>
          <w:p w14:paraId="7F2BC3BE" w14:textId="77777777" w:rsidR="00A32CEE" w:rsidRPr="00A32CEE" w:rsidRDefault="00A32CEE" w:rsidP="00A32CE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58,3</w:t>
            </w:r>
          </w:p>
        </w:tc>
      </w:tr>
    </w:tbl>
    <w:p w14:paraId="48B9F86F" w14:textId="77777777" w:rsid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3E63233B" w14:textId="77777777" w:rsidR="00EC730E" w:rsidRPr="00A32CEE" w:rsidRDefault="00EC730E" w:rsidP="00A32CEE">
      <w:pPr>
        <w:jc w:val="center"/>
        <w:rPr>
          <w:b/>
          <w:sz w:val="22"/>
          <w:szCs w:val="22"/>
          <w:lang w:eastAsia="ru-RU"/>
        </w:rPr>
      </w:pPr>
    </w:p>
    <w:p w14:paraId="217C9DFB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 xml:space="preserve">График </w:t>
      </w:r>
      <w:proofErr w:type="gramStart"/>
      <w:r w:rsidRPr="00A32CEE">
        <w:rPr>
          <w:b/>
          <w:sz w:val="22"/>
          <w:szCs w:val="22"/>
          <w:lang w:eastAsia="ru-RU"/>
        </w:rPr>
        <w:t>4:  Структура</w:t>
      </w:r>
      <w:proofErr w:type="gramEnd"/>
      <w:r w:rsidRPr="00A32CEE">
        <w:rPr>
          <w:b/>
          <w:sz w:val="22"/>
          <w:szCs w:val="22"/>
          <w:lang w:eastAsia="ru-RU"/>
        </w:rPr>
        <w:t xml:space="preserve"> доходов местного бюджета</w:t>
      </w:r>
    </w:p>
    <w:p w14:paraId="44C56FFD" w14:textId="77777777" w:rsidR="00A32CEE" w:rsidRPr="00A32CEE" w:rsidRDefault="00A32CEE" w:rsidP="00A32CEE">
      <w:pPr>
        <w:jc w:val="center"/>
        <w:rPr>
          <w:bCs/>
          <w:sz w:val="22"/>
          <w:szCs w:val="22"/>
          <w:lang w:eastAsia="ru-RU"/>
        </w:rPr>
      </w:pPr>
      <w:r w:rsidRPr="00A32CEE">
        <w:rPr>
          <w:bCs/>
          <w:sz w:val="22"/>
          <w:szCs w:val="22"/>
          <w:lang w:eastAsia="ru-RU"/>
        </w:rPr>
        <w:t>(в процентах к итогу)</w:t>
      </w:r>
    </w:p>
    <w:p w14:paraId="65661386" w14:textId="77777777" w:rsidR="00A32CEE" w:rsidRPr="00A32CEE" w:rsidRDefault="00A32CEE" w:rsidP="00A32CEE">
      <w:pPr>
        <w:jc w:val="center"/>
        <w:rPr>
          <w:bCs/>
          <w:sz w:val="22"/>
          <w:szCs w:val="22"/>
          <w:lang w:eastAsia="ru-RU"/>
        </w:rPr>
      </w:pPr>
    </w:p>
    <w:p w14:paraId="1807FAFC" w14:textId="04DE2230" w:rsidR="00A32CEE" w:rsidRPr="00A32CEE" w:rsidRDefault="00A32CEE" w:rsidP="00A32CEE">
      <w:pPr>
        <w:keepNext/>
        <w:jc w:val="both"/>
        <w:outlineLvl w:val="1"/>
        <w:rPr>
          <w:sz w:val="24"/>
          <w:lang w:eastAsia="ru-RU"/>
        </w:rPr>
      </w:pPr>
      <w:r w:rsidRPr="00A32CEE">
        <w:rPr>
          <w:rFonts w:ascii="Times New Roman Krg" w:hAnsi="Times New Roman Krg"/>
          <w:noProof/>
          <w:sz w:val="24"/>
          <w:lang w:eastAsia="ru-RU"/>
        </w:rPr>
        <w:drawing>
          <wp:inline distT="0" distB="0" distL="0" distR="0" wp14:anchorId="445736E8" wp14:editId="61F2DDBB">
            <wp:extent cx="5905500" cy="3028950"/>
            <wp:effectExtent l="0" t="0" r="0" b="0"/>
            <wp:docPr id="1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5346054" w14:textId="77777777" w:rsidR="00A32CEE" w:rsidRPr="00A32CEE" w:rsidRDefault="00A32CEE" w:rsidP="00A32CEE">
      <w:pPr>
        <w:jc w:val="center"/>
        <w:rPr>
          <w:b/>
          <w:sz w:val="22"/>
          <w:szCs w:val="22"/>
          <w:lang w:eastAsia="ru-RU"/>
        </w:rPr>
      </w:pPr>
    </w:p>
    <w:p w14:paraId="456034A2" w14:textId="77777777" w:rsidR="00A32CEE" w:rsidRPr="00A32CEE" w:rsidRDefault="00A32CEE" w:rsidP="00A32CEE">
      <w:pPr>
        <w:rPr>
          <w:sz w:val="24"/>
          <w:szCs w:val="24"/>
          <w:lang w:eastAsia="ru-RU"/>
        </w:rPr>
      </w:pPr>
      <w:bookmarkStart w:id="125" w:name="_Toc167263986"/>
      <w:bookmarkStart w:id="126" w:name="_Toc167079224"/>
    </w:p>
    <w:p w14:paraId="16CFF495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42E6C7C7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2A8AFA5B" w14:textId="77777777" w:rsidR="00A32CEE" w:rsidRPr="00A32CEE" w:rsidRDefault="00A32CEE" w:rsidP="00EC730E">
      <w:pPr>
        <w:keepNext/>
        <w:pageBreakBefore/>
        <w:outlineLvl w:val="2"/>
        <w:rPr>
          <w:b/>
          <w:bCs/>
          <w:sz w:val="28"/>
          <w:szCs w:val="28"/>
          <w:lang w:eastAsia="ru-RU"/>
        </w:rPr>
      </w:pPr>
      <w:bookmarkStart w:id="127" w:name="_Toc167263976"/>
      <w:bookmarkStart w:id="128" w:name="_Toc167079214"/>
      <w:bookmarkStart w:id="129" w:name="_Toc114368952"/>
      <w:bookmarkStart w:id="130" w:name="_Toc298311436"/>
      <w:bookmarkStart w:id="131" w:name="_Toc298311058"/>
      <w:bookmarkStart w:id="132" w:name="_Toc259025516"/>
      <w:bookmarkStart w:id="133" w:name="_Toc251424066"/>
      <w:bookmarkStart w:id="134" w:name="_Toc251423896"/>
      <w:r w:rsidRPr="00A32CEE">
        <w:rPr>
          <w:b/>
          <w:bCs/>
          <w:sz w:val="28"/>
          <w:szCs w:val="28"/>
          <w:lang w:eastAsia="ru-RU"/>
        </w:rPr>
        <w:lastRenderedPageBreak/>
        <w:t>Демографическая ситуация</w:t>
      </w:r>
      <w:bookmarkEnd w:id="127"/>
      <w:bookmarkEnd w:id="128"/>
      <w:bookmarkEnd w:id="129"/>
      <w:r w:rsidRPr="00A32CEE">
        <w:rPr>
          <w:b/>
          <w:bCs/>
          <w:sz w:val="28"/>
          <w:szCs w:val="28"/>
          <w:lang w:eastAsia="ru-RU"/>
        </w:rPr>
        <w:t>.</w:t>
      </w:r>
      <w:bookmarkEnd w:id="130"/>
      <w:bookmarkEnd w:id="131"/>
      <w:bookmarkEnd w:id="132"/>
      <w:bookmarkEnd w:id="133"/>
      <w:bookmarkEnd w:id="134"/>
    </w:p>
    <w:p w14:paraId="30B33F77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679679DE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p w14:paraId="12CE17FC" w14:textId="1622D364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В январе-апреле месяце 2026 года демографическая ситуация характеризовалась некоторым увеличением рождаемости и обшей смертности   населения. </w:t>
      </w:r>
    </w:p>
    <w:p w14:paraId="077AEC54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>Так в январе-апреле месяце текущего года родилось 3063 детей, коэффициент рождаемости на 1000 человек населения составил – 16,8 промилле.</w:t>
      </w:r>
    </w:p>
    <w:p w14:paraId="11C8F476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За январь-апрель 2026 года умерло 1049 человек, что на 2 человека больше, чем в соответствующем периоде прошлого года. Естественный прирост населения составил </w:t>
      </w:r>
      <w:proofErr w:type="gramStart"/>
      <w:r w:rsidRPr="00A32CEE">
        <w:rPr>
          <w:sz w:val="22"/>
          <w:szCs w:val="22"/>
          <w:lang w:eastAsia="ru-RU"/>
        </w:rPr>
        <w:t>2014  человек</w:t>
      </w:r>
      <w:proofErr w:type="gramEnd"/>
      <w:r w:rsidRPr="00A32CEE">
        <w:rPr>
          <w:sz w:val="22"/>
          <w:szCs w:val="22"/>
          <w:lang w:eastAsia="ru-RU"/>
        </w:rPr>
        <w:t xml:space="preserve">, в том числе в городской местности 513, а в сельской местности 1501. </w:t>
      </w:r>
    </w:p>
    <w:p w14:paraId="5807E10B" w14:textId="77777777" w:rsidR="00A32CEE" w:rsidRPr="00A32CEE" w:rsidRDefault="00A32CEE" w:rsidP="00A32CEE">
      <w:pPr>
        <w:ind w:right="75"/>
        <w:rPr>
          <w:b/>
          <w:sz w:val="22"/>
          <w:szCs w:val="22"/>
          <w:lang w:eastAsia="ru-RU"/>
        </w:rPr>
      </w:pPr>
    </w:p>
    <w:p w14:paraId="68F2FD3C" w14:textId="5FFA00F1" w:rsidR="00A32CEE" w:rsidRPr="00A32CEE" w:rsidRDefault="00A32CEE" w:rsidP="00A32CEE">
      <w:pPr>
        <w:ind w:right="75"/>
        <w:rPr>
          <w:b/>
          <w:sz w:val="22"/>
          <w:szCs w:val="22"/>
          <w:lang w:eastAsia="ru-RU"/>
        </w:rPr>
      </w:pPr>
      <w:r w:rsidRPr="00A32CEE">
        <w:rPr>
          <w:b/>
          <w:sz w:val="22"/>
          <w:szCs w:val="22"/>
          <w:lang w:eastAsia="ru-RU"/>
        </w:rPr>
        <w:t>Таблица 20:</w:t>
      </w:r>
      <w:r w:rsidRPr="00A32CEE">
        <w:rPr>
          <w:b/>
          <w:sz w:val="22"/>
          <w:szCs w:val="22"/>
          <w:lang w:eastAsia="ru-RU"/>
        </w:rPr>
        <w:tab/>
        <w:t>Показатели естественного движения населения</w:t>
      </w:r>
      <w:r w:rsidR="00EC730E">
        <w:rPr>
          <w:b/>
          <w:sz w:val="22"/>
          <w:szCs w:val="22"/>
          <w:lang w:eastAsia="ru-RU"/>
        </w:rPr>
        <w:t xml:space="preserve"> </w:t>
      </w:r>
      <w:r w:rsidRPr="00A32CEE">
        <w:rPr>
          <w:b/>
          <w:sz w:val="22"/>
          <w:szCs w:val="22"/>
          <w:lang w:eastAsia="ru-RU"/>
        </w:rPr>
        <w:t>в январе-</w:t>
      </w:r>
      <w:proofErr w:type="gramStart"/>
      <w:r w:rsidRPr="00A32CEE">
        <w:rPr>
          <w:b/>
          <w:sz w:val="22"/>
          <w:szCs w:val="22"/>
          <w:lang w:eastAsia="ru-RU"/>
        </w:rPr>
        <w:t>апреле  месяце</w:t>
      </w:r>
      <w:proofErr w:type="gramEnd"/>
      <w:r w:rsidRPr="00A32CEE">
        <w:rPr>
          <w:b/>
          <w:sz w:val="22"/>
          <w:szCs w:val="22"/>
          <w:lang w:eastAsia="ru-RU"/>
        </w:rPr>
        <w:t>.</w:t>
      </w:r>
    </w:p>
    <w:p w14:paraId="4CE9CC79" w14:textId="77777777" w:rsidR="00A32CEE" w:rsidRPr="00A32CEE" w:rsidRDefault="00A32CEE" w:rsidP="00A32CEE">
      <w:pPr>
        <w:ind w:right="75"/>
        <w:jc w:val="center"/>
        <w:rPr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936"/>
        <w:gridCol w:w="936"/>
        <w:gridCol w:w="1293"/>
        <w:gridCol w:w="1089"/>
        <w:gridCol w:w="870"/>
        <w:gridCol w:w="1475"/>
      </w:tblGrid>
      <w:tr w:rsidR="00A32CEE" w:rsidRPr="00A32CEE" w14:paraId="3CD11513" w14:textId="77777777" w:rsidTr="007D52F5">
        <w:trPr>
          <w:cantSplit/>
          <w:trHeight w:val="385"/>
        </w:trPr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A74" w14:textId="77777777" w:rsidR="00A32CEE" w:rsidRPr="00A32CEE" w:rsidRDefault="00A32CEE" w:rsidP="00A32CEE">
            <w:pPr>
              <w:ind w:right="75"/>
              <w:jc w:val="both"/>
              <w:rPr>
                <w:b/>
                <w:szCs w:val="24"/>
                <w:lang w:eastAsia="ru-RU"/>
              </w:rPr>
            </w:pP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7E94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D6D2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На 1000 населения</w:t>
            </w:r>
          </w:p>
        </w:tc>
      </w:tr>
      <w:tr w:rsidR="00A32CEE" w:rsidRPr="00A32CEE" w14:paraId="4DFFE053" w14:textId="77777777" w:rsidTr="007D52F5">
        <w:trPr>
          <w:cantSplit/>
          <w:trHeight w:val="120"/>
        </w:trPr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4B20" w14:textId="77777777" w:rsidR="00A32CEE" w:rsidRPr="00A32CEE" w:rsidRDefault="00A32CEE" w:rsidP="00A32CEE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E092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01A1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46FE" w14:textId="77777777" w:rsidR="00A32CEE" w:rsidRPr="00A32CEE" w:rsidRDefault="00A32CEE" w:rsidP="00A32CEE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прирост</w:t>
            </w:r>
          </w:p>
          <w:p w14:paraId="348B5F62" w14:textId="77777777" w:rsidR="00A32CEE" w:rsidRPr="00A32CEE" w:rsidRDefault="00A32CEE" w:rsidP="00A32CEE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 (+) снижение</w:t>
            </w:r>
          </w:p>
          <w:p w14:paraId="61D6F5A9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 (-)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440B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FD5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842A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  <w:p w14:paraId="06872DC8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в процентах</w:t>
            </w:r>
          </w:p>
          <w:p w14:paraId="0AF40210" w14:textId="77777777" w:rsidR="00A32CEE" w:rsidRPr="00A32CEE" w:rsidRDefault="00A32CEE" w:rsidP="00A32CEE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к 2025</w:t>
            </w:r>
          </w:p>
        </w:tc>
      </w:tr>
      <w:tr w:rsidR="00A32CEE" w:rsidRPr="00A32CEE" w14:paraId="1F1D4102" w14:textId="77777777" w:rsidTr="007D52F5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4DB90D" w14:textId="77777777" w:rsidR="00A32CEE" w:rsidRPr="00A32CEE" w:rsidRDefault="00A32CEE" w:rsidP="00A32CEE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Родившиеся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C10CF3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3036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AAF68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3063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C7D643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73ABFE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9A1F70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B508BE" w14:textId="77777777" w:rsidR="00A32CEE" w:rsidRPr="00A32CEE" w:rsidRDefault="00A32CEE" w:rsidP="00A32CEE">
            <w:pPr>
              <w:ind w:right="2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</w:t>
            </w:r>
          </w:p>
        </w:tc>
      </w:tr>
      <w:tr w:rsidR="00A32CEE" w:rsidRPr="00A32CEE" w14:paraId="30B0BCB5" w14:textId="77777777" w:rsidTr="007D52F5">
        <w:tc>
          <w:tcPr>
            <w:tcW w:w="1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053B75A" w14:textId="77777777" w:rsidR="00A32CEE" w:rsidRPr="00A32CEE" w:rsidRDefault="00A32CEE" w:rsidP="00A32CEE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Умершие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ADD86D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1047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54BA8B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54461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9D2DED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F7E47F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05984E" w14:textId="77777777" w:rsidR="00A32CEE" w:rsidRPr="00A32CEE" w:rsidRDefault="00A32CEE" w:rsidP="00A32CEE">
            <w:pPr>
              <w:ind w:right="2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98,3</w:t>
            </w:r>
          </w:p>
        </w:tc>
      </w:tr>
      <w:tr w:rsidR="00A32CEE" w:rsidRPr="00A32CEE" w14:paraId="33326A7D" w14:textId="77777777" w:rsidTr="007D52F5">
        <w:tc>
          <w:tcPr>
            <w:tcW w:w="1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7443377" w14:textId="77777777" w:rsidR="00A32CEE" w:rsidRPr="00A32CEE" w:rsidRDefault="00A32CEE" w:rsidP="00A32CEE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Естественный прирост населения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770930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A84FAE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058680" w14:textId="77777777" w:rsidR="00A32CEE" w:rsidRPr="00A32CEE" w:rsidRDefault="00A32CEE" w:rsidP="00A32CEE">
            <w:pPr>
              <w:widowControl w:val="0"/>
              <w:jc w:val="center"/>
              <w:rPr>
                <w:rFonts w:ascii="Times New Roman Krg" w:hAnsi="Times New Roman Krg"/>
                <w:snapToGrid w:val="0"/>
                <w:sz w:val="18"/>
                <w:szCs w:val="18"/>
                <w:lang w:eastAsia="ru-RU"/>
              </w:rPr>
            </w:pPr>
            <w:r w:rsidRPr="00A32CEE">
              <w:rPr>
                <w:snapToGrid w:val="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5B080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50C35E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63AEB6" w14:textId="77777777" w:rsidR="00A32CEE" w:rsidRPr="00A32CEE" w:rsidRDefault="00A32CEE" w:rsidP="00A32CEE">
            <w:pPr>
              <w:widowControl w:val="0"/>
              <w:ind w:right="26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A32CEE">
              <w:rPr>
                <w:snapToGrid w:val="0"/>
                <w:sz w:val="18"/>
                <w:szCs w:val="18"/>
                <w:lang w:eastAsia="ru-RU"/>
              </w:rPr>
              <w:t>100</w:t>
            </w:r>
          </w:p>
        </w:tc>
      </w:tr>
      <w:tr w:rsidR="00A32CEE" w:rsidRPr="00A32CEE" w14:paraId="39D4801D" w14:textId="77777777" w:rsidTr="007D52F5">
        <w:tc>
          <w:tcPr>
            <w:tcW w:w="1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02C063E" w14:textId="77777777" w:rsidR="00A32CEE" w:rsidRPr="00A32CEE" w:rsidRDefault="00A32CEE" w:rsidP="00A32CEE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браки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F84148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ED28F2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1087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4891D2" w14:textId="77777777" w:rsidR="00A32CEE" w:rsidRPr="00A32CEE" w:rsidRDefault="00A32CEE" w:rsidP="00A32CEE">
            <w:pPr>
              <w:widowControl w:val="0"/>
              <w:jc w:val="center"/>
              <w:rPr>
                <w:rFonts w:ascii="Times New Roman Krg" w:hAnsi="Times New Roman Krg"/>
                <w:snapToGrid w:val="0"/>
                <w:sz w:val="18"/>
                <w:szCs w:val="18"/>
                <w:lang w:eastAsia="ru-RU"/>
              </w:rPr>
            </w:pPr>
            <w:r w:rsidRPr="00A32CEE">
              <w:rPr>
                <w:snapToGrid w:val="0"/>
                <w:sz w:val="18"/>
                <w:szCs w:val="18"/>
                <w:lang w:eastAsia="ru-RU"/>
              </w:rPr>
              <w:t>-33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0F112F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13277E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DEEA70" w14:textId="77777777" w:rsidR="00A32CEE" w:rsidRPr="00A32CEE" w:rsidRDefault="00A32CEE" w:rsidP="00A32CEE">
            <w:pPr>
              <w:widowControl w:val="0"/>
              <w:ind w:right="26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A32CEE">
              <w:rPr>
                <w:snapToGrid w:val="0"/>
                <w:sz w:val="18"/>
                <w:szCs w:val="18"/>
                <w:lang w:eastAsia="ru-RU"/>
              </w:rPr>
              <w:t>95,2</w:t>
            </w:r>
          </w:p>
        </w:tc>
      </w:tr>
      <w:tr w:rsidR="00A32CEE" w:rsidRPr="00A32CEE" w14:paraId="032AE3BC" w14:textId="77777777" w:rsidTr="007D52F5"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9F92" w14:textId="77777777" w:rsidR="00A32CEE" w:rsidRPr="00A32CEE" w:rsidRDefault="00A32CEE" w:rsidP="00A32CEE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разводы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5F02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A7B1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81495" w14:textId="77777777" w:rsidR="00A32CEE" w:rsidRPr="00A32CEE" w:rsidRDefault="00A32CEE" w:rsidP="00A32CEE">
            <w:pPr>
              <w:widowControl w:val="0"/>
              <w:jc w:val="center"/>
              <w:rPr>
                <w:rFonts w:ascii="Times New Roman Krg" w:hAnsi="Times New Roman Krg"/>
                <w:snapToGrid w:val="0"/>
                <w:sz w:val="18"/>
                <w:szCs w:val="18"/>
                <w:lang w:eastAsia="ru-RU"/>
              </w:rPr>
            </w:pPr>
            <w:r w:rsidRPr="00A32CEE">
              <w:rPr>
                <w:snapToGrid w:val="0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A6575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FE5C" w14:textId="77777777" w:rsidR="00A32CEE" w:rsidRPr="00A32CEE" w:rsidRDefault="00A32CEE" w:rsidP="00A32CEE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0CDB" w14:textId="77777777" w:rsidR="00A32CEE" w:rsidRPr="00A32CEE" w:rsidRDefault="00A32CEE" w:rsidP="00A32CEE">
            <w:pPr>
              <w:widowControl w:val="0"/>
              <w:ind w:right="26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A32CEE">
              <w:rPr>
                <w:snapToGrid w:val="0"/>
                <w:sz w:val="18"/>
                <w:szCs w:val="18"/>
                <w:lang w:eastAsia="ru-RU"/>
              </w:rPr>
              <w:t>96,3</w:t>
            </w:r>
          </w:p>
        </w:tc>
      </w:tr>
      <w:bookmarkEnd w:id="125"/>
      <w:bookmarkEnd w:id="126"/>
    </w:tbl>
    <w:p w14:paraId="1F6F634A" w14:textId="77777777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</w:p>
    <w:p w14:paraId="0F40C602" w14:textId="566459F9" w:rsidR="00A32CEE" w:rsidRPr="00A32CEE" w:rsidRDefault="00A32CEE" w:rsidP="00A32CEE">
      <w:pPr>
        <w:ind w:firstLine="567"/>
        <w:jc w:val="both"/>
        <w:rPr>
          <w:sz w:val="22"/>
          <w:szCs w:val="22"/>
          <w:lang w:eastAsia="ru-RU"/>
        </w:rPr>
      </w:pPr>
      <w:r w:rsidRPr="00A32CEE">
        <w:rPr>
          <w:sz w:val="22"/>
          <w:szCs w:val="22"/>
          <w:lang w:eastAsia="ru-RU"/>
        </w:rPr>
        <w:t xml:space="preserve">За январь-апрель 2026 года в область прибыло 2142 человека. Выбыло за этот же период 2540 человек, из них 17 в СНГ и Прибалтику. Миграционный отток населения составил 398 человек, в том числе в городской местности увеличилось на 421, а в сельской уменьшилось на 819 человек. </w:t>
      </w:r>
    </w:p>
    <w:p w14:paraId="1AD2F130" w14:textId="77777777" w:rsidR="00A32CEE" w:rsidRPr="00A32CEE" w:rsidRDefault="00A32CEE" w:rsidP="00A32CEE">
      <w:pPr>
        <w:keepNext/>
        <w:jc w:val="both"/>
        <w:outlineLvl w:val="1"/>
        <w:rPr>
          <w:b/>
          <w:bCs/>
          <w:sz w:val="28"/>
          <w:szCs w:val="28"/>
          <w:lang w:eastAsia="ru-RU"/>
        </w:rPr>
      </w:pPr>
      <w:bookmarkStart w:id="135" w:name="_Toc251423899"/>
      <w:bookmarkStart w:id="136" w:name="_Toc251424069"/>
      <w:bookmarkStart w:id="137" w:name="_Toc298311061"/>
      <w:bookmarkStart w:id="138" w:name="_Toc298311439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297B7450" w14:textId="77777777" w:rsidR="00A32CEE" w:rsidRPr="00A32CEE" w:rsidRDefault="00A32CEE" w:rsidP="00EC730E">
      <w:pPr>
        <w:keepNext/>
        <w:pageBreakBefore/>
        <w:jc w:val="both"/>
        <w:outlineLvl w:val="1"/>
        <w:rPr>
          <w:sz w:val="28"/>
          <w:szCs w:val="28"/>
          <w:lang w:eastAsia="ru-RU"/>
        </w:rPr>
      </w:pPr>
      <w:r w:rsidRPr="00A32CEE">
        <w:rPr>
          <w:b/>
          <w:bCs/>
          <w:sz w:val="28"/>
          <w:szCs w:val="28"/>
          <w:lang w:eastAsia="ru-RU"/>
        </w:rPr>
        <w:lastRenderedPageBreak/>
        <w:t>Приложение</w:t>
      </w:r>
    </w:p>
    <w:p w14:paraId="0029EB8C" w14:textId="77777777" w:rsidR="00A32CEE" w:rsidRPr="00A32CEE" w:rsidRDefault="00A32CEE" w:rsidP="00A32CEE">
      <w:pPr>
        <w:rPr>
          <w:i/>
          <w:sz w:val="24"/>
          <w:szCs w:val="24"/>
          <w:lang w:eastAsia="ru-RU"/>
        </w:rPr>
      </w:pPr>
    </w:p>
    <w:p w14:paraId="633DFC1A" w14:textId="77777777" w:rsidR="00A32CEE" w:rsidRPr="00A32CEE" w:rsidRDefault="00A32CEE" w:rsidP="00A32CEE">
      <w:pPr>
        <w:keepNext/>
        <w:outlineLvl w:val="2"/>
        <w:rPr>
          <w:b/>
          <w:bCs/>
          <w:sz w:val="26"/>
          <w:szCs w:val="26"/>
          <w:lang w:eastAsia="ru-RU"/>
        </w:rPr>
      </w:pPr>
      <w:bookmarkStart w:id="139" w:name="_Toc298311060"/>
      <w:bookmarkStart w:id="140" w:name="_Toc298311438"/>
      <w:r w:rsidRPr="00A32CEE">
        <w:rPr>
          <w:b/>
          <w:bCs/>
          <w:sz w:val="26"/>
          <w:szCs w:val="26"/>
          <w:lang w:eastAsia="ru-RU"/>
        </w:rPr>
        <w:t>Объем производства промышленной продукции по видам экономической деятельности</w:t>
      </w:r>
      <w:bookmarkEnd w:id="139"/>
      <w:bookmarkEnd w:id="140"/>
      <w:r w:rsidRPr="00A32CEE">
        <w:rPr>
          <w:b/>
          <w:bCs/>
          <w:sz w:val="26"/>
          <w:szCs w:val="26"/>
          <w:lang w:eastAsia="ru-RU"/>
        </w:rPr>
        <w:t xml:space="preserve"> </w:t>
      </w:r>
    </w:p>
    <w:p w14:paraId="5BFD4BA9" w14:textId="77777777" w:rsidR="00A32CEE" w:rsidRPr="00A32CEE" w:rsidRDefault="00A32CEE" w:rsidP="00A32CEE">
      <w:pPr>
        <w:rPr>
          <w:i/>
          <w:iCs/>
          <w:sz w:val="18"/>
          <w:szCs w:val="18"/>
          <w:lang w:eastAsia="ru-RU"/>
        </w:rPr>
      </w:pPr>
      <w:r w:rsidRPr="00A32CEE">
        <w:rPr>
          <w:i/>
          <w:iCs/>
          <w:sz w:val="24"/>
          <w:szCs w:val="24"/>
          <w:lang w:eastAsia="ru-RU"/>
        </w:rPr>
        <w:t>(</w:t>
      </w:r>
      <w:r w:rsidRPr="00A32CEE">
        <w:rPr>
          <w:i/>
          <w:iCs/>
          <w:sz w:val="18"/>
          <w:szCs w:val="18"/>
          <w:lang w:eastAsia="ru-RU"/>
        </w:rPr>
        <w:t>млн. сом)</w:t>
      </w:r>
    </w:p>
    <w:p w14:paraId="1F4C6EEF" w14:textId="77777777" w:rsidR="00A32CEE" w:rsidRPr="00A32CEE" w:rsidRDefault="00A32CEE" w:rsidP="00A32CEE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1080"/>
        <w:gridCol w:w="1080"/>
        <w:gridCol w:w="1080"/>
        <w:gridCol w:w="1080"/>
      </w:tblGrid>
      <w:tr w:rsidR="00A32CEE" w:rsidRPr="00A32CEE" w14:paraId="216318F8" w14:textId="77777777" w:rsidTr="007D52F5">
        <w:trPr>
          <w:cantSplit/>
          <w:trHeight w:val="268"/>
        </w:trPr>
        <w:tc>
          <w:tcPr>
            <w:tcW w:w="2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886D0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B80C" w14:textId="77777777" w:rsidR="00A32CEE" w:rsidRPr="00A32CEE" w:rsidRDefault="00A32CEE" w:rsidP="00A32CEE">
            <w:pPr>
              <w:tabs>
                <w:tab w:val="left" w:pos="1392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013" w14:textId="77777777" w:rsidR="00A32CEE" w:rsidRPr="00A32CEE" w:rsidRDefault="00A32CEE" w:rsidP="00A32CEE">
            <w:pPr>
              <w:tabs>
                <w:tab w:val="left" w:pos="1392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6BDD77DE" w14:textId="77777777" w:rsidTr="007D52F5">
        <w:trPr>
          <w:cantSplit/>
          <w:trHeight w:val="268"/>
        </w:trPr>
        <w:tc>
          <w:tcPr>
            <w:tcW w:w="2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A12E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FAB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E3A2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A6C0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F8F9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январь-май</w:t>
            </w:r>
          </w:p>
        </w:tc>
      </w:tr>
      <w:tr w:rsidR="00A32CEE" w:rsidRPr="00A32CEE" w14:paraId="562A4D49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4C72F7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Промышленность - 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E3362F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10359,0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A29BB8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52322,6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3C91E0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11482,7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B50269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63310,6</w:t>
            </w:r>
          </w:p>
        </w:tc>
      </w:tr>
      <w:tr w:rsidR="00A32CEE" w:rsidRPr="00A32CEE" w14:paraId="05F2924C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3CCE0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A32CEE">
              <w:rPr>
                <w:b/>
                <w:bCs/>
                <w:sz w:val="18"/>
                <w:szCs w:val="18"/>
                <w:lang w:eastAsia="ru-RU"/>
              </w:rPr>
              <w:t>.  Добыча полезных ископаемых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3781AB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766439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258,9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EFB626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234,7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2BA8AB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885,3</w:t>
            </w:r>
          </w:p>
        </w:tc>
      </w:tr>
      <w:tr w:rsidR="00A32CEE" w:rsidRPr="00A32CEE" w14:paraId="26933AF1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5E32FD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 Добыча каменного угля и бурого угля (лигнита)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AF6130" w14:textId="77777777" w:rsidR="00A32CEE" w:rsidRPr="00A32CEE" w:rsidRDefault="00A32CEE" w:rsidP="00A32CEE">
            <w:pPr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A32CEE">
              <w:rPr>
                <w:rFonts w:eastAsia="Batang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30419B" w14:textId="77777777" w:rsidR="00A32CEE" w:rsidRPr="00A32CEE" w:rsidRDefault="00A32CEE" w:rsidP="00A32CEE">
            <w:pPr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A32CEE">
              <w:rPr>
                <w:rFonts w:eastAsia="Batang"/>
                <w:bCs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51C8F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97E75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32CEE" w:rsidRPr="00A32CEE" w14:paraId="0385AD53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94901D2" w14:textId="77777777" w:rsidR="00A32CEE" w:rsidRPr="00A32CEE" w:rsidRDefault="00A32CEE" w:rsidP="00A32CEE">
            <w:pPr>
              <w:rPr>
                <w:color w:val="FF0000"/>
                <w:sz w:val="18"/>
                <w:szCs w:val="18"/>
                <w:lang w:eastAsia="ru-RU"/>
              </w:rPr>
            </w:pPr>
            <w:r w:rsidRPr="00A32CEE">
              <w:rPr>
                <w:color w:val="FF0000"/>
                <w:sz w:val="18"/>
                <w:szCs w:val="18"/>
                <w:lang w:eastAsia="ru-RU"/>
              </w:rPr>
              <w:t xml:space="preserve">- </w:t>
            </w:r>
            <w:r w:rsidRPr="00A32CEE">
              <w:rPr>
                <w:sz w:val="18"/>
                <w:szCs w:val="18"/>
                <w:lang w:eastAsia="ru-RU"/>
              </w:rPr>
              <w:t>Добыча прочих металлических руды</w:t>
            </w:r>
          </w:p>
        </w:tc>
        <w:tc>
          <w:tcPr>
            <w:tcW w:w="593" w:type="pc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00D7C011" w14:textId="77777777" w:rsidR="00A32CEE" w:rsidRPr="00A32CEE" w:rsidRDefault="00A32CEE" w:rsidP="00A32CEE">
            <w:pPr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A32CEE">
              <w:rPr>
                <w:rFonts w:eastAsia="Batang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FEFF981" w14:textId="77777777" w:rsidR="00A32CEE" w:rsidRPr="00A32CEE" w:rsidRDefault="00A32CEE" w:rsidP="00A32CEE">
            <w:pPr>
              <w:jc w:val="center"/>
              <w:rPr>
                <w:rFonts w:eastAsia="Batang"/>
                <w:sz w:val="18"/>
                <w:szCs w:val="18"/>
                <w:lang w:eastAsia="ru-RU"/>
              </w:rPr>
            </w:pPr>
            <w:r w:rsidRPr="00A32CEE">
              <w:rPr>
                <w:rFonts w:eastAsia="Batang"/>
                <w:bCs/>
                <w:sz w:val="18"/>
                <w:szCs w:val="18"/>
                <w:lang w:eastAsia="ru-RU"/>
              </w:rPr>
              <w:t>156,1</w:t>
            </w:r>
          </w:p>
        </w:tc>
        <w:tc>
          <w:tcPr>
            <w:tcW w:w="593" w:type="pc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443C5F2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206,4</w:t>
            </w:r>
          </w:p>
        </w:tc>
        <w:tc>
          <w:tcPr>
            <w:tcW w:w="593" w:type="pc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170DB281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756,0</w:t>
            </w:r>
          </w:p>
        </w:tc>
      </w:tr>
      <w:tr w:rsidR="00A32CEE" w:rsidRPr="00A32CEE" w14:paraId="698CD864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6EDF1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 Добыча прочих полезных ископаемых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3F31782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FD9B1B8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D838B01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A7870D1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129,3</w:t>
            </w:r>
          </w:p>
        </w:tc>
      </w:tr>
      <w:tr w:rsidR="00A32CEE" w:rsidRPr="00A32CEE" w14:paraId="2751F770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5665B1" w14:textId="77777777" w:rsidR="00A32CEE" w:rsidRPr="00A32CEE" w:rsidRDefault="00A32CEE" w:rsidP="00A32CEE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val="en-US" w:eastAsia="ru-RU"/>
              </w:rPr>
              <w:t>II</w:t>
            </w:r>
            <w:r w:rsidRPr="00A32CEE">
              <w:rPr>
                <w:b/>
                <w:bCs/>
                <w:sz w:val="18"/>
                <w:szCs w:val="18"/>
                <w:lang w:eastAsia="ru-RU"/>
              </w:rPr>
              <w:t>.  Обрабатывающее производство</w:t>
            </w:r>
          </w:p>
        </w:tc>
        <w:tc>
          <w:tcPr>
            <w:tcW w:w="59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8830B0" w14:textId="77777777" w:rsidR="00A32CEE" w:rsidRPr="00A32CEE" w:rsidRDefault="00A32CEE" w:rsidP="00A32CEE">
            <w:pPr>
              <w:ind w:right="-108" w:hanging="108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color w:val="000000"/>
                <w:sz w:val="18"/>
                <w:szCs w:val="18"/>
                <w:lang w:eastAsia="ru-RU"/>
              </w:rPr>
              <w:t>9972,5</w:t>
            </w:r>
          </w:p>
        </w:tc>
        <w:tc>
          <w:tcPr>
            <w:tcW w:w="59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C08D4E" w14:textId="77777777" w:rsidR="00A32CEE" w:rsidRPr="00A32CEE" w:rsidRDefault="00A32CEE" w:rsidP="00A32CEE">
            <w:pPr>
              <w:ind w:right="-108" w:hanging="108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color w:val="000000"/>
                <w:sz w:val="18"/>
                <w:szCs w:val="18"/>
                <w:lang w:eastAsia="ru-RU"/>
              </w:rPr>
              <w:t>49764,3</w:t>
            </w:r>
          </w:p>
        </w:tc>
        <w:tc>
          <w:tcPr>
            <w:tcW w:w="59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F9BA1D" w14:textId="77777777" w:rsidR="00A32CEE" w:rsidRPr="00A32CEE" w:rsidRDefault="00A32CEE" w:rsidP="00A32CEE">
            <w:pPr>
              <w:ind w:right="-108" w:hanging="108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10806,0</w:t>
            </w:r>
          </w:p>
        </w:tc>
        <w:tc>
          <w:tcPr>
            <w:tcW w:w="59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6596AA" w14:textId="77777777" w:rsidR="00A32CEE" w:rsidRPr="00A32CEE" w:rsidRDefault="00A32CEE" w:rsidP="00A32CEE">
            <w:pPr>
              <w:ind w:right="-108" w:hanging="108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59866,5</w:t>
            </w:r>
          </w:p>
        </w:tc>
      </w:tr>
      <w:tr w:rsidR="00A32CEE" w:rsidRPr="00A32CEE" w14:paraId="1988DE31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8E4AF3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пищевых продуктов (включая напитки)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DDF5C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240,9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2B11F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841,7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5DD4F4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312,1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BF5766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1097,5</w:t>
            </w:r>
          </w:p>
        </w:tc>
      </w:tr>
      <w:tr w:rsidR="00A32CEE" w:rsidRPr="00A32CEE" w14:paraId="312CABFE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C0B446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Текстильное производство; производство одежды и обуви, кожи и прочих кожаных изделий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D0BD4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FAB43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156,3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E1B21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7A416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108,3</w:t>
            </w:r>
          </w:p>
        </w:tc>
      </w:tr>
      <w:tr w:rsidR="00A32CEE" w:rsidRPr="00A32CEE" w14:paraId="276ABC0C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CF0E5C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деревянных и бумажных изделий; полиграфическая деятельность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66A62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0111F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1BFF5C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204E5B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11,3</w:t>
            </w:r>
          </w:p>
        </w:tc>
      </w:tr>
      <w:tr w:rsidR="00A32CEE" w:rsidRPr="00A32CEE" w14:paraId="0661919A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BCDAAC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химической продукции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1DC8CF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AD7C4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846EED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A06578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0,2</w:t>
            </w:r>
          </w:p>
        </w:tc>
      </w:tr>
      <w:tr w:rsidR="00A32CEE" w:rsidRPr="00A32CEE" w14:paraId="659899FD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1B6EB9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резиновых и пластмассовых изделий, прочих не металлических минеральных продуктов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73AEBB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351,2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0341FC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732,8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07125F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343,1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58BEB3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1055,5</w:t>
            </w:r>
          </w:p>
        </w:tc>
      </w:tr>
      <w:tr w:rsidR="00A32CEE" w:rsidRPr="00A32CEE" w14:paraId="5F7DACA5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A586B42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основных металлов и готовых металлических изделий, кроме машин и оборудования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178F7B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9307,7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E8269F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47947,0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1E5970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10086,0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59CF98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57481,6</w:t>
            </w:r>
          </w:p>
        </w:tc>
      </w:tr>
      <w:tr w:rsidR="00A32CEE" w:rsidRPr="00A32CEE" w14:paraId="79DD6CAA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3551925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электронного и оптического оборудования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B28D2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DE4D5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48D3BA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EF3BF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22,0</w:t>
            </w:r>
          </w:p>
        </w:tc>
      </w:tr>
      <w:tr w:rsidR="00A32CEE" w:rsidRPr="00A32CEE" w14:paraId="323EDF8B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E9EBD74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D6E32E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D645F5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46B7B9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030760" w14:textId="77777777" w:rsidR="00A32CEE" w:rsidRPr="00A32CEE" w:rsidRDefault="00A32CEE" w:rsidP="00A32CEE">
            <w:pPr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4,0</w:t>
            </w:r>
          </w:p>
        </w:tc>
      </w:tr>
      <w:tr w:rsidR="00A32CEE" w:rsidRPr="00A32CEE" w14:paraId="58792D24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112A01A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Прочие производства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94DFA9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55248C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67D3A5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2F310B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86,1</w:t>
            </w:r>
          </w:p>
        </w:tc>
      </w:tr>
      <w:tr w:rsidR="00A32CEE" w:rsidRPr="00A32CEE" w14:paraId="71FDE7CE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BC5961F" w14:textId="77777777" w:rsidR="00A32CEE" w:rsidRPr="00A32CEE" w:rsidRDefault="00A32CEE" w:rsidP="00A32CEE">
            <w:pPr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val="en-US" w:eastAsia="ru-RU"/>
              </w:rPr>
              <w:t>III</w:t>
            </w:r>
            <w:r w:rsidRPr="00A32CEE">
              <w:rPr>
                <w:b/>
                <w:bCs/>
                <w:sz w:val="18"/>
                <w:szCs w:val="18"/>
                <w:lang w:eastAsia="ru-RU"/>
              </w:rPr>
              <w:t>. Обеспечение электроэнергией, газом и паром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1CE726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337,8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DC6603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2166,4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424653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90B1B2" w14:textId="77777777" w:rsidR="00A32CEE" w:rsidRPr="00A32CEE" w:rsidRDefault="00A32CEE" w:rsidP="00A32CEE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2405,1</w:t>
            </w:r>
          </w:p>
        </w:tc>
      </w:tr>
      <w:tr w:rsidR="00A32CEE" w:rsidRPr="00A32CEE" w14:paraId="0912C113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2CA7D" w14:textId="77777777" w:rsidR="00A32CEE" w:rsidRPr="00A32CEE" w:rsidRDefault="00A32CEE" w:rsidP="00A32CEE">
            <w:pPr>
              <w:ind w:left="-57" w:right="-118"/>
              <w:rPr>
                <w:b/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lang w:eastAsia="ru-RU"/>
              </w:rPr>
              <w:t>IV. Водоснабжение, очистка обработка отходов и получение вторичного сырья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0EF29A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7DEBF1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D148E8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E6A347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153,7</w:t>
            </w:r>
          </w:p>
        </w:tc>
      </w:tr>
    </w:tbl>
    <w:p w14:paraId="741EEC69" w14:textId="77777777" w:rsidR="00A32CEE" w:rsidRPr="00A32CEE" w:rsidRDefault="00A32CEE" w:rsidP="00A32CEE">
      <w:pPr>
        <w:keepNext/>
        <w:outlineLvl w:val="2"/>
        <w:rPr>
          <w:b/>
          <w:bCs/>
          <w:sz w:val="26"/>
          <w:szCs w:val="26"/>
          <w:lang w:eastAsia="ru-RU"/>
        </w:rPr>
      </w:pPr>
    </w:p>
    <w:p w14:paraId="616060D1" w14:textId="77777777" w:rsidR="00A32CEE" w:rsidRPr="00A32CEE" w:rsidRDefault="00A32CEE" w:rsidP="00A32CEE">
      <w:pPr>
        <w:keepNext/>
        <w:outlineLvl w:val="2"/>
        <w:rPr>
          <w:b/>
          <w:bCs/>
          <w:sz w:val="26"/>
          <w:szCs w:val="26"/>
          <w:lang w:eastAsia="ru-RU"/>
        </w:rPr>
      </w:pPr>
    </w:p>
    <w:p w14:paraId="496F28B0" w14:textId="77777777" w:rsidR="00A32CEE" w:rsidRPr="00A32CEE" w:rsidRDefault="00A32CEE" w:rsidP="00A32CEE">
      <w:pPr>
        <w:keepNext/>
        <w:outlineLvl w:val="2"/>
        <w:rPr>
          <w:b/>
          <w:bCs/>
          <w:sz w:val="26"/>
          <w:szCs w:val="26"/>
          <w:lang w:eastAsia="ru-RU"/>
        </w:rPr>
      </w:pPr>
      <w:r w:rsidRPr="00A32CEE">
        <w:rPr>
          <w:b/>
          <w:bCs/>
          <w:sz w:val="26"/>
          <w:szCs w:val="26"/>
          <w:lang w:eastAsia="ru-RU"/>
        </w:rPr>
        <w:t>Производство основных видов промышленной продукции</w:t>
      </w:r>
    </w:p>
    <w:p w14:paraId="4878BDF4" w14:textId="77777777" w:rsidR="00A32CEE" w:rsidRPr="00A32CEE" w:rsidRDefault="00A32CEE" w:rsidP="00A32CEE">
      <w:pPr>
        <w:keepNext/>
        <w:outlineLvl w:val="2"/>
        <w:rPr>
          <w:b/>
          <w:b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  <w:gridCol w:w="1124"/>
        <w:gridCol w:w="1551"/>
        <w:gridCol w:w="1602"/>
      </w:tblGrid>
      <w:tr w:rsidR="00A32CEE" w:rsidRPr="00A32CEE" w14:paraId="73582A01" w14:textId="77777777" w:rsidTr="00EC730E">
        <w:trPr>
          <w:cantSplit/>
          <w:trHeight w:val="305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78F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8224" w14:textId="618A75B1" w:rsidR="00A32CEE" w:rsidRPr="00A32CEE" w:rsidRDefault="00A32CEE" w:rsidP="00EC730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B58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январь-май</w:t>
            </w:r>
          </w:p>
        </w:tc>
      </w:tr>
      <w:tr w:rsidR="00A32CEE" w:rsidRPr="00A32CEE" w14:paraId="3CA08F8E" w14:textId="77777777" w:rsidTr="007D52F5">
        <w:trPr>
          <w:cantSplit/>
          <w:trHeight w:val="268"/>
        </w:trPr>
        <w:tc>
          <w:tcPr>
            <w:tcW w:w="2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5CCE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8CD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2A2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3260" w14:textId="77777777" w:rsidR="00A32CEE" w:rsidRPr="00A32CEE" w:rsidRDefault="00A32CEE" w:rsidP="00A32CEE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A32CEE" w:rsidRPr="00A32CEE" w14:paraId="086FD1DE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6AFFCBF" w14:textId="77777777" w:rsidR="00A32CEE" w:rsidRPr="00A32CEE" w:rsidRDefault="00A32CEE" w:rsidP="00A32CEE">
            <w:pPr>
              <w:keepNext/>
              <w:autoSpaceDE w:val="0"/>
              <w:autoSpaceDN w:val="0"/>
              <w:outlineLvl w:val="3"/>
              <w:rPr>
                <w:b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sz w:val="18"/>
                <w:szCs w:val="18"/>
                <w:u w:val="single"/>
                <w:lang w:eastAsia="ru-RU"/>
              </w:rPr>
              <w:t xml:space="preserve"> Добыча полезных ископаемых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8801423" w14:textId="77777777" w:rsidR="00A32CEE" w:rsidRPr="00A32CEE" w:rsidRDefault="00A32CEE" w:rsidP="00A32CEE">
            <w:pPr>
              <w:autoSpaceDE w:val="0"/>
              <w:autoSpaceDN w:val="0"/>
              <w:jc w:val="right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4915A28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73C8966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787CB941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4D2F3E3" w14:textId="77777777" w:rsidR="00A32CEE" w:rsidRPr="00A32CEE" w:rsidRDefault="00A32CEE" w:rsidP="00A32CEE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i/>
                <w:sz w:val="18"/>
                <w:szCs w:val="18"/>
                <w:u w:val="single"/>
                <w:lang w:eastAsia="ru-RU"/>
              </w:rPr>
              <w:t>Добыча прочие полезных ископаемых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BE314D1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1A28F7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666D52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5C8A6733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3DBEF71" w14:textId="77777777" w:rsidR="00A32CEE" w:rsidRPr="00A32CEE" w:rsidRDefault="00A32CEE" w:rsidP="00A32CEE">
            <w:pPr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Уголь каменный и лигнит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77DB392" w14:textId="77777777" w:rsidR="00A32CEE" w:rsidRPr="00A32CEE" w:rsidRDefault="00A32CEE" w:rsidP="00A32CEE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EA2A1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91FC5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48E819D6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60850" w14:textId="77777777" w:rsidR="00A32CEE" w:rsidRPr="00A32CEE" w:rsidRDefault="00A32CEE" w:rsidP="00A32CEE">
            <w:pPr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Руды и концентраты оловянные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99B769" w14:textId="77777777" w:rsidR="00A32CEE" w:rsidRPr="00A32CEE" w:rsidRDefault="00A32CEE" w:rsidP="00A32CEE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E028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288,0</w:t>
            </w:r>
          </w:p>
        </w:tc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539E2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705,2</w:t>
            </w:r>
          </w:p>
        </w:tc>
      </w:tr>
      <w:tr w:rsidR="00A32CEE" w:rsidRPr="00A32CEE" w14:paraId="0AD3F7EC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33F964" w14:textId="77777777" w:rsidR="00A32CEE" w:rsidRPr="00A32CEE" w:rsidRDefault="00A32CEE" w:rsidP="00A32CEE">
            <w:pPr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Природные пески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F33237" w14:textId="77777777" w:rsidR="00A32CEE" w:rsidRPr="00A32CEE" w:rsidRDefault="00A32CEE" w:rsidP="00A32CEE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DA4D5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D6930B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10558,7</w:t>
            </w:r>
          </w:p>
        </w:tc>
      </w:tr>
      <w:tr w:rsidR="00A32CEE" w:rsidRPr="00A32CEE" w14:paraId="394D3401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AD3EF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Гранулы, каменная крошка, гравий, щебень или дробленый камень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0117F7" w14:textId="77777777" w:rsidR="00A32CEE" w:rsidRPr="00A32CEE" w:rsidRDefault="00A32CEE" w:rsidP="00A32CEE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015C03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87820,0</w:t>
            </w:r>
          </w:p>
        </w:tc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33B900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105558,1</w:t>
            </w:r>
          </w:p>
        </w:tc>
      </w:tr>
      <w:tr w:rsidR="00A32CEE" w:rsidRPr="00A32CEE" w14:paraId="7A7D0F02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D0DFB4" w14:textId="77777777" w:rsidR="00A32CEE" w:rsidRPr="00A32CEE" w:rsidRDefault="00A32CEE" w:rsidP="00A32CEE">
            <w:pPr>
              <w:autoSpaceDE w:val="0"/>
              <w:autoSpaceDN w:val="0"/>
              <w:rPr>
                <w:b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sz w:val="18"/>
                <w:szCs w:val="18"/>
                <w:u w:val="single"/>
                <w:lang w:eastAsia="ru-RU"/>
              </w:rPr>
              <w:t xml:space="preserve"> </w:t>
            </w:r>
            <w:r w:rsidRPr="00A32CEE">
              <w:rPr>
                <w:b/>
                <w:sz w:val="18"/>
                <w:szCs w:val="18"/>
                <w:u w:val="single"/>
                <w:lang w:eastAsia="ru-RU"/>
              </w:rPr>
              <w:t>Обрабатывающие производство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22F853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9D4C43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838473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4C071289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B5BAC3" w14:textId="77777777" w:rsidR="00A32CEE" w:rsidRPr="00A32CEE" w:rsidRDefault="00A32CEE" w:rsidP="00A32CEE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i/>
                <w:sz w:val="18"/>
                <w:szCs w:val="18"/>
                <w:u w:val="single"/>
                <w:lang w:eastAsia="ru-RU"/>
              </w:rPr>
              <w:t xml:space="preserve"> Производство пищевых продуктов </w:t>
            </w:r>
          </w:p>
          <w:p w14:paraId="18CA8835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proofErr w:type="gramStart"/>
            <w:r w:rsidRPr="00A32CEE">
              <w:rPr>
                <w:i/>
                <w:sz w:val="18"/>
                <w:szCs w:val="18"/>
                <w:u w:val="single"/>
                <w:lang w:eastAsia="ru-RU"/>
              </w:rPr>
              <w:t>( включая</w:t>
            </w:r>
            <w:proofErr w:type="gramEnd"/>
            <w:r w:rsidRPr="00A32CEE">
              <w:rPr>
                <w:i/>
                <w:sz w:val="18"/>
                <w:szCs w:val="18"/>
                <w:u w:val="single"/>
                <w:lang w:eastAsia="ru-RU"/>
              </w:rPr>
              <w:t xml:space="preserve"> напитки)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D82A0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1210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ED55F3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348E88FB" w14:textId="77777777" w:rsidTr="007D5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5EE1A5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Мясо и пищевые субпродукты крупного рогатого скота, свиней, коз, лошадей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03428B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1CB2E7" w14:textId="77777777" w:rsidR="00A32CEE" w:rsidRPr="00A32CEE" w:rsidRDefault="00A32CEE" w:rsidP="00A32CEE">
            <w:pPr>
              <w:autoSpaceDE w:val="0"/>
              <w:autoSpaceDN w:val="0"/>
              <w:ind w:right="-186" w:hanging="1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080AAE" w14:textId="77777777" w:rsidR="00A32CEE" w:rsidRPr="00A32CEE" w:rsidRDefault="00A32CEE" w:rsidP="00A32CEE">
            <w:pPr>
              <w:autoSpaceDE w:val="0"/>
              <w:autoSpaceDN w:val="0"/>
              <w:ind w:right="-186" w:hanging="1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13,3</w:t>
            </w:r>
          </w:p>
        </w:tc>
      </w:tr>
    </w:tbl>
    <w:p w14:paraId="01534DD5" w14:textId="77777777" w:rsidR="00EC730E" w:rsidRDefault="00EC730E"/>
    <w:p w14:paraId="172E7D33" w14:textId="25D25CFE" w:rsidR="00EC730E" w:rsidRPr="00EC730E" w:rsidRDefault="00EC730E" w:rsidP="00EC730E">
      <w:pPr>
        <w:jc w:val="right"/>
        <w:rPr>
          <w:sz w:val="22"/>
          <w:szCs w:val="22"/>
        </w:rPr>
      </w:pPr>
      <w:r w:rsidRPr="00EC730E">
        <w:rPr>
          <w:sz w:val="22"/>
          <w:szCs w:val="22"/>
        </w:rPr>
        <w:lastRenderedPageBreak/>
        <w:t>продолжение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17"/>
        <w:gridCol w:w="1136"/>
        <w:gridCol w:w="1555"/>
        <w:gridCol w:w="1597"/>
      </w:tblGrid>
      <w:tr w:rsidR="00EC730E" w:rsidRPr="00A32CEE" w14:paraId="41A8C127" w14:textId="77777777" w:rsidTr="00EC730E">
        <w:trPr>
          <w:cantSplit/>
          <w:trHeight w:val="305"/>
        </w:trPr>
        <w:tc>
          <w:tcPr>
            <w:tcW w:w="264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417A52A4" w14:textId="77777777" w:rsidR="00EC730E" w:rsidRPr="00A32CEE" w:rsidRDefault="00EC730E" w:rsidP="00EC730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13A7E" w14:textId="0A162A5E" w:rsidR="00EC730E" w:rsidRPr="00A32CEE" w:rsidRDefault="00EC730E" w:rsidP="00EC730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468" w14:textId="5EF3AF58" w:rsidR="00EC730E" w:rsidRPr="00A32CEE" w:rsidRDefault="00EC730E" w:rsidP="00EC730E">
            <w:pPr>
              <w:autoSpaceDE w:val="0"/>
              <w:autoSpaceDN w:val="0"/>
              <w:ind w:right="-186" w:hanging="1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январь-май</w:t>
            </w:r>
          </w:p>
        </w:tc>
      </w:tr>
      <w:tr w:rsidR="00EC730E" w:rsidRPr="00A32CEE" w14:paraId="4DADF637" w14:textId="77777777" w:rsidTr="00FA5950">
        <w:trPr>
          <w:cantSplit/>
          <w:trHeight w:val="284"/>
        </w:trPr>
        <w:tc>
          <w:tcPr>
            <w:tcW w:w="264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E1B1D7" w14:textId="77777777" w:rsidR="00EC730E" w:rsidRPr="00A32CEE" w:rsidRDefault="00EC730E" w:rsidP="00EC730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04D42" w14:textId="77777777" w:rsidR="00EC730E" w:rsidRPr="00A32CEE" w:rsidRDefault="00EC730E" w:rsidP="00EC730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DA1C" w14:textId="459AA1C1" w:rsidR="00EC730E" w:rsidRPr="00A32CEE" w:rsidRDefault="00EC730E" w:rsidP="00EC730E">
            <w:pPr>
              <w:autoSpaceDE w:val="0"/>
              <w:autoSpaceDN w:val="0"/>
              <w:ind w:right="-186" w:hanging="1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24D5" w14:textId="583C3A56" w:rsidR="00EC730E" w:rsidRPr="00A32CEE" w:rsidRDefault="00EC730E" w:rsidP="00EC730E">
            <w:pPr>
              <w:autoSpaceDE w:val="0"/>
              <w:autoSpaceDN w:val="0"/>
              <w:ind w:right="-186" w:hanging="186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>2025</w:t>
            </w:r>
          </w:p>
        </w:tc>
      </w:tr>
      <w:tr w:rsidR="00A32CEE" w:rsidRPr="00A32CEE" w14:paraId="55E1A47D" w14:textId="77777777" w:rsidTr="00FA5950">
        <w:trPr>
          <w:cantSplit/>
          <w:trHeight w:val="227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29E1DE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Мясо и пищевые субпродукты домашней птицы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CAF5E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49CE6E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12E7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4,7</w:t>
            </w:r>
          </w:p>
        </w:tc>
      </w:tr>
      <w:tr w:rsidR="00A32CEE" w:rsidRPr="00A32CEE" w14:paraId="18B49391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702E0B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Соки фруктовые и овощные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A345A6" w14:textId="77777777" w:rsidR="00A32CEE" w:rsidRPr="00A32CEE" w:rsidRDefault="00A32CEE" w:rsidP="00A32CEE">
            <w:pPr>
              <w:autoSpaceDE w:val="0"/>
              <w:autoSpaceDN w:val="0"/>
              <w:ind w:left="-57" w:right="-172" w:hanging="129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32CEE">
              <w:rPr>
                <w:sz w:val="18"/>
                <w:szCs w:val="18"/>
                <w:lang w:eastAsia="ru-RU"/>
              </w:rPr>
              <w:t>тыс.литр</w:t>
            </w:r>
            <w:proofErr w:type="spellEnd"/>
            <w:proofErr w:type="gramEnd"/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B3A920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296,6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6C16D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304,1</w:t>
            </w:r>
          </w:p>
        </w:tc>
      </w:tr>
      <w:tr w:rsidR="00A32CEE" w:rsidRPr="00A32CEE" w14:paraId="0613975B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8DDF44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Фрукты, овощи и </w:t>
            </w:r>
            <w:proofErr w:type="gramStart"/>
            <w:r w:rsidRPr="00A32CEE">
              <w:rPr>
                <w:sz w:val="18"/>
                <w:szCs w:val="18"/>
                <w:lang w:eastAsia="ru-RU"/>
              </w:rPr>
              <w:t>грибы</w:t>
            </w:r>
            <w:proofErr w:type="gramEnd"/>
            <w:r w:rsidRPr="00A32CEE">
              <w:rPr>
                <w:sz w:val="18"/>
                <w:szCs w:val="18"/>
                <w:lang w:eastAsia="ru-RU"/>
              </w:rPr>
              <w:t xml:space="preserve"> переработанные и консервированные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BB1961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98AB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DC28B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21C464E7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A2367B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Молоко обработанное жидкое 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10DDE8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1DE33A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A2E8A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52,3</w:t>
            </w:r>
          </w:p>
        </w:tc>
      </w:tr>
      <w:tr w:rsidR="00A32CEE" w:rsidRPr="00A32CEE" w14:paraId="2A0793F3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5FACAA" w14:textId="77777777" w:rsidR="00A32CEE" w:rsidRPr="00A32CEE" w:rsidRDefault="00A32CEE" w:rsidP="00A32CEE">
            <w:pPr>
              <w:autoSpaceDE w:val="0"/>
              <w:autoSpaceDN w:val="0"/>
              <w:ind w:right="-172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Масло сливочное всех видов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6FB8D2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121992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6BC23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424,6</w:t>
            </w:r>
          </w:p>
        </w:tc>
      </w:tr>
      <w:tr w:rsidR="00A32CEE" w:rsidRPr="00A32CEE" w14:paraId="2BF25CE4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C3996E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E20E18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436F62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14D31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32,2</w:t>
            </w:r>
          </w:p>
        </w:tc>
      </w:tr>
      <w:tr w:rsidR="00A32CEE" w:rsidRPr="00A32CEE" w14:paraId="248B8C0D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E25A44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Сыр всех типов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ADA87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22494D3" w14:textId="77777777" w:rsidR="00A32CEE" w:rsidRPr="00A32CEE" w:rsidRDefault="00A32CEE" w:rsidP="00A32CEE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2CEE">
              <w:rPr>
                <w:bCs/>
                <w:sz w:val="18"/>
                <w:szCs w:val="18"/>
                <w:lang w:eastAsia="ru-RU"/>
              </w:rPr>
              <w:t>771,8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06E5A51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848,9</w:t>
            </w:r>
          </w:p>
        </w:tc>
      </w:tr>
      <w:tr w:rsidR="00A32CEE" w:rsidRPr="00A32CEE" w14:paraId="7A1CF81E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8889229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Мороженое и продукты аналогичные замороженные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A5C002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7EC4C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4FD7F8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038FBACF" w14:textId="77777777" w:rsidTr="00FA5950">
        <w:trPr>
          <w:cantSplit/>
          <w:trHeight w:val="227"/>
        </w:trPr>
        <w:tc>
          <w:tcPr>
            <w:tcW w:w="2645" w:type="pct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4678B7D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Мука из зерновых культур</w:t>
            </w:r>
          </w:p>
        </w:tc>
        <w:tc>
          <w:tcPr>
            <w:tcW w:w="62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5F062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C453B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5412,1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78EFA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6323,9</w:t>
            </w:r>
          </w:p>
        </w:tc>
      </w:tr>
      <w:tr w:rsidR="00A32CEE" w:rsidRPr="00A32CEE" w14:paraId="445A0197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FE4D73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Хлеб свежий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EDFBB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DF35A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1860,4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1A707B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1866,0</w:t>
            </w:r>
          </w:p>
        </w:tc>
      </w:tr>
      <w:tr w:rsidR="00A32CEE" w:rsidRPr="00A32CEE" w14:paraId="609310BD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FBCEB4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Торты и изделия кондитерские 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35A8D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39BAEC1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68BE9B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126,6</w:t>
            </w:r>
          </w:p>
        </w:tc>
      </w:tr>
      <w:tr w:rsidR="00A32CEE" w:rsidRPr="00A32CEE" w14:paraId="2D467D9E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F60006" w14:textId="77777777" w:rsidR="00A32CEE" w:rsidRPr="00A32CEE" w:rsidRDefault="00A32CEE" w:rsidP="00A32CEE">
            <w:pPr>
              <w:autoSpaceDE w:val="0"/>
              <w:autoSpaceDN w:val="0"/>
              <w:rPr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Водка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6BA617" w14:textId="77777777" w:rsidR="00A32CEE" w:rsidRPr="00A32CEE" w:rsidRDefault="00A32CEE" w:rsidP="00A32CEE">
            <w:pPr>
              <w:autoSpaceDE w:val="0"/>
              <w:autoSpaceDN w:val="0"/>
              <w:ind w:right="-172" w:hanging="186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32CEE">
              <w:rPr>
                <w:sz w:val="18"/>
                <w:szCs w:val="18"/>
                <w:lang w:eastAsia="ru-RU"/>
              </w:rPr>
              <w:t>тыс.литр</w:t>
            </w:r>
            <w:proofErr w:type="spellEnd"/>
            <w:proofErr w:type="gramEnd"/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CFBE3B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C1E3A1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3F676C6D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4DDFFB" w14:textId="77777777" w:rsidR="00A32CEE" w:rsidRPr="00A32CEE" w:rsidRDefault="00A32CEE" w:rsidP="00A32CEE">
            <w:pPr>
              <w:autoSpaceDE w:val="0"/>
              <w:autoSpaceDN w:val="0"/>
              <w:rPr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Минеральные воды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9661E5" w14:textId="77777777" w:rsidR="00A32CEE" w:rsidRPr="00A32CEE" w:rsidRDefault="00A32CEE" w:rsidP="00A32CEE">
            <w:pPr>
              <w:autoSpaceDE w:val="0"/>
              <w:autoSpaceDN w:val="0"/>
              <w:ind w:right="-172" w:hanging="186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32CEE">
              <w:rPr>
                <w:sz w:val="18"/>
                <w:szCs w:val="18"/>
                <w:lang w:eastAsia="ru-RU"/>
              </w:rPr>
              <w:t>тыс.литр</w:t>
            </w:r>
            <w:proofErr w:type="spellEnd"/>
            <w:proofErr w:type="gramEnd"/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36737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F998CA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8,4</w:t>
            </w:r>
          </w:p>
        </w:tc>
      </w:tr>
      <w:tr w:rsidR="00A32CEE" w:rsidRPr="00A32CEE" w14:paraId="3EDF9E4A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B772C7" w14:textId="77777777" w:rsidR="00A32CEE" w:rsidRPr="00A32CEE" w:rsidRDefault="00A32CEE" w:rsidP="00A32CEE">
            <w:pPr>
              <w:autoSpaceDE w:val="0"/>
              <w:autoSpaceDN w:val="0"/>
              <w:rPr>
                <w:color w:val="000000"/>
                <w:sz w:val="18"/>
                <w:szCs w:val="18"/>
                <w:lang w:eastAsia="ru-RU"/>
              </w:rPr>
            </w:pPr>
            <w:r w:rsidRPr="00A32CEE">
              <w:rPr>
                <w:color w:val="000000"/>
                <w:sz w:val="18"/>
                <w:szCs w:val="18"/>
                <w:lang w:eastAsia="ru-RU"/>
              </w:rPr>
              <w:t>Напитки безалкогольные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B2CB1" w14:textId="77777777" w:rsidR="00A32CEE" w:rsidRPr="00A32CEE" w:rsidRDefault="00A32CEE" w:rsidP="00A32CEE">
            <w:pPr>
              <w:autoSpaceDE w:val="0"/>
              <w:autoSpaceDN w:val="0"/>
              <w:ind w:right="-172" w:hanging="186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32CEE">
              <w:rPr>
                <w:sz w:val="18"/>
                <w:szCs w:val="18"/>
                <w:lang w:eastAsia="ru-RU"/>
              </w:rPr>
              <w:t>тыс.литр</w:t>
            </w:r>
            <w:proofErr w:type="spellEnd"/>
            <w:proofErr w:type="gramEnd"/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AE211A" w14:textId="77777777" w:rsidR="00A32CEE" w:rsidRPr="00A32CEE" w:rsidRDefault="00A32CEE" w:rsidP="00A32CEE">
            <w:pPr>
              <w:autoSpaceDE w:val="0"/>
              <w:autoSpaceDN w:val="0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199,7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3888AA" w14:textId="77777777" w:rsidR="00A32CEE" w:rsidRPr="00A32CEE" w:rsidRDefault="00A32CEE" w:rsidP="00A32CEE">
            <w:pPr>
              <w:autoSpaceDE w:val="0"/>
              <w:autoSpaceDN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90,8</w:t>
            </w:r>
          </w:p>
        </w:tc>
      </w:tr>
      <w:tr w:rsidR="00A32CEE" w:rsidRPr="00A32CEE" w14:paraId="1D2FF7B1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C864D9" w14:textId="77777777" w:rsidR="00A32CEE" w:rsidRPr="00A32CEE" w:rsidRDefault="00A32CEE" w:rsidP="00A32CEE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i/>
                <w:sz w:val="18"/>
                <w:szCs w:val="18"/>
                <w:u w:val="single"/>
                <w:lang w:eastAsia="ru-RU"/>
              </w:rPr>
              <w:t xml:space="preserve"> Текстильное и швейное производство; производство одежды и обуви, кожи и прочих кожных изделий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D1A076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5C195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E04E7E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2B4B21BA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3DF274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Свитеры, джемперы, пуловеры, кардиганы, жилеты и изделия аналогичные, трикотажные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8B2BF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2D582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65C53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83</w:t>
            </w:r>
          </w:p>
        </w:tc>
      </w:tr>
      <w:tr w:rsidR="00A32CEE" w:rsidRPr="00A32CEE" w14:paraId="17EE6EC0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C599B22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Одежда верхняя, кроме трикотажной, мужская или для мальчиков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4A15AE5" w14:textId="77777777" w:rsidR="00A32CEE" w:rsidRPr="00A32CEE" w:rsidRDefault="00A32CEE" w:rsidP="00A32CEE">
            <w:pPr>
              <w:autoSpaceDE w:val="0"/>
              <w:autoSpaceDN w:val="0"/>
              <w:ind w:left="-108"/>
              <w:jc w:val="center"/>
              <w:rPr>
                <w:sz w:val="18"/>
                <w:szCs w:val="18"/>
                <w:lang w:eastAsia="ru-RU"/>
              </w:rPr>
            </w:pPr>
          </w:p>
          <w:p w14:paraId="0D28BA44" w14:textId="77777777" w:rsidR="00A32CEE" w:rsidRPr="00A32CEE" w:rsidRDefault="00A32CEE" w:rsidP="00A32CEE">
            <w:pPr>
              <w:autoSpaceDE w:val="0"/>
              <w:autoSpaceDN w:val="0"/>
              <w:ind w:lef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7E8995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19304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77112E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1961</w:t>
            </w:r>
          </w:p>
        </w:tc>
      </w:tr>
      <w:tr w:rsidR="00A32CEE" w:rsidRPr="00A32CEE" w14:paraId="68592525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1B7EE3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Одежда верхняя, кроме трикотажной, женская и для девочек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6DF9AB8" w14:textId="77777777" w:rsidR="00A32CEE" w:rsidRPr="00A32CEE" w:rsidRDefault="00A32CEE" w:rsidP="00A32CEE">
            <w:pPr>
              <w:autoSpaceDE w:val="0"/>
              <w:autoSpaceDN w:val="0"/>
              <w:ind w:left="-108"/>
              <w:jc w:val="center"/>
              <w:rPr>
                <w:sz w:val="18"/>
                <w:szCs w:val="18"/>
                <w:lang w:eastAsia="ru-RU"/>
              </w:rPr>
            </w:pPr>
          </w:p>
          <w:p w14:paraId="4B3F2690" w14:textId="77777777" w:rsidR="00A32CEE" w:rsidRPr="00A32CEE" w:rsidRDefault="00A32CEE" w:rsidP="00A32CEE">
            <w:pPr>
              <w:autoSpaceDE w:val="0"/>
              <w:autoSpaceDN w:val="0"/>
              <w:ind w:lef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0B7321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38874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F0A472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30288</w:t>
            </w:r>
          </w:p>
        </w:tc>
      </w:tr>
      <w:tr w:rsidR="00A32CEE" w:rsidRPr="00A32CEE" w14:paraId="2BF6ED6F" w14:textId="77777777" w:rsidTr="00FA5950">
        <w:trPr>
          <w:cantSplit/>
          <w:trHeight w:val="227"/>
        </w:trPr>
        <w:tc>
          <w:tcPr>
            <w:tcW w:w="264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CFFFBB" w14:textId="77777777" w:rsidR="00A32CEE" w:rsidRPr="00A32CEE" w:rsidRDefault="00A32CEE" w:rsidP="00A32CEE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i/>
                <w:sz w:val="18"/>
                <w:szCs w:val="18"/>
                <w:lang w:eastAsia="ru-RU"/>
              </w:rPr>
              <w:t>Производство деревянных и бумажных изделий; полиграфическая деятельность</w:t>
            </w:r>
          </w:p>
        </w:tc>
        <w:tc>
          <w:tcPr>
            <w:tcW w:w="62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92785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202993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E7E98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602139BB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F8BCC" w14:textId="77777777" w:rsidR="00A32CEE" w:rsidRPr="00A32CEE" w:rsidRDefault="00A32CEE" w:rsidP="00A32CEE">
            <w:pPr>
              <w:autoSpaceDE w:val="0"/>
              <w:autoSpaceDN w:val="0"/>
              <w:ind w:right="-7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Лесоматериалы, продольно распиленные или расколотые на части или раскроенные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A32CEE">
                <w:rPr>
                  <w:sz w:val="18"/>
                  <w:szCs w:val="18"/>
                  <w:lang w:eastAsia="ru-RU"/>
                </w:rPr>
                <w:t>6 мм</w:t>
              </w:r>
            </w:smartTag>
            <w:r w:rsidRPr="00A32CEE">
              <w:rPr>
                <w:sz w:val="18"/>
                <w:szCs w:val="18"/>
                <w:lang w:eastAsia="ru-RU"/>
              </w:rPr>
              <w:t>.</w:t>
            </w:r>
          </w:p>
          <w:p w14:paraId="78A2EE18" w14:textId="77777777" w:rsidR="00A32CEE" w:rsidRPr="00A32CEE" w:rsidRDefault="00A32CEE" w:rsidP="00A32CEE">
            <w:pPr>
              <w:autoSpaceDE w:val="0"/>
              <w:autoSpaceDN w:val="0"/>
              <w:ind w:right="-73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(деловая древесина и пиломатериалы)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94F885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</w:t>
            </w:r>
            <w:r w:rsidRPr="00A32CEE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0ECC12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6758,0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B7D2DE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6552,6</w:t>
            </w:r>
          </w:p>
        </w:tc>
      </w:tr>
      <w:tr w:rsidR="00A32CEE" w:rsidRPr="00A32CEE" w14:paraId="1BFED100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0A5C7" w14:textId="77777777" w:rsidR="00A32CEE" w:rsidRPr="00A32CEE" w:rsidRDefault="00A32CEE" w:rsidP="00A32CEE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i/>
                <w:sz w:val="18"/>
                <w:szCs w:val="18"/>
                <w:u w:val="single"/>
                <w:lang w:eastAsia="ru-RU"/>
              </w:rPr>
              <w:t>Производство химической продукции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D4C43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796F9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BAD15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23A48646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4BC47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Кислород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D7AA03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proofErr w:type="gramStart"/>
            <w:r w:rsidRPr="00A32CEE">
              <w:rPr>
                <w:sz w:val="18"/>
                <w:szCs w:val="18"/>
                <w:lang w:eastAsia="ru-RU"/>
              </w:rPr>
              <w:t>тыс.м</w:t>
            </w:r>
            <w:proofErr w:type="gramEnd"/>
            <w:r w:rsidRPr="00A32CEE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2141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E9E936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2,0</w:t>
            </w:r>
          </w:p>
        </w:tc>
      </w:tr>
      <w:tr w:rsidR="00A32CEE" w:rsidRPr="00A32CEE" w14:paraId="0BBD216D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FF41B" w14:textId="77777777" w:rsidR="00A32CEE" w:rsidRPr="00A32CEE" w:rsidRDefault="00A32CEE" w:rsidP="00A32CEE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i/>
                <w:sz w:val="18"/>
                <w:szCs w:val="18"/>
                <w:u w:val="single"/>
                <w:lang w:eastAsia="ru-RU"/>
              </w:rPr>
              <w:t xml:space="preserve"> Производство резиновых и пластмассовых изделий, прочих неметаллических минеральных продуктов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04B75A" w14:textId="77777777" w:rsidR="00A32CEE" w:rsidRPr="00A32CEE" w:rsidRDefault="00A32CEE" w:rsidP="00A32CEE">
            <w:pPr>
              <w:autoSpaceDE w:val="0"/>
              <w:autoSpaceDN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3FAE82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BA95F62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54710D50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7F882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Двери, окна, рамы, пороги для дверей, жалюзи и аналогичные изделия из пластмасс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C58FF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</w:t>
            </w:r>
            <w:r w:rsidRPr="00A32CEE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B317AA8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3108,6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43B5D2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2988,7</w:t>
            </w:r>
          </w:p>
        </w:tc>
      </w:tr>
      <w:tr w:rsidR="00A32CEE" w:rsidRPr="00A32CEE" w14:paraId="754DAED3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88ABC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Известь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8F0B8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тыс.т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989CA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7E51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32CEE" w:rsidRPr="00A32CEE" w14:paraId="03C8F3F2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038C951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Сборные строительные конструкции, из бетона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D8FFB38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A5888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5862,9</w:t>
            </w: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73A68B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6870,6</w:t>
            </w:r>
          </w:p>
        </w:tc>
      </w:tr>
      <w:tr w:rsidR="00A32CEE" w:rsidRPr="00A32CEE" w14:paraId="2373732D" w14:textId="77777777" w:rsidTr="00FA5950">
        <w:trPr>
          <w:cantSplit/>
          <w:trHeight w:val="227"/>
        </w:trPr>
        <w:tc>
          <w:tcPr>
            <w:tcW w:w="2645" w:type="pct"/>
            <w:tcBorders>
              <w:left w:val="single" w:sz="4" w:space="0" w:color="auto"/>
              <w:right w:val="single" w:sz="4" w:space="0" w:color="auto"/>
            </w:tcBorders>
          </w:tcPr>
          <w:p w14:paraId="4F434F66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Бетон товарный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49D6A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C4291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129246,9</w:t>
            </w: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52B19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49862,9</w:t>
            </w:r>
          </w:p>
        </w:tc>
      </w:tr>
      <w:tr w:rsidR="00A32CEE" w:rsidRPr="00A32CEE" w14:paraId="273895B3" w14:textId="77777777" w:rsidTr="00FA5950">
        <w:trPr>
          <w:cantSplit/>
          <w:trHeight w:val="227"/>
        </w:trPr>
        <w:tc>
          <w:tcPr>
            <w:tcW w:w="264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165B4B" w14:textId="77777777" w:rsidR="00A32CEE" w:rsidRPr="00A32CEE" w:rsidRDefault="00A32CEE" w:rsidP="00A32CEE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i/>
                <w:sz w:val="18"/>
                <w:szCs w:val="18"/>
                <w:u w:val="single"/>
                <w:lang w:eastAsia="ru-RU"/>
              </w:rPr>
              <w:t xml:space="preserve"> Производство основных металлов и готовых металлических изделий, кроме машин и оборудования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90CD6" w14:textId="77777777" w:rsidR="00A32CEE" w:rsidRPr="00A32CEE" w:rsidRDefault="00A32CEE" w:rsidP="00A32CEE">
            <w:pPr>
              <w:autoSpaceDE w:val="0"/>
              <w:autoSpaceDN w:val="0"/>
              <w:ind w:right="-11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2E373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0A4CFE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0D9A9DC4" w14:textId="77777777" w:rsidTr="00FA5950">
        <w:trPr>
          <w:cantSplit/>
          <w:trHeight w:val="227"/>
        </w:trPr>
        <w:tc>
          <w:tcPr>
            <w:tcW w:w="264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D3BD62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Металлоконструкции и их части</w:t>
            </w:r>
          </w:p>
        </w:tc>
        <w:tc>
          <w:tcPr>
            <w:tcW w:w="62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152BC6" w14:textId="77777777" w:rsidR="00A32CEE" w:rsidRPr="00A32CEE" w:rsidRDefault="00A32CEE" w:rsidP="00A32CEE">
            <w:pPr>
              <w:autoSpaceDE w:val="0"/>
              <w:autoSpaceDN w:val="0"/>
              <w:ind w:right="-11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53D163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38AC45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52,7</w:t>
            </w:r>
          </w:p>
        </w:tc>
      </w:tr>
      <w:tr w:rsidR="00A32CEE" w:rsidRPr="00A32CEE" w14:paraId="62325B5F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A3141C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Решетки, сетки и ограждения из железной, стальной и медной проволоки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4760F2" w14:textId="77777777" w:rsidR="00A32CEE" w:rsidRPr="00A32CEE" w:rsidRDefault="00A32CEE" w:rsidP="00A32CEE">
            <w:pPr>
              <w:autoSpaceDE w:val="0"/>
              <w:autoSpaceDN w:val="0"/>
              <w:ind w:right="-11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кВ.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35EF79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7600,0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D4DF163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7270,0</w:t>
            </w:r>
          </w:p>
        </w:tc>
      </w:tr>
      <w:tr w:rsidR="00A32CEE" w:rsidRPr="00A32CEE" w14:paraId="362500EA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E847D1" w14:textId="77777777" w:rsidR="00A32CEE" w:rsidRPr="00A32CEE" w:rsidRDefault="00A32CEE" w:rsidP="00A32CEE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i/>
                <w:sz w:val="18"/>
                <w:szCs w:val="18"/>
                <w:u w:val="single"/>
                <w:lang w:eastAsia="ru-RU"/>
              </w:rPr>
              <w:t xml:space="preserve"> Производство электронного и оптического оборудования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803E1" w14:textId="77777777" w:rsidR="00A32CEE" w:rsidRPr="00A32CEE" w:rsidRDefault="00A32CEE" w:rsidP="00A32CEE">
            <w:pPr>
              <w:autoSpaceDE w:val="0"/>
              <w:autoSpaceDN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59983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3263A1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4CF76C4F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A0DA4A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Диоды, транзисторы, тиристоры, 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димисторы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32CEE">
              <w:rPr>
                <w:sz w:val="18"/>
                <w:szCs w:val="18"/>
                <w:lang w:eastAsia="ru-RU"/>
              </w:rPr>
              <w:t>симисторы</w:t>
            </w:r>
            <w:proofErr w:type="spellEnd"/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9E31515" w14:textId="77777777" w:rsidR="00A32CEE" w:rsidRPr="00A32CEE" w:rsidRDefault="00A32CEE" w:rsidP="00A32CEE">
            <w:pPr>
              <w:autoSpaceDE w:val="0"/>
              <w:autoSpaceDN w:val="0"/>
              <w:ind w:right="-11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7ACBC6B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2278,0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8C51D07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261,0</w:t>
            </w:r>
          </w:p>
        </w:tc>
      </w:tr>
      <w:tr w:rsidR="00A32CEE" w:rsidRPr="00A32CEE" w14:paraId="52755391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02F993" w14:textId="77777777" w:rsidR="00A32CEE" w:rsidRPr="00A32CEE" w:rsidRDefault="00A32CEE" w:rsidP="00A32CEE">
            <w:pPr>
              <w:autoSpaceDE w:val="0"/>
              <w:autoSpaceDN w:val="0"/>
              <w:rPr>
                <w:b/>
                <w:bCs/>
                <w:i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i/>
                <w:sz w:val="18"/>
                <w:szCs w:val="18"/>
                <w:lang w:eastAsia="ru-RU"/>
              </w:rPr>
              <w:t xml:space="preserve"> </w:t>
            </w:r>
            <w:r w:rsidRPr="00A32CEE">
              <w:rPr>
                <w:b/>
                <w:bCs/>
                <w:iCs/>
                <w:sz w:val="18"/>
                <w:szCs w:val="18"/>
                <w:u w:val="single"/>
                <w:lang w:eastAsia="ru-RU"/>
              </w:rPr>
              <w:t xml:space="preserve">Прочие отрасли промышленности 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2D654D" w14:textId="77777777" w:rsidR="00A32CEE" w:rsidRPr="00A32CEE" w:rsidRDefault="00A32CEE" w:rsidP="00A32CEE">
            <w:pPr>
              <w:autoSpaceDE w:val="0"/>
              <w:autoSpaceDN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494203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1A42D94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241728AC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A13C27B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Мебель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18DC99" w14:textId="77777777" w:rsidR="00A32CEE" w:rsidRPr="00A32CEE" w:rsidRDefault="00A32CEE" w:rsidP="00A32CEE">
            <w:pPr>
              <w:autoSpaceDE w:val="0"/>
              <w:autoSpaceDN w:val="0"/>
              <w:ind w:left="-79"/>
              <w:jc w:val="right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тыс. сом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D3B36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40721,6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9707E9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64419,8</w:t>
            </w:r>
          </w:p>
        </w:tc>
      </w:tr>
      <w:tr w:rsidR="00A32CEE" w:rsidRPr="00A32CEE" w14:paraId="68B1F901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801CB6" w14:textId="77777777" w:rsidR="00A32CEE" w:rsidRPr="00A32CEE" w:rsidRDefault="00A32CEE" w:rsidP="00A32CEE">
            <w:pPr>
              <w:autoSpaceDE w:val="0"/>
              <w:autoSpaceDN w:val="0"/>
              <w:rPr>
                <w:b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sz w:val="18"/>
                <w:szCs w:val="18"/>
                <w:lang w:eastAsia="ru-RU"/>
              </w:rPr>
              <w:t xml:space="preserve"> </w:t>
            </w:r>
            <w:r w:rsidRPr="00A32CEE">
              <w:rPr>
                <w:b/>
                <w:i/>
                <w:iCs/>
                <w:sz w:val="18"/>
                <w:szCs w:val="18"/>
                <w:u w:val="single"/>
                <w:lang w:eastAsia="ru-RU"/>
              </w:rPr>
              <w:t>Обеспечение электроэнергией, газом и паром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8DA3DDE" w14:textId="77777777" w:rsidR="00A32CEE" w:rsidRPr="00A32CEE" w:rsidRDefault="00A32CEE" w:rsidP="00A32CEE">
            <w:pPr>
              <w:autoSpaceDE w:val="0"/>
              <w:autoSpaceDN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7845FF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C634DF1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4488FFD3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A8F21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Производство электроэнергии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41B0D1" w14:textId="77777777" w:rsidR="00A32CEE" w:rsidRPr="00A32CEE" w:rsidRDefault="00A32CEE" w:rsidP="00A32CEE">
            <w:pPr>
              <w:autoSpaceDE w:val="0"/>
              <w:autoSpaceDN w:val="0"/>
              <w:ind w:left="-44" w:right="-11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 xml:space="preserve">млн. </w:t>
            </w:r>
            <w:proofErr w:type="spellStart"/>
            <w:proofErr w:type="gramStart"/>
            <w:r w:rsidRPr="00A32CEE">
              <w:rPr>
                <w:sz w:val="18"/>
                <w:szCs w:val="18"/>
                <w:lang w:eastAsia="ru-RU"/>
              </w:rPr>
              <w:t>квт.ч</w:t>
            </w:r>
            <w:proofErr w:type="spellEnd"/>
            <w:proofErr w:type="gramEnd"/>
            <w:r w:rsidRPr="00A32CEE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2914D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28BC6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43,9</w:t>
            </w:r>
          </w:p>
        </w:tc>
      </w:tr>
      <w:tr w:rsidR="00A32CEE" w:rsidRPr="00A32CEE" w14:paraId="083ECB90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6CB13C6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Услуги по распределению электроэнергии (без стоимости покупной электроэнергии)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7C26FC4" w14:textId="77777777" w:rsidR="00A32CEE" w:rsidRPr="00A32CEE" w:rsidRDefault="00A32CEE" w:rsidP="00A32CEE">
            <w:pPr>
              <w:autoSpaceDE w:val="0"/>
              <w:autoSpaceDN w:val="0"/>
              <w:ind w:left="-57" w:right="-11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тыс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сом</w:t>
            </w:r>
          </w:p>
        </w:tc>
        <w:tc>
          <w:tcPr>
            <w:tcW w:w="85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468E12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1170803,0</w:t>
            </w:r>
          </w:p>
        </w:tc>
        <w:tc>
          <w:tcPr>
            <w:tcW w:w="87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C4F02C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1176335,3</w:t>
            </w:r>
          </w:p>
        </w:tc>
      </w:tr>
      <w:tr w:rsidR="00A32CEE" w:rsidRPr="00A32CEE" w14:paraId="71A52003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C14054A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Тепловая энергия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71BC7A4" w14:textId="77777777" w:rsidR="00A32CEE" w:rsidRPr="00A32CEE" w:rsidRDefault="00A32CEE" w:rsidP="00A32CEE">
            <w:pPr>
              <w:autoSpaceDE w:val="0"/>
              <w:autoSpaceDN w:val="0"/>
              <w:ind w:left="-15" w:right="-110"/>
              <w:rPr>
                <w:sz w:val="18"/>
                <w:szCs w:val="18"/>
                <w:lang w:eastAsia="ru-RU"/>
              </w:rPr>
            </w:pPr>
            <w:proofErr w:type="spellStart"/>
            <w:r w:rsidRPr="00A32CEE">
              <w:rPr>
                <w:sz w:val="18"/>
                <w:szCs w:val="18"/>
                <w:lang w:eastAsia="ru-RU"/>
              </w:rPr>
              <w:t>миң</w:t>
            </w:r>
            <w:proofErr w:type="spellEnd"/>
            <w:r w:rsidRPr="00A32CEE">
              <w:rPr>
                <w:sz w:val="18"/>
                <w:szCs w:val="18"/>
                <w:lang w:eastAsia="ru-RU"/>
              </w:rPr>
              <w:t xml:space="preserve"> Гкал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6BDCF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6CA93B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40,6</w:t>
            </w:r>
          </w:p>
        </w:tc>
      </w:tr>
      <w:tr w:rsidR="00A32CEE" w:rsidRPr="00A32CEE" w14:paraId="7D14B562" w14:textId="77777777" w:rsidTr="00FA5950">
        <w:trPr>
          <w:cantSplit/>
          <w:trHeight w:val="227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6C9FC4A" w14:textId="77777777" w:rsidR="00A32CEE" w:rsidRPr="00A32CEE" w:rsidRDefault="00A32CEE" w:rsidP="00A32CEE">
            <w:pPr>
              <w:autoSpaceDE w:val="0"/>
              <w:autoSpaceDN w:val="0"/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2CEE">
              <w:rPr>
                <w:b/>
                <w:bCs/>
                <w:sz w:val="18"/>
                <w:szCs w:val="18"/>
                <w:u w:val="single"/>
                <w:lang w:eastAsia="ru-RU"/>
              </w:rPr>
              <w:t>Водоснабжение, очистка, обработка отходов и получение вторичного сырья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DE07D9E" w14:textId="77777777" w:rsidR="00A32CEE" w:rsidRPr="00A32CEE" w:rsidRDefault="00A32CEE" w:rsidP="00A32CEE">
            <w:pPr>
              <w:autoSpaceDE w:val="0"/>
              <w:autoSpaceDN w:val="0"/>
              <w:ind w:left="-156" w:right="-11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8401553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D7F05F8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32CEE" w:rsidRPr="00A32CEE" w14:paraId="5296E2DB" w14:textId="77777777" w:rsidTr="00FA5950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F7CF2" w14:textId="77777777" w:rsidR="00A32CEE" w:rsidRPr="00A32CEE" w:rsidRDefault="00A32CEE" w:rsidP="00A32CE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Природная вода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0BA2" w14:textId="77777777" w:rsidR="00A32CEE" w:rsidRPr="00A32CEE" w:rsidRDefault="00A32CEE" w:rsidP="00A32CEE">
            <w:pPr>
              <w:autoSpaceDE w:val="0"/>
              <w:autoSpaceDN w:val="0"/>
              <w:ind w:left="-156" w:right="-11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тыс. м</w:t>
            </w:r>
            <w:r w:rsidRPr="00A32CEE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016C6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6365,7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8A5D" w14:textId="77777777" w:rsidR="00A32CEE" w:rsidRPr="00A32CEE" w:rsidRDefault="00A32CEE" w:rsidP="00A32CE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A32CEE">
              <w:rPr>
                <w:sz w:val="18"/>
                <w:szCs w:val="18"/>
                <w:lang w:eastAsia="ru-RU"/>
              </w:rPr>
              <w:t>6258,5</w:t>
            </w:r>
          </w:p>
        </w:tc>
      </w:tr>
    </w:tbl>
    <w:p w14:paraId="24DEB705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bookmarkEnd w:id="135"/>
    <w:bookmarkEnd w:id="136"/>
    <w:bookmarkEnd w:id="137"/>
    <w:bookmarkEnd w:id="138"/>
    <w:p w14:paraId="0F20079F" w14:textId="77777777" w:rsidR="00A32CEE" w:rsidRPr="00A32CEE" w:rsidRDefault="00A32CEE" w:rsidP="00A32CEE">
      <w:pPr>
        <w:rPr>
          <w:sz w:val="24"/>
          <w:szCs w:val="24"/>
          <w:lang w:eastAsia="ru-RU"/>
        </w:rPr>
      </w:pPr>
    </w:p>
    <w:sectPr w:rsidR="00A32CEE" w:rsidRPr="00A32CEE" w:rsidSect="00743514">
      <w:footerReference w:type="default" r:id="rId14"/>
      <w:pgSz w:w="11906" w:h="16838"/>
      <w:pgMar w:top="1440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DFD9" w14:textId="77777777" w:rsidR="009F7D02" w:rsidRDefault="009F7D02" w:rsidP="00612FA8">
      <w:r>
        <w:separator/>
      </w:r>
    </w:p>
  </w:endnote>
  <w:endnote w:type="continuationSeparator" w:id="0">
    <w:p w14:paraId="650798EC" w14:textId="77777777" w:rsidR="009F7D02" w:rsidRDefault="009F7D02" w:rsidP="0061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Krg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Kyrghyz Times">
    <w:altName w:val="Calibri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684317"/>
      <w:docPartObj>
        <w:docPartGallery w:val="Page Numbers (Bottom of Page)"/>
        <w:docPartUnique/>
      </w:docPartObj>
    </w:sdtPr>
    <w:sdtContent>
      <w:p w14:paraId="129A4499" w14:textId="1D1FA48A" w:rsidR="00612FA8" w:rsidRDefault="00612FA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B4405" w14:textId="77777777" w:rsidR="00612FA8" w:rsidRDefault="00612FA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1C05" w14:textId="77777777" w:rsidR="009F7D02" w:rsidRDefault="009F7D02" w:rsidP="00612FA8">
      <w:r>
        <w:separator/>
      </w:r>
    </w:p>
  </w:footnote>
  <w:footnote w:type="continuationSeparator" w:id="0">
    <w:p w14:paraId="109DDC44" w14:textId="77777777" w:rsidR="009F7D02" w:rsidRDefault="009F7D02" w:rsidP="0061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5AA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C3F79E2"/>
    <w:multiLevelType w:val="singleLevel"/>
    <w:tmpl w:val="4774B802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" w15:restartNumberingAfterBreak="0">
    <w:nsid w:val="217111AE"/>
    <w:multiLevelType w:val="singleLevel"/>
    <w:tmpl w:val="C42A237E"/>
    <w:lvl w:ilvl="0">
      <w:start w:val="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167908645">
    <w:abstractNumId w:val="2"/>
  </w:num>
  <w:num w:numId="2" w16cid:durableId="1944917208">
    <w:abstractNumId w:val="0"/>
  </w:num>
  <w:num w:numId="3" w16cid:durableId="115456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EE"/>
    <w:rsid w:val="00192C6A"/>
    <w:rsid w:val="001A0043"/>
    <w:rsid w:val="001E3399"/>
    <w:rsid w:val="00266905"/>
    <w:rsid w:val="003847AD"/>
    <w:rsid w:val="003B7D98"/>
    <w:rsid w:val="0042000D"/>
    <w:rsid w:val="00460F43"/>
    <w:rsid w:val="00483B21"/>
    <w:rsid w:val="00494D57"/>
    <w:rsid w:val="004A3397"/>
    <w:rsid w:val="005620E3"/>
    <w:rsid w:val="00597EB4"/>
    <w:rsid w:val="005E4DF2"/>
    <w:rsid w:val="00612FA8"/>
    <w:rsid w:val="00633982"/>
    <w:rsid w:val="006B54A3"/>
    <w:rsid w:val="007373F8"/>
    <w:rsid w:val="00743514"/>
    <w:rsid w:val="007D52F5"/>
    <w:rsid w:val="008C05B0"/>
    <w:rsid w:val="009B7C9E"/>
    <w:rsid w:val="009F7D02"/>
    <w:rsid w:val="00A02AFC"/>
    <w:rsid w:val="00A13949"/>
    <w:rsid w:val="00A32CEE"/>
    <w:rsid w:val="00B91093"/>
    <w:rsid w:val="00B930EC"/>
    <w:rsid w:val="00C470DA"/>
    <w:rsid w:val="00C57853"/>
    <w:rsid w:val="00C7533F"/>
    <w:rsid w:val="00CF1B73"/>
    <w:rsid w:val="00D9746A"/>
    <w:rsid w:val="00E10E95"/>
    <w:rsid w:val="00E24394"/>
    <w:rsid w:val="00EC730E"/>
    <w:rsid w:val="00F072CE"/>
    <w:rsid w:val="00F81F91"/>
    <w:rsid w:val="00FA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9DA951"/>
  <w15:chartTrackingRefBased/>
  <w15:docId w15:val="{AA4072FF-C249-4E13-8343-A0A3219C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qFormat/>
    <w:rsid w:val="00A32CEE"/>
    <w:pPr>
      <w:keepNext/>
      <w:autoSpaceDE w:val="0"/>
      <w:autoSpaceDN w:val="0"/>
      <w:jc w:val="center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A32CEE"/>
    <w:pPr>
      <w:keepNext/>
      <w:autoSpaceDE w:val="0"/>
      <w:autoSpaceDN w:val="0"/>
      <w:outlineLvl w:val="1"/>
    </w:pPr>
    <w:rPr>
      <w:rFonts w:ascii="Times New Roman Krg" w:hAnsi="Times New Roman Krg"/>
      <w:sz w:val="24"/>
      <w:lang w:eastAsia="ru-RU"/>
    </w:rPr>
  </w:style>
  <w:style w:type="paragraph" w:styleId="3">
    <w:name w:val="heading 3"/>
    <w:basedOn w:val="a"/>
    <w:next w:val="a"/>
    <w:link w:val="30"/>
    <w:qFormat/>
    <w:rsid w:val="00A32CEE"/>
    <w:pPr>
      <w:keepNext/>
      <w:jc w:val="right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32CEE"/>
    <w:pPr>
      <w:keepNext/>
      <w:autoSpaceDE w:val="0"/>
      <w:autoSpaceDN w:val="0"/>
      <w:outlineLvl w:val="3"/>
    </w:pPr>
    <w:rPr>
      <w:rFonts w:ascii="Times New Roman Krg" w:hAnsi="Times New Roman Krg"/>
      <w:sz w:val="24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A32CEE"/>
    <w:pPr>
      <w:keepNext/>
      <w:autoSpaceDE w:val="0"/>
      <w:autoSpaceDN w:val="0"/>
      <w:ind w:left="720"/>
      <w:outlineLvl w:val="4"/>
    </w:pPr>
    <w:rPr>
      <w:rFonts w:ascii="Times New Roman Krg" w:hAnsi="Times New Roman Krg"/>
      <w:sz w:val="24"/>
      <w:lang w:eastAsia="ru-RU"/>
    </w:rPr>
  </w:style>
  <w:style w:type="paragraph" w:styleId="6">
    <w:name w:val="heading 6"/>
    <w:basedOn w:val="a"/>
    <w:next w:val="a"/>
    <w:link w:val="60"/>
    <w:qFormat/>
    <w:rsid w:val="00A32CEE"/>
    <w:pPr>
      <w:keepNext/>
      <w:jc w:val="center"/>
      <w:outlineLvl w:val="5"/>
    </w:pPr>
    <w:rPr>
      <w:rFonts w:ascii="Times New Roman Krg" w:hAnsi="Times New Roman Krg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32CEE"/>
    <w:pPr>
      <w:keepNext/>
      <w:jc w:val="center"/>
      <w:outlineLvl w:val="6"/>
    </w:pPr>
    <w:rPr>
      <w:rFonts w:ascii="Times New Roman Krg" w:hAnsi="Times New Roman Krg"/>
      <w:sz w:val="40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32CEE"/>
    <w:pPr>
      <w:keepNext/>
      <w:autoSpaceDE w:val="0"/>
      <w:autoSpaceDN w:val="0"/>
      <w:outlineLvl w:val="7"/>
    </w:pPr>
    <w:rPr>
      <w:rFonts w:ascii="Times New Roman Krg" w:hAnsi="Times New Roman Krg"/>
      <w:b/>
      <w:bCs/>
      <w:sz w:val="24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A32CEE"/>
    <w:pPr>
      <w:keepNext/>
      <w:spacing w:before="40" w:after="40"/>
      <w:outlineLvl w:val="8"/>
    </w:pPr>
    <w:rPr>
      <w:rFonts w:ascii="Kyrghyz Times" w:hAnsi="Kyrghyz Times"/>
      <w:b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CEE"/>
    <w:rPr>
      <w:b/>
      <w:bCs/>
      <w:lang w:val="ru-RU" w:eastAsia="ru-RU"/>
    </w:rPr>
  </w:style>
  <w:style w:type="character" w:customStyle="1" w:styleId="20">
    <w:name w:val="Заголовок 2 Знак"/>
    <w:basedOn w:val="a0"/>
    <w:link w:val="2"/>
    <w:rsid w:val="00A32CEE"/>
    <w:rPr>
      <w:rFonts w:ascii="Times New Roman Krg" w:hAnsi="Times New Roman Krg"/>
      <w:sz w:val="24"/>
      <w:lang w:val="ru-RU" w:eastAsia="ru-RU"/>
    </w:rPr>
  </w:style>
  <w:style w:type="character" w:customStyle="1" w:styleId="30">
    <w:name w:val="Заголовок 3 Знак"/>
    <w:basedOn w:val="a0"/>
    <w:link w:val="3"/>
    <w:rsid w:val="00A32CEE"/>
    <w:rPr>
      <w:b/>
      <w:b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A32CEE"/>
    <w:rPr>
      <w:rFonts w:ascii="Times New Roman Krg" w:hAnsi="Times New Roman Krg"/>
      <w:sz w:val="24"/>
      <w:u w:val="single"/>
      <w:lang w:val="ru-RU" w:eastAsia="ru-RU"/>
    </w:rPr>
  </w:style>
  <w:style w:type="character" w:customStyle="1" w:styleId="50">
    <w:name w:val="Заголовок 5 Знак"/>
    <w:basedOn w:val="a0"/>
    <w:link w:val="5"/>
    <w:rsid w:val="00A32CEE"/>
    <w:rPr>
      <w:rFonts w:ascii="Times New Roman Krg" w:hAnsi="Times New Roman Krg"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A32CEE"/>
    <w:rPr>
      <w:rFonts w:ascii="Times New Roman Krg" w:hAnsi="Times New Roman Krg"/>
      <w:b/>
      <w:sz w:val="28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A32CEE"/>
    <w:rPr>
      <w:rFonts w:ascii="Times New Roman Krg" w:hAnsi="Times New Roman Krg"/>
      <w:sz w:val="40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A32CEE"/>
    <w:rPr>
      <w:rFonts w:ascii="Times New Roman Krg" w:hAnsi="Times New Roman Krg"/>
      <w:b/>
      <w:bCs/>
      <w:sz w:val="24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rsid w:val="00A32CEE"/>
    <w:rPr>
      <w:rFonts w:ascii="Kyrghyz Times" w:hAnsi="Kyrghyz Times"/>
      <w:b/>
      <w:sz w:val="18"/>
      <w:szCs w:val="1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A32CEE"/>
  </w:style>
  <w:style w:type="character" w:customStyle="1" w:styleId="TimesNewRomanKrg">
    <w:name w:val="Обычный + Times New Roman Krg Знак"/>
    <w:rsid w:val="00A32CEE"/>
    <w:rPr>
      <w:rFonts w:ascii="Times New Roman Krg" w:hAnsi="Times New Roman Krg"/>
      <w:sz w:val="24"/>
      <w:szCs w:val="24"/>
      <w:lang w:val="ru-RU" w:eastAsia="ru-RU" w:bidi="ar-SA"/>
    </w:rPr>
  </w:style>
  <w:style w:type="paragraph" w:customStyle="1" w:styleId="12">
    <w:name w:val="заголовок 1"/>
    <w:basedOn w:val="a"/>
    <w:next w:val="a"/>
    <w:rsid w:val="00A32CEE"/>
    <w:pPr>
      <w:keepNext/>
      <w:autoSpaceDE w:val="0"/>
      <w:autoSpaceDN w:val="0"/>
      <w:jc w:val="center"/>
    </w:pPr>
    <w:rPr>
      <w:b/>
      <w:bCs/>
      <w:lang w:eastAsia="ru-RU"/>
    </w:rPr>
  </w:style>
  <w:style w:type="paragraph" w:customStyle="1" w:styleId="13">
    <w:name w:val="Обычный1"/>
    <w:rsid w:val="00A32CEE"/>
    <w:pPr>
      <w:widowControl w:val="0"/>
    </w:pPr>
    <w:rPr>
      <w:snapToGrid w:val="0"/>
      <w:lang w:val="ru-RU" w:eastAsia="ru-RU"/>
    </w:rPr>
  </w:style>
  <w:style w:type="paragraph" w:customStyle="1" w:styleId="21">
    <w:name w:val="Обычный2"/>
    <w:rsid w:val="00A32CEE"/>
    <w:pPr>
      <w:widowControl w:val="0"/>
    </w:pPr>
    <w:rPr>
      <w:snapToGrid w:val="0"/>
      <w:lang w:val="ru-RU" w:eastAsia="ru-RU"/>
    </w:rPr>
  </w:style>
  <w:style w:type="paragraph" w:styleId="a3">
    <w:name w:val="Balloon Text"/>
    <w:basedOn w:val="a"/>
    <w:link w:val="a4"/>
    <w:semiHidden/>
    <w:rsid w:val="00A32CEE"/>
    <w:pPr>
      <w:autoSpaceDE w:val="0"/>
      <w:autoSpaceDN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A32CEE"/>
    <w:rPr>
      <w:rFonts w:ascii="Tahoma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A32CEE"/>
    <w:pPr>
      <w:jc w:val="center"/>
    </w:pPr>
    <w:rPr>
      <w:sz w:val="1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32CEE"/>
    <w:rPr>
      <w:sz w:val="18"/>
      <w:szCs w:val="24"/>
      <w:lang w:val="ru-RU" w:eastAsia="ru-RU"/>
    </w:rPr>
  </w:style>
  <w:style w:type="paragraph" w:styleId="a7">
    <w:name w:val="caption"/>
    <w:basedOn w:val="a"/>
    <w:next w:val="a"/>
    <w:qFormat/>
    <w:rsid w:val="00A32CEE"/>
    <w:pPr>
      <w:jc w:val="center"/>
    </w:pPr>
    <w:rPr>
      <w:b/>
      <w:sz w:val="32"/>
      <w:lang w:val="en-US" w:eastAsia="ru-RU"/>
    </w:rPr>
  </w:style>
  <w:style w:type="character" w:styleId="a8">
    <w:name w:val="Hyperlink"/>
    <w:semiHidden/>
    <w:rsid w:val="00A32CEE"/>
    <w:rPr>
      <w:color w:val="0000FF"/>
      <w:u w:val="single"/>
    </w:rPr>
  </w:style>
  <w:style w:type="paragraph" w:styleId="22">
    <w:name w:val="toc 2"/>
    <w:basedOn w:val="a"/>
    <w:next w:val="a"/>
    <w:autoRedefine/>
    <w:semiHidden/>
    <w:rsid w:val="00A32CEE"/>
    <w:pPr>
      <w:tabs>
        <w:tab w:val="right" w:leader="dot" w:pos="7289"/>
      </w:tabs>
      <w:ind w:left="240"/>
    </w:pPr>
    <w:rPr>
      <w:smallCaps/>
      <w:noProof/>
      <w:color w:val="000000"/>
      <w:sz w:val="22"/>
      <w:szCs w:val="22"/>
      <w:lang w:eastAsia="ru-RU"/>
    </w:rPr>
  </w:style>
  <w:style w:type="paragraph" w:styleId="31">
    <w:name w:val="toc 3"/>
    <w:basedOn w:val="a"/>
    <w:next w:val="a"/>
    <w:autoRedefine/>
    <w:semiHidden/>
    <w:rsid w:val="00A32CEE"/>
    <w:pPr>
      <w:tabs>
        <w:tab w:val="right" w:leader="dot" w:pos="7289"/>
      </w:tabs>
      <w:ind w:left="480"/>
    </w:pPr>
    <w:rPr>
      <w:rFonts w:ascii="Times New Roman Krg" w:hAnsi="Times New Roman Krg"/>
      <w:noProof/>
      <w:sz w:val="24"/>
      <w:szCs w:val="24"/>
      <w:lang w:eastAsia="ru-RU"/>
    </w:rPr>
  </w:style>
  <w:style w:type="paragraph" w:styleId="a9">
    <w:name w:val="Body Text Indent"/>
    <w:basedOn w:val="a"/>
    <w:link w:val="aa"/>
    <w:rsid w:val="00A32CEE"/>
    <w:pPr>
      <w:autoSpaceDE w:val="0"/>
      <w:autoSpaceDN w:val="0"/>
      <w:ind w:left="1440" w:firstLine="720"/>
      <w:jc w:val="center"/>
    </w:pPr>
    <w:rPr>
      <w:rFonts w:ascii="Times New Roman Krg" w:hAnsi="Times New Roman Krg"/>
      <w:i/>
      <w:iCs/>
      <w:sz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32CEE"/>
    <w:rPr>
      <w:rFonts w:ascii="Times New Roman Krg" w:hAnsi="Times New Roman Krg"/>
      <w:i/>
      <w:iCs/>
      <w:sz w:val="24"/>
      <w:lang w:val="ru-RU" w:eastAsia="ru-RU"/>
    </w:rPr>
  </w:style>
  <w:style w:type="paragraph" w:styleId="32">
    <w:name w:val="Body Text Indent 3"/>
    <w:basedOn w:val="a"/>
    <w:link w:val="33"/>
    <w:semiHidden/>
    <w:rsid w:val="00A32CEE"/>
    <w:pPr>
      <w:ind w:firstLine="540"/>
      <w:jc w:val="center"/>
    </w:pPr>
    <w:rPr>
      <w:rFonts w:ascii="Times New Roman Krg" w:hAnsi="Times New Roman Krg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A32CEE"/>
    <w:rPr>
      <w:rFonts w:ascii="Times New Roman Krg" w:hAnsi="Times New Roman Krg"/>
      <w:sz w:val="24"/>
      <w:szCs w:val="24"/>
      <w:lang w:val="ru-RU" w:eastAsia="ru-RU"/>
    </w:rPr>
  </w:style>
  <w:style w:type="paragraph" w:styleId="ab">
    <w:name w:val="Block Text"/>
    <w:basedOn w:val="a"/>
    <w:semiHidden/>
    <w:rsid w:val="00A32CEE"/>
    <w:pPr>
      <w:ind w:left="120" w:right="75" w:firstLine="567"/>
      <w:jc w:val="both"/>
    </w:pPr>
    <w:rPr>
      <w:rFonts w:ascii="Times New Roman Krg" w:hAnsi="Times New Roman Krg"/>
      <w:color w:val="000000"/>
      <w:sz w:val="24"/>
      <w:szCs w:val="24"/>
      <w:lang w:eastAsia="ru-RU"/>
    </w:rPr>
  </w:style>
  <w:style w:type="paragraph" w:styleId="23">
    <w:name w:val="Body Text Indent 2"/>
    <w:basedOn w:val="a"/>
    <w:link w:val="24"/>
    <w:rsid w:val="00A32CEE"/>
    <w:pPr>
      <w:autoSpaceDE w:val="0"/>
      <w:autoSpaceDN w:val="0"/>
      <w:ind w:firstLine="540"/>
      <w:jc w:val="both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32CEE"/>
    <w:rPr>
      <w:sz w:val="24"/>
      <w:szCs w:val="24"/>
      <w:lang w:val="ru-RU" w:eastAsia="ru-RU"/>
    </w:rPr>
  </w:style>
  <w:style w:type="paragraph" w:styleId="34">
    <w:name w:val="Body Text 3"/>
    <w:basedOn w:val="a"/>
    <w:link w:val="35"/>
    <w:semiHidden/>
    <w:rsid w:val="00A32CEE"/>
    <w:pPr>
      <w:jc w:val="right"/>
    </w:pPr>
    <w:rPr>
      <w:rFonts w:ascii="Times New Roman Krg" w:hAnsi="Times New Roman Krg"/>
      <w:sz w:val="24"/>
      <w:szCs w:val="24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A32CEE"/>
    <w:rPr>
      <w:rFonts w:ascii="Times New Roman Krg" w:hAnsi="Times New Roman Krg"/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21"/>
    <w:rsid w:val="00A32CEE"/>
    <w:pPr>
      <w:ind w:firstLine="851"/>
    </w:pPr>
  </w:style>
  <w:style w:type="paragraph" w:styleId="25">
    <w:name w:val="Body Text 2"/>
    <w:basedOn w:val="a"/>
    <w:link w:val="26"/>
    <w:rsid w:val="00A32CEE"/>
    <w:pPr>
      <w:jc w:val="center"/>
    </w:pPr>
    <w:rPr>
      <w:rFonts w:ascii="Times New Roman Krg" w:hAnsi="Times New Roman Krg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A32CEE"/>
    <w:rPr>
      <w:rFonts w:ascii="Times New Roman Krg" w:hAnsi="Times New Roman Krg"/>
      <w:sz w:val="24"/>
      <w:szCs w:val="24"/>
      <w:lang w:val="ru-RU" w:eastAsia="ru-RU"/>
    </w:rPr>
  </w:style>
  <w:style w:type="paragraph" w:styleId="ac">
    <w:name w:val="header"/>
    <w:basedOn w:val="a"/>
    <w:link w:val="ad"/>
    <w:semiHidden/>
    <w:rsid w:val="00A32CEE"/>
    <w:pPr>
      <w:tabs>
        <w:tab w:val="center" w:pos="4677"/>
        <w:tab w:val="right" w:pos="9355"/>
      </w:tabs>
      <w:autoSpaceDE w:val="0"/>
      <w:autoSpaceDN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A32CEE"/>
    <w:rPr>
      <w:lang w:val="ru-RU" w:eastAsia="ru-RU"/>
    </w:rPr>
  </w:style>
  <w:style w:type="paragraph" w:customStyle="1" w:styleId="14">
    <w:name w:val="Основной текст с отступом1"/>
    <w:basedOn w:val="a"/>
    <w:rsid w:val="00A32CEE"/>
    <w:pPr>
      <w:autoSpaceDE w:val="0"/>
      <w:autoSpaceDN w:val="0"/>
      <w:ind w:left="1440" w:firstLine="720"/>
      <w:jc w:val="center"/>
    </w:pPr>
    <w:rPr>
      <w:rFonts w:ascii="Times New Roman Krg" w:hAnsi="Times New Roman Krg"/>
      <w:i/>
      <w:iCs/>
      <w:sz w:val="24"/>
      <w:szCs w:val="24"/>
      <w:lang w:eastAsia="ru-RU"/>
    </w:rPr>
  </w:style>
  <w:style w:type="table" w:styleId="ae">
    <w:name w:val="Table Grid"/>
    <w:basedOn w:val="a1"/>
    <w:uiPriority w:val="59"/>
    <w:rsid w:val="00A32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link w:val="af1"/>
    <w:qFormat/>
    <w:rsid w:val="00A32CEE"/>
    <w:pPr>
      <w:jc w:val="center"/>
    </w:pPr>
    <w:rPr>
      <w:rFonts w:eastAsia="Batang"/>
      <w:b/>
      <w:sz w:val="24"/>
      <w:lang w:val="ru-KG"/>
    </w:rPr>
  </w:style>
  <w:style w:type="character" w:customStyle="1" w:styleId="af1">
    <w:name w:val="Название Знак"/>
    <w:link w:val="af"/>
    <w:rsid w:val="00A32CEE"/>
    <w:rPr>
      <w:rFonts w:eastAsia="Batang"/>
      <w:b/>
      <w:sz w:val="24"/>
    </w:rPr>
  </w:style>
  <w:style w:type="paragraph" w:styleId="af0">
    <w:name w:val="Title"/>
    <w:basedOn w:val="a"/>
    <w:next w:val="a"/>
    <w:link w:val="af2"/>
    <w:uiPriority w:val="10"/>
    <w:qFormat/>
    <w:rsid w:val="00A32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0"/>
    <w:uiPriority w:val="10"/>
    <w:rsid w:val="00A32CEE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f3">
    <w:name w:val="footer"/>
    <w:basedOn w:val="a"/>
    <w:link w:val="af4"/>
    <w:uiPriority w:val="99"/>
    <w:unhideWhenUsed/>
    <w:rsid w:val="00612FA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12FA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mailto:issykkul@stat.k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VERSTKA\&#1042;&#1077;&#1088;&#1089;&#1090;&#1082;&#1072;-5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2026\2%20&#1044;&#1086;&#1082;&#1083;&#1072;&#1076;\&#1075;&#1088;&#1072;&#1092;&#1080;&#1082;&#1080;\&#1075;&#1088;&#1072;&#1092;&#1080;&#1082;%20&#1087;&#1088;&#1086;&#1084;\&#1044;&#1080;&#1072;&#1075;&#1088;&#1072;&#1084;&#1084;&#1072;%20&#1085;&#1072;%20&#1076;&#1086;&#1082;&#1083;&#1072;&#1076;%20&#1087;&#1088;&#1086;&#1084;%20&#1103;&#1085;&#1074;&#1072;&#1088;&#1100;%202026.xls" TargetMode="External"/><Relationship Id="rId2" Type="http://schemas.openxmlformats.org/officeDocument/2006/relationships/image" Target="../media/image3.jpeg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86;&#1080;%20&#1076;&#1086;&#1082;&#1091;&#1084;&#1077;&#1085;&#1090;&#1099;\2026\2%20&#1044;&#1086;&#1082;&#1083;&#1072;&#1076;\&#1075;&#1088;&#1072;&#1092;&#1080;&#1082;&#1080;\&#1075;&#1088;&#1072;&#1092;&#1080;&#1082;%20&#1087;&#1088;&#1086;&#1084;\&#1044;&#1080;&#1072;&#1075;&#1088;&#1072;&#1084;&#1084;&#1072;%20&#1085;&#1072;%20&#1076;&#1086;&#1082;&#1083;&#1072;&#1076;%20&#1087;&#1088;&#1086;&#1084;%20&#1103;&#1085;&#1074;&#1072;&#1088;&#1100;%202026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86;&#1080;%20&#1076;&#1086;&#1082;&#1091;&#1084;&#1077;&#1085;&#1090;&#1099;\2026\2%20&#1044;&#1086;&#1082;&#1083;&#1072;&#1076;\&#1075;&#1088;&#1072;&#1092;&#1080;&#1082;&#1080;\&#1075;&#1088;&#1072;&#1092;&#1080;&#1082;%20&#1090;&#1088;&#1091;&#1076;\&#1058;&#1088;&#1091;&#1076;%20&#1076;&#1080;&#1072;&#1075;&#1088;&#1072;&#1084;&#1084;&#1072;&#1085;&#1086;&#1103;&#1073;&#1088;&#1100;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themeOverride" Target="../theme/themeOverride4.xml"/><Relationship Id="rId4" Type="http://schemas.openxmlformats.org/officeDocument/2006/relationships/oleObject" Target="file:///D:\&#1052;&#1086;&#1080;%20&#1076;&#1086;&#1082;&#1091;&#1084;&#1077;&#1085;&#1090;&#1099;\2026\2%20&#1044;&#1086;&#1082;&#1083;&#1072;&#1076;\&#1075;&#1088;&#1072;&#1092;&#1080;&#1082;&#1080;\&#1075;&#1088;&#1072;&#1092;&#1080;&#1082;%20&#1075;&#1086;&#1089;&#1073;&#1102;&#1076;&#1078;&#1077;&#1090;\&#1043;&#1086;&#1089;&#1073;&#1102;&#1076;&#1078;&#1077;&#1090;%20&#1076;&#1080;&#1072;&#1075;&#1088;&#1072;&#1084;&#1084;&#1072;%20&#1088;&#1091;&#1089;&#1089;&#1082;&#1086;&#108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56262833675565E-2"/>
          <c:y val="6.4659977703455968E-2"/>
          <c:w val="0.87269081338513599"/>
          <c:h val="0.424749163879598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Лист1!$D$5</c:f>
              <c:strCache>
                <c:ptCount val="1"/>
                <c:pt idx="0">
                  <c:v>В процентах к соответствующему месяцу предыдущего года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cat>
            <c:multiLvlStrRef>
              <c:f>Лист1!$B$6:$C$18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Лист1!$D$6:$D$18</c:f>
              <c:numCache>
                <c:formatCode>General</c:formatCode>
                <c:ptCount val="13"/>
                <c:pt idx="0">
                  <c:v>93.1</c:v>
                </c:pt>
                <c:pt idx="1">
                  <c:v>74.400000000000006</c:v>
                </c:pt>
                <c:pt idx="2">
                  <c:v>106.8</c:v>
                </c:pt>
                <c:pt idx="3">
                  <c:v>97.4</c:v>
                </c:pt>
                <c:pt idx="4">
                  <c:v>69.400000000000006</c:v>
                </c:pt>
                <c:pt idx="5">
                  <c:v>97.8</c:v>
                </c:pt>
                <c:pt idx="6">
                  <c:v>123.8</c:v>
                </c:pt>
                <c:pt idx="7">
                  <c:v>118.4</c:v>
                </c:pt>
                <c:pt idx="8">
                  <c:v>115.4</c:v>
                </c:pt>
                <c:pt idx="9">
                  <c:v>113.5</c:v>
                </c:pt>
                <c:pt idx="10" formatCode="0.0">
                  <c:v>111.8</c:v>
                </c:pt>
                <c:pt idx="11" formatCode="0.0">
                  <c:v>175.7</c:v>
                </c:pt>
                <c:pt idx="12" formatCode="0.0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98-45D0-A67F-6E0F12EA6030}"/>
            </c:ext>
          </c:extLst>
        </c:ser>
        <c:ser>
          <c:idx val="1"/>
          <c:order val="1"/>
          <c:tx>
            <c:strRef>
              <c:f>Лист1!$E$5</c:f>
              <c:strCache>
                <c:ptCount val="1"/>
                <c:pt idx="0">
                  <c:v>В процентах к соответствующему периоду предыдущего года (с нарастающим итогом с начала года)</c:v>
                </c:pt>
              </c:strCache>
            </c:strRef>
          </c:tx>
          <c:invertIfNegative val="0"/>
          <c:cat>
            <c:multiLvlStrRef>
              <c:f>Лист1!$B$6:$C$18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Лист1!$E$6:$E$18</c:f>
              <c:numCache>
                <c:formatCode>General</c:formatCode>
                <c:ptCount val="13"/>
                <c:pt idx="0">
                  <c:v>98.9</c:v>
                </c:pt>
                <c:pt idx="1">
                  <c:v>93.8</c:v>
                </c:pt>
                <c:pt idx="2">
                  <c:v>95.8</c:v>
                </c:pt>
                <c:pt idx="3">
                  <c:v>96.1</c:v>
                </c:pt>
                <c:pt idx="4">
                  <c:v>90.5</c:v>
                </c:pt>
                <c:pt idx="5">
                  <c:v>91.5</c:v>
                </c:pt>
                <c:pt idx="6">
                  <c:v>95.3</c:v>
                </c:pt>
                <c:pt idx="7">
                  <c:v>99</c:v>
                </c:pt>
                <c:pt idx="8">
                  <c:v>115.4</c:v>
                </c:pt>
                <c:pt idx="9">
                  <c:v>114.4</c:v>
                </c:pt>
                <c:pt idx="10" formatCode="0.0">
                  <c:v>113.4</c:v>
                </c:pt>
                <c:pt idx="11" formatCode="0.0">
                  <c:v>124.4</c:v>
                </c:pt>
                <c:pt idx="12" formatCode="0.0">
                  <c:v>121.2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98-45D0-A67F-6E0F12EA60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7392768"/>
        <c:axId val="1"/>
      </c:barChart>
      <c:catAx>
        <c:axId val="1387392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87392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6427104722792608E-2"/>
          <c:y val="0.73913043478260865"/>
          <c:w val="0.89869952087611227"/>
          <c:h val="0.21292637751384758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Лист1!$D$36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none"/>
          </c:marker>
          <c:cat>
            <c:multiLvlStrRef>
              <c:f>Лист1!$B$37:$C$49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Лист1!$D$37:$D$49</c:f>
              <c:numCache>
                <c:formatCode>General</c:formatCode>
                <c:ptCount val="13"/>
                <c:pt idx="0">
                  <c:v>231.8</c:v>
                </c:pt>
                <c:pt idx="1">
                  <c:v>320.10000000000002</c:v>
                </c:pt>
                <c:pt idx="2">
                  <c:v>283.89999999999998</c:v>
                </c:pt>
                <c:pt idx="3">
                  <c:v>286.10000000000002</c:v>
                </c:pt>
                <c:pt idx="4">
                  <c:v>214.9</c:v>
                </c:pt>
                <c:pt idx="5">
                  <c:v>273.3</c:v>
                </c:pt>
                <c:pt idx="6">
                  <c:v>201.2</c:v>
                </c:pt>
                <c:pt idx="7">
                  <c:v>179.3</c:v>
                </c:pt>
                <c:pt idx="8">
                  <c:v>135.19999999999999</c:v>
                </c:pt>
                <c:pt idx="9">
                  <c:v>135.19999999999999</c:v>
                </c:pt>
                <c:pt idx="10">
                  <c:v>340.5</c:v>
                </c:pt>
                <c:pt idx="11">
                  <c:v>187.2</c:v>
                </c:pt>
                <c:pt idx="12">
                  <c:v>204.4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AB-47F8-9EBA-21D4820B1242}"/>
            </c:ext>
          </c:extLst>
        </c:ser>
        <c:ser>
          <c:idx val="1"/>
          <c:order val="1"/>
          <c:tx>
            <c:strRef>
              <c:f>Лист1!$E$36</c:f>
              <c:strCache>
                <c:ptCount val="1"/>
                <c:pt idx="0">
                  <c:v>Обрабатывающее производство</c:v>
                </c:pt>
              </c:strCache>
            </c:strRef>
          </c:tx>
          <c:spPr>
            <a:ln w="22225">
              <a:solidFill>
                <a:srgbClr val="00B050"/>
              </a:solidFill>
              <a:prstDash val="lgDash"/>
            </a:ln>
          </c:spPr>
          <c:marker>
            <c:symbol val="none"/>
          </c:marker>
          <c:cat>
            <c:multiLvlStrRef>
              <c:f>Лист1!$B$37:$C$49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Лист1!$E$37:$E$49</c:f>
              <c:numCache>
                <c:formatCode>0.0</c:formatCode>
                <c:ptCount val="13"/>
                <c:pt idx="0">
                  <c:v>97.4</c:v>
                </c:pt>
                <c:pt idx="1">
                  <c:v>92.2</c:v>
                </c:pt>
                <c:pt idx="2">
                  <c:v>94.2</c:v>
                </c:pt>
                <c:pt idx="3">
                  <c:v>94.3</c:v>
                </c:pt>
                <c:pt idx="4">
                  <c:v>88</c:v>
                </c:pt>
                <c:pt idx="5">
                  <c:v>88.8</c:v>
                </c:pt>
                <c:pt idx="6">
                  <c:v>92.7</c:v>
                </c:pt>
                <c:pt idx="7">
                  <c:v>96.8</c:v>
                </c:pt>
                <c:pt idx="8">
                  <c:v>129.6</c:v>
                </c:pt>
                <c:pt idx="9">
                  <c:v>129.6</c:v>
                </c:pt>
                <c:pt idx="10">
                  <c:v>111.9</c:v>
                </c:pt>
                <c:pt idx="11">
                  <c:v>99.2</c:v>
                </c:pt>
                <c:pt idx="12">
                  <c:v>119.7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AB-47F8-9EBA-21D4820B1242}"/>
            </c:ext>
          </c:extLst>
        </c:ser>
        <c:ser>
          <c:idx val="2"/>
          <c:order val="2"/>
          <c:tx>
            <c:strRef>
              <c:f>Лист1!$F$36</c:f>
              <c:strCache>
                <c:ptCount val="1"/>
                <c:pt idx="0">
                  <c:v>Обеспечение электроэнергией, газом и паром</c:v>
                </c:pt>
              </c:strCache>
            </c:strRef>
          </c:tx>
          <c:spPr>
            <a:ln>
              <a:solidFill>
                <a:schemeClr val="accent2"/>
              </a:solidFill>
              <a:prstDash val="sysDash"/>
            </a:ln>
          </c:spPr>
          <c:marker>
            <c:symbol val="none"/>
          </c:marker>
          <c:cat>
            <c:multiLvlStrRef>
              <c:f>Лист1!$B$37:$C$49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Лист1!$F$37:$F$49</c:f>
              <c:numCache>
                <c:formatCode>0.0</c:formatCode>
                <c:ptCount val="13"/>
                <c:pt idx="0">
                  <c:v>110.2</c:v>
                </c:pt>
                <c:pt idx="1">
                  <c:v>110.1</c:v>
                </c:pt>
                <c:pt idx="2">
                  <c:v>109.9</c:v>
                </c:pt>
                <c:pt idx="3">
                  <c:v>110</c:v>
                </c:pt>
                <c:pt idx="4">
                  <c:v>122</c:v>
                </c:pt>
                <c:pt idx="5">
                  <c:v>125.1</c:v>
                </c:pt>
                <c:pt idx="6">
                  <c:v>92.7</c:v>
                </c:pt>
                <c:pt idx="7">
                  <c:v>129.6</c:v>
                </c:pt>
                <c:pt idx="8">
                  <c:v>144.80000000000001</c:v>
                </c:pt>
                <c:pt idx="9">
                  <c:v>144.80000000000001</c:v>
                </c:pt>
                <c:pt idx="10">
                  <c:v>143.1</c:v>
                </c:pt>
                <c:pt idx="11">
                  <c:v>155</c:v>
                </c:pt>
                <c:pt idx="12">
                  <c:v>155.80000000000001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FAB-47F8-9EBA-21D4820B1242}"/>
            </c:ext>
          </c:extLst>
        </c:ser>
        <c:ser>
          <c:idx val="3"/>
          <c:order val="3"/>
          <c:tx>
            <c:strRef>
              <c:f>Лист1!$G$36</c:f>
              <c:strCache>
                <c:ptCount val="1"/>
                <c:pt idx="0">
                  <c:v>Водоснабжение, очистка, обработка отходов и получение вторичного сырья </c:v>
                </c:pt>
              </c:strCache>
            </c:strRef>
          </c:tx>
          <c:spPr>
            <a:ln w="22225" cap="sq">
              <a:prstDash val="dashDot"/>
            </a:ln>
          </c:spPr>
          <c:marker>
            <c:symbol val="none"/>
          </c:marker>
          <c:cat>
            <c:multiLvlStrRef>
              <c:f>Лист1!$B$37:$C$49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Лист1!$G$37:$G$49</c:f>
              <c:numCache>
                <c:formatCode>General</c:formatCode>
                <c:ptCount val="13"/>
                <c:pt idx="0">
                  <c:v>131.4</c:v>
                </c:pt>
                <c:pt idx="1">
                  <c:v>125.9</c:v>
                </c:pt>
                <c:pt idx="2">
                  <c:v>118.7</c:v>
                </c:pt>
                <c:pt idx="3">
                  <c:v>118.7</c:v>
                </c:pt>
                <c:pt idx="4">
                  <c:v>119</c:v>
                </c:pt>
                <c:pt idx="5">
                  <c:v>121.1</c:v>
                </c:pt>
                <c:pt idx="6">
                  <c:v>130.6</c:v>
                </c:pt>
                <c:pt idx="7">
                  <c:v>124.4</c:v>
                </c:pt>
                <c:pt idx="8">
                  <c:v>107.2</c:v>
                </c:pt>
                <c:pt idx="9">
                  <c:v>107.2</c:v>
                </c:pt>
                <c:pt idx="10">
                  <c:v>122.5</c:v>
                </c:pt>
                <c:pt idx="11">
                  <c:v>113.6</c:v>
                </c:pt>
                <c:pt idx="12">
                  <c:v>113.9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FAB-47F8-9EBA-21D4820B12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11108976"/>
        <c:axId val="1"/>
      </c:lineChart>
      <c:catAx>
        <c:axId val="151110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crossAx val="151110897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5.6029488036432921E-2"/>
          <c:y val="0.69121551102576362"/>
          <c:w val="0.88207534224197082"/>
          <c:h val="0.30878448897423633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2025</c:v>
          </c:tx>
          <c:spPr>
            <a:pattFill prst="ltUp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-3.3333333333333333E-2"/>
                  <c:y val="-8.7431693989071038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E9-46B7-AB12-E2778CC15721}"/>
                </c:ext>
              </c:extLst>
            </c:dLbl>
            <c:dLbl>
              <c:idx val="2"/>
              <c:layout>
                <c:manualLayout>
                  <c:x val="-1.538461538461538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E9-46B7-AB12-E2778CC15721}"/>
                </c:ext>
              </c:extLst>
            </c:dLbl>
            <c:dLbl>
              <c:idx val="4"/>
              <c:layout>
                <c:manualLayout>
                  <c:x val="-1.538461538461538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E9-46B7-AB12-E2778CC1572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K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Лист2!$A$5:$A$11</c:f>
              <c:strCache>
                <c:ptCount val="7"/>
                <c:pt idx="0">
                  <c:v>Ак-Суйский</c:v>
                </c:pt>
                <c:pt idx="1">
                  <c:v>Жети-Огузский </c:v>
                </c:pt>
                <c:pt idx="2">
                  <c:v>Иссык-Кульский </c:v>
                </c:pt>
                <c:pt idx="3">
                  <c:v>Тонский</c:v>
                </c:pt>
                <c:pt idx="4">
                  <c:v>Тюпский </c:v>
                </c:pt>
                <c:pt idx="5">
                  <c:v>г.Каракол</c:v>
                </c:pt>
                <c:pt idx="6">
                  <c:v>г.Балыкчи</c:v>
                </c:pt>
              </c:strCache>
            </c:strRef>
          </c:cat>
          <c:val>
            <c:numRef>
              <c:f>Лист2!$B$5:$B$11</c:f>
              <c:numCache>
                <c:formatCode>General</c:formatCode>
                <c:ptCount val="7"/>
                <c:pt idx="0">
                  <c:v>248</c:v>
                </c:pt>
                <c:pt idx="1">
                  <c:v>314</c:v>
                </c:pt>
                <c:pt idx="2">
                  <c:v>394</c:v>
                </c:pt>
                <c:pt idx="3">
                  <c:v>324</c:v>
                </c:pt>
                <c:pt idx="4">
                  <c:v>321</c:v>
                </c:pt>
                <c:pt idx="5">
                  <c:v>418</c:v>
                </c:pt>
                <c:pt idx="6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E9-46B7-AB12-E2778CC15721}"/>
            </c:ext>
          </c:extLst>
        </c:ser>
        <c:ser>
          <c:idx val="1"/>
          <c:order val="1"/>
          <c:tx>
            <c:v>2026</c:v>
          </c:tx>
          <c:spPr>
            <a:pattFill prst="zigZag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7.6923076923076927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E9-46B7-AB12-E2778CC15721}"/>
                </c:ext>
              </c:extLst>
            </c:dLbl>
            <c:dLbl>
              <c:idx val="1"/>
              <c:layout>
                <c:manualLayout>
                  <c:x val="1.28205128205128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E9-46B7-AB12-E2778CC15721}"/>
                </c:ext>
              </c:extLst>
            </c:dLbl>
            <c:dLbl>
              <c:idx val="2"/>
              <c:layout>
                <c:manualLayout>
                  <c:x val="1.025641025641021E-2"/>
                  <c:y val="1.0796891370759005E-17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E9-46B7-AB12-E2778CC15721}"/>
                </c:ext>
              </c:extLst>
            </c:dLbl>
            <c:dLbl>
              <c:idx val="3"/>
              <c:layout>
                <c:manualLayout>
                  <c:x val="1.7948717948717947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E9-46B7-AB12-E2778CC15721}"/>
                </c:ext>
              </c:extLst>
            </c:dLbl>
            <c:dLbl>
              <c:idx val="4"/>
              <c:layout>
                <c:manualLayout>
                  <c:x val="1.2820512820512914E-2"/>
                  <c:y val="1.0796891370759005E-17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BE9-46B7-AB12-E2778CC15721}"/>
                </c:ext>
              </c:extLst>
            </c:dLbl>
            <c:dLbl>
              <c:idx val="5"/>
              <c:layout>
                <c:manualLayout>
                  <c:x val="2.0512820512820513E-2"/>
                  <c:y val="9.4228504122497048E-3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BE9-46B7-AB12-E2778CC15721}"/>
                </c:ext>
              </c:extLst>
            </c:dLbl>
            <c:dLbl>
              <c:idx val="6"/>
              <c:layout>
                <c:manualLayout>
                  <c:x val="1.5384615384615385E-2"/>
                  <c:y val="1.4134275618374569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K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BE9-46B7-AB12-E2778CC1572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K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Лист2!$A$5:$A$11</c:f>
              <c:strCache>
                <c:ptCount val="7"/>
                <c:pt idx="0">
                  <c:v>Ак-Суйский</c:v>
                </c:pt>
                <c:pt idx="1">
                  <c:v>Жети-Огузский </c:v>
                </c:pt>
                <c:pt idx="2">
                  <c:v>Иссык-Кульский </c:v>
                </c:pt>
                <c:pt idx="3">
                  <c:v>Тонский</c:v>
                </c:pt>
                <c:pt idx="4">
                  <c:v>Тюпский </c:v>
                </c:pt>
                <c:pt idx="5">
                  <c:v>г.Каракол</c:v>
                </c:pt>
                <c:pt idx="6">
                  <c:v>г.Балыкчи</c:v>
                </c:pt>
              </c:strCache>
            </c:strRef>
          </c:cat>
          <c:val>
            <c:numRef>
              <c:f>Лист2!$C$5:$C$11</c:f>
              <c:numCache>
                <c:formatCode>General</c:formatCode>
                <c:ptCount val="7"/>
                <c:pt idx="0">
                  <c:v>231</c:v>
                </c:pt>
                <c:pt idx="1">
                  <c:v>249</c:v>
                </c:pt>
                <c:pt idx="2">
                  <c:v>489</c:v>
                </c:pt>
                <c:pt idx="3">
                  <c:v>301</c:v>
                </c:pt>
                <c:pt idx="4">
                  <c:v>266</c:v>
                </c:pt>
                <c:pt idx="5">
                  <c:v>425</c:v>
                </c:pt>
                <c:pt idx="6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BE9-46B7-AB12-E2778CC157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2098207"/>
        <c:axId val="1"/>
      </c:barChart>
      <c:catAx>
        <c:axId val="166209820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G"/>
          </a:p>
        </c:txPr>
        <c:crossAx val="1662098207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997859882899253"/>
          <c:y val="0.85715584764502872"/>
          <c:w val="0.26260690490611749"/>
          <c:h val="0.11659743319486637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K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русск!$C$3:$C$4</c:f>
              <c:strCache>
                <c:ptCount val="2"/>
                <c:pt idx="1">
                  <c:v>2025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K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русск!$B$5:$B$8</c:f>
              <c:strCache>
                <c:ptCount val="3"/>
                <c:pt idx="0">
                  <c:v>Полученные официальные трансфертты</c:v>
                </c:pt>
                <c:pt idx="1">
                  <c:v>Налоговые поступления</c:v>
                </c:pt>
                <c:pt idx="2">
                  <c:v>Неналоговые  поступления</c:v>
                </c:pt>
              </c:strCache>
            </c:strRef>
          </c:cat>
          <c:val>
            <c:numRef>
              <c:f>русск!$C$5:$C$8</c:f>
              <c:numCache>
                <c:formatCode>0.0</c:formatCode>
                <c:ptCount val="4"/>
                <c:pt idx="0">
                  <c:v>36.200000000000003</c:v>
                </c:pt>
                <c:pt idx="1">
                  <c:v>53.6</c:v>
                </c:pt>
                <c:pt idx="2">
                  <c:v>10.199999999999999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AE-4F1C-9883-24BA69F0F33A}"/>
            </c:ext>
          </c:extLst>
        </c:ser>
        <c:ser>
          <c:idx val="1"/>
          <c:order val="1"/>
          <c:tx>
            <c:strRef>
              <c:f>русск!$D$3:$D$4</c:f>
              <c:strCache>
                <c:ptCount val="2"/>
                <c:pt idx="1">
                  <c:v>2026</c:v>
                </c:pt>
              </c:strCache>
            </c:strRef>
          </c:tx>
          <c:spPr>
            <a:blipFill>
              <a:blip xmlns:r="http://schemas.openxmlformats.org/officeDocument/2006/relationships" r:embed="rId3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K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русск!$B$5:$B$8</c:f>
              <c:strCache>
                <c:ptCount val="3"/>
                <c:pt idx="0">
                  <c:v>Полученные официальные трансфертты</c:v>
                </c:pt>
                <c:pt idx="1">
                  <c:v>Налоговые поступления</c:v>
                </c:pt>
                <c:pt idx="2">
                  <c:v>Неналоговые  поступления</c:v>
                </c:pt>
              </c:strCache>
            </c:strRef>
          </c:cat>
          <c:val>
            <c:numRef>
              <c:f>русск!$D$5:$D$8</c:f>
              <c:numCache>
                <c:formatCode>0.0</c:formatCode>
                <c:ptCount val="4"/>
                <c:pt idx="0">
                  <c:v>63.9</c:v>
                </c:pt>
                <c:pt idx="1">
                  <c:v>30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AE-4F1C-9883-24BA69F0F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565840751"/>
        <c:axId val="1"/>
      </c:barChart>
      <c:catAx>
        <c:axId val="1565840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G"/>
          </a:p>
        </c:txPr>
        <c:crossAx val="1565840751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65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KG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KG"/>
    </a:p>
  </c:txPr>
  <c:externalData r:id="rId4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Верстка-5</Template>
  <TotalTime>97</TotalTime>
  <Pages>21</Pages>
  <Words>5778</Words>
  <Characters>32938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 Alexander Ivanovich</dc:creator>
  <cp:keywords/>
  <cp:lastModifiedBy>ikobl stat2</cp:lastModifiedBy>
  <cp:revision>32</cp:revision>
  <dcterms:created xsi:type="dcterms:W3CDTF">2026-06-18T09:28:00Z</dcterms:created>
  <dcterms:modified xsi:type="dcterms:W3CDTF">2026-06-24T03:04:00Z</dcterms:modified>
</cp:coreProperties>
</file>